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0374F2" w:rsidRPr="000374F2">
        <w:rPr>
          <w:b/>
          <w:color w:val="000000" w:themeColor="text1"/>
          <w:sz w:val="28"/>
          <w:szCs w:val="28"/>
        </w:rPr>
        <w:t>22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Pr="000374F2">
        <w:rPr>
          <w:b/>
          <w:color w:val="000000" w:themeColor="text1"/>
          <w:sz w:val="28"/>
          <w:szCs w:val="28"/>
        </w:rPr>
        <w:t>июл</w:t>
      </w:r>
      <w:r w:rsidR="001827E5" w:rsidRPr="000374F2">
        <w:rPr>
          <w:b/>
          <w:color w:val="000000" w:themeColor="text1"/>
          <w:sz w:val="28"/>
          <w:szCs w:val="28"/>
        </w:rPr>
        <w:t>я</w:t>
      </w:r>
      <w:r w:rsidR="00E2498B" w:rsidRPr="000374F2">
        <w:rPr>
          <w:b/>
          <w:color w:val="000000" w:themeColor="text1"/>
          <w:sz w:val="28"/>
          <w:szCs w:val="28"/>
        </w:rPr>
        <w:t xml:space="preserve"> 2022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0374F2" w:rsidRPr="000374F2">
        <w:rPr>
          <w:b/>
          <w:color w:val="000000" w:themeColor="text1"/>
          <w:sz w:val="28"/>
          <w:szCs w:val="28"/>
        </w:rPr>
        <w:t>32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C742ED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0D16F8">
        <w:rPr>
          <w:sz w:val="28"/>
          <w:szCs w:val="28"/>
        </w:rPr>
        <w:t>установление</w:t>
      </w:r>
      <w:r w:rsidR="000D16F8" w:rsidRPr="000D16F8">
        <w:rPr>
          <w:sz w:val="28"/>
          <w:szCs w:val="28"/>
        </w:rPr>
        <w:t xml:space="preserve"> </w:t>
      </w:r>
      <w:r w:rsidR="00C742ED" w:rsidRPr="00C742ED">
        <w:rPr>
          <w:sz w:val="28"/>
          <w:szCs w:val="28"/>
        </w:rPr>
        <w:t xml:space="preserve">вида разрешенного использования земельного участка с кадастровым номером 33:02:020303:165, расположенного по адресу: Владимирская область, р-н Киржачский, г. Киржач, </w:t>
      </w:r>
      <w:proofErr w:type="spellStart"/>
      <w:r w:rsidR="00C742ED" w:rsidRPr="00C742ED">
        <w:rPr>
          <w:sz w:val="28"/>
          <w:szCs w:val="28"/>
        </w:rPr>
        <w:t>мкр</w:t>
      </w:r>
      <w:proofErr w:type="spellEnd"/>
      <w:r w:rsidR="00C742ED" w:rsidRPr="00C742ED">
        <w:rPr>
          <w:sz w:val="28"/>
          <w:szCs w:val="28"/>
        </w:rPr>
        <w:t>. Красный Октябрь, ул. Кирова, д. 1Г, блок 1, бокс 1 «хранение автотранспорта»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393171">
        <w:rPr>
          <w:sz w:val="28"/>
          <w:szCs w:val="28"/>
        </w:rPr>
        <w:t xml:space="preserve">частников публичных слушаний: </w:t>
      </w:r>
      <w:r w:rsidR="000374F2" w:rsidRPr="000374F2">
        <w:rPr>
          <w:color w:val="000000" w:themeColor="text1"/>
          <w:sz w:val="28"/>
          <w:szCs w:val="28"/>
        </w:rPr>
        <w:t>1</w:t>
      </w:r>
      <w:r w:rsidRPr="000374F2">
        <w:rPr>
          <w:color w:val="000000" w:themeColor="text1"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42ED">
        <w:rPr>
          <w:sz w:val="28"/>
          <w:szCs w:val="28"/>
        </w:rPr>
        <w:t>ротокол публичных слушаний от 21.07</w:t>
      </w:r>
      <w:r w:rsidR="00393171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393171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C742ED">
        <w:rPr>
          <w:sz w:val="28"/>
          <w:szCs w:val="28"/>
        </w:rPr>
        <w:t>29.06</w:t>
      </w:r>
      <w:r w:rsidR="00393171">
        <w:rPr>
          <w:sz w:val="28"/>
          <w:szCs w:val="28"/>
        </w:rPr>
        <w:t>.2022</w:t>
      </w:r>
      <w:r w:rsidRPr="005800EC">
        <w:rPr>
          <w:sz w:val="28"/>
          <w:szCs w:val="28"/>
        </w:rPr>
        <w:t xml:space="preserve"> № </w:t>
      </w:r>
      <w:r w:rsidR="00C742ED">
        <w:rPr>
          <w:sz w:val="28"/>
          <w:szCs w:val="28"/>
        </w:rPr>
        <w:t>32/216, проведенных 21 июл</w:t>
      </w:r>
      <w:r w:rsidR="001827E5">
        <w:rPr>
          <w:sz w:val="28"/>
          <w:szCs w:val="28"/>
        </w:rPr>
        <w:t>я</w:t>
      </w:r>
      <w:r w:rsidR="00393171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C742ED">
        <w:rPr>
          <w:sz w:val="28"/>
          <w:szCs w:val="28"/>
        </w:rPr>
        <w:t>08.1</w:t>
      </w:r>
      <w:r w:rsidR="00393171">
        <w:rPr>
          <w:sz w:val="28"/>
          <w:szCs w:val="28"/>
        </w:rPr>
        <w:t>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</w:t>
      </w:r>
      <w:proofErr w:type="spellStart"/>
      <w:r w:rsidRPr="005800EC">
        <w:rPr>
          <w:sz w:val="28"/>
          <w:szCs w:val="28"/>
        </w:rPr>
        <w:t>мкр</w:t>
      </w:r>
      <w:proofErr w:type="spellEnd"/>
      <w:r w:rsidRPr="005800EC">
        <w:rPr>
          <w:sz w:val="28"/>
          <w:szCs w:val="28"/>
        </w:rPr>
        <w:t xml:space="preserve">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393171" w:rsidRPr="00C742ED">
        <w:rPr>
          <w:sz w:val="28"/>
          <w:szCs w:val="28"/>
        </w:rPr>
        <w:t xml:space="preserve">установления </w:t>
      </w:r>
      <w:r w:rsidR="00C742ED" w:rsidRPr="00C742ED">
        <w:rPr>
          <w:sz w:val="28"/>
          <w:szCs w:val="28"/>
          <w:lang w:eastAsia="ar-SA"/>
        </w:rPr>
        <w:t xml:space="preserve">вида разрешенного использования земельного участка с кадастровым номером 33:02:020303:165, расположенного по адресу: Владимирская область, р-н Киржачский, г. Киржач, </w:t>
      </w:r>
      <w:proofErr w:type="spellStart"/>
      <w:r w:rsidR="00C742ED" w:rsidRPr="00C742ED">
        <w:rPr>
          <w:sz w:val="28"/>
          <w:szCs w:val="28"/>
          <w:lang w:eastAsia="ar-SA"/>
        </w:rPr>
        <w:t>мкр</w:t>
      </w:r>
      <w:proofErr w:type="spellEnd"/>
      <w:r w:rsidR="00C742ED" w:rsidRPr="00C742ED">
        <w:rPr>
          <w:sz w:val="28"/>
          <w:szCs w:val="28"/>
          <w:lang w:eastAsia="ar-SA"/>
        </w:rPr>
        <w:t>. Красный Октябрь, ул. Кирова, д. 1Г, блок 1, бокс 1 «хранение автотранспорта»</w:t>
      </w:r>
      <w:r w:rsidR="00A05B93" w:rsidRPr="00C742ED">
        <w:rPr>
          <w:sz w:val="28"/>
          <w:szCs w:val="28"/>
        </w:rPr>
        <w:t>,</w:t>
      </w:r>
      <w:r w:rsidR="003E5AFA" w:rsidRPr="00C742ED">
        <w:rPr>
          <w:sz w:val="28"/>
          <w:szCs w:val="28"/>
        </w:rPr>
        <w:t xml:space="preserve"> </w:t>
      </w:r>
      <w:r w:rsidR="00C148E7" w:rsidRPr="00C742ED">
        <w:rPr>
          <w:sz w:val="28"/>
          <w:szCs w:val="28"/>
        </w:rPr>
        <w:t xml:space="preserve">утвердить протокол собрания </w:t>
      </w:r>
      <w:r w:rsidR="00921BFD" w:rsidRPr="00C742ED">
        <w:rPr>
          <w:sz w:val="28"/>
          <w:szCs w:val="28"/>
        </w:rPr>
        <w:t xml:space="preserve">от </w:t>
      </w:r>
      <w:r w:rsidR="00C742ED" w:rsidRPr="00C742ED">
        <w:rPr>
          <w:color w:val="000000" w:themeColor="text1"/>
          <w:sz w:val="28"/>
          <w:szCs w:val="28"/>
        </w:rPr>
        <w:t>21.07</w:t>
      </w:r>
      <w:r w:rsidR="00087EF1" w:rsidRPr="00C742ED">
        <w:rPr>
          <w:color w:val="000000" w:themeColor="text1"/>
          <w:sz w:val="28"/>
          <w:szCs w:val="28"/>
        </w:rPr>
        <w:t>.2022</w:t>
      </w:r>
      <w:r w:rsidR="00C148E7" w:rsidRPr="00C742ED">
        <w:rPr>
          <w:color w:val="000000" w:themeColor="text1"/>
          <w:sz w:val="28"/>
          <w:szCs w:val="28"/>
        </w:rPr>
        <w:t xml:space="preserve"> года</w:t>
      </w:r>
      <w:r w:rsidR="00C148E7" w:rsidRPr="00C742E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4556B"/>
    <w:rsid w:val="001827E5"/>
    <w:rsid w:val="001C0856"/>
    <w:rsid w:val="001F0249"/>
    <w:rsid w:val="001F1F92"/>
    <w:rsid w:val="00201BED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F60A7"/>
    <w:rsid w:val="00546194"/>
    <w:rsid w:val="005800EC"/>
    <w:rsid w:val="005C223E"/>
    <w:rsid w:val="005D28FF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C148E7"/>
    <w:rsid w:val="00C316D6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74</cp:revision>
  <cp:lastPrinted>2022-07-25T05:28:00Z</cp:lastPrinted>
  <dcterms:created xsi:type="dcterms:W3CDTF">2016-03-11T07:27:00Z</dcterms:created>
  <dcterms:modified xsi:type="dcterms:W3CDTF">2022-07-25T05:28:00Z</dcterms:modified>
</cp:coreProperties>
</file>