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53142C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22 февраля 2022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 w:rsidR="00F233BE">
        <w:rPr>
          <w:b/>
          <w:color w:val="000000" w:themeColor="text1"/>
          <w:sz w:val="28"/>
          <w:szCs w:val="28"/>
        </w:rPr>
        <w:t>08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F233BE" w:rsidRDefault="00F96123" w:rsidP="005314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1827E5" w:rsidRPr="001827E5">
        <w:rPr>
          <w:sz w:val="28"/>
          <w:szCs w:val="28"/>
        </w:rPr>
        <w:t xml:space="preserve">изменение </w:t>
      </w:r>
      <w:r w:rsidR="00F233BE">
        <w:rPr>
          <w:sz w:val="28"/>
          <w:szCs w:val="28"/>
        </w:rPr>
        <w:t>вида разрешенного использования земельного участка с кадастровым номером 33:02:010122:9, площадью 453,0 кв.м., расположенного по адресу: Владимирская область, р-н Киржачский, г. Киржач, ул. Гагарина, д. 17 с вида разрешенного использования «индивидуальное жилищное строительство» на условно разрешенный вид использования «предпринимательство».</w:t>
      </w:r>
    </w:p>
    <w:p w:rsidR="00F96123" w:rsidRDefault="00F96123" w:rsidP="005314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F233BE">
        <w:rPr>
          <w:sz w:val="28"/>
          <w:szCs w:val="28"/>
        </w:rPr>
        <w:t>частников публичных слушаний: 8</w:t>
      </w:r>
      <w:r>
        <w:rPr>
          <w:sz w:val="28"/>
          <w:szCs w:val="28"/>
        </w:rPr>
        <w:t xml:space="preserve"> человек.</w:t>
      </w:r>
    </w:p>
    <w:p w:rsidR="00F96123" w:rsidRDefault="00F96123" w:rsidP="005314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142C">
        <w:rPr>
          <w:sz w:val="28"/>
          <w:szCs w:val="28"/>
        </w:rPr>
        <w:t>ротокол публичных слушаний от 18.02.2022</w:t>
      </w:r>
      <w:r>
        <w:rPr>
          <w:sz w:val="28"/>
          <w:szCs w:val="28"/>
        </w:rPr>
        <w:t xml:space="preserve"> года.</w:t>
      </w:r>
    </w:p>
    <w:p w:rsidR="00F96123" w:rsidRDefault="00F96123" w:rsidP="005314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EF61ED" w:rsidRDefault="005800EC" w:rsidP="00EF61ED">
      <w:pPr>
        <w:ind w:firstLine="540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477B46">
        <w:rPr>
          <w:sz w:val="28"/>
          <w:szCs w:val="28"/>
        </w:rPr>
        <w:t>30</w:t>
      </w:r>
      <w:r w:rsidR="0053142C">
        <w:rPr>
          <w:sz w:val="28"/>
          <w:szCs w:val="28"/>
        </w:rPr>
        <w:t>.12.2021</w:t>
      </w:r>
      <w:r w:rsidRPr="005800EC">
        <w:rPr>
          <w:sz w:val="28"/>
          <w:szCs w:val="28"/>
        </w:rPr>
        <w:t xml:space="preserve"> № </w:t>
      </w:r>
      <w:r w:rsidR="00F233BE">
        <w:rPr>
          <w:sz w:val="28"/>
          <w:szCs w:val="28"/>
        </w:rPr>
        <w:t>24/149</w:t>
      </w:r>
      <w:r w:rsidR="0053142C">
        <w:rPr>
          <w:sz w:val="28"/>
          <w:szCs w:val="28"/>
        </w:rPr>
        <w:t>, проведенных 18 февраля 2022</w:t>
      </w:r>
      <w:r w:rsidRPr="005800EC">
        <w:rPr>
          <w:sz w:val="28"/>
          <w:szCs w:val="28"/>
        </w:rPr>
        <w:t xml:space="preserve"> года, в </w:t>
      </w:r>
      <w:r w:rsidR="00F233BE">
        <w:rPr>
          <w:sz w:val="28"/>
          <w:szCs w:val="28"/>
        </w:rPr>
        <w:t>10.00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1827E5" w:rsidRPr="001827E5">
        <w:rPr>
          <w:sz w:val="28"/>
          <w:szCs w:val="28"/>
        </w:rPr>
        <w:t xml:space="preserve">изменения </w:t>
      </w:r>
      <w:r w:rsidR="00F233BE">
        <w:rPr>
          <w:sz w:val="28"/>
          <w:szCs w:val="28"/>
        </w:rPr>
        <w:t>вида разрешенного использования земельного участка с кадастровым номером 33:02:010122:9, площадью 453,0 кв.м., расположенного по адресу: Владимирская область, р-н Киржачский, г. Киржач, ул. Гагарина, д. 17 с вида разрешенного использования «индивидуальное жилищное строительство» на условно разрешенный вид использования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EF61ED">
        <w:rPr>
          <w:sz w:val="28"/>
          <w:szCs w:val="28"/>
        </w:rPr>
        <w:t>принято решение поддержать проект, рекомендовать главе администрации города Киржач утвердить проект, представить заключение и протокол публичных слушаний в администрацию города Киржач, опубликовать результаты публичных слушаний в СМИ.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</w:t>
      </w:r>
      <w:proofErr w:type="spellStart"/>
      <w:r w:rsidR="00BC63E8">
        <w:rPr>
          <w:sz w:val="28"/>
          <w:szCs w:val="28"/>
        </w:rPr>
        <w:t>Кученкова</w:t>
      </w:r>
      <w:proofErr w:type="spellEnd"/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14556B"/>
    <w:rsid w:val="001827E5"/>
    <w:rsid w:val="001C0856"/>
    <w:rsid w:val="001F0249"/>
    <w:rsid w:val="001F1F92"/>
    <w:rsid w:val="00201BED"/>
    <w:rsid w:val="002158BF"/>
    <w:rsid w:val="002C07EF"/>
    <w:rsid w:val="00312D98"/>
    <w:rsid w:val="00361B83"/>
    <w:rsid w:val="00395173"/>
    <w:rsid w:val="003D7D34"/>
    <w:rsid w:val="003E5AFA"/>
    <w:rsid w:val="0042220B"/>
    <w:rsid w:val="00470375"/>
    <w:rsid w:val="0047497C"/>
    <w:rsid w:val="00477B46"/>
    <w:rsid w:val="00497D68"/>
    <w:rsid w:val="0053142C"/>
    <w:rsid w:val="00546194"/>
    <w:rsid w:val="005800EC"/>
    <w:rsid w:val="005C223E"/>
    <w:rsid w:val="005D28FF"/>
    <w:rsid w:val="0064295D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02C4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A73BD9"/>
    <w:rsid w:val="00AC3128"/>
    <w:rsid w:val="00AE21C0"/>
    <w:rsid w:val="00B526EB"/>
    <w:rsid w:val="00B6292E"/>
    <w:rsid w:val="00BC63E8"/>
    <w:rsid w:val="00BE6A1E"/>
    <w:rsid w:val="00C148E7"/>
    <w:rsid w:val="00C316D6"/>
    <w:rsid w:val="00CB4E67"/>
    <w:rsid w:val="00CC588E"/>
    <w:rsid w:val="00D304DC"/>
    <w:rsid w:val="00D73BF6"/>
    <w:rsid w:val="00DC3F90"/>
    <w:rsid w:val="00DE2877"/>
    <w:rsid w:val="00DE41B0"/>
    <w:rsid w:val="00E0626C"/>
    <w:rsid w:val="00E54333"/>
    <w:rsid w:val="00E95460"/>
    <w:rsid w:val="00EF61ED"/>
    <w:rsid w:val="00F022E8"/>
    <w:rsid w:val="00F233BE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70</cp:revision>
  <cp:lastPrinted>2022-02-22T10:21:00Z</cp:lastPrinted>
  <dcterms:created xsi:type="dcterms:W3CDTF">2016-03-11T07:27:00Z</dcterms:created>
  <dcterms:modified xsi:type="dcterms:W3CDTF">2022-02-22T11:43:00Z</dcterms:modified>
</cp:coreProperties>
</file>