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922E34" w:rsidRDefault="00740EAF" w:rsidP="00ED731B">
            <w:pPr>
              <w:pStyle w:val="6"/>
            </w:pPr>
            <w:r>
              <w:t xml:space="preserve">      </w:t>
            </w:r>
            <w:r w:rsidR="00861D0D">
              <w:t>30</w:t>
            </w:r>
            <w:r w:rsidR="00731207">
              <w:t xml:space="preserve"> </w:t>
            </w:r>
            <w:r w:rsidR="00ED731B">
              <w:t xml:space="preserve"> мая </w:t>
            </w:r>
            <w:r w:rsidR="00B63991">
              <w:t xml:space="preserve"> </w:t>
            </w:r>
            <w:r>
              <w:t>201</w:t>
            </w:r>
            <w:r w:rsidR="00B63991">
              <w:t>7</w:t>
            </w:r>
            <w:r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B5C72" w:rsidRDefault="00740EAF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C15C50" w:rsidRDefault="00C15C50" w:rsidP="00C15C50">
      <w:pPr>
        <w:shd w:val="clear" w:color="auto" w:fill="FFFFFF"/>
        <w:ind w:firstLine="709"/>
        <w:jc w:val="both"/>
        <w:rPr>
          <w:color w:val="333333"/>
          <w:sz w:val="28"/>
          <w:szCs w:val="28"/>
          <w:lang w:val="en-US"/>
        </w:rPr>
      </w:pPr>
    </w:p>
    <w:p w:rsidR="00C15C50" w:rsidRDefault="00C15C50" w:rsidP="00C15C50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  <w:r w:rsidRPr="00C15C50">
        <w:rPr>
          <w:b/>
          <w:color w:val="333333"/>
          <w:sz w:val="28"/>
          <w:szCs w:val="28"/>
        </w:rPr>
        <w:t>Испытание временем</w:t>
      </w:r>
    </w:p>
    <w:p w:rsidR="004B0D08" w:rsidRPr="00C15C50" w:rsidRDefault="004B0D08" w:rsidP="00C15C50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</w:p>
    <w:p w:rsidR="007A1CFB" w:rsidRDefault="00B95A5A" w:rsidP="00861D0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последние годы</w:t>
      </w:r>
      <w:r w:rsidR="00B35451">
        <w:rPr>
          <w:color w:val="333333"/>
          <w:sz w:val="28"/>
          <w:szCs w:val="28"/>
        </w:rPr>
        <w:t xml:space="preserve"> </w:t>
      </w:r>
      <w:r w:rsidR="00861D0D">
        <w:rPr>
          <w:color w:val="333333"/>
          <w:sz w:val="28"/>
          <w:szCs w:val="28"/>
        </w:rPr>
        <w:t xml:space="preserve">в основном за счет миграционного прироста </w:t>
      </w:r>
      <w:r w:rsidR="00B35451">
        <w:rPr>
          <w:color w:val="333333"/>
          <w:sz w:val="28"/>
          <w:szCs w:val="28"/>
        </w:rPr>
        <w:t xml:space="preserve">народонаселение </w:t>
      </w:r>
      <w:r w:rsidR="00870716">
        <w:rPr>
          <w:color w:val="333333"/>
          <w:sz w:val="28"/>
          <w:szCs w:val="28"/>
        </w:rPr>
        <w:t xml:space="preserve"> Российской Федерации</w:t>
      </w:r>
      <w:r w:rsidR="00861D0D">
        <w:rPr>
          <w:color w:val="333333"/>
          <w:sz w:val="28"/>
          <w:szCs w:val="28"/>
        </w:rPr>
        <w:t xml:space="preserve"> </w:t>
      </w:r>
      <w:r w:rsidR="00B35451">
        <w:rPr>
          <w:color w:val="333333"/>
          <w:sz w:val="28"/>
          <w:szCs w:val="28"/>
        </w:rPr>
        <w:t>ежегодно прирастало</w:t>
      </w:r>
      <w:r w:rsidR="00ED731B">
        <w:rPr>
          <w:color w:val="333333"/>
          <w:sz w:val="28"/>
          <w:szCs w:val="28"/>
        </w:rPr>
        <w:t xml:space="preserve"> на 200-320</w:t>
      </w:r>
      <w:r w:rsidR="00B35451">
        <w:rPr>
          <w:color w:val="333333"/>
          <w:sz w:val="28"/>
          <w:szCs w:val="28"/>
        </w:rPr>
        <w:t xml:space="preserve"> тыс. и к началу 2017г. </w:t>
      </w:r>
      <w:r w:rsidR="007A1CFB">
        <w:rPr>
          <w:color w:val="333333"/>
          <w:sz w:val="28"/>
          <w:szCs w:val="28"/>
        </w:rPr>
        <w:t xml:space="preserve">достигло </w:t>
      </w:r>
      <w:r w:rsidR="00B35451">
        <w:rPr>
          <w:color w:val="333333"/>
          <w:sz w:val="28"/>
          <w:szCs w:val="28"/>
        </w:rPr>
        <w:t>146 млн. 804 тыс. человек.</w:t>
      </w:r>
      <w:r w:rsidR="007A1CFB">
        <w:rPr>
          <w:color w:val="333333"/>
          <w:sz w:val="28"/>
          <w:szCs w:val="28"/>
        </w:rPr>
        <w:t xml:space="preserve"> Впервые в </w:t>
      </w:r>
      <w:r w:rsidR="007A1CFB">
        <w:rPr>
          <w:color w:val="333333"/>
          <w:sz w:val="28"/>
          <w:szCs w:val="28"/>
          <w:lang w:val="en-US"/>
        </w:rPr>
        <w:t>XXI</w:t>
      </w:r>
      <w:r w:rsidR="007A1CFB">
        <w:rPr>
          <w:color w:val="333333"/>
          <w:sz w:val="28"/>
          <w:szCs w:val="28"/>
        </w:rPr>
        <w:t xml:space="preserve"> веке в 2013</w:t>
      </w:r>
      <w:r w:rsidR="00BA6893">
        <w:rPr>
          <w:color w:val="333333"/>
          <w:sz w:val="28"/>
          <w:szCs w:val="28"/>
        </w:rPr>
        <w:t>, 2014</w:t>
      </w:r>
      <w:r w:rsidR="007A1CFB">
        <w:rPr>
          <w:color w:val="333333"/>
          <w:sz w:val="28"/>
          <w:szCs w:val="28"/>
        </w:rPr>
        <w:t xml:space="preserve"> и 2015гг. мы смогли преодолеть пресловутый «русский крест»</w:t>
      </w:r>
      <w:r w:rsidR="00F95083">
        <w:rPr>
          <w:color w:val="333333"/>
          <w:sz w:val="28"/>
          <w:szCs w:val="28"/>
        </w:rPr>
        <w:t>*</w:t>
      </w:r>
      <w:r w:rsidR="00886F28">
        <w:rPr>
          <w:color w:val="333333"/>
          <w:sz w:val="28"/>
          <w:szCs w:val="28"/>
        </w:rPr>
        <w:t>:</w:t>
      </w:r>
      <w:r w:rsidR="007A1CFB">
        <w:rPr>
          <w:color w:val="333333"/>
          <w:sz w:val="28"/>
          <w:szCs w:val="28"/>
        </w:rPr>
        <w:t xml:space="preserve"> рождаемость </w:t>
      </w:r>
      <w:r w:rsidR="00886F28">
        <w:rPr>
          <w:color w:val="333333"/>
          <w:sz w:val="28"/>
          <w:szCs w:val="28"/>
        </w:rPr>
        <w:t xml:space="preserve"> превысила</w:t>
      </w:r>
      <w:r w:rsidR="007A1CFB">
        <w:rPr>
          <w:color w:val="333333"/>
          <w:sz w:val="28"/>
          <w:szCs w:val="28"/>
        </w:rPr>
        <w:t xml:space="preserve">  смертност</w:t>
      </w:r>
      <w:r w:rsidR="00886F28">
        <w:rPr>
          <w:color w:val="333333"/>
          <w:sz w:val="28"/>
          <w:szCs w:val="28"/>
        </w:rPr>
        <w:t>ь</w:t>
      </w:r>
      <w:r w:rsidR="007A1CFB">
        <w:rPr>
          <w:color w:val="333333"/>
          <w:sz w:val="28"/>
          <w:szCs w:val="28"/>
        </w:rPr>
        <w:t xml:space="preserve"> </w:t>
      </w:r>
      <w:r w:rsidR="00886F28">
        <w:rPr>
          <w:color w:val="333333"/>
          <w:sz w:val="28"/>
          <w:szCs w:val="28"/>
        </w:rPr>
        <w:t>(</w:t>
      </w:r>
      <w:r w:rsidR="007A1CFB">
        <w:rPr>
          <w:color w:val="333333"/>
          <w:sz w:val="28"/>
          <w:szCs w:val="28"/>
        </w:rPr>
        <w:t>201</w:t>
      </w:r>
      <w:r w:rsidR="00CA47EA">
        <w:rPr>
          <w:color w:val="333333"/>
          <w:sz w:val="28"/>
          <w:szCs w:val="28"/>
        </w:rPr>
        <w:t>3г. – на</w:t>
      </w:r>
      <w:r w:rsidR="007A1CFB">
        <w:rPr>
          <w:color w:val="333333"/>
          <w:sz w:val="28"/>
          <w:szCs w:val="28"/>
        </w:rPr>
        <w:t xml:space="preserve"> 24 тыс.,</w:t>
      </w:r>
      <w:r w:rsidR="00BA6893">
        <w:rPr>
          <w:color w:val="333333"/>
          <w:sz w:val="28"/>
          <w:szCs w:val="28"/>
        </w:rPr>
        <w:t xml:space="preserve"> 2014г. - 30,3 тыс.,</w:t>
      </w:r>
      <w:r w:rsidR="00BA6893" w:rsidRPr="00BA6893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7A1CFB">
        <w:rPr>
          <w:color w:val="333333"/>
          <w:sz w:val="28"/>
          <w:szCs w:val="28"/>
        </w:rPr>
        <w:t>2015г.- на 32 тыс</w:t>
      </w:r>
      <w:r w:rsidR="0009410D">
        <w:rPr>
          <w:color w:val="333333"/>
          <w:sz w:val="28"/>
          <w:szCs w:val="28"/>
        </w:rPr>
        <w:t>.</w:t>
      </w:r>
      <w:r w:rsidR="00886F28">
        <w:rPr>
          <w:color w:val="333333"/>
          <w:sz w:val="28"/>
          <w:szCs w:val="28"/>
        </w:rPr>
        <w:t>)</w:t>
      </w:r>
      <w:r w:rsidR="007A1CFB">
        <w:rPr>
          <w:color w:val="333333"/>
          <w:sz w:val="28"/>
          <w:szCs w:val="28"/>
        </w:rPr>
        <w:t>. В 2016г.</w:t>
      </w:r>
      <w:r w:rsidR="00861D0D">
        <w:rPr>
          <w:color w:val="333333"/>
          <w:sz w:val="28"/>
          <w:szCs w:val="28"/>
        </w:rPr>
        <w:t xml:space="preserve"> эту</w:t>
      </w:r>
      <w:r w:rsidR="007A1CFB">
        <w:rPr>
          <w:color w:val="333333"/>
          <w:sz w:val="28"/>
          <w:szCs w:val="28"/>
        </w:rPr>
        <w:t xml:space="preserve"> тенденцию продолжить не удалось: естественная убыль</w:t>
      </w:r>
      <w:r>
        <w:rPr>
          <w:color w:val="333333"/>
          <w:sz w:val="28"/>
          <w:szCs w:val="28"/>
        </w:rPr>
        <w:t>*</w:t>
      </w:r>
      <w:r w:rsidR="00F95083">
        <w:rPr>
          <w:color w:val="333333"/>
          <w:sz w:val="28"/>
          <w:szCs w:val="28"/>
        </w:rPr>
        <w:t>*</w:t>
      </w:r>
      <w:r>
        <w:rPr>
          <w:color w:val="333333"/>
          <w:sz w:val="28"/>
          <w:szCs w:val="28"/>
        </w:rPr>
        <w:t xml:space="preserve"> </w:t>
      </w:r>
      <w:r w:rsidR="007A1CFB">
        <w:rPr>
          <w:color w:val="333333"/>
          <w:sz w:val="28"/>
          <w:szCs w:val="28"/>
        </w:rPr>
        <w:t xml:space="preserve">составила 2,3 тыс. человек.  </w:t>
      </w:r>
    </w:p>
    <w:p w:rsidR="001C6070" w:rsidRDefault="00B35451" w:rsidP="00CA25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Ждать ли нам благоприятного развития ситуации в демографической сфере в ближайшие годы? </w:t>
      </w:r>
      <w:proofErr w:type="gramStart"/>
      <w:r w:rsidR="00C15C50">
        <w:rPr>
          <w:color w:val="333333"/>
          <w:sz w:val="28"/>
          <w:szCs w:val="28"/>
        </w:rPr>
        <w:t xml:space="preserve">На днях Росстат опубликовал </w:t>
      </w:r>
      <w:r w:rsidR="00C15C50" w:rsidRPr="006D7823">
        <w:rPr>
          <w:color w:val="333333"/>
          <w:sz w:val="28"/>
          <w:szCs w:val="28"/>
        </w:rPr>
        <w:t>прогноз основных</w:t>
      </w:r>
      <w:r w:rsidR="00C36AC9">
        <w:rPr>
          <w:color w:val="333333"/>
          <w:sz w:val="28"/>
          <w:szCs w:val="28"/>
        </w:rPr>
        <w:t xml:space="preserve"> демографических</w:t>
      </w:r>
      <w:r w:rsidR="00C15C50" w:rsidRPr="006D7823">
        <w:rPr>
          <w:color w:val="333333"/>
          <w:sz w:val="28"/>
          <w:szCs w:val="28"/>
        </w:rPr>
        <w:t xml:space="preserve"> </w:t>
      </w:r>
      <w:r w:rsidR="00C36AC9">
        <w:rPr>
          <w:color w:val="333333"/>
          <w:sz w:val="28"/>
          <w:szCs w:val="28"/>
        </w:rPr>
        <w:t xml:space="preserve"> показателей</w:t>
      </w:r>
      <w:r w:rsidR="00284934">
        <w:rPr>
          <w:color w:val="333333"/>
          <w:sz w:val="28"/>
          <w:szCs w:val="28"/>
        </w:rPr>
        <w:t xml:space="preserve"> </w:t>
      </w:r>
      <w:r w:rsidR="001A1EBC">
        <w:rPr>
          <w:color w:val="333333"/>
          <w:sz w:val="28"/>
          <w:szCs w:val="28"/>
        </w:rPr>
        <w:t xml:space="preserve"> </w:t>
      </w:r>
      <w:r w:rsidR="00CA25B1">
        <w:rPr>
          <w:color w:val="333333"/>
          <w:sz w:val="28"/>
          <w:szCs w:val="28"/>
        </w:rPr>
        <w:t xml:space="preserve"> </w:t>
      </w:r>
      <w:r w:rsidR="001C6070">
        <w:rPr>
          <w:color w:val="333333"/>
          <w:sz w:val="28"/>
          <w:szCs w:val="28"/>
        </w:rPr>
        <w:t xml:space="preserve"> по среднему варианту  уровня развития</w:t>
      </w:r>
      <w:r w:rsidR="00CA25B1">
        <w:rPr>
          <w:color w:val="333333"/>
          <w:sz w:val="28"/>
          <w:szCs w:val="28"/>
        </w:rPr>
        <w:t xml:space="preserve"> </w:t>
      </w:r>
      <w:r w:rsidR="001C6070" w:rsidRPr="00CA25B1">
        <w:rPr>
          <w:color w:val="333333"/>
          <w:sz w:val="28"/>
          <w:szCs w:val="28"/>
        </w:rPr>
        <w:t>(</w:t>
      </w:r>
      <w:r w:rsidR="001C6070" w:rsidRPr="00CA25B1">
        <w:rPr>
          <w:sz w:val="28"/>
          <w:szCs w:val="28"/>
        </w:rPr>
        <w:t xml:space="preserve">сайт Росстата, раздел «Демография» </w:t>
      </w:r>
      <w:hyperlink r:id="rId8" w:history="1">
        <w:r w:rsidR="001C6070" w:rsidRPr="00CA25B1">
          <w:rPr>
            <w:rStyle w:val="a4"/>
            <w:sz w:val="28"/>
            <w:szCs w:val="28"/>
          </w:rPr>
          <w:t>http://www.gks.ru/wps/wcm/connect/rosstat_main/rosstat/ru/statistics/population/demography/#</w:t>
        </w:r>
      </w:hyperlink>
      <w:proofErr w:type="gramEnd"/>
    </w:p>
    <w:p w:rsidR="004C262C" w:rsidRDefault="00CA25B1" w:rsidP="004C2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84934">
        <w:rPr>
          <w:color w:val="333333"/>
          <w:sz w:val="28"/>
          <w:szCs w:val="28"/>
        </w:rPr>
        <w:t xml:space="preserve"> сожалению</w:t>
      </w:r>
      <w:r w:rsidR="00813B70">
        <w:rPr>
          <w:color w:val="333333"/>
          <w:sz w:val="28"/>
          <w:szCs w:val="28"/>
        </w:rPr>
        <w:t xml:space="preserve">, </w:t>
      </w:r>
      <w:r w:rsidR="00295566">
        <w:rPr>
          <w:color w:val="333333"/>
          <w:sz w:val="28"/>
          <w:szCs w:val="28"/>
        </w:rPr>
        <w:t>рождаемость</w:t>
      </w:r>
      <w:r w:rsidR="00813B70">
        <w:rPr>
          <w:color w:val="333333"/>
          <w:sz w:val="28"/>
          <w:szCs w:val="28"/>
        </w:rPr>
        <w:t xml:space="preserve"> в стране</w:t>
      </w:r>
      <w:r w:rsidR="00295566">
        <w:rPr>
          <w:color w:val="333333"/>
          <w:sz w:val="28"/>
          <w:szCs w:val="28"/>
        </w:rPr>
        <w:t xml:space="preserve"> будет выше </w:t>
      </w:r>
      <w:r w:rsidR="001A1EBC">
        <w:rPr>
          <w:color w:val="333333"/>
          <w:sz w:val="28"/>
          <w:szCs w:val="28"/>
        </w:rPr>
        <w:t>смертности только в 2018г. (</w:t>
      </w:r>
      <w:r w:rsidR="00886F28">
        <w:rPr>
          <w:color w:val="333333"/>
          <w:sz w:val="28"/>
          <w:szCs w:val="28"/>
        </w:rPr>
        <w:t>+</w:t>
      </w:r>
      <w:r w:rsidR="001A1EBC">
        <w:rPr>
          <w:color w:val="333333"/>
          <w:sz w:val="28"/>
          <w:szCs w:val="28"/>
        </w:rPr>
        <w:t>23,3</w:t>
      </w:r>
      <w:r w:rsidR="00A35879">
        <w:rPr>
          <w:color w:val="333333"/>
          <w:sz w:val="28"/>
          <w:szCs w:val="28"/>
        </w:rPr>
        <w:t xml:space="preserve"> </w:t>
      </w:r>
      <w:r w:rsidR="001A1EBC">
        <w:rPr>
          <w:color w:val="333333"/>
          <w:sz w:val="28"/>
          <w:szCs w:val="28"/>
        </w:rPr>
        <w:t xml:space="preserve">тыс.). </w:t>
      </w:r>
      <w:r w:rsidR="0009410D" w:rsidRPr="00ED731B">
        <w:rPr>
          <w:b/>
          <w:color w:val="333333"/>
          <w:sz w:val="28"/>
          <w:szCs w:val="28"/>
        </w:rPr>
        <w:t>Н</w:t>
      </w:r>
      <w:r w:rsidR="00C36AC9" w:rsidRPr="00295566">
        <w:rPr>
          <w:b/>
          <w:color w:val="333333"/>
          <w:sz w:val="28"/>
          <w:szCs w:val="28"/>
        </w:rPr>
        <w:t>ачиная с 2019г</w:t>
      </w:r>
      <w:r w:rsidR="00317C0B" w:rsidRPr="00295566">
        <w:rPr>
          <w:b/>
          <w:color w:val="333333"/>
          <w:sz w:val="28"/>
          <w:szCs w:val="28"/>
        </w:rPr>
        <w:t>.</w:t>
      </w:r>
      <w:r w:rsidR="00C36AC9" w:rsidRPr="00295566">
        <w:rPr>
          <w:b/>
          <w:color w:val="333333"/>
          <w:sz w:val="28"/>
          <w:szCs w:val="28"/>
        </w:rPr>
        <w:t xml:space="preserve"> по 202</w:t>
      </w:r>
      <w:r w:rsidR="00317C0B" w:rsidRPr="00295566">
        <w:rPr>
          <w:b/>
          <w:color w:val="333333"/>
          <w:sz w:val="28"/>
          <w:szCs w:val="28"/>
        </w:rPr>
        <w:t>5</w:t>
      </w:r>
      <w:r w:rsidR="00C36AC9" w:rsidRPr="00295566">
        <w:rPr>
          <w:b/>
          <w:color w:val="333333"/>
          <w:sz w:val="28"/>
          <w:szCs w:val="28"/>
        </w:rPr>
        <w:t>г.</w:t>
      </w:r>
      <w:r w:rsidR="00886F28">
        <w:rPr>
          <w:color w:val="333333"/>
          <w:sz w:val="28"/>
          <w:szCs w:val="28"/>
        </w:rPr>
        <w:t>:</w:t>
      </w:r>
      <w:r w:rsidR="00CA47EA">
        <w:rPr>
          <w:color w:val="333333"/>
          <w:sz w:val="28"/>
          <w:szCs w:val="28"/>
        </w:rPr>
        <w:t xml:space="preserve"> </w:t>
      </w:r>
      <w:r w:rsidR="00ED731B">
        <w:rPr>
          <w:color w:val="333333"/>
          <w:sz w:val="28"/>
          <w:szCs w:val="28"/>
        </w:rPr>
        <w:t>смертность</w:t>
      </w:r>
      <w:r w:rsidR="00A35879">
        <w:rPr>
          <w:color w:val="333333"/>
          <w:sz w:val="28"/>
          <w:szCs w:val="28"/>
        </w:rPr>
        <w:t xml:space="preserve"> </w:t>
      </w:r>
      <w:r w:rsidR="00CA47EA">
        <w:rPr>
          <w:color w:val="333333"/>
          <w:sz w:val="28"/>
          <w:szCs w:val="28"/>
        </w:rPr>
        <w:t xml:space="preserve">превысит рождаемость </w:t>
      </w:r>
      <w:r w:rsidR="00A35879">
        <w:rPr>
          <w:color w:val="333333"/>
          <w:sz w:val="28"/>
          <w:szCs w:val="28"/>
        </w:rPr>
        <w:t>от 66 тыс. в 2019г. до 292 тыс.</w:t>
      </w:r>
      <w:r w:rsidR="00CA47EA">
        <w:rPr>
          <w:color w:val="333333"/>
          <w:sz w:val="28"/>
          <w:szCs w:val="28"/>
        </w:rPr>
        <w:t xml:space="preserve"> </w:t>
      </w:r>
      <w:proofErr w:type="gramStart"/>
      <w:r w:rsidR="00A35879">
        <w:rPr>
          <w:color w:val="333333"/>
          <w:sz w:val="28"/>
          <w:szCs w:val="28"/>
        </w:rPr>
        <w:t>в</w:t>
      </w:r>
      <w:proofErr w:type="gramEnd"/>
      <w:r w:rsidR="00A35879">
        <w:rPr>
          <w:color w:val="333333"/>
          <w:sz w:val="28"/>
          <w:szCs w:val="28"/>
        </w:rPr>
        <w:t xml:space="preserve"> 2025г.</w:t>
      </w:r>
      <w:r w:rsidR="00CA47EA">
        <w:rPr>
          <w:color w:val="333333"/>
          <w:sz w:val="28"/>
          <w:szCs w:val="28"/>
        </w:rPr>
        <w:t xml:space="preserve"> </w:t>
      </w:r>
      <w:r w:rsidR="004C262C">
        <w:rPr>
          <w:color w:val="333333"/>
          <w:sz w:val="28"/>
          <w:szCs w:val="28"/>
        </w:rPr>
        <w:t xml:space="preserve"> На снижение рождаемости </w:t>
      </w:r>
      <w:r w:rsidR="00F0794D">
        <w:rPr>
          <w:color w:val="333333"/>
          <w:sz w:val="28"/>
          <w:szCs w:val="28"/>
        </w:rPr>
        <w:t xml:space="preserve">  окажет влияние</w:t>
      </w:r>
      <w:r w:rsidR="00F0794D">
        <w:rPr>
          <w:sz w:val="28"/>
          <w:szCs w:val="28"/>
        </w:rPr>
        <w:t xml:space="preserve"> </w:t>
      </w:r>
      <w:r w:rsidR="00C53AF1">
        <w:rPr>
          <w:sz w:val="28"/>
          <w:szCs w:val="28"/>
        </w:rPr>
        <w:t xml:space="preserve"> уменьшение</w:t>
      </w:r>
      <w:r w:rsidR="00286E8B">
        <w:rPr>
          <w:sz w:val="28"/>
          <w:szCs w:val="28"/>
        </w:rPr>
        <w:t xml:space="preserve"> числа матерей</w:t>
      </w:r>
      <w:r w:rsidR="00F9508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F0794D">
        <w:rPr>
          <w:sz w:val="28"/>
          <w:szCs w:val="28"/>
        </w:rPr>
        <w:t>и сдвиги</w:t>
      </w:r>
      <w:r w:rsidR="004C262C" w:rsidRPr="006855F8">
        <w:rPr>
          <w:sz w:val="28"/>
          <w:szCs w:val="28"/>
        </w:rPr>
        <w:t xml:space="preserve"> в календаре рождаемости. Главный вклад в рождаемость сейчас обеспечивают уже не женщины до 25 лет, а женщины  от 25 лет до 39 лет</w:t>
      </w:r>
      <w:r w:rsidR="00F0794D">
        <w:rPr>
          <w:sz w:val="28"/>
          <w:szCs w:val="28"/>
        </w:rPr>
        <w:t>, т.е. рожденные после 1990г. и до 2000</w:t>
      </w:r>
      <w:r w:rsidR="004C262C">
        <w:rPr>
          <w:sz w:val="28"/>
          <w:szCs w:val="28"/>
        </w:rPr>
        <w:t xml:space="preserve">г. (годы с низкой рождаемостью населения).  </w:t>
      </w:r>
    </w:p>
    <w:p w:rsidR="00D157E6" w:rsidRDefault="00A35879" w:rsidP="00C15C5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за счет</w:t>
      </w:r>
      <w:r w:rsidRPr="00A3587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миграционного прироста</w:t>
      </w:r>
      <w:r w:rsidR="00286E8B">
        <w:rPr>
          <w:color w:val="333333"/>
          <w:sz w:val="28"/>
          <w:szCs w:val="28"/>
        </w:rPr>
        <w:t xml:space="preserve"> **</w:t>
      </w:r>
      <w:r w:rsidR="00F95083">
        <w:rPr>
          <w:color w:val="333333"/>
          <w:sz w:val="28"/>
          <w:szCs w:val="28"/>
        </w:rPr>
        <w:t>*</w:t>
      </w:r>
      <w:r w:rsidR="00286E8B">
        <w:rPr>
          <w:color w:val="333333"/>
          <w:sz w:val="28"/>
          <w:szCs w:val="28"/>
        </w:rPr>
        <w:t xml:space="preserve"> </w:t>
      </w:r>
      <w:r w:rsidR="00317C0B">
        <w:rPr>
          <w:color w:val="333333"/>
          <w:sz w:val="28"/>
          <w:szCs w:val="28"/>
        </w:rPr>
        <w:t xml:space="preserve">численность населения </w:t>
      </w:r>
      <w:r w:rsidR="00CA25B1">
        <w:rPr>
          <w:color w:val="333333"/>
          <w:sz w:val="28"/>
          <w:szCs w:val="28"/>
        </w:rPr>
        <w:t>продолжит</w:t>
      </w:r>
      <w:r>
        <w:rPr>
          <w:color w:val="333333"/>
          <w:sz w:val="28"/>
          <w:szCs w:val="28"/>
        </w:rPr>
        <w:t xml:space="preserve"> ежегодно увеличиваться</w:t>
      </w:r>
      <w:r w:rsidR="00886F2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 к 2025г. </w:t>
      </w:r>
      <w:r w:rsidR="00284934">
        <w:rPr>
          <w:color w:val="333333"/>
          <w:sz w:val="28"/>
          <w:szCs w:val="28"/>
        </w:rPr>
        <w:t>достигнет</w:t>
      </w:r>
      <w:r w:rsidR="002218CB">
        <w:rPr>
          <w:color w:val="333333"/>
          <w:sz w:val="28"/>
          <w:szCs w:val="28"/>
        </w:rPr>
        <w:t xml:space="preserve"> 148 млн. 287 тысячи человек</w:t>
      </w:r>
      <w:r>
        <w:rPr>
          <w:color w:val="333333"/>
          <w:sz w:val="28"/>
          <w:szCs w:val="28"/>
        </w:rPr>
        <w:t>.</w:t>
      </w:r>
      <w:r w:rsidR="00F0794D">
        <w:rPr>
          <w:color w:val="333333"/>
          <w:sz w:val="28"/>
          <w:szCs w:val="28"/>
        </w:rPr>
        <w:t xml:space="preserve"> </w:t>
      </w:r>
      <w:r w:rsidR="00ED731B">
        <w:rPr>
          <w:b/>
          <w:color w:val="333333"/>
          <w:sz w:val="28"/>
          <w:szCs w:val="28"/>
        </w:rPr>
        <w:t xml:space="preserve">С </w:t>
      </w:r>
      <w:r w:rsidR="00317C0B" w:rsidRPr="00295566">
        <w:rPr>
          <w:b/>
          <w:color w:val="333333"/>
          <w:sz w:val="28"/>
          <w:szCs w:val="28"/>
        </w:rPr>
        <w:t>2025г</w:t>
      </w:r>
      <w:r w:rsidR="00317C0B">
        <w:rPr>
          <w:color w:val="333333"/>
          <w:sz w:val="28"/>
          <w:szCs w:val="28"/>
        </w:rPr>
        <w:t>.</w:t>
      </w:r>
      <w:r w:rsidR="00BF314A">
        <w:rPr>
          <w:color w:val="333333"/>
          <w:sz w:val="28"/>
          <w:szCs w:val="28"/>
        </w:rPr>
        <w:t xml:space="preserve"> </w:t>
      </w:r>
      <w:r w:rsidR="0009410D">
        <w:rPr>
          <w:color w:val="333333"/>
          <w:sz w:val="28"/>
          <w:szCs w:val="28"/>
        </w:rPr>
        <w:t>ситуация будет усугубляться. П</w:t>
      </w:r>
      <w:r w:rsidR="0062660D">
        <w:rPr>
          <w:color w:val="333333"/>
          <w:sz w:val="28"/>
          <w:szCs w:val="28"/>
        </w:rPr>
        <w:t xml:space="preserve">рогнозируется </w:t>
      </w:r>
      <w:r w:rsidR="00B70548">
        <w:rPr>
          <w:color w:val="333333"/>
          <w:sz w:val="28"/>
          <w:szCs w:val="28"/>
        </w:rPr>
        <w:t>устойчивое</w:t>
      </w:r>
      <w:r w:rsidR="0062660D">
        <w:rPr>
          <w:color w:val="333333"/>
          <w:sz w:val="28"/>
          <w:szCs w:val="28"/>
        </w:rPr>
        <w:t xml:space="preserve"> </w:t>
      </w:r>
      <w:r w:rsidR="00B70548">
        <w:rPr>
          <w:color w:val="333333"/>
          <w:sz w:val="28"/>
          <w:szCs w:val="28"/>
        </w:rPr>
        <w:t>снижение</w:t>
      </w:r>
      <w:r w:rsidR="0062660D">
        <w:rPr>
          <w:color w:val="333333"/>
          <w:sz w:val="28"/>
          <w:szCs w:val="28"/>
        </w:rPr>
        <w:t xml:space="preserve"> численности населения </w:t>
      </w:r>
      <w:r w:rsidR="00870716">
        <w:rPr>
          <w:color w:val="333333"/>
          <w:sz w:val="28"/>
          <w:szCs w:val="28"/>
        </w:rPr>
        <w:t xml:space="preserve">страны </w:t>
      </w:r>
      <w:r w:rsidR="0062660D">
        <w:rPr>
          <w:color w:val="333333"/>
          <w:sz w:val="28"/>
          <w:szCs w:val="28"/>
        </w:rPr>
        <w:t xml:space="preserve">и </w:t>
      </w:r>
      <w:r w:rsidR="00ED731B">
        <w:rPr>
          <w:color w:val="333333"/>
          <w:sz w:val="28"/>
          <w:szCs w:val="28"/>
        </w:rPr>
        <w:t>к 2036</w:t>
      </w:r>
      <w:r w:rsidR="0062660D">
        <w:rPr>
          <w:color w:val="333333"/>
          <w:sz w:val="28"/>
          <w:szCs w:val="28"/>
        </w:rPr>
        <w:t>г</w:t>
      </w:r>
      <w:r w:rsidR="00870716">
        <w:rPr>
          <w:color w:val="333333"/>
          <w:sz w:val="28"/>
          <w:szCs w:val="28"/>
        </w:rPr>
        <w:t>.</w:t>
      </w:r>
      <w:r w:rsidR="003751E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нас </w:t>
      </w:r>
      <w:r w:rsidR="003751EA">
        <w:rPr>
          <w:color w:val="333333"/>
          <w:sz w:val="28"/>
          <w:szCs w:val="28"/>
        </w:rPr>
        <w:t>будет</w:t>
      </w:r>
      <w:r w:rsidR="0062660D">
        <w:rPr>
          <w:color w:val="333333"/>
          <w:sz w:val="28"/>
          <w:szCs w:val="28"/>
        </w:rPr>
        <w:t xml:space="preserve"> на </w:t>
      </w:r>
      <w:r w:rsidR="003751EA">
        <w:rPr>
          <w:color w:val="333333"/>
          <w:sz w:val="28"/>
          <w:szCs w:val="28"/>
        </w:rPr>
        <w:t>1млн</w:t>
      </w:r>
      <w:r>
        <w:rPr>
          <w:color w:val="333333"/>
          <w:sz w:val="28"/>
          <w:szCs w:val="28"/>
        </w:rPr>
        <w:t>.</w:t>
      </w:r>
      <w:r w:rsidR="003751EA">
        <w:rPr>
          <w:color w:val="333333"/>
          <w:sz w:val="28"/>
          <w:szCs w:val="28"/>
        </w:rPr>
        <w:t xml:space="preserve"> 300 тысяч меньше - </w:t>
      </w:r>
      <w:r w:rsidR="0062660D">
        <w:rPr>
          <w:color w:val="333333"/>
          <w:sz w:val="28"/>
          <w:szCs w:val="28"/>
        </w:rPr>
        <w:t xml:space="preserve">146 млн. 986 тыс. человек. Процесс депопуляции будет </w:t>
      </w:r>
      <w:r w:rsidR="003751EA">
        <w:rPr>
          <w:color w:val="333333"/>
          <w:sz w:val="28"/>
          <w:szCs w:val="28"/>
        </w:rPr>
        <w:t xml:space="preserve">проходить </w:t>
      </w:r>
      <w:r w:rsidR="00BF314A">
        <w:rPr>
          <w:color w:val="333333"/>
          <w:sz w:val="28"/>
          <w:szCs w:val="28"/>
        </w:rPr>
        <w:t xml:space="preserve">на фоне </w:t>
      </w:r>
      <w:r w:rsidR="00284934">
        <w:rPr>
          <w:color w:val="333333"/>
          <w:sz w:val="28"/>
          <w:szCs w:val="28"/>
        </w:rPr>
        <w:t>естественной убыли</w:t>
      </w:r>
      <w:r w:rsidR="00BF314A">
        <w:rPr>
          <w:color w:val="333333"/>
          <w:sz w:val="28"/>
          <w:szCs w:val="28"/>
        </w:rPr>
        <w:t xml:space="preserve"> (300-450 тысяч ежегодно)</w:t>
      </w:r>
      <w:r w:rsidR="00870716">
        <w:rPr>
          <w:color w:val="333333"/>
          <w:sz w:val="28"/>
          <w:szCs w:val="28"/>
        </w:rPr>
        <w:t>, которая</w:t>
      </w:r>
      <w:r w:rsidR="003751EA">
        <w:rPr>
          <w:color w:val="333333"/>
          <w:sz w:val="28"/>
          <w:szCs w:val="28"/>
        </w:rPr>
        <w:t xml:space="preserve">  сможет компенсироваться мигра</w:t>
      </w:r>
      <w:r w:rsidR="00870716">
        <w:rPr>
          <w:color w:val="333333"/>
          <w:sz w:val="28"/>
          <w:szCs w:val="28"/>
        </w:rPr>
        <w:t>ционным приростом</w:t>
      </w:r>
      <w:r w:rsidR="00ED731B">
        <w:rPr>
          <w:color w:val="333333"/>
          <w:sz w:val="28"/>
          <w:szCs w:val="28"/>
        </w:rPr>
        <w:t xml:space="preserve"> только на 60%-9</w:t>
      </w:r>
      <w:r w:rsidR="003751EA">
        <w:rPr>
          <w:color w:val="333333"/>
          <w:sz w:val="28"/>
          <w:szCs w:val="28"/>
        </w:rPr>
        <w:t>0%. Эксперты полагают, что ждать увеличения</w:t>
      </w:r>
      <w:r w:rsidR="00D157E6">
        <w:rPr>
          <w:color w:val="333333"/>
          <w:sz w:val="28"/>
          <w:szCs w:val="28"/>
        </w:rPr>
        <w:t xml:space="preserve"> </w:t>
      </w:r>
      <w:proofErr w:type="spellStart"/>
      <w:r w:rsidR="0009410D">
        <w:rPr>
          <w:color w:val="333333"/>
          <w:sz w:val="28"/>
          <w:szCs w:val="28"/>
        </w:rPr>
        <w:t>восполняемости</w:t>
      </w:r>
      <w:proofErr w:type="spellEnd"/>
      <w:r w:rsidR="0009410D">
        <w:rPr>
          <w:color w:val="333333"/>
          <w:sz w:val="28"/>
          <w:szCs w:val="28"/>
        </w:rPr>
        <w:t xml:space="preserve"> численности населения за счет притока </w:t>
      </w:r>
      <w:r w:rsidR="00D157E6">
        <w:rPr>
          <w:color w:val="333333"/>
          <w:sz w:val="28"/>
          <w:szCs w:val="28"/>
        </w:rPr>
        <w:t>мигра</w:t>
      </w:r>
      <w:r w:rsidR="0009410D">
        <w:rPr>
          <w:color w:val="333333"/>
          <w:sz w:val="28"/>
          <w:szCs w:val="28"/>
        </w:rPr>
        <w:t>нтов</w:t>
      </w:r>
      <w:r w:rsidR="00D157E6">
        <w:rPr>
          <w:color w:val="333333"/>
          <w:sz w:val="28"/>
          <w:szCs w:val="28"/>
        </w:rPr>
        <w:t xml:space="preserve"> не следует, наоборот, </w:t>
      </w:r>
      <w:r w:rsidR="0009410D">
        <w:rPr>
          <w:color w:val="333333"/>
          <w:sz w:val="28"/>
          <w:szCs w:val="28"/>
        </w:rPr>
        <w:t xml:space="preserve"> их </w:t>
      </w:r>
      <w:r w:rsidR="00870716">
        <w:rPr>
          <w:color w:val="333333"/>
          <w:sz w:val="28"/>
          <w:szCs w:val="28"/>
        </w:rPr>
        <w:t xml:space="preserve">число </w:t>
      </w:r>
      <w:r w:rsidR="00D157E6">
        <w:rPr>
          <w:color w:val="333333"/>
          <w:sz w:val="28"/>
          <w:szCs w:val="28"/>
        </w:rPr>
        <w:t xml:space="preserve"> начнет уменьшаться</w:t>
      </w:r>
      <w:r w:rsidR="00B70548">
        <w:rPr>
          <w:color w:val="333333"/>
          <w:sz w:val="28"/>
          <w:szCs w:val="28"/>
        </w:rPr>
        <w:t xml:space="preserve"> с 300 тыс.</w:t>
      </w:r>
      <w:r w:rsidR="00ED731B">
        <w:rPr>
          <w:color w:val="333333"/>
          <w:sz w:val="28"/>
          <w:szCs w:val="28"/>
        </w:rPr>
        <w:t xml:space="preserve"> в 2018г. до 2</w:t>
      </w:r>
      <w:r w:rsidR="00D157E6">
        <w:rPr>
          <w:color w:val="333333"/>
          <w:sz w:val="28"/>
          <w:szCs w:val="28"/>
        </w:rPr>
        <w:t>85 тыс.  в 2035г.</w:t>
      </w:r>
    </w:p>
    <w:p w:rsidR="001C6070" w:rsidRDefault="00D57ADF" w:rsidP="00C15C50">
      <w:pPr>
        <w:shd w:val="clear" w:color="auto" w:fill="FFFFFF"/>
        <w:ind w:firstLine="709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1C6070" w:rsidRPr="001C6070">
        <w:rPr>
          <w:b/>
          <w:color w:val="333333"/>
          <w:sz w:val="28"/>
          <w:szCs w:val="28"/>
        </w:rPr>
        <w:t>Владимирский демографический лист</w:t>
      </w:r>
      <w:r>
        <w:rPr>
          <w:b/>
          <w:color w:val="333333"/>
          <w:sz w:val="28"/>
          <w:szCs w:val="28"/>
        </w:rPr>
        <w:t xml:space="preserve"> сегодня и завтра</w:t>
      </w:r>
    </w:p>
    <w:p w:rsidR="00F0794D" w:rsidRDefault="00F0794D" w:rsidP="00C15C50">
      <w:pPr>
        <w:shd w:val="clear" w:color="auto" w:fill="FFFFFF"/>
        <w:ind w:firstLine="709"/>
        <w:jc w:val="both"/>
        <w:rPr>
          <w:b/>
          <w:color w:val="333333"/>
          <w:sz w:val="28"/>
          <w:szCs w:val="28"/>
        </w:rPr>
      </w:pPr>
    </w:p>
    <w:p w:rsidR="00D57ADF" w:rsidRPr="006D7823" w:rsidRDefault="001C6070" w:rsidP="00D57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5C50" w:rsidRPr="006D7823">
        <w:rPr>
          <w:sz w:val="28"/>
          <w:szCs w:val="28"/>
        </w:rPr>
        <w:t>а 1 января 2017 г</w:t>
      </w:r>
      <w:r>
        <w:rPr>
          <w:sz w:val="28"/>
          <w:szCs w:val="28"/>
        </w:rPr>
        <w:t>.</w:t>
      </w:r>
      <w:r w:rsidR="00C15C50" w:rsidRPr="006D7823">
        <w:rPr>
          <w:sz w:val="28"/>
          <w:szCs w:val="28"/>
        </w:rPr>
        <w:t xml:space="preserve"> на территории </w:t>
      </w:r>
      <w:r w:rsidR="00757F5C">
        <w:rPr>
          <w:sz w:val="28"/>
          <w:szCs w:val="28"/>
        </w:rPr>
        <w:t xml:space="preserve">33 </w:t>
      </w:r>
      <w:r w:rsidR="00C15C50" w:rsidRPr="006D7823">
        <w:rPr>
          <w:sz w:val="28"/>
          <w:szCs w:val="28"/>
        </w:rPr>
        <w:t xml:space="preserve">региона постоянно проживало </w:t>
      </w:r>
      <w:r w:rsidR="00C15C50">
        <w:rPr>
          <w:sz w:val="28"/>
          <w:szCs w:val="28"/>
        </w:rPr>
        <w:t xml:space="preserve"> около 1 млн. 3</w:t>
      </w:r>
      <w:r w:rsidR="00C15C50" w:rsidRPr="006D7823">
        <w:rPr>
          <w:sz w:val="28"/>
          <w:szCs w:val="28"/>
        </w:rPr>
        <w:t>9</w:t>
      </w:r>
      <w:r w:rsidR="00C15C50">
        <w:rPr>
          <w:sz w:val="28"/>
          <w:szCs w:val="28"/>
        </w:rPr>
        <w:t xml:space="preserve">0 </w:t>
      </w:r>
      <w:r w:rsidR="00C15C50" w:rsidRPr="006D7823">
        <w:rPr>
          <w:sz w:val="28"/>
          <w:szCs w:val="28"/>
        </w:rPr>
        <w:t xml:space="preserve"> тыс. человек. </w:t>
      </w:r>
      <w:r w:rsidR="00757F5C">
        <w:rPr>
          <w:sz w:val="28"/>
          <w:szCs w:val="28"/>
        </w:rPr>
        <w:t xml:space="preserve"> </w:t>
      </w:r>
      <w:r w:rsidR="00C17469">
        <w:rPr>
          <w:sz w:val="28"/>
          <w:szCs w:val="28"/>
        </w:rPr>
        <w:t xml:space="preserve"> </w:t>
      </w:r>
      <w:r w:rsidR="00C15C50" w:rsidRPr="006D7823">
        <w:rPr>
          <w:sz w:val="28"/>
          <w:szCs w:val="28"/>
        </w:rPr>
        <w:t>Городское население составляло 78%, сельское - 22%.</w:t>
      </w:r>
      <w:r w:rsidR="0046096A">
        <w:rPr>
          <w:sz w:val="28"/>
          <w:szCs w:val="28"/>
        </w:rPr>
        <w:t xml:space="preserve"> </w:t>
      </w:r>
      <w:r w:rsidR="00813B70">
        <w:rPr>
          <w:sz w:val="28"/>
          <w:szCs w:val="28"/>
        </w:rPr>
        <w:t>Все  шесть</w:t>
      </w:r>
      <w:r w:rsidR="00D57ADF" w:rsidRPr="006D7823">
        <w:rPr>
          <w:sz w:val="28"/>
          <w:szCs w:val="28"/>
        </w:rPr>
        <w:t xml:space="preserve"> лет после переписи населения 2010 года соотношение мужчин и женщин </w:t>
      </w:r>
      <w:r w:rsidR="00813B70" w:rsidRPr="006D7823">
        <w:rPr>
          <w:sz w:val="28"/>
          <w:szCs w:val="28"/>
        </w:rPr>
        <w:t xml:space="preserve">в регионе </w:t>
      </w:r>
      <w:r w:rsidR="00D57ADF" w:rsidRPr="006D7823">
        <w:rPr>
          <w:sz w:val="28"/>
          <w:szCs w:val="28"/>
        </w:rPr>
        <w:t xml:space="preserve">остается </w:t>
      </w:r>
      <w:r w:rsidR="00D57ADF">
        <w:rPr>
          <w:sz w:val="28"/>
          <w:szCs w:val="28"/>
        </w:rPr>
        <w:t xml:space="preserve">практически </w:t>
      </w:r>
      <w:r w:rsidR="00D57ADF" w:rsidRPr="006D7823">
        <w:rPr>
          <w:sz w:val="28"/>
          <w:szCs w:val="28"/>
        </w:rPr>
        <w:t xml:space="preserve">на одном уровне – 45% - мужчины и 55% -женщины. </w:t>
      </w:r>
      <w:r w:rsidR="00D57ADF">
        <w:rPr>
          <w:sz w:val="28"/>
          <w:szCs w:val="28"/>
        </w:rPr>
        <w:t xml:space="preserve"> </w:t>
      </w:r>
      <w:r w:rsidR="00D57ADF" w:rsidRPr="006D7823">
        <w:rPr>
          <w:sz w:val="28"/>
          <w:szCs w:val="28"/>
        </w:rPr>
        <w:t xml:space="preserve">На </w:t>
      </w:r>
      <w:r w:rsidR="00757F5C">
        <w:rPr>
          <w:sz w:val="28"/>
          <w:szCs w:val="28"/>
        </w:rPr>
        <w:t xml:space="preserve">1 января </w:t>
      </w:r>
      <w:r w:rsidR="00D57ADF" w:rsidRPr="006D7823">
        <w:rPr>
          <w:sz w:val="28"/>
          <w:szCs w:val="28"/>
        </w:rPr>
        <w:t>2017 (по предварительным данным) на 1000 мужчин приходится 1209 женщин.</w:t>
      </w:r>
    </w:p>
    <w:p w:rsidR="00757F5C" w:rsidRDefault="0046096A" w:rsidP="00A167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Эксперты полагают, что ч</w:t>
      </w:r>
      <w:r w:rsidR="00C15C50" w:rsidRPr="006D7823">
        <w:rPr>
          <w:sz w:val="28"/>
          <w:szCs w:val="28"/>
        </w:rPr>
        <w:t>исленность населения</w:t>
      </w:r>
      <w:r w:rsidRPr="0046096A">
        <w:rPr>
          <w:sz w:val="28"/>
          <w:szCs w:val="28"/>
        </w:rPr>
        <w:t xml:space="preserve"> </w:t>
      </w:r>
      <w:r w:rsidRPr="006D7823">
        <w:rPr>
          <w:sz w:val="28"/>
          <w:szCs w:val="28"/>
        </w:rPr>
        <w:t>Владимирской области</w:t>
      </w:r>
      <w:r>
        <w:rPr>
          <w:sz w:val="28"/>
          <w:szCs w:val="28"/>
        </w:rPr>
        <w:t xml:space="preserve"> </w:t>
      </w:r>
      <w:r w:rsidR="00C15C50" w:rsidRPr="006D7823">
        <w:rPr>
          <w:sz w:val="28"/>
          <w:szCs w:val="28"/>
        </w:rPr>
        <w:lastRenderedPageBreak/>
        <w:t>будет постепенно снижаться и к началу 203</w:t>
      </w:r>
      <w:r w:rsidR="00C15C50">
        <w:rPr>
          <w:sz w:val="28"/>
          <w:szCs w:val="28"/>
        </w:rPr>
        <w:t>6</w:t>
      </w:r>
      <w:r w:rsidR="00C15C50" w:rsidRPr="006D7823">
        <w:rPr>
          <w:sz w:val="28"/>
          <w:szCs w:val="28"/>
        </w:rPr>
        <w:t xml:space="preserve"> года</w:t>
      </w:r>
      <w:r w:rsidR="00786823">
        <w:rPr>
          <w:sz w:val="28"/>
          <w:szCs w:val="28"/>
        </w:rPr>
        <w:t xml:space="preserve"> </w:t>
      </w:r>
      <w:r w:rsidR="00C15C50" w:rsidRPr="006D7823">
        <w:rPr>
          <w:sz w:val="28"/>
          <w:szCs w:val="28"/>
        </w:rPr>
        <w:t>составит</w:t>
      </w:r>
      <w:r w:rsidR="00C17469">
        <w:rPr>
          <w:sz w:val="28"/>
          <w:szCs w:val="28"/>
        </w:rPr>
        <w:t xml:space="preserve"> немногим более</w:t>
      </w:r>
      <w:r w:rsidR="00C15C50" w:rsidRPr="006D7823">
        <w:rPr>
          <w:sz w:val="28"/>
          <w:szCs w:val="28"/>
        </w:rPr>
        <w:t xml:space="preserve"> </w:t>
      </w:r>
      <w:r w:rsidR="00C15C50" w:rsidRPr="00786823">
        <w:rPr>
          <w:sz w:val="28"/>
          <w:szCs w:val="28"/>
        </w:rPr>
        <w:t>1 млн. 231 тыс. человек</w:t>
      </w:r>
      <w:r w:rsidR="00581264">
        <w:rPr>
          <w:sz w:val="28"/>
          <w:szCs w:val="28"/>
        </w:rPr>
        <w:t>, в том числе городских жителей</w:t>
      </w:r>
      <w:r w:rsidR="00C15C50" w:rsidRPr="006D7823">
        <w:rPr>
          <w:sz w:val="28"/>
          <w:szCs w:val="28"/>
        </w:rPr>
        <w:t xml:space="preserve"> </w:t>
      </w:r>
      <w:r w:rsidR="00581264">
        <w:rPr>
          <w:sz w:val="28"/>
          <w:szCs w:val="28"/>
        </w:rPr>
        <w:t xml:space="preserve"> будет</w:t>
      </w:r>
      <w:r w:rsidR="00C17469">
        <w:rPr>
          <w:sz w:val="28"/>
          <w:szCs w:val="28"/>
        </w:rPr>
        <w:t xml:space="preserve"> около  993 тыс.</w:t>
      </w:r>
      <w:r w:rsidR="00581264">
        <w:rPr>
          <w:sz w:val="28"/>
          <w:szCs w:val="28"/>
        </w:rPr>
        <w:t>,</w:t>
      </w:r>
      <w:r w:rsidR="00C17469">
        <w:rPr>
          <w:sz w:val="28"/>
          <w:szCs w:val="28"/>
        </w:rPr>
        <w:t xml:space="preserve"> </w:t>
      </w:r>
      <w:r w:rsidR="00581264">
        <w:rPr>
          <w:sz w:val="28"/>
          <w:szCs w:val="28"/>
        </w:rPr>
        <w:t>сельских</w:t>
      </w:r>
      <w:r w:rsidR="00C15C50" w:rsidRPr="006D7823">
        <w:rPr>
          <w:sz w:val="28"/>
          <w:szCs w:val="28"/>
        </w:rPr>
        <w:t xml:space="preserve"> –</w:t>
      </w:r>
      <w:r w:rsidR="00757F5C">
        <w:rPr>
          <w:sz w:val="28"/>
          <w:szCs w:val="28"/>
        </w:rPr>
        <w:t xml:space="preserve"> </w:t>
      </w:r>
      <w:r w:rsidR="00C15C50">
        <w:rPr>
          <w:sz w:val="28"/>
          <w:szCs w:val="28"/>
        </w:rPr>
        <w:t>238</w:t>
      </w:r>
      <w:r w:rsidR="00C17469">
        <w:rPr>
          <w:sz w:val="28"/>
          <w:szCs w:val="28"/>
        </w:rPr>
        <w:t>,5 тыс. человек (городское</w:t>
      </w:r>
      <w:r w:rsidR="00581264">
        <w:rPr>
          <w:sz w:val="28"/>
          <w:szCs w:val="28"/>
        </w:rPr>
        <w:t xml:space="preserve"> население</w:t>
      </w:r>
      <w:r w:rsidR="00C17469">
        <w:rPr>
          <w:sz w:val="28"/>
          <w:szCs w:val="28"/>
        </w:rPr>
        <w:t xml:space="preserve"> - 81%, сельское 19%)</w:t>
      </w:r>
      <w:r w:rsidR="00581264">
        <w:rPr>
          <w:sz w:val="28"/>
          <w:szCs w:val="28"/>
        </w:rPr>
        <w:t>.</w:t>
      </w:r>
    </w:p>
    <w:p w:rsidR="00C15C50" w:rsidRPr="00786823" w:rsidRDefault="00C15C50" w:rsidP="00A16723">
      <w:pPr>
        <w:shd w:val="clear" w:color="auto" w:fill="FFFFFF"/>
        <w:ind w:firstLine="709"/>
        <w:jc w:val="both"/>
        <w:rPr>
          <w:sz w:val="28"/>
          <w:szCs w:val="28"/>
        </w:rPr>
      </w:pPr>
      <w:r w:rsidRPr="00786823">
        <w:rPr>
          <w:sz w:val="28"/>
          <w:szCs w:val="28"/>
        </w:rPr>
        <w:t>Таким образом, за 1</w:t>
      </w:r>
      <w:r w:rsidR="00813B70">
        <w:rPr>
          <w:sz w:val="28"/>
          <w:szCs w:val="28"/>
        </w:rPr>
        <w:t>8</w:t>
      </w:r>
      <w:r w:rsidRPr="00786823">
        <w:rPr>
          <w:sz w:val="28"/>
          <w:szCs w:val="28"/>
        </w:rPr>
        <w:t xml:space="preserve"> лет чис</w:t>
      </w:r>
      <w:r w:rsidR="00A16723">
        <w:rPr>
          <w:sz w:val="28"/>
          <w:szCs w:val="28"/>
        </w:rPr>
        <w:t>ленность населения сократится почти на 160</w:t>
      </w:r>
      <w:r w:rsidR="00786823" w:rsidRPr="00786823">
        <w:rPr>
          <w:sz w:val="28"/>
          <w:szCs w:val="28"/>
        </w:rPr>
        <w:t xml:space="preserve"> тыс. человек</w:t>
      </w:r>
      <w:r w:rsidRPr="00786823">
        <w:rPr>
          <w:sz w:val="28"/>
          <w:szCs w:val="28"/>
        </w:rPr>
        <w:t xml:space="preserve"> </w:t>
      </w:r>
      <w:r w:rsidR="00786823" w:rsidRPr="00786823">
        <w:rPr>
          <w:sz w:val="28"/>
          <w:szCs w:val="28"/>
        </w:rPr>
        <w:t>(</w:t>
      </w:r>
      <w:r w:rsidRPr="00786823">
        <w:rPr>
          <w:sz w:val="28"/>
          <w:szCs w:val="28"/>
        </w:rPr>
        <w:t>11,4%</w:t>
      </w:r>
      <w:r w:rsidR="00A16723">
        <w:rPr>
          <w:sz w:val="28"/>
          <w:szCs w:val="28"/>
        </w:rPr>
        <w:t>)</w:t>
      </w:r>
      <w:r w:rsidRPr="00786823">
        <w:rPr>
          <w:sz w:val="28"/>
          <w:szCs w:val="28"/>
        </w:rPr>
        <w:t>,  а в среднем за год</w:t>
      </w:r>
      <w:r w:rsidR="00813B70">
        <w:rPr>
          <w:sz w:val="28"/>
          <w:szCs w:val="28"/>
        </w:rPr>
        <w:t xml:space="preserve"> </w:t>
      </w:r>
      <w:r w:rsidR="00757F5C">
        <w:rPr>
          <w:sz w:val="28"/>
          <w:szCs w:val="28"/>
        </w:rPr>
        <w:t xml:space="preserve"> </w:t>
      </w:r>
      <w:r w:rsidRPr="00786823">
        <w:rPr>
          <w:sz w:val="28"/>
          <w:szCs w:val="28"/>
        </w:rPr>
        <w:t xml:space="preserve">сокращение </w:t>
      </w:r>
      <w:r w:rsidR="00813B70">
        <w:rPr>
          <w:sz w:val="28"/>
          <w:szCs w:val="28"/>
        </w:rPr>
        <w:t xml:space="preserve"> будет</w:t>
      </w:r>
      <w:r w:rsidR="00A16723">
        <w:rPr>
          <w:sz w:val="28"/>
          <w:szCs w:val="28"/>
        </w:rPr>
        <w:t xml:space="preserve"> </w:t>
      </w:r>
      <w:r w:rsidR="00295566">
        <w:rPr>
          <w:sz w:val="28"/>
          <w:szCs w:val="28"/>
        </w:rPr>
        <w:t xml:space="preserve"> на уровне </w:t>
      </w:r>
      <w:r w:rsidR="00581264" w:rsidRPr="00786823">
        <w:rPr>
          <w:sz w:val="28"/>
          <w:szCs w:val="28"/>
        </w:rPr>
        <w:t xml:space="preserve"> </w:t>
      </w:r>
      <w:r w:rsidRPr="00786823">
        <w:rPr>
          <w:sz w:val="28"/>
          <w:szCs w:val="28"/>
        </w:rPr>
        <w:t>8,3 тыс. человек.</w:t>
      </w:r>
      <w:r w:rsidR="00D57ADF">
        <w:rPr>
          <w:sz w:val="28"/>
          <w:szCs w:val="28"/>
        </w:rPr>
        <w:t xml:space="preserve"> </w:t>
      </w:r>
    </w:p>
    <w:p w:rsidR="00C15C50" w:rsidRDefault="00C15C50" w:rsidP="00C15C50">
      <w:pPr>
        <w:ind w:firstLine="709"/>
        <w:jc w:val="both"/>
        <w:rPr>
          <w:sz w:val="28"/>
          <w:szCs w:val="28"/>
        </w:rPr>
      </w:pPr>
      <w:r w:rsidRPr="006D7823">
        <w:rPr>
          <w:sz w:val="28"/>
          <w:szCs w:val="28"/>
        </w:rPr>
        <w:t xml:space="preserve">Половозрастная </w:t>
      </w:r>
      <w:r>
        <w:rPr>
          <w:sz w:val="28"/>
          <w:szCs w:val="28"/>
        </w:rPr>
        <w:t>структура населения области улучшится</w:t>
      </w:r>
      <w:r w:rsidR="00D57ADF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 не намного.</w:t>
      </w:r>
      <w:r w:rsidRPr="006D7823">
        <w:rPr>
          <w:sz w:val="28"/>
          <w:szCs w:val="28"/>
        </w:rPr>
        <w:t xml:space="preserve"> Соотношение мужского и женского населения составит</w:t>
      </w:r>
      <w:r>
        <w:rPr>
          <w:sz w:val="28"/>
          <w:szCs w:val="28"/>
        </w:rPr>
        <w:t xml:space="preserve"> </w:t>
      </w:r>
      <w:r w:rsidRPr="006D7823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6D7823">
        <w:rPr>
          <w:sz w:val="28"/>
          <w:szCs w:val="28"/>
        </w:rPr>
        <w:t>% к 5</w:t>
      </w:r>
      <w:r>
        <w:rPr>
          <w:sz w:val="28"/>
          <w:szCs w:val="28"/>
        </w:rPr>
        <w:t>3</w:t>
      </w:r>
      <w:r w:rsidRPr="006D7823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</w:t>
      </w:r>
      <w:r w:rsidRPr="006D7823">
        <w:rPr>
          <w:sz w:val="28"/>
          <w:szCs w:val="28"/>
        </w:rPr>
        <w:t>К 203</w:t>
      </w:r>
      <w:r>
        <w:rPr>
          <w:sz w:val="28"/>
          <w:szCs w:val="28"/>
        </w:rPr>
        <w:t>6</w:t>
      </w:r>
      <w:r w:rsidRPr="006D7823">
        <w:rPr>
          <w:sz w:val="28"/>
          <w:szCs w:val="28"/>
        </w:rPr>
        <w:t xml:space="preserve"> году на 1000 мужчин будет приходиться 11</w:t>
      </w:r>
      <w:r>
        <w:rPr>
          <w:sz w:val="28"/>
          <w:szCs w:val="28"/>
        </w:rPr>
        <w:t>24</w:t>
      </w:r>
      <w:r w:rsidRPr="006D7823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ы</w:t>
      </w:r>
      <w:r w:rsidRPr="006D7823">
        <w:rPr>
          <w:sz w:val="28"/>
          <w:szCs w:val="28"/>
        </w:rPr>
        <w:t xml:space="preserve">. </w:t>
      </w:r>
    </w:p>
    <w:p w:rsidR="00D57ADF" w:rsidRDefault="00BD2D5F" w:rsidP="00D57AD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Естественное движение населения: р</w:t>
      </w:r>
      <w:r w:rsidR="00D57ADF" w:rsidRPr="00630EA5">
        <w:rPr>
          <w:b/>
          <w:sz w:val="28"/>
          <w:szCs w:val="28"/>
        </w:rPr>
        <w:t>ождаемость</w:t>
      </w:r>
      <w:r>
        <w:rPr>
          <w:b/>
          <w:sz w:val="28"/>
          <w:szCs w:val="28"/>
        </w:rPr>
        <w:t xml:space="preserve"> и смертность</w:t>
      </w:r>
      <w:r w:rsidR="00D57ADF" w:rsidRPr="00630EA5">
        <w:rPr>
          <w:b/>
          <w:sz w:val="28"/>
          <w:szCs w:val="28"/>
        </w:rPr>
        <w:t xml:space="preserve"> </w:t>
      </w:r>
    </w:p>
    <w:p w:rsidR="00F0794D" w:rsidRDefault="00F0794D" w:rsidP="00D57ADF">
      <w:pPr>
        <w:ind w:left="709"/>
        <w:jc w:val="both"/>
        <w:rPr>
          <w:b/>
          <w:sz w:val="28"/>
          <w:szCs w:val="28"/>
        </w:rPr>
      </w:pPr>
    </w:p>
    <w:p w:rsidR="002D009A" w:rsidRDefault="00D57ADF" w:rsidP="002D009A">
      <w:pPr>
        <w:ind w:firstLine="709"/>
        <w:jc w:val="both"/>
        <w:rPr>
          <w:sz w:val="28"/>
          <w:szCs w:val="28"/>
        </w:rPr>
      </w:pPr>
      <w:r w:rsidRPr="002D009A">
        <w:rPr>
          <w:sz w:val="28"/>
          <w:szCs w:val="28"/>
        </w:rPr>
        <w:t xml:space="preserve">В 2016г. </w:t>
      </w:r>
      <w:r w:rsidR="002D009A">
        <w:rPr>
          <w:sz w:val="28"/>
          <w:szCs w:val="28"/>
        </w:rPr>
        <w:t xml:space="preserve">во Владимирской области </w:t>
      </w:r>
      <w:r w:rsidRPr="002D009A">
        <w:rPr>
          <w:sz w:val="28"/>
          <w:szCs w:val="28"/>
        </w:rPr>
        <w:t xml:space="preserve">родилось 15,7 тыс. человек.  </w:t>
      </w:r>
      <w:proofErr w:type="gramStart"/>
      <w:r w:rsidRPr="002D009A">
        <w:rPr>
          <w:sz w:val="28"/>
          <w:szCs w:val="28"/>
        </w:rPr>
        <w:t>Коэффициент рождаемости</w:t>
      </w:r>
      <w:r w:rsidR="00813B70">
        <w:rPr>
          <w:sz w:val="28"/>
          <w:szCs w:val="28"/>
        </w:rPr>
        <w:t xml:space="preserve"> (число родившихся на 1000 населения)</w:t>
      </w:r>
      <w:r w:rsidRPr="002D009A">
        <w:rPr>
          <w:sz w:val="28"/>
          <w:szCs w:val="28"/>
        </w:rPr>
        <w:t xml:space="preserve"> равен 11,2</w:t>
      </w:r>
      <w:r w:rsidR="00436DF4">
        <w:rPr>
          <w:sz w:val="28"/>
          <w:szCs w:val="28"/>
        </w:rPr>
        <w:t xml:space="preserve"> </w:t>
      </w:r>
      <w:r w:rsidR="00756D88">
        <w:rPr>
          <w:sz w:val="28"/>
          <w:szCs w:val="28"/>
        </w:rPr>
        <w:t>промилле</w:t>
      </w:r>
      <w:r w:rsidRPr="002D009A">
        <w:rPr>
          <w:sz w:val="28"/>
          <w:szCs w:val="28"/>
        </w:rPr>
        <w:t>.</w:t>
      </w:r>
      <w:proofErr w:type="gramEnd"/>
      <w:r w:rsidR="00813B70">
        <w:rPr>
          <w:sz w:val="28"/>
          <w:szCs w:val="28"/>
        </w:rPr>
        <w:t xml:space="preserve"> </w:t>
      </w:r>
      <w:r w:rsidRPr="002D009A">
        <w:rPr>
          <w:sz w:val="28"/>
          <w:szCs w:val="28"/>
        </w:rPr>
        <w:t xml:space="preserve"> За последние </w:t>
      </w:r>
      <w:r w:rsidR="00436DF4">
        <w:rPr>
          <w:sz w:val="28"/>
          <w:szCs w:val="28"/>
        </w:rPr>
        <w:t xml:space="preserve">15 лет </w:t>
      </w:r>
      <w:r w:rsidRPr="002D009A">
        <w:rPr>
          <w:sz w:val="28"/>
          <w:szCs w:val="28"/>
        </w:rPr>
        <w:t xml:space="preserve"> наибольшее число </w:t>
      </w:r>
      <w:r w:rsidR="00757F5C">
        <w:rPr>
          <w:sz w:val="28"/>
          <w:szCs w:val="28"/>
        </w:rPr>
        <w:t xml:space="preserve"> детей родилось</w:t>
      </w:r>
      <w:r w:rsidRPr="002D009A">
        <w:rPr>
          <w:sz w:val="28"/>
          <w:szCs w:val="28"/>
        </w:rPr>
        <w:t xml:space="preserve">  в 2012г.  около 16,5 тыс. (11,5 промилле). </w:t>
      </w:r>
    </w:p>
    <w:p w:rsidR="002D009A" w:rsidRDefault="00D57ADF" w:rsidP="002D009A">
      <w:pPr>
        <w:ind w:firstLine="709"/>
        <w:jc w:val="both"/>
        <w:rPr>
          <w:sz w:val="28"/>
          <w:szCs w:val="28"/>
        </w:rPr>
      </w:pPr>
      <w:r w:rsidRPr="002D009A">
        <w:rPr>
          <w:sz w:val="28"/>
          <w:szCs w:val="28"/>
        </w:rPr>
        <w:t xml:space="preserve">После 2012г. наблюдается снижение числа </w:t>
      </w:r>
      <w:proofErr w:type="gramStart"/>
      <w:r w:rsidRPr="002D009A">
        <w:rPr>
          <w:sz w:val="28"/>
          <w:szCs w:val="28"/>
        </w:rPr>
        <w:t>родившихся</w:t>
      </w:r>
      <w:proofErr w:type="gramEnd"/>
      <w:r w:rsidR="00FE7B70">
        <w:rPr>
          <w:sz w:val="28"/>
          <w:szCs w:val="28"/>
        </w:rPr>
        <w:t>,</w:t>
      </w:r>
      <w:r w:rsidR="002D009A">
        <w:rPr>
          <w:sz w:val="28"/>
          <w:szCs w:val="28"/>
        </w:rPr>
        <w:t xml:space="preserve"> </w:t>
      </w:r>
      <w:r w:rsidRPr="002D009A">
        <w:rPr>
          <w:sz w:val="28"/>
          <w:szCs w:val="28"/>
        </w:rPr>
        <w:t xml:space="preserve"> за исключением 2015г. </w:t>
      </w:r>
      <w:r w:rsidR="00757F5C">
        <w:rPr>
          <w:sz w:val="28"/>
          <w:szCs w:val="28"/>
        </w:rPr>
        <w:t>В текущем году</w:t>
      </w:r>
      <w:r w:rsidR="002D009A">
        <w:rPr>
          <w:sz w:val="28"/>
          <w:szCs w:val="28"/>
        </w:rPr>
        <w:t xml:space="preserve"> </w:t>
      </w:r>
      <w:r w:rsidR="00757F5C">
        <w:rPr>
          <w:sz w:val="28"/>
          <w:szCs w:val="28"/>
        </w:rPr>
        <w:t>ситуацию переломить не удалось</w:t>
      </w:r>
      <w:r w:rsidR="002D009A">
        <w:rPr>
          <w:sz w:val="28"/>
          <w:szCs w:val="28"/>
        </w:rPr>
        <w:t>: з</w:t>
      </w:r>
      <w:r w:rsidR="00757F5C">
        <w:rPr>
          <w:sz w:val="28"/>
          <w:szCs w:val="28"/>
        </w:rPr>
        <w:t xml:space="preserve">а январь-март </w:t>
      </w:r>
      <w:r w:rsidR="002D009A" w:rsidRPr="002D009A">
        <w:rPr>
          <w:sz w:val="28"/>
          <w:szCs w:val="28"/>
        </w:rPr>
        <w:t xml:space="preserve">родилось немногим более 3,3 тыс. человек, что  почти на 600 </w:t>
      </w:r>
      <w:r w:rsidR="002D009A">
        <w:rPr>
          <w:sz w:val="28"/>
          <w:szCs w:val="28"/>
        </w:rPr>
        <w:t xml:space="preserve"> малышей</w:t>
      </w:r>
      <w:r w:rsidR="002D009A" w:rsidRPr="002D009A">
        <w:rPr>
          <w:sz w:val="28"/>
          <w:szCs w:val="28"/>
        </w:rPr>
        <w:t xml:space="preserve"> меньше, чем за соответствующий период прошлого года, коэффициент рождаемости снизился на </w:t>
      </w:r>
      <w:r w:rsidR="002D009A">
        <w:rPr>
          <w:sz w:val="28"/>
          <w:szCs w:val="28"/>
        </w:rPr>
        <w:t>13,4</w:t>
      </w:r>
      <w:r w:rsidR="00436DF4">
        <w:rPr>
          <w:sz w:val="28"/>
          <w:szCs w:val="28"/>
        </w:rPr>
        <w:t>%  и составил 9,7  промилле.</w:t>
      </w:r>
    </w:p>
    <w:p w:rsidR="00D57ADF" w:rsidRPr="002D009A" w:rsidRDefault="00D57ADF" w:rsidP="00D57ADF">
      <w:pPr>
        <w:ind w:firstLine="709"/>
        <w:jc w:val="both"/>
        <w:rPr>
          <w:sz w:val="28"/>
          <w:szCs w:val="28"/>
        </w:rPr>
      </w:pPr>
      <w:r w:rsidRPr="00BD2D5F">
        <w:rPr>
          <w:b/>
          <w:sz w:val="28"/>
          <w:szCs w:val="28"/>
        </w:rPr>
        <w:t>Прогноз</w:t>
      </w:r>
      <w:r w:rsidR="00BD2D5F" w:rsidRPr="00BD2D5F">
        <w:rPr>
          <w:b/>
          <w:sz w:val="28"/>
          <w:szCs w:val="28"/>
        </w:rPr>
        <w:t xml:space="preserve"> экспертов</w:t>
      </w:r>
      <w:r w:rsidRPr="002D009A">
        <w:rPr>
          <w:sz w:val="28"/>
          <w:szCs w:val="28"/>
        </w:rPr>
        <w:t xml:space="preserve"> по коэффициенту рождаемости</w:t>
      </w:r>
      <w:r w:rsidR="0011437F">
        <w:rPr>
          <w:sz w:val="28"/>
          <w:szCs w:val="28"/>
        </w:rPr>
        <w:t xml:space="preserve"> на среднесрочную перспективу</w:t>
      </w:r>
      <w:r w:rsidRPr="002D009A">
        <w:rPr>
          <w:sz w:val="28"/>
          <w:szCs w:val="28"/>
        </w:rPr>
        <w:t xml:space="preserve">, </w:t>
      </w:r>
      <w:r w:rsidR="00756D88">
        <w:rPr>
          <w:sz w:val="28"/>
          <w:szCs w:val="28"/>
        </w:rPr>
        <w:t>увы</w:t>
      </w:r>
      <w:r w:rsidR="0011437F">
        <w:rPr>
          <w:sz w:val="28"/>
          <w:szCs w:val="28"/>
        </w:rPr>
        <w:t>,</w:t>
      </w:r>
      <w:r w:rsidR="00BD2D5F">
        <w:rPr>
          <w:sz w:val="28"/>
          <w:szCs w:val="28"/>
        </w:rPr>
        <w:t xml:space="preserve"> не дарит </w:t>
      </w:r>
      <w:r w:rsidRPr="002D009A">
        <w:rPr>
          <w:sz w:val="28"/>
          <w:szCs w:val="28"/>
        </w:rPr>
        <w:t>надежду</w:t>
      </w:r>
      <w:r w:rsidR="00BD2D5F">
        <w:rPr>
          <w:sz w:val="28"/>
          <w:szCs w:val="28"/>
        </w:rPr>
        <w:t xml:space="preserve"> </w:t>
      </w:r>
      <w:proofErr w:type="spellStart"/>
      <w:r w:rsidR="00BD2D5F">
        <w:rPr>
          <w:sz w:val="28"/>
          <w:szCs w:val="28"/>
        </w:rPr>
        <w:t>владимирцам</w:t>
      </w:r>
      <w:proofErr w:type="spellEnd"/>
      <w:r w:rsidRPr="002D009A">
        <w:rPr>
          <w:sz w:val="28"/>
          <w:szCs w:val="28"/>
        </w:rPr>
        <w:t xml:space="preserve"> - показатель будет снижаться и в 2035г. составит 9 промилле. </w:t>
      </w:r>
      <w:r w:rsidR="00FE7B70">
        <w:rPr>
          <w:sz w:val="28"/>
          <w:szCs w:val="28"/>
        </w:rPr>
        <w:t xml:space="preserve"> Причина та же, что и по стране: число женщин наиболее «урожайных» для материнства возрастов  начнет снижаться.</w:t>
      </w:r>
    </w:p>
    <w:p w:rsidR="00D57ADF" w:rsidRPr="002D009A" w:rsidRDefault="00D57ADF" w:rsidP="00D57ADF">
      <w:pPr>
        <w:ind w:firstLine="709"/>
        <w:jc w:val="both"/>
        <w:rPr>
          <w:sz w:val="28"/>
          <w:szCs w:val="28"/>
        </w:rPr>
      </w:pPr>
      <w:proofErr w:type="gramStart"/>
      <w:r w:rsidRPr="00436DF4">
        <w:rPr>
          <w:sz w:val="28"/>
          <w:szCs w:val="28"/>
        </w:rPr>
        <w:t>Есть еще один определяющий демографический показатель - суммарный коэффициент рождаемости (сколько в среднем детей родила одна женщина на протяжении всего репродуктивного периода (15-49 лет)</w:t>
      </w:r>
      <w:r w:rsidR="0011437F">
        <w:rPr>
          <w:sz w:val="28"/>
          <w:szCs w:val="28"/>
        </w:rPr>
        <w:t xml:space="preserve">, </w:t>
      </w:r>
      <w:r w:rsidRPr="00436DF4">
        <w:rPr>
          <w:sz w:val="28"/>
          <w:szCs w:val="28"/>
        </w:rPr>
        <w:t xml:space="preserve"> в 2015г.  он сост</w:t>
      </w:r>
      <w:r w:rsidR="0011437F">
        <w:rPr>
          <w:sz w:val="28"/>
          <w:szCs w:val="28"/>
        </w:rPr>
        <w:t xml:space="preserve">авил 1,73 (самый высокий </w:t>
      </w:r>
      <w:r w:rsidRPr="00436DF4">
        <w:rPr>
          <w:sz w:val="28"/>
          <w:szCs w:val="28"/>
        </w:rPr>
        <w:t>за 15 лет).</w:t>
      </w:r>
      <w:proofErr w:type="gramEnd"/>
      <w:r w:rsidRPr="00436DF4">
        <w:rPr>
          <w:sz w:val="28"/>
          <w:szCs w:val="28"/>
        </w:rPr>
        <w:t xml:space="preserve"> Но и этого мало</w:t>
      </w:r>
      <w:r w:rsidR="00ED731B">
        <w:rPr>
          <w:sz w:val="28"/>
          <w:szCs w:val="28"/>
        </w:rPr>
        <w:t>:</w:t>
      </w:r>
      <w:r w:rsidRPr="00436DF4">
        <w:rPr>
          <w:sz w:val="28"/>
          <w:szCs w:val="28"/>
        </w:rPr>
        <w:t xml:space="preserve"> для простого воспроизводства населения необходимо 2,14. </w:t>
      </w:r>
      <w:r w:rsidRPr="00BD2D5F">
        <w:rPr>
          <w:b/>
          <w:sz w:val="28"/>
          <w:szCs w:val="28"/>
        </w:rPr>
        <w:t>По прогнозу</w:t>
      </w:r>
      <w:r w:rsidRPr="002D009A">
        <w:rPr>
          <w:sz w:val="28"/>
          <w:szCs w:val="28"/>
        </w:rPr>
        <w:t xml:space="preserve"> число рождений на одну женщину репродуктивного возраста в области в 2035 году останется практически на уровне 2015 года  (1,794). </w:t>
      </w:r>
    </w:p>
    <w:p w:rsidR="00D57ADF" w:rsidRPr="002D009A" w:rsidRDefault="00D57ADF" w:rsidP="00D57ADF">
      <w:pPr>
        <w:ind w:firstLine="709"/>
        <w:jc w:val="both"/>
        <w:rPr>
          <w:sz w:val="28"/>
          <w:szCs w:val="28"/>
        </w:rPr>
      </w:pPr>
      <w:r w:rsidRPr="002D009A">
        <w:rPr>
          <w:sz w:val="28"/>
          <w:szCs w:val="28"/>
        </w:rPr>
        <w:t>Смертность в нашей области в последние годы снижается. В 2016г. умерло 22,9 тыс. человек. Коэффициент смертности 16,5</w:t>
      </w:r>
      <w:r w:rsidR="00436DF4">
        <w:rPr>
          <w:sz w:val="28"/>
          <w:szCs w:val="28"/>
        </w:rPr>
        <w:t xml:space="preserve"> </w:t>
      </w:r>
      <w:r w:rsidR="000B5EAB">
        <w:rPr>
          <w:sz w:val="28"/>
          <w:szCs w:val="28"/>
        </w:rPr>
        <w:t xml:space="preserve"> </w:t>
      </w:r>
      <w:r w:rsidR="00756D88">
        <w:rPr>
          <w:sz w:val="28"/>
          <w:szCs w:val="28"/>
        </w:rPr>
        <w:t xml:space="preserve">(число </w:t>
      </w:r>
      <w:r w:rsidR="000B5EAB">
        <w:rPr>
          <w:sz w:val="28"/>
          <w:szCs w:val="28"/>
        </w:rPr>
        <w:t xml:space="preserve">умерших </w:t>
      </w:r>
      <w:r w:rsidRPr="002D009A">
        <w:rPr>
          <w:sz w:val="28"/>
          <w:szCs w:val="28"/>
        </w:rPr>
        <w:t>на тысячу человек населения</w:t>
      </w:r>
      <w:r w:rsidR="00756D88">
        <w:rPr>
          <w:sz w:val="28"/>
          <w:szCs w:val="28"/>
        </w:rPr>
        <w:t>)</w:t>
      </w:r>
      <w:r w:rsidRPr="002D009A">
        <w:rPr>
          <w:sz w:val="28"/>
          <w:szCs w:val="28"/>
        </w:rPr>
        <w:t>, такой же</w:t>
      </w:r>
      <w:r w:rsidR="00436DF4">
        <w:rPr>
          <w:sz w:val="28"/>
          <w:szCs w:val="28"/>
        </w:rPr>
        <w:t xml:space="preserve"> показатель</w:t>
      </w:r>
      <w:r w:rsidRPr="002D009A">
        <w:rPr>
          <w:sz w:val="28"/>
          <w:szCs w:val="28"/>
        </w:rPr>
        <w:t xml:space="preserve"> был и в  2015г.</w:t>
      </w:r>
      <w:r w:rsidR="00295566">
        <w:rPr>
          <w:sz w:val="28"/>
          <w:szCs w:val="28"/>
        </w:rPr>
        <w:t xml:space="preserve"> </w:t>
      </w:r>
      <w:r w:rsidR="00756D88">
        <w:rPr>
          <w:sz w:val="28"/>
          <w:szCs w:val="28"/>
        </w:rPr>
        <w:t xml:space="preserve"> </w:t>
      </w:r>
      <w:proofErr w:type="gramStart"/>
      <w:r w:rsidR="00756D88">
        <w:rPr>
          <w:sz w:val="28"/>
          <w:szCs w:val="28"/>
        </w:rPr>
        <w:t>И э</w:t>
      </w:r>
      <w:r w:rsidR="00436DF4">
        <w:rPr>
          <w:sz w:val="28"/>
          <w:szCs w:val="28"/>
        </w:rPr>
        <w:t>то самый низкий уровень смертности</w:t>
      </w:r>
      <w:r w:rsidRPr="002D009A">
        <w:rPr>
          <w:sz w:val="28"/>
          <w:szCs w:val="28"/>
        </w:rPr>
        <w:t xml:space="preserve"> за последние 15 лет.  </w:t>
      </w:r>
      <w:proofErr w:type="gramEnd"/>
    </w:p>
    <w:p w:rsidR="00D57ADF" w:rsidRPr="002D009A" w:rsidRDefault="00295566" w:rsidP="00071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2016г., к</w:t>
      </w:r>
      <w:r w:rsidR="00D57ADF" w:rsidRPr="002D009A">
        <w:rPr>
          <w:sz w:val="28"/>
          <w:szCs w:val="28"/>
        </w:rPr>
        <w:t>ак и за последние</w:t>
      </w:r>
      <w:r w:rsidR="00EF4105">
        <w:rPr>
          <w:sz w:val="28"/>
          <w:szCs w:val="28"/>
        </w:rPr>
        <w:t xml:space="preserve"> 5 лет</w:t>
      </w:r>
      <w:r>
        <w:rPr>
          <w:sz w:val="28"/>
          <w:szCs w:val="28"/>
        </w:rPr>
        <w:t>,</w:t>
      </w:r>
      <w:r w:rsidR="00EF4105">
        <w:rPr>
          <w:sz w:val="28"/>
          <w:szCs w:val="28"/>
        </w:rPr>
        <w:t xml:space="preserve"> среди причин смертности  </w:t>
      </w:r>
      <w:r w:rsidR="00D57ADF" w:rsidRPr="002D009A">
        <w:rPr>
          <w:sz w:val="28"/>
          <w:szCs w:val="28"/>
        </w:rPr>
        <w:t>на первом месте</w:t>
      </w:r>
      <w:r w:rsidR="00071F95">
        <w:rPr>
          <w:sz w:val="28"/>
          <w:szCs w:val="28"/>
        </w:rPr>
        <w:t xml:space="preserve"> стоя</w:t>
      </w:r>
      <w:r w:rsidR="00756D88">
        <w:rPr>
          <w:sz w:val="28"/>
          <w:szCs w:val="28"/>
        </w:rPr>
        <w:t>ли</w:t>
      </w:r>
      <w:r w:rsidR="00D57ADF" w:rsidRPr="002D009A">
        <w:rPr>
          <w:sz w:val="28"/>
          <w:szCs w:val="28"/>
        </w:rPr>
        <w:t xml:space="preserve"> </w:t>
      </w:r>
      <w:r w:rsidR="00EF4105">
        <w:rPr>
          <w:sz w:val="28"/>
          <w:szCs w:val="28"/>
        </w:rPr>
        <w:t xml:space="preserve">болезни системы кровообращения </w:t>
      </w:r>
      <w:r w:rsidR="00D57ADF" w:rsidRPr="002D009A">
        <w:rPr>
          <w:sz w:val="28"/>
          <w:szCs w:val="28"/>
        </w:rPr>
        <w:t xml:space="preserve"> </w:t>
      </w:r>
      <w:r w:rsidR="00EF4105">
        <w:rPr>
          <w:sz w:val="28"/>
          <w:szCs w:val="28"/>
        </w:rPr>
        <w:t>(более половины умерших</w:t>
      </w:r>
      <w:r>
        <w:rPr>
          <w:sz w:val="28"/>
          <w:szCs w:val="28"/>
        </w:rPr>
        <w:t>)</w:t>
      </w:r>
      <w:r w:rsidR="00EF4105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="00EF4105">
        <w:rPr>
          <w:sz w:val="28"/>
          <w:szCs w:val="28"/>
        </w:rPr>
        <w:t>а</w:t>
      </w:r>
      <w:r w:rsidR="00071F95">
        <w:rPr>
          <w:sz w:val="28"/>
          <w:szCs w:val="28"/>
        </w:rPr>
        <w:t xml:space="preserve"> втором – новообразования  (</w:t>
      </w:r>
      <w:r w:rsidR="00D57ADF" w:rsidRPr="002D009A">
        <w:rPr>
          <w:sz w:val="28"/>
          <w:szCs w:val="28"/>
        </w:rPr>
        <w:t>более 15%</w:t>
      </w:r>
      <w:r w:rsidR="00071F95">
        <w:rPr>
          <w:sz w:val="28"/>
          <w:szCs w:val="28"/>
        </w:rPr>
        <w:t>)</w:t>
      </w:r>
      <w:r>
        <w:rPr>
          <w:sz w:val="28"/>
          <w:szCs w:val="28"/>
        </w:rPr>
        <w:t>, т</w:t>
      </w:r>
      <w:r w:rsidR="00D57ADF" w:rsidRPr="002D009A">
        <w:rPr>
          <w:sz w:val="28"/>
          <w:szCs w:val="28"/>
        </w:rPr>
        <w:t>ретье место с 2014г. вместо внешних причин (7,6%)  зан</w:t>
      </w:r>
      <w:r w:rsidR="00EF4105">
        <w:rPr>
          <w:sz w:val="28"/>
          <w:szCs w:val="28"/>
        </w:rPr>
        <w:t>има</w:t>
      </w:r>
      <w:r w:rsidR="00756D88">
        <w:rPr>
          <w:sz w:val="28"/>
          <w:szCs w:val="28"/>
        </w:rPr>
        <w:t>ли</w:t>
      </w:r>
      <w:r w:rsidR="00D57ADF" w:rsidRPr="002D009A">
        <w:rPr>
          <w:sz w:val="28"/>
          <w:szCs w:val="28"/>
        </w:rPr>
        <w:t xml:space="preserve"> болезни органов пищеварения (8,3%). </w:t>
      </w:r>
    </w:p>
    <w:p w:rsidR="00991679" w:rsidRDefault="00D57ADF" w:rsidP="00D57ADF">
      <w:pPr>
        <w:shd w:val="clear" w:color="auto" w:fill="FFFFFF"/>
        <w:ind w:firstLine="709"/>
        <w:jc w:val="both"/>
        <w:rPr>
          <w:sz w:val="28"/>
          <w:szCs w:val="28"/>
        </w:rPr>
      </w:pPr>
      <w:r w:rsidRPr="002D009A">
        <w:rPr>
          <w:sz w:val="28"/>
          <w:szCs w:val="28"/>
        </w:rPr>
        <w:t>Если говорить о ситуации в 2017 г, следует отметить изменение структуры  заболева</w:t>
      </w:r>
      <w:r w:rsidR="00EF4105">
        <w:rPr>
          <w:sz w:val="28"/>
          <w:szCs w:val="28"/>
        </w:rPr>
        <w:t>ний</w:t>
      </w:r>
      <w:r w:rsidRPr="002D009A">
        <w:rPr>
          <w:sz w:val="28"/>
          <w:szCs w:val="28"/>
        </w:rPr>
        <w:t>, приведших к смерти. Так за январь</w:t>
      </w:r>
      <w:r w:rsidR="00991679">
        <w:rPr>
          <w:sz w:val="28"/>
          <w:szCs w:val="28"/>
        </w:rPr>
        <w:t xml:space="preserve"> </w:t>
      </w:r>
      <w:r w:rsidRPr="002D009A">
        <w:rPr>
          <w:sz w:val="28"/>
          <w:szCs w:val="28"/>
        </w:rPr>
        <w:t>-</w:t>
      </w:r>
      <w:r w:rsidR="00991679">
        <w:rPr>
          <w:sz w:val="28"/>
          <w:szCs w:val="28"/>
        </w:rPr>
        <w:t xml:space="preserve"> март</w:t>
      </w:r>
      <w:r w:rsidR="00ED731B">
        <w:rPr>
          <w:sz w:val="28"/>
          <w:szCs w:val="28"/>
        </w:rPr>
        <w:t xml:space="preserve"> в 2,3</w:t>
      </w:r>
      <w:r w:rsidRPr="002D009A">
        <w:rPr>
          <w:sz w:val="28"/>
          <w:szCs w:val="28"/>
        </w:rPr>
        <w:t xml:space="preserve"> раза выросла смертнос</w:t>
      </w:r>
      <w:r w:rsidR="00EF4105">
        <w:rPr>
          <w:sz w:val="28"/>
          <w:szCs w:val="28"/>
        </w:rPr>
        <w:t>ть от болезней нервной системы</w:t>
      </w:r>
      <w:r w:rsidR="00643CE7">
        <w:rPr>
          <w:sz w:val="28"/>
          <w:szCs w:val="28"/>
        </w:rPr>
        <w:t xml:space="preserve"> (2017г. – 258 человек,</w:t>
      </w:r>
      <w:r w:rsidR="00756D88">
        <w:rPr>
          <w:sz w:val="28"/>
          <w:szCs w:val="28"/>
        </w:rPr>
        <w:t xml:space="preserve"> </w:t>
      </w:r>
      <w:r w:rsidR="00643CE7">
        <w:rPr>
          <w:sz w:val="28"/>
          <w:szCs w:val="28"/>
        </w:rPr>
        <w:t xml:space="preserve"> 2016г. -110 человек).</w:t>
      </w:r>
      <w:r w:rsidR="00643CE7" w:rsidRPr="002D009A">
        <w:rPr>
          <w:sz w:val="28"/>
          <w:szCs w:val="28"/>
        </w:rPr>
        <w:t xml:space="preserve"> </w:t>
      </w:r>
      <w:r w:rsidR="00643CE7">
        <w:rPr>
          <w:sz w:val="28"/>
          <w:szCs w:val="28"/>
        </w:rPr>
        <w:t xml:space="preserve">В то же время </w:t>
      </w:r>
      <w:r w:rsidR="00643CE7" w:rsidRPr="002D009A">
        <w:rPr>
          <w:sz w:val="28"/>
          <w:szCs w:val="28"/>
        </w:rPr>
        <w:t>остальные показатели снизились.</w:t>
      </w:r>
    </w:p>
    <w:p w:rsidR="00D57ADF" w:rsidRPr="00991679" w:rsidRDefault="00D57ADF" w:rsidP="00991679">
      <w:pPr>
        <w:ind w:firstLine="709"/>
        <w:jc w:val="both"/>
        <w:rPr>
          <w:sz w:val="28"/>
          <w:szCs w:val="28"/>
        </w:rPr>
      </w:pPr>
      <w:r w:rsidRPr="00756D88">
        <w:rPr>
          <w:b/>
          <w:sz w:val="28"/>
          <w:szCs w:val="28"/>
        </w:rPr>
        <w:t>Но прогноз</w:t>
      </w:r>
      <w:r w:rsidRPr="00991679">
        <w:rPr>
          <w:sz w:val="28"/>
          <w:szCs w:val="28"/>
        </w:rPr>
        <w:t xml:space="preserve"> специалистов </w:t>
      </w:r>
      <w:r w:rsidR="0011437F">
        <w:rPr>
          <w:sz w:val="28"/>
          <w:szCs w:val="28"/>
        </w:rPr>
        <w:t>не может не тревожить</w:t>
      </w:r>
      <w:r w:rsidRPr="00991679">
        <w:rPr>
          <w:sz w:val="28"/>
          <w:szCs w:val="28"/>
        </w:rPr>
        <w:t>: коэффициент смертности</w:t>
      </w:r>
      <w:r w:rsidR="00EF4105" w:rsidRPr="00991679">
        <w:rPr>
          <w:sz w:val="28"/>
          <w:szCs w:val="28"/>
        </w:rPr>
        <w:t xml:space="preserve"> будет  расти и к 2035г. составит 17 </w:t>
      </w:r>
      <w:r w:rsidR="000B5EAB" w:rsidRPr="00991679">
        <w:rPr>
          <w:sz w:val="28"/>
          <w:szCs w:val="28"/>
        </w:rPr>
        <w:t xml:space="preserve"> умерших</w:t>
      </w:r>
      <w:r w:rsidR="00EF4105" w:rsidRPr="00991679">
        <w:rPr>
          <w:sz w:val="28"/>
          <w:szCs w:val="28"/>
        </w:rPr>
        <w:t xml:space="preserve"> на 1000 населения</w:t>
      </w:r>
      <w:r w:rsidR="000B5EAB" w:rsidRPr="00991679">
        <w:rPr>
          <w:sz w:val="28"/>
          <w:szCs w:val="28"/>
        </w:rPr>
        <w:t>.</w:t>
      </w:r>
    </w:p>
    <w:p w:rsidR="009F0F37" w:rsidRDefault="0011437F" w:rsidP="00991679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же можно противопоставить такому негативному развитию событий?</w:t>
      </w:r>
      <w:r w:rsidR="00756D88">
        <w:rPr>
          <w:sz w:val="28"/>
          <w:szCs w:val="28"/>
        </w:rPr>
        <w:t xml:space="preserve">  </w:t>
      </w:r>
      <w:r w:rsidR="009F0F37">
        <w:rPr>
          <w:sz w:val="28"/>
          <w:szCs w:val="28"/>
        </w:rPr>
        <w:t xml:space="preserve"> </w:t>
      </w:r>
      <w:r w:rsidR="009F0F37">
        <w:rPr>
          <w:sz w:val="28"/>
          <w:szCs w:val="28"/>
        </w:rPr>
        <w:lastRenderedPageBreak/>
        <w:t xml:space="preserve">Лучом света стали успехи детского здравоохранения, и, как следствие,  </w:t>
      </w:r>
      <w:r w:rsidR="00756D88">
        <w:rPr>
          <w:sz w:val="28"/>
          <w:szCs w:val="28"/>
        </w:rPr>
        <w:t xml:space="preserve"> положительная динамика в детской статистике</w:t>
      </w:r>
      <w:r w:rsidR="00D57ADF" w:rsidRPr="00991679">
        <w:rPr>
          <w:sz w:val="28"/>
          <w:szCs w:val="28"/>
        </w:rPr>
        <w:t>.</w:t>
      </w:r>
      <w:r w:rsidR="009F0F37">
        <w:rPr>
          <w:sz w:val="28"/>
          <w:szCs w:val="28"/>
        </w:rPr>
        <w:t xml:space="preserve"> </w:t>
      </w:r>
      <w:r w:rsidR="00D57ADF" w:rsidRPr="00991679">
        <w:rPr>
          <w:color w:val="777777"/>
          <w:sz w:val="28"/>
          <w:szCs w:val="28"/>
        </w:rPr>
        <w:t xml:space="preserve"> </w:t>
      </w:r>
      <w:proofErr w:type="gramStart"/>
      <w:r w:rsidR="00D57ADF" w:rsidRPr="00991679">
        <w:rPr>
          <w:sz w:val="28"/>
          <w:szCs w:val="28"/>
        </w:rPr>
        <w:t>В 2016г. зафиксирован самый низкий за последние 5 лет показатель младенческой смертности – 6,4 умершего в возрасте до 1 года на 1000</w:t>
      </w:r>
      <w:r w:rsidR="004A65FF">
        <w:rPr>
          <w:sz w:val="28"/>
          <w:szCs w:val="28"/>
        </w:rPr>
        <w:t xml:space="preserve"> </w:t>
      </w:r>
      <w:r w:rsidR="00D57ADF" w:rsidRPr="00991679">
        <w:rPr>
          <w:color w:val="000000" w:themeColor="text1"/>
          <w:sz w:val="28"/>
          <w:szCs w:val="28"/>
        </w:rPr>
        <w:t>родившихся</w:t>
      </w:r>
      <w:r w:rsidR="000B5EAB" w:rsidRPr="00991679">
        <w:rPr>
          <w:color w:val="000000" w:themeColor="text1"/>
          <w:sz w:val="28"/>
          <w:szCs w:val="28"/>
        </w:rPr>
        <w:t>.</w:t>
      </w:r>
      <w:proofErr w:type="gramEnd"/>
      <w:r w:rsidR="000B5EAB" w:rsidRPr="00991679">
        <w:rPr>
          <w:color w:val="000000" w:themeColor="text1"/>
          <w:sz w:val="28"/>
          <w:szCs w:val="28"/>
        </w:rPr>
        <w:t xml:space="preserve"> </w:t>
      </w:r>
      <w:r w:rsidR="00991679" w:rsidRPr="00991679">
        <w:rPr>
          <w:sz w:val="28"/>
          <w:szCs w:val="28"/>
        </w:rPr>
        <w:t>За январь-март 2017 года коэффициент детской смертности</w:t>
      </w:r>
      <w:r w:rsidR="009F0F37">
        <w:rPr>
          <w:sz w:val="28"/>
          <w:szCs w:val="28"/>
        </w:rPr>
        <w:t xml:space="preserve"> уменьшился до 5</w:t>
      </w:r>
      <w:r w:rsidR="00991679">
        <w:rPr>
          <w:sz w:val="28"/>
          <w:szCs w:val="28"/>
        </w:rPr>
        <w:t xml:space="preserve"> (январь – март</w:t>
      </w:r>
      <w:r w:rsidR="004D2663">
        <w:rPr>
          <w:sz w:val="28"/>
          <w:szCs w:val="28"/>
        </w:rPr>
        <w:t xml:space="preserve"> </w:t>
      </w:r>
      <w:r w:rsidR="00991679">
        <w:rPr>
          <w:sz w:val="28"/>
          <w:szCs w:val="28"/>
        </w:rPr>
        <w:t>2016г.</w:t>
      </w:r>
      <w:r w:rsidR="009F0F37">
        <w:rPr>
          <w:sz w:val="28"/>
          <w:szCs w:val="28"/>
        </w:rPr>
        <w:t xml:space="preserve"> </w:t>
      </w:r>
      <w:r w:rsidR="00991679">
        <w:rPr>
          <w:sz w:val="28"/>
          <w:szCs w:val="28"/>
        </w:rPr>
        <w:t>-</w:t>
      </w:r>
      <w:r w:rsidR="009F0F37">
        <w:rPr>
          <w:sz w:val="28"/>
          <w:szCs w:val="28"/>
        </w:rPr>
        <w:t xml:space="preserve"> </w:t>
      </w:r>
      <w:r w:rsidR="00991679" w:rsidRPr="00991679">
        <w:rPr>
          <w:sz w:val="28"/>
          <w:szCs w:val="28"/>
        </w:rPr>
        <w:t>6,9</w:t>
      </w:r>
      <w:r w:rsidR="00991679">
        <w:rPr>
          <w:sz w:val="28"/>
          <w:szCs w:val="28"/>
        </w:rPr>
        <w:t>)</w:t>
      </w:r>
      <w:r w:rsidR="00991679" w:rsidRPr="00991679">
        <w:rPr>
          <w:sz w:val="28"/>
          <w:szCs w:val="28"/>
        </w:rPr>
        <w:t>.</w:t>
      </w:r>
      <w:r w:rsidR="00991679">
        <w:rPr>
          <w:sz w:val="28"/>
          <w:szCs w:val="28"/>
        </w:rPr>
        <w:t xml:space="preserve"> </w:t>
      </w:r>
      <w:r w:rsidR="00991679" w:rsidRPr="00991679">
        <w:rPr>
          <w:sz w:val="28"/>
          <w:szCs w:val="28"/>
        </w:rPr>
        <w:t>В структуре причин смерти младенцев преобладают врожденные аномалии.</w:t>
      </w:r>
      <w:r w:rsidR="00991679">
        <w:rPr>
          <w:sz w:val="28"/>
          <w:szCs w:val="28"/>
        </w:rPr>
        <w:t xml:space="preserve"> </w:t>
      </w:r>
      <w:r w:rsidR="004D2663">
        <w:rPr>
          <w:sz w:val="28"/>
          <w:szCs w:val="28"/>
        </w:rPr>
        <w:t xml:space="preserve">В 4 раза </w:t>
      </w:r>
      <w:r w:rsidR="00991679" w:rsidRPr="00991679">
        <w:rPr>
          <w:sz w:val="28"/>
          <w:szCs w:val="28"/>
        </w:rPr>
        <w:t>сократился коэффициент младенческой смертности от отдельных состояний, возникающих в перинатальном периоде</w:t>
      </w:r>
      <w:r w:rsidR="00813B70">
        <w:rPr>
          <w:sz w:val="28"/>
          <w:szCs w:val="28"/>
        </w:rPr>
        <w:t>.</w:t>
      </w:r>
      <w:r w:rsidR="00814454">
        <w:rPr>
          <w:sz w:val="28"/>
          <w:szCs w:val="28"/>
        </w:rPr>
        <w:t xml:space="preserve"> </w:t>
      </w:r>
      <w:r w:rsidR="004D2663">
        <w:rPr>
          <w:sz w:val="28"/>
          <w:szCs w:val="28"/>
        </w:rPr>
        <w:t xml:space="preserve"> </w:t>
      </w:r>
    </w:p>
    <w:p w:rsidR="009749A7" w:rsidRDefault="00991679" w:rsidP="00F0794D">
      <w:pPr>
        <w:pStyle w:val="ae"/>
        <w:spacing w:after="0"/>
        <w:ind w:left="0" w:firstLine="709"/>
        <w:jc w:val="both"/>
        <w:rPr>
          <w:b/>
          <w:sz w:val="28"/>
          <w:szCs w:val="28"/>
        </w:rPr>
      </w:pPr>
      <w:r w:rsidRPr="00991679">
        <w:rPr>
          <w:sz w:val="28"/>
          <w:szCs w:val="28"/>
        </w:rPr>
        <w:t xml:space="preserve"> </w:t>
      </w:r>
      <w:r w:rsidR="00410427">
        <w:rPr>
          <w:b/>
          <w:sz w:val="28"/>
          <w:szCs w:val="28"/>
        </w:rPr>
        <w:t xml:space="preserve"> Положительное миграционное сальдо может стать реальностью</w:t>
      </w:r>
    </w:p>
    <w:p w:rsidR="00F0794D" w:rsidRPr="009F0F37" w:rsidRDefault="00F0794D" w:rsidP="009749A7">
      <w:pPr>
        <w:ind w:firstLine="709"/>
        <w:jc w:val="both"/>
        <w:rPr>
          <w:b/>
          <w:sz w:val="28"/>
          <w:szCs w:val="28"/>
        </w:rPr>
      </w:pPr>
    </w:p>
    <w:p w:rsidR="009749A7" w:rsidRPr="0080128C" w:rsidRDefault="009749A7" w:rsidP="009749A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численност</w:t>
      </w:r>
      <w:r w:rsidR="00FE7B70">
        <w:rPr>
          <w:sz w:val="28"/>
          <w:szCs w:val="28"/>
        </w:rPr>
        <w:t>ь</w:t>
      </w:r>
      <w:r w:rsidR="002054E6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влияние оказывают и миграционные процессы. </w:t>
      </w:r>
      <w:r w:rsidRPr="006D7823">
        <w:rPr>
          <w:sz w:val="28"/>
          <w:szCs w:val="28"/>
        </w:rPr>
        <w:t>К сожалению,</w:t>
      </w:r>
      <w:r>
        <w:rPr>
          <w:sz w:val="28"/>
          <w:szCs w:val="28"/>
        </w:rPr>
        <w:t xml:space="preserve"> </w:t>
      </w:r>
      <w:r w:rsidR="00B574DC">
        <w:rPr>
          <w:sz w:val="28"/>
          <w:szCs w:val="28"/>
        </w:rPr>
        <w:t>в</w:t>
      </w:r>
      <w:r w:rsidR="004A65FF">
        <w:rPr>
          <w:sz w:val="28"/>
          <w:szCs w:val="28"/>
        </w:rPr>
        <w:t xml:space="preserve"> последнее время</w:t>
      </w:r>
      <w:r w:rsidR="002054E6">
        <w:rPr>
          <w:sz w:val="28"/>
          <w:szCs w:val="28"/>
        </w:rPr>
        <w:t xml:space="preserve"> 33</w:t>
      </w:r>
      <w:r>
        <w:rPr>
          <w:sz w:val="28"/>
          <w:szCs w:val="28"/>
        </w:rPr>
        <w:t>регион</w:t>
      </w:r>
      <w:r w:rsidR="004A65FF">
        <w:rPr>
          <w:sz w:val="28"/>
          <w:szCs w:val="28"/>
        </w:rPr>
        <w:t xml:space="preserve"> не отличался</w:t>
      </w:r>
      <w:r w:rsidR="00FD0EF4">
        <w:rPr>
          <w:sz w:val="28"/>
          <w:szCs w:val="28"/>
        </w:rPr>
        <w:t xml:space="preserve"> большой</w:t>
      </w:r>
      <w:r w:rsidR="004A65FF">
        <w:rPr>
          <w:sz w:val="28"/>
          <w:szCs w:val="28"/>
        </w:rPr>
        <w:t xml:space="preserve"> миграционной привлекательностью:</w:t>
      </w:r>
      <w:r w:rsidR="002054E6">
        <w:rPr>
          <w:sz w:val="28"/>
          <w:szCs w:val="28"/>
        </w:rPr>
        <w:t xml:space="preserve"> людей больше выбывало, чем </w:t>
      </w:r>
      <w:r w:rsidRPr="006D7823">
        <w:rPr>
          <w:sz w:val="28"/>
          <w:szCs w:val="28"/>
        </w:rPr>
        <w:t xml:space="preserve"> прибы</w:t>
      </w:r>
      <w:r w:rsidR="002054E6">
        <w:rPr>
          <w:sz w:val="28"/>
          <w:szCs w:val="28"/>
        </w:rPr>
        <w:t>вало</w:t>
      </w:r>
      <w:r w:rsidRPr="006D7823">
        <w:rPr>
          <w:sz w:val="28"/>
          <w:szCs w:val="28"/>
        </w:rPr>
        <w:t xml:space="preserve"> на постоянное место жительства.</w:t>
      </w:r>
    </w:p>
    <w:p w:rsidR="002054E6" w:rsidRDefault="009749A7" w:rsidP="00974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2016г число прибывших было на уровне</w:t>
      </w:r>
      <w:r w:rsidRPr="006D7823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тыс.</w:t>
      </w:r>
      <w:r w:rsidRPr="006D7823">
        <w:rPr>
          <w:sz w:val="28"/>
          <w:szCs w:val="28"/>
        </w:rPr>
        <w:t xml:space="preserve"> человек, число </w:t>
      </w:r>
      <w:r w:rsidR="002054E6">
        <w:rPr>
          <w:sz w:val="28"/>
          <w:szCs w:val="28"/>
        </w:rPr>
        <w:t xml:space="preserve"> уехавших </w:t>
      </w:r>
      <w:r w:rsidR="00B574DC">
        <w:rPr>
          <w:sz w:val="28"/>
          <w:szCs w:val="28"/>
        </w:rPr>
        <w:t xml:space="preserve"> на 276</w:t>
      </w:r>
      <w:r w:rsidR="00814454">
        <w:rPr>
          <w:sz w:val="28"/>
          <w:szCs w:val="28"/>
        </w:rPr>
        <w:t xml:space="preserve"> человек больше</w:t>
      </w:r>
      <w:proofErr w:type="gramStart"/>
      <w:r w:rsidR="00814454">
        <w:rPr>
          <w:sz w:val="28"/>
          <w:szCs w:val="28"/>
        </w:rPr>
        <w:t xml:space="preserve"> </w:t>
      </w:r>
      <w:r w:rsidRPr="006D782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2054E6">
        <w:rPr>
          <w:sz w:val="28"/>
          <w:szCs w:val="28"/>
        </w:rPr>
        <w:t xml:space="preserve"> </w:t>
      </w:r>
      <w:r w:rsidRPr="006D7823">
        <w:rPr>
          <w:sz w:val="28"/>
          <w:szCs w:val="28"/>
        </w:rPr>
        <w:t>За 2016г. миграционная</w:t>
      </w:r>
      <w:r>
        <w:rPr>
          <w:sz w:val="28"/>
          <w:szCs w:val="28"/>
        </w:rPr>
        <w:t xml:space="preserve"> убыль составила </w:t>
      </w:r>
      <w:r w:rsidRPr="006D7823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</w:t>
      </w:r>
      <w:r w:rsidRPr="006D7823">
        <w:rPr>
          <w:sz w:val="28"/>
          <w:szCs w:val="28"/>
        </w:rPr>
        <w:t xml:space="preserve"> на 10 тыс. жителей области</w:t>
      </w:r>
      <w:r w:rsidRPr="006D7823">
        <w:rPr>
          <w:color w:val="000000" w:themeColor="text1"/>
          <w:sz w:val="28"/>
          <w:szCs w:val="28"/>
        </w:rPr>
        <w:t>.</w:t>
      </w:r>
      <w:r w:rsidRPr="006D7823">
        <w:rPr>
          <w:sz w:val="28"/>
          <w:szCs w:val="28"/>
        </w:rPr>
        <w:t xml:space="preserve"> </w:t>
      </w:r>
    </w:p>
    <w:p w:rsidR="009749A7" w:rsidRDefault="00B574DC" w:rsidP="009749A7">
      <w:pPr>
        <w:ind w:firstLine="709"/>
        <w:jc w:val="both"/>
        <w:rPr>
          <w:sz w:val="28"/>
          <w:szCs w:val="28"/>
        </w:rPr>
      </w:pPr>
      <w:r w:rsidRPr="002054E6">
        <w:rPr>
          <w:b/>
          <w:sz w:val="28"/>
          <w:szCs w:val="28"/>
        </w:rPr>
        <w:t>Основные м</w:t>
      </w:r>
      <w:r w:rsidR="009749A7" w:rsidRPr="002054E6">
        <w:rPr>
          <w:b/>
          <w:sz w:val="28"/>
          <w:szCs w:val="28"/>
        </w:rPr>
        <w:t>играционные потери</w:t>
      </w:r>
      <w:r w:rsidR="009749A7" w:rsidRPr="006D7823">
        <w:rPr>
          <w:sz w:val="28"/>
          <w:szCs w:val="28"/>
        </w:rPr>
        <w:t xml:space="preserve"> </w:t>
      </w:r>
      <w:r w:rsidR="009749A7" w:rsidRPr="00FD0EF4">
        <w:rPr>
          <w:b/>
          <w:sz w:val="28"/>
          <w:szCs w:val="28"/>
        </w:rPr>
        <w:t>область по-прежнему несет за счет оттока населения в другие регионы России</w:t>
      </w:r>
      <w:r w:rsidR="009749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49A7" w:rsidRPr="002054E6">
        <w:rPr>
          <w:sz w:val="28"/>
          <w:szCs w:val="28"/>
        </w:rPr>
        <w:t>Большинство выбывших</w:t>
      </w:r>
      <w:r w:rsidR="009749A7" w:rsidRPr="006D7823">
        <w:rPr>
          <w:sz w:val="28"/>
          <w:szCs w:val="28"/>
        </w:rPr>
        <w:t xml:space="preserve"> из области мигрантов (66%) предпочли Московскую область, г. Москву, Нижегородскую и Ивановскую области. </w:t>
      </w:r>
      <w:r>
        <w:rPr>
          <w:sz w:val="28"/>
          <w:szCs w:val="28"/>
        </w:rPr>
        <w:t xml:space="preserve">Среди </w:t>
      </w:r>
      <w:r w:rsidR="002054E6">
        <w:rPr>
          <w:sz w:val="28"/>
          <w:szCs w:val="28"/>
        </w:rPr>
        <w:t xml:space="preserve">названных территорий </w:t>
      </w:r>
      <w:r>
        <w:rPr>
          <w:sz w:val="28"/>
          <w:szCs w:val="28"/>
        </w:rPr>
        <w:t xml:space="preserve"> н</w:t>
      </w:r>
      <w:r w:rsidR="002054E6">
        <w:rPr>
          <w:sz w:val="28"/>
          <w:szCs w:val="28"/>
        </w:rPr>
        <w:t>аиболее п</w:t>
      </w:r>
      <w:r w:rsidR="00FD0EF4">
        <w:rPr>
          <w:sz w:val="28"/>
          <w:szCs w:val="28"/>
        </w:rPr>
        <w:t xml:space="preserve">редпочтительной </w:t>
      </w:r>
      <w:r w:rsidR="002054E6">
        <w:rPr>
          <w:sz w:val="28"/>
          <w:szCs w:val="28"/>
        </w:rPr>
        <w:t xml:space="preserve">для </w:t>
      </w:r>
      <w:proofErr w:type="spellStart"/>
      <w:r w:rsidR="002054E6">
        <w:rPr>
          <w:sz w:val="28"/>
          <w:szCs w:val="28"/>
        </w:rPr>
        <w:t>владимирцев</w:t>
      </w:r>
      <w:proofErr w:type="spellEnd"/>
      <w:r w:rsidR="009749A7" w:rsidRPr="006D7823">
        <w:rPr>
          <w:sz w:val="28"/>
          <w:szCs w:val="28"/>
        </w:rPr>
        <w:t xml:space="preserve"> остается Московская область, при обмене населением с которой сложилась миграционная убыль в размере 2,4 тыс. человек (2015г. – 2,6 тыс. человек).</w:t>
      </w:r>
      <w:r w:rsidR="002054E6">
        <w:rPr>
          <w:sz w:val="28"/>
          <w:szCs w:val="28"/>
        </w:rPr>
        <w:t xml:space="preserve"> </w:t>
      </w:r>
      <w:r w:rsidR="009749A7" w:rsidRPr="00FD0EF4">
        <w:rPr>
          <w:sz w:val="28"/>
          <w:szCs w:val="28"/>
        </w:rPr>
        <w:t>Наибольшие миграционные приросты</w:t>
      </w:r>
      <w:r w:rsidR="009749A7" w:rsidRPr="006D7823">
        <w:rPr>
          <w:sz w:val="28"/>
          <w:szCs w:val="28"/>
        </w:rPr>
        <w:t xml:space="preserve"> получены при обмене населением с республикой Коми – 149 человек и Ивановской областью – 130 человек. </w:t>
      </w:r>
    </w:p>
    <w:p w:rsidR="009749A7" w:rsidRDefault="00FD0EF4" w:rsidP="009749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9749A7" w:rsidRPr="00FD0EF4">
        <w:rPr>
          <w:b/>
          <w:sz w:val="28"/>
          <w:szCs w:val="28"/>
        </w:rPr>
        <w:t xml:space="preserve"> обмене населением с зарубежными странами отмечается миграционный прирост.</w:t>
      </w:r>
      <w:r w:rsidR="009749A7">
        <w:rPr>
          <w:sz w:val="28"/>
          <w:szCs w:val="28"/>
        </w:rPr>
        <w:t xml:space="preserve"> За прошлый год он </w:t>
      </w:r>
      <w:r w:rsidR="009749A7" w:rsidRPr="006D7823">
        <w:rPr>
          <w:sz w:val="28"/>
          <w:szCs w:val="28"/>
        </w:rPr>
        <w:t>уве</w:t>
      </w:r>
      <w:r w:rsidR="009749A7">
        <w:rPr>
          <w:sz w:val="28"/>
          <w:szCs w:val="28"/>
        </w:rPr>
        <w:t>личился на 46 человек (на 2,9%). В основном</w:t>
      </w:r>
      <w:r w:rsidR="009749A7" w:rsidRPr="006D7823">
        <w:rPr>
          <w:sz w:val="28"/>
          <w:szCs w:val="28"/>
        </w:rPr>
        <w:t xml:space="preserve"> он сформировался за счет мигрантов из государств – участников СНГ.</w:t>
      </w:r>
      <w:r w:rsidR="009749A7">
        <w:rPr>
          <w:sz w:val="28"/>
          <w:szCs w:val="28"/>
        </w:rPr>
        <w:t xml:space="preserve"> </w:t>
      </w:r>
      <w:r w:rsidR="009749A7" w:rsidRPr="003D2AE6">
        <w:rPr>
          <w:b/>
          <w:sz w:val="28"/>
          <w:szCs w:val="28"/>
        </w:rPr>
        <w:t>Наибольший миграционный прирост сложился с Украиной (491 человек) и Таджикистаном (305 человек).</w:t>
      </w:r>
      <w:r w:rsidR="009749A7" w:rsidRPr="006D7823">
        <w:rPr>
          <w:sz w:val="28"/>
          <w:szCs w:val="28"/>
        </w:rPr>
        <w:t xml:space="preserve"> </w:t>
      </w:r>
      <w:r w:rsidR="009749A7">
        <w:rPr>
          <w:sz w:val="28"/>
          <w:szCs w:val="28"/>
        </w:rPr>
        <w:t>Но</w:t>
      </w:r>
      <w:r w:rsidR="00ED731B">
        <w:rPr>
          <w:sz w:val="28"/>
          <w:szCs w:val="28"/>
        </w:rPr>
        <w:t xml:space="preserve"> сотни приезжающих из</w:t>
      </w:r>
      <w:r w:rsidR="009749A7" w:rsidRPr="006D7823">
        <w:rPr>
          <w:sz w:val="28"/>
          <w:szCs w:val="28"/>
        </w:rPr>
        <w:t xml:space="preserve"> стран СНГ</w:t>
      </w:r>
      <w:r w:rsidR="004A65FF">
        <w:rPr>
          <w:sz w:val="28"/>
          <w:szCs w:val="28"/>
        </w:rPr>
        <w:t>, безусловно, не могут</w:t>
      </w:r>
      <w:r w:rsidR="009749A7" w:rsidRPr="006D7823">
        <w:rPr>
          <w:sz w:val="28"/>
          <w:szCs w:val="28"/>
        </w:rPr>
        <w:t xml:space="preserve"> перекры</w:t>
      </w:r>
      <w:r w:rsidR="00BA167D">
        <w:rPr>
          <w:sz w:val="28"/>
          <w:szCs w:val="28"/>
        </w:rPr>
        <w:t>т</w:t>
      </w:r>
      <w:r w:rsidR="004A65FF">
        <w:rPr>
          <w:sz w:val="28"/>
          <w:szCs w:val="28"/>
        </w:rPr>
        <w:t>ь</w:t>
      </w:r>
      <w:r w:rsidR="009749A7" w:rsidRPr="006D7823">
        <w:rPr>
          <w:sz w:val="28"/>
          <w:szCs w:val="28"/>
        </w:rPr>
        <w:t xml:space="preserve"> межрегиональную у</w:t>
      </w:r>
      <w:r w:rsidR="004A65FF">
        <w:rPr>
          <w:sz w:val="28"/>
          <w:szCs w:val="28"/>
        </w:rPr>
        <w:t>быль, измеряемую в тысячах.</w:t>
      </w:r>
    </w:p>
    <w:p w:rsidR="00987A6D" w:rsidRDefault="002054E6" w:rsidP="001336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среднесрочной перспективе</w:t>
      </w:r>
      <w:r w:rsidR="002C0D35">
        <w:rPr>
          <w:b/>
          <w:sz w:val="28"/>
          <w:szCs w:val="28"/>
        </w:rPr>
        <w:t xml:space="preserve"> ситуация поменяется</w:t>
      </w:r>
      <w:r>
        <w:rPr>
          <w:b/>
          <w:sz w:val="28"/>
          <w:szCs w:val="28"/>
        </w:rPr>
        <w:t xml:space="preserve"> </w:t>
      </w:r>
      <w:r w:rsidR="002C0D35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Владимирск</w:t>
      </w:r>
      <w:r w:rsidR="00B004AF">
        <w:rPr>
          <w:b/>
          <w:sz w:val="28"/>
          <w:szCs w:val="28"/>
        </w:rPr>
        <w:t>ую область</w:t>
      </w:r>
      <w:r>
        <w:rPr>
          <w:b/>
          <w:sz w:val="28"/>
          <w:szCs w:val="28"/>
        </w:rPr>
        <w:t xml:space="preserve">, </w:t>
      </w:r>
      <w:r w:rsidR="00B004AF">
        <w:rPr>
          <w:b/>
          <w:sz w:val="28"/>
          <w:szCs w:val="28"/>
        </w:rPr>
        <w:t>по мнению экспертов</w:t>
      </w:r>
      <w:r w:rsidR="00ED731B">
        <w:rPr>
          <w:b/>
          <w:sz w:val="28"/>
          <w:szCs w:val="28"/>
        </w:rPr>
        <w:t>,</w:t>
      </w:r>
      <w:r w:rsidR="00B00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ожидает</w:t>
      </w:r>
      <w:r w:rsidR="00B004AF">
        <w:rPr>
          <w:b/>
          <w:sz w:val="28"/>
          <w:szCs w:val="28"/>
        </w:rPr>
        <w:t xml:space="preserve"> </w:t>
      </w:r>
      <w:r w:rsidR="00E648EC">
        <w:rPr>
          <w:b/>
          <w:sz w:val="28"/>
          <w:szCs w:val="28"/>
        </w:rPr>
        <w:t>миграционный бум</w:t>
      </w:r>
      <w:r w:rsidR="00513957">
        <w:rPr>
          <w:b/>
          <w:sz w:val="28"/>
          <w:szCs w:val="28"/>
        </w:rPr>
        <w:t>.</w:t>
      </w:r>
      <w:r w:rsidR="00E648EC">
        <w:rPr>
          <w:b/>
          <w:sz w:val="28"/>
          <w:szCs w:val="28"/>
        </w:rPr>
        <w:t xml:space="preserve"> </w:t>
      </w:r>
      <w:proofErr w:type="gramStart"/>
      <w:r w:rsidR="000774E9" w:rsidRPr="000774E9">
        <w:rPr>
          <w:sz w:val="28"/>
          <w:szCs w:val="28"/>
        </w:rPr>
        <w:t>С</w:t>
      </w:r>
      <w:r w:rsidR="000774E9">
        <w:rPr>
          <w:sz w:val="28"/>
          <w:szCs w:val="28"/>
        </w:rPr>
        <w:t xml:space="preserve"> 2017г. </w:t>
      </w:r>
      <w:r w:rsidR="000774E9" w:rsidRPr="000774E9">
        <w:rPr>
          <w:sz w:val="28"/>
          <w:szCs w:val="28"/>
        </w:rPr>
        <w:t>р</w:t>
      </w:r>
      <w:r w:rsidR="00BA167D">
        <w:rPr>
          <w:sz w:val="28"/>
          <w:szCs w:val="28"/>
        </w:rPr>
        <w:t xml:space="preserve">азница между покинувшими и прибывшими </w:t>
      </w:r>
      <w:r w:rsidR="00ED731B">
        <w:rPr>
          <w:sz w:val="28"/>
          <w:szCs w:val="28"/>
        </w:rPr>
        <w:t xml:space="preserve"> </w:t>
      </w:r>
      <w:r w:rsidR="00E648EC">
        <w:rPr>
          <w:sz w:val="28"/>
          <w:szCs w:val="28"/>
        </w:rPr>
        <w:t>будет</w:t>
      </w:r>
      <w:r w:rsidR="000774E9">
        <w:rPr>
          <w:sz w:val="28"/>
          <w:szCs w:val="28"/>
        </w:rPr>
        <w:t xml:space="preserve"> неуклонно</w:t>
      </w:r>
      <w:r w:rsidR="00E648EC">
        <w:rPr>
          <w:sz w:val="28"/>
          <w:szCs w:val="28"/>
        </w:rPr>
        <w:t xml:space="preserve"> снижаться</w:t>
      </w:r>
      <w:r w:rsidR="000774E9">
        <w:rPr>
          <w:sz w:val="28"/>
          <w:szCs w:val="28"/>
        </w:rPr>
        <w:t>,</w:t>
      </w:r>
      <w:r w:rsidR="00E648EC">
        <w:rPr>
          <w:sz w:val="28"/>
          <w:szCs w:val="28"/>
        </w:rPr>
        <w:t xml:space="preserve"> </w:t>
      </w:r>
      <w:r w:rsidR="000774E9">
        <w:rPr>
          <w:sz w:val="28"/>
          <w:szCs w:val="28"/>
        </w:rPr>
        <w:t xml:space="preserve"> </w:t>
      </w:r>
      <w:r w:rsidR="00E648EC">
        <w:rPr>
          <w:sz w:val="28"/>
          <w:szCs w:val="28"/>
        </w:rPr>
        <w:t>и с  2021</w:t>
      </w:r>
      <w:r w:rsidR="00BA167D">
        <w:rPr>
          <w:sz w:val="28"/>
          <w:szCs w:val="28"/>
        </w:rPr>
        <w:t>г.</w:t>
      </w:r>
      <w:r w:rsidR="00E648EC">
        <w:rPr>
          <w:sz w:val="28"/>
          <w:szCs w:val="28"/>
        </w:rPr>
        <w:t xml:space="preserve">  регион  будет жить в условиях положительного миграционного сальдо</w:t>
      </w:r>
      <w:r w:rsidR="000774E9">
        <w:rPr>
          <w:sz w:val="28"/>
          <w:szCs w:val="28"/>
        </w:rPr>
        <w:t>.</w:t>
      </w:r>
      <w:proofErr w:type="gramEnd"/>
      <w:r w:rsidR="000774E9">
        <w:rPr>
          <w:sz w:val="28"/>
          <w:szCs w:val="28"/>
        </w:rPr>
        <w:t xml:space="preserve">   Миграционный  прирост  прогнозируется от  400 человек в 2021г. до 1,3 тыс. в 2035г.</w:t>
      </w:r>
      <w:r w:rsidR="00FE7B70">
        <w:rPr>
          <w:sz w:val="28"/>
          <w:szCs w:val="28"/>
        </w:rPr>
        <w:t xml:space="preserve"> </w:t>
      </w:r>
      <w:r w:rsidR="007217E9">
        <w:rPr>
          <w:sz w:val="28"/>
          <w:szCs w:val="28"/>
        </w:rPr>
        <w:t>Для нашего региона,</w:t>
      </w:r>
      <w:r w:rsidR="00B004AF">
        <w:rPr>
          <w:sz w:val="28"/>
          <w:szCs w:val="28"/>
        </w:rPr>
        <w:t xml:space="preserve"> с негативным</w:t>
      </w:r>
      <w:r w:rsidR="000774E9">
        <w:rPr>
          <w:sz w:val="28"/>
          <w:szCs w:val="28"/>
        </w:rPr>
        <w:t xml:space="preserve"> </w:t>
      </w:r>
      <w:r w:rsidR="00B004AF">
        <w:rPr>
          <w:sz w:val="28"/>
          <w:szCs w:val="28"/>
        </w:rPr>
        <w:t>демографическим</w:t>
      </w:r>
      <w:r w:rsidR="000774E9">
        <w:rPr>
          <w:sz w:val="28"/>
          <w:szCs w:val="28"/>
        </w:rPr>
        <w:t xml:space="preserve"> </w:t>
      </w:r>
      <w:r w:rsidR="007217E9">
        <w:rPr>
          <w:sz w:val="28"/>
          <w:szCs w:val="28"/>
        </w:rPr>
        <w:t>сценар</w:t>
      </w:r>
      <w:r w:rsidR="00814454">
        <w:rPr>
          <w:sz w:val="28"/>
          <w:szCs w:val="28"/>
        </w:rPr>
        <w:t>ием</w:t>
      </w:r>
      <w:r w:rsidR="000774E9">
        <w:rPr>
          <w:sz w:val="28"/>
          <w:szCs w:val="28"/>
        </w:rPr>
        <w:t>, эти</w:t>
      </w:r>
      <w:r w:rsidR="007217E9">
        <w:rPr>
          <w:sz w:val="28"/>
          <w:szCs w:val="28"/>
        </w:rPr>
        <w:t xml:space="preserve"> обнадеживающие цифры </w:t>
      </w:r>
      <w:r w:rsidR="00B004AF">
        <w:rPr>
          <w:sz w:val="28"/>
          <w:szCs w:val="28"/>
        </w:rPr>
        <w:t>будут значить</w:t>
      </w:r>
      <w:r w:rsidR="007217E9">
        <w:rPr>
          <w:sz w:val="28"/>
          <w:szCs w:val="28"/>
        </w:rPr>
        <w:t xml:space="preserve"> очень многое. </w:t>
      </w:r>
      <w:r w:rsidR="00814454">
        <w:rPr>
          <w:sz w:val="28"/>
          <w:szCs w:val="28"/>
        </w:rPr>
        <w:t>И еще, к</w:t>
      </w:r>
      <w:r w:rsidR="00813B70">
        <w:rPr>
          <w:sz w:val="28"/>
          <w:szCs w:val="28"/>
        </w:rPr>
        <w:t>акие бы тревожными не были прогнозы</w:t>
      </w:r>
      <w:r w:rsidR="00B004AF">
        <w:rPr>
          <w:sz w:val="28"/>
          <w:szCs w:val="28"/>
        </w:rPr>
        <w:t xml:space="preserve">, </w:t>
      </w:r>
      <w:r w:rsidR="00BE02B9">
        <w:rPr>
          <w:sz w:val="28"/>
          <w:szCs w:val="28"/>
        </w:rPr>
        <w:t xml:space="preserve"> в наших силах</w:t>
      </w:r>
      <w:r w:rsidR="00813B70">
        <w:rPr>
          <w:sz w:val="28"/>
          <w:szCs w:val="28"/>
        </w:rPr>
        <w:t xml:space="preserve"> внести коррективы. </w:t>
      </w:r>
      <w:r w:rsidR="00B004AF">
        <w:rPr>
          <w:sz w:val="28"/>
          <w:szCs w:val="28"/>
        </w:rPr>
        <w:t xml:space="preserve"> </w:t>
      </w:r>
      <w:r w:rsidR="00813B70">
        <w:rPr>
          <w:sz w:val="28"/>
          <w:szCs w:val="28"/>
        </w:rPr>
        <w:t xml:space="preserve">Пусть они будут жизнеутверждающими! </w:t>
      </w:r>
    </w:p>
    <w:p w:rsidR="00B95A5A" w:rsidRDefault="00B95A5A" w:rsidP="0013368D">
      <w:pPr>
        <w:ind w:firstLine="709"/>
        <w:jc w:val="both"/>
        <w:rPr>
          <w:sz w:val="28"/>
          <w:szCs w:val="28"/>
        </w:rPr>
      </w:pPr>
    </w:p>
    <w:p w:rsidR="00B95A5A" w:rsidRDefault="00B95A5A" w:rsidP="0013368D">
      <w:pPr>
        <w:ind w:firstLine="709"/>
        <w:jc w:val="both"/>
        <w:rPr>
          <w:sz w:val="28"/>
          <w:szCs w:val="28"/>
        </w:rPr>
      </w:pPr>
    </w:p>
    <w:p w:rsidR="00EA73B0" w:rsidRDefault="00EA73B0" w:rsidP="0013368D">
      <w:pPr>
        <w:ind w:firstLine="709"/>
        <w:jc w:val="both"/>
        <w:rPr>
          <w:sz w:val="28"/>
          <w:szCs w:val="28"/>
        </w:rPr>
      </w:pPr>
    </w:p>
    <w:p w:rsidR="00EA73B0" w:rsidRDefault="00EA73B0" w:rsidP="0013368D">
      <w:pPr>
        <w:ind w:firstLine="709"/>
        <w:jc w:val="both"/>
        <w:rPr>
          <w:sz w:val="28"/>
          <w:szCs w:val="28"/>
        </w:rPr>
      </w:pPr>
    </w:p>
    <w:p w:rsidR="006879AB" w:rsidRDefault="006879AB" w:rsidP="0013368D">
      <w:pPr>
        <w:ind w:firstLine="709"/>
        <w:jc w:val="both"/>
        <w:rPr>
          <w:rStyle w:val="tgc"/>
          <w:rFonts w:ascii="Arial" w:hAnsi="Arial" w:cs="Arial"/>
          <w:b/>
          <w:bCs/>
          <w:color w:val="222222"/>
          <w:shd w:val="clear" w:color="auto" w:fill="FFFFFF"/>
        </w:rPr>
      </w:pPr>
    </w:p>
    <w:p w:rsidR="006879AB" w:rsidRDefault="006879AB" w:rsidP="0013368D">
      <w:pPr>
        <w:ind w:firstLine="709"/>
        <w:jc w:val="both"/>
        <w:rPr>
          <w:rStyle w:val="tgc"/>
          <w:rFonts w:ascii="Arial" w:hAnsi="Arial" w:cs="Arial"/>
          <w:b/>
          <w:bCs/>
          <w:color w:val="222222"/>
          <w:shd w:val="clear" w:color="auto" w:fill="FFFFFF"/>
        </w:rPr>
      </w:pPr>
    </w:p>
    <w:p w:rsidR="006879AB" w:rsidRDefault="006879AB" w:rsidP="0013368D">
      <w:pPr>
        <w:ind w:firstLine="709"/>
        <w:jc w:val="both"/>
        <w:rPr>
          <w:rStyle w:val="tgc"/>
          <w:rFonts w:ascii="Arial" w:hAnsi="Arial" w:cs="Arial"/>
          <w:b/>
          <w:bCs/>
          <w:color w:val="222222"/>
          <w:shd w:val="clear" w:color="auto" w:fill="FFFFFF"/>
        </w:rPr>
      </w:pPr>
    </w:p>
    <w:p w:rsidR="0095025B" w:rsidRDefault="006879AB" w:rsidP="00F95083">
      <w:pPr>
        <w:pStyle w:val="ac"/>
        <w:spacing w:after="0" w:line="240" w:lineRule="auto"/>
        <w:ind w:left="0" w:firstLine="709"/>
        <w:jc w:val="both"/>
        <w:rPr>
          <w:rStyle w:val="d8e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  <w:r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*</w:t>
      </w:r>
      <w:r w:rsidR="0095025B" w:rsidRPr="006879AB"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Русский крест</w:t>
      </w:r>
      <w:r w:rsidR="0095025B" w:rsidRPr="006879AB">
        <w:rPr>
          <w:rStyle w:val="tg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</w:t>
      </w:r>
      <w:r w:rsidR="0095025B" w:rsidRPr="006879A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95025B" w:rsidRPr="006879AB"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это</w:t>
      </w:r>
      <w:r w:rsidR="0095025B" w:rsidRPr="006879A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95025B" w:rsidRPr="006879AB">
        <w:rPr>
          <w:rStyle w:val="tg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явление ежегодного превышения количества </w:t>
      </w:r>
      <w:proofErr w:type="gramStart"/>
      <w:r w:rsidR="0095025B" w:rsidRPr="006879AB">
        <w:rPr>
          <w:rStyle w:val="tg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умерших</w:t>
      </w:r>
      <w:proofErr w:type="gramEnd"/>
      <w:r w:rsidR="0095025B" w:rsidRPr="006879AB">
        <w:rPr>
          <w:rStyle w:val="tg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над количеством родившихся, наблюдаемое в результате падения рождаемости и роста смертности. Название дал график демографической ситуации: кривые рождаемости и смертности, сближаясь, пересекаются и затем снова расходятся наподобие </w:t>
      </w:r>
      <w:r w:rsidR="0095025B" w:rsidRPr="006879AB"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креста</w:t>
      </w:r>
      <w:r w:rsidR="0095025B" w:rsidRPr="006879AB">
        <w:rPr>
          <w:rStyle w:val="tgc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95025B" w:rsidRPr="006879AB">
        <w:rPr>
          <w:rStyle w:val="d8e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hyperlink r:id="rId9" w:history="1">
        <w:r w:rsidR="004E3E9F" w:rsidRPr="00AF440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http://www.statdata.ru/karta/grafik-rozhdaemosti-i-smertnosti-v-rossii</w:t>
        </w:r>
      </w:hyperlink>
    </w:p>
    <w:p w:rsidR="004E3E9F" w:rsidRPr="006879AB" w:rsidRDefault="004E3E9F" w:rsidP="00F95083">
      <w:pPr>
        <w:pStyle w:val="ac"/>
        <w:spacing w:after="0" w:line="240" w:lineRule="auto"/>
        <w:ind w:left="0" w:firstLine="709"/>
        <w:jc w:val="both"/>
        <w:rPr>
          <w:rStyle w:val="d8e"/>
          <w:color w:val="777777"/>
          <w:sz w:val="28"/>
          <w:szCs w:val="28"/>
          <w:shd w:val="clear" w:color="auto" w:fill="FFFFFF"/>
        </w:rPr>
      </w:pPr>
    </w:p>
    <w:p w:rsidR="006879AB" w:rsidRDefault="006879AB" w:rsidP="0013368D">
      <w:pPr>
        <w:ind w:firstLine="709"/>
        <w:jc w:val="both"/>
        <w:rPr>
          <w:noProof/>
          <w:color w:val="0000FF"/>
          <w:sz w:val="24"/>
          <w:szCs w:val="24"/>
          <w:u w:val="single"/>
        </w:rPr>
      </w:pPr>
      <w:r>
        <w:rPr>
          <w:noProof/>
          <w:color w:val="0000FF"/>
          <w:sz w:val="24"/>
          <w:szCs w:val="24"/>
          <w:u w:val="single"/>
        </w:rPr>
        <w:drawing>
          <wp:inline distT="0" distB="0" distL="0" distR="0">
            <wp:extent cx="6120765" cy="4000979"/>
            <wp:effectExtent l="0" t="0" r="0" b="0"/>
            <wp:docPr id="5" name="Рисунок 5" descr="C:\Users\p33_nsoldatova\Documents\ПРЕСС РЕЛИЗЫ\Пресс-релизы Владимирстата\2017г\Май\Пресс-релиз прогноз демография\Естественный_прирост_населения_России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3_nsoldatova\Documents\ПРЕСС РЕЛИЗЫ\Пресс-релизы Владимирстата\2017г\Май\Пресс-релиз прогноз демография\Естественный_прирост_населения_России ГРАФИ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0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AB" w:rsidRDefault="006879AB" w:rsidP="0013368D">
      <w:pPr>
        <w:ind w:firstLine="709"/>
        <w:jc w:val="both"/>
        <w:rPr>
          <w:noProof/>
          <w:color w:val="0000FF"/>
          <w:sz w:val="24"/>
          <w:szCs w:val="24"/>
          <w:u w:val="single"/>
        </w:rPr>
      </w:pPr>
    </w:p>
    <w:p w:rsidR="006879AB" w:rsidRDefault="006879AB" w:rsidP="0013368D">
      <w:pPr>
        <w:ind w:firstLine="709"/>
        <w:jc w:val="both"/>
        <w:rPr>
          <w:color w:val="333333"/>
          <w:sz w:val="28"/>
          <w:szCs w:val="28"/>
        </w:rPr>
      </w:pPr>
    </w:p>
    <w:p w:rsidR="00B95A5A" w:rsidRDefault="006879AB" w:rsidP="0013368D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**</w:t>
      </w:r>
      <w:r w:rsidR="00B95A5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</w:t>
      </w:r>
      <w:r w:rsidR="00B95A5A">
        <w:rPr>
          <w:color w:val="333333"/>
          <w:sz w:val="28"/>
          <w:szCs w:val="28"/>
        </w:rPr>
        <w:t xml:space="preserve">превышение числа </w:t>
      </w:r>
      <w:proofErr w:type="gramStart"/>
      <w:r w:rsidR="00B95A5A">
        <w:rPr>
          <w:color w:val="333333"/>
          <w:sz w:val="28"/>
          <w:szCs w:val="28"/>
        </w:rPr>
        <w:t>умерших</w:t>
      </w:r>
      <w:proofErr w:type="gramEnd"/>
      <w:r w:rsidR="00B95A5A">
        <w:rPr>
          <w:color w:val="333333"/>
          <w:sz w:val="28"/>
          <w:szCs w:val="28"/>
        </w:rPr>
        <w:t xml:space="preserve"> над числом родившихся</w:t>
      </w:r>
    </w:p>
    <w:p w:rsidR="00B95A5A" w:rsidRDefault="002605E8" w:rsidP="0013368D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**</w:t>
      </w:r>
      <w:r w:rsidR="006879AB">
        <w:rPr>
          <w:color w:val="333333"/>
          <w:sz w:val="28"/>
          <w:szCs w:val="28"/>
        </w:rPr>
        <w:t>*</w:t>
      </w:r>
      <w:r>
        <w:rPr>
          <w:color w:val="333333"/>
          <w:sz w:val="28"/>
          <w:szCs w:val="28"/>
        </w:rPr>
        <w:t xml:space="preserve"> превышение числа мигрантов, прибывших в страну на постоянное место жительства над числом выбывших из неё на постоянное место жительства в другую страну</w:t>
      </w:r>
      <w:bookmarkStart w:id="0" w:name="_GoBack"/>
      <w:bookmarkEnd w:id="0"/>
    </w:p>
    <w:p w:rsidR="00B95A5A" w:rsidRDefault="00B95A5A" w:rsidP="0013368D">
      <w:pPr>
        <w:ind w:firstLine="709"/>
        <w:jc w:val="both"/>
        <w:rPr>
          <w:sz w:val="28"/>
          <w:szCs w:val="28"/>
        </w:rPr>
      </w:pPr>
    </w:p>
    <w:tbl>
      <w:tblPr>
        <w:tblW w:w="15180" w:type="dxa"/>
        <w:tblInd w:w="93" w:type="dxa"/>
        <w:tblLook w:val="04A0"/>
      </w:tblPr>
      <w:tblGrid>
        <w:gridCol w:w="3604"/>
        <w:gridCol w:w="1745"/>
        <w:gridCol w:w="1643"/>
        <w:gridCol w:w="1583"/>
        <w:gridCol w:w="1542"/>
        <w:gridCol w:w="1745"/>
        <w:gridCol w:w="2197"/>
        <w:gridCol w:w="1121"/>
      </w:tblGrid>
      <w:tr w:rsidR="000726C5" w:rsidRPr="00EA73B0" w:rsidTr="001E7BE8">
        <w:trPr>
          <w:trHeight w:val="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FE56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73B0" w:rsidRPr="00EA73B0" w:rsidRDefault="00740EAF" w:rsidP="00A51106">
      <w:pPr>
        <w:rPr>
          <w:sz w:val="24"/>
          <w:szCs w:val="24"/>
        </w:rPr>
      </w:pPr>
      <w:r w:rsidRPr="00EA73B0">
        <w:rPr>
          <w:color w:val="000000"/>
          <w:spacing w:val="-1"/>
          <w:sz w:val="24"/>
          <w:szCs w:val="24"/>
        </w:rPr>
        <w:t>Контактная информация:</w:t>
      </w:r>
      <w:r w:rsidRPr="00EA73B0">
        <w:rPr>
          <w:sz w:val="24"/>
          <w:szCs w:val="24"/>
        </w:rPr>
        <w:t xml:space="preserve"> </w:t>
      </w:r>
      <w:r w:rsidR="009038C6" w:rsidRPr="00EA73B0">
        <w:rPr>
          <w:sz w:val="24"/>
          <w:szCs w:val="24"/>
        </w:rPr>
        <w:t xml:space="preserve"> </w:t>
      </w:r>
      <w:r w:rsidRPr="00EA73B0">
        <w:rPr>
          <w:sz w:val="24"/>
          <w:szCs w:val="24"/>
        </w:rPr>
        <w:t>Солдатова Н.М.</w:t>
      </w:r>
      <w:r w:rsidR="00146E59" w:rsidRPr="00EA73B0">
        <w:rPr>
          <w:sz w:val="24"/>
          <w:szCs w:val="24"/>
        </w:rPr>
        <w:t xml:space="preserve"> </w:t>
      </w:r>
      <w:r w:rsidR="00CF728A" w:rsidRPr="00EA73B0">
        <w:rPr>
          <w:sz w:val="24"/>
          <w:szCs w:val="24"/>
        </w:rPr>
        <w:t xml:space="preserve"> </w:t>
      </w:r>
    </w:p>
    <w:p w:rsidR="00B25B7F" w:rsidRPr="00EA73B0" w:rsidRDefault="00740EAF" w:rsidP="00A51106">
      <w:pPr>
        <w:rPr>
          <w:sz w:val="24"/>
          <w:szCs w:val="24"/>
        </w:rPr>
      </w:pPr>
      <w:r w:rsidRPr="00EA73B0">
        <w:rPr>
          <w:sz w:val="24"/>
          <w:szCs w:val="24"/>
        </w:rPr>
        <w:t xml:space="preserve">специалист  </w:t>
      </w:r>
      <w:proofErr w:type="spellStart"/>
      <w:r w:rsidRPr="00EA73B0">
        <w:rPr>
          <w:sz w:val="24"/>
          <w:szCs w:val="24"/>
        </w:rPr>
        <w:t>Владимирстата</w:t>
      </w:r>
      <w:proofErr w:type="spellEnd"/>
      <w:r w:rsidR="009038C6" w:rsidRPr="00EA73B0">
        <w:rPr>
          <w:sz w:val="24"/>
          <w:szCs w:val="24"/>
        </w:rPr>
        <w:t xml:space="preserve"> </w:t>
      </w:r>
      <w:r w:rsidRPr="00EA73B0">
        <w:rPr>
          <w:sz w:val="24"/>
          <w:szCs w:val="24"/>
        </w:rPr>
        <w:t>по взаимодействию  со СМИ</w:t>
      </w:r>
    </w:p>
    <w:p w:rsidR="00EA73B0" w:rsidRPr="00EA73B0" w:rsidRDefault="00740EAF" w:rsidP="00A51106">
      <w:pPr>
        <w:rPr>
          <w:sz w:val="24"/>
          <w:szCs w:val="24"/>
        </w:rPr>
      </w:pPr>
      <w:r w:rsidRPr="00EA73B0">
        <w:rPr>
          <w:sz w:val="24"/>
          <w:szCs w:val="24"/>
        </w:rPr>
        <w:t>тел. (4922 534167);</w:t>
      </w:r>
      <w:r w:rsidR="00B25B7F" w:rsidRPr="00EA73B0">
        <w:rPr>
          <w:sz w:val="24"/>
          <w:szCs w:val="24"/>
        </w:rPr>
        <w:t xml:space="preserve"> </w:t>
      </w:r>
      <w:r w:rsidRPr="00EA73B0">
        <w:rPr>
          <w:sz w:val="24"/>
          <w:szCs w:val="24"/>
        </w:rPr>
        <w:t xml:space="preserve"> моб.  8 930 740 88 65</w:t>
      </w:r>
    </w:p>
    <w:p w:rsidR="00EA73B0" w:rsidRDefault="00740EAF" w:rsidP="00A51106">
      <w:pPr>
        <w:rPr>
          <w:rStyle w:val="a4"/>
          <w:sz w:val="24"/>
          <w:szCs w:val="24"/>
        </w:rPr>
      </w:pPr>
      <w:r w:rsidRPr="00EA73B0">
        <w:rPr>
          <w:sz w:val="24"/>
          <w:szCs w:val="24"/>
        </w:rPr>
        <w:t xml:space="preserve">mailto: </w:t>
      </w:r>
      <w:hyperlink r:id="rId11" w:history="1">
        <w:r w:rsidRPr="00EA73B0">
          <w:rPr>
            <w:rStyle w:val="a4"/>
            <w:sz w:val="24"/>
            <w:szCs w:val="24"/>
          </w:rPr>
          <w:t>n</w:t>
        </w:r>
        <w:r w:rsidRPr="00EA73B0">
          <w:rPr>
            <w:rStyle w:val="a4"/>
            <w:sz w:val="24"/>
            <w:szCs w:val="24"/>
            <w:lang w:val="en-US"/>
          </w:rPr>
          <w:t>soldatova</w:t>
        </w:r>
        <w:r w:rsidRPr="00EA73B0">
          <w:rPr>
            <w:rStyle w:val="a4"/>
            <w:sz w:val="24"/>
            <w:szCs w:val="24"/>
          </w:rPr>
          <w:t>@v</w:t>
        </w:r>
        <w:r w:rsidRPr="00EA73B0">
          <w:rPr>
            <w:rStyle w:val="a4"/>
            <w:sz w:val="24"/>
            <w:szCs w:val="24"/>
            <w:lang w:val="en-US"/>
          </w:rPr>
          <w:t>ladimirstat</w:t>
        </w:r>
        <w:r w:rsidRPr="00EA73B0">
          <w:rPr>
            <w:rStyle w:val="a4"/>
            <w:sz w:val="24"/>
            <w:szCs w:val="24"/>
          </w:rPr>
          <w:t>.ru</w:t>
        </w:r>
      </w:hyperlink>
    </w:p>
    <w:p w:rsidR="00EA73B0" w:rsidRPr="00EA73B0" w:rsidRDefault="00EA73B0" w:rsidP="00A51106">
      <w:pPr>
        <w:rPr>
          <w:rStyle w:val="a4"/>
          <w:sz w:val="24"/>
          <w:szCs w:val="24"/>
        </w:rPr>
      </w:pPr>
    </w:p>
    <w:p w:rsidR="00EA73B0" w:rsidRPr="00FE7B70" w:rsidRDefault="00EA73B0" w:rsidP="00A51106">
      <w:pPr>
        <w:rPr>
          <w:rStyle w:val="a4"/>
        </w:rPr>
      </w:pPr>
    </w:p>
    <w:p w:rsidR="00740EAF" w:rsidRPr="00FE7B70" w:rsidRDefault="001E7BE8" w:rsidP="00922E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FE7B70">
        <w:rPr>
          <w:b/>
          <w:color w:val="000000"/>
          <w:spacing w:val="-1"/>
        </w:rPr>
        <w:t>П</w:t>
      </w:r>
      <w:r w:rsidR="00740EAF" w:rsidRPr="00FE7B70">
        <w:rPr>
          <w:b/>
          <w:color w:val="000000"/>
          <w:spacing w:val="-1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</w:t>
      </w:r>
      <w:r w:rsidR="00FE7B70" w:rsidRPr="00FE7B70">
        <w:rPr>
          <w:b/>
          <w:color w:val="000000"/>
          <w:spacing w:val="-1"/>
        </w:rPr>
        <w:t xml:space="preserve"> </w:t>
      </w:r>
      <w:r w:rsidR="00740EAF" w:rsidRPr="00FE7B70">
        <w:rPr>
          <w:b/>
          <w:color w:val="000000"/>
          <w:spacing w:val="-1"/>
        </w:rPr>
        <w:t xml:space="preserve">средствах массовой информации ссылка на источник </w:t>
      </w:r>
      <w:r w:rsidR="00740EAF" w:rsidRPr="00FE7B70">
        <w:rPr>
          <w:b/>
          <w:color w:val="000000"/>
        </w:rPr>
        <w:t>обязательна</w:t>
      </w:r>
    </w:p>
    <w:sectPr w:rsidR="00740EAF" w:rsidRPr="00FE7B70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53" w:rsidRDefault="001C7B53">
      <w:r>
        <w:separator/>
      </w:r>
    </w:p>
  </w:endnote>
  <w:endnote w:type="continuationSeparator" w:id="0">
    <w:p w:rsidR="001C7B53" w:rsidRDefault="001C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800AD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800AD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407E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53" w:rsidRDefault="001C7B53">
      <w:r>
        <w:separator/>
      </w:r>
    </w:p>
  </w:footnote>
  <w:footnote w:type="continuationSeparator" w:id="0">
    <w:p w:rsidR="001C7B53" w:rsidRDefault="001C7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7EC6"/>
    <w:rsid w:val="00045288"/>
    <w:rsid w:val="00054951"/>
    <w:rsid w:val="00065891"/>
    <w:rsid w:val="00070F82"/>
    <w:rsid w:val="00071375"/>
    <w:rsid w:val="00071F95"/>
    <w:rsid w:val="000726C5"/>
    <w:rsid w:val="0007513F"/>
    <w:rsid w:val="000774E9"/>
    <w:rsid w:val="0008648E"/>
    <w:rsid w:val="0009410D"/>
    <w:rsid w:val="000946DE"/>
    <w:rsid w:val="00094887"/>
    <w:rsid w:val="000948BE"/>
    <w:rsid w:val="000A3442"/>
    <w:rsid w:val="000A4F44"/>
    <w:rsid w:val="000B5EAB"/>
    <w:rsid w:val="000C4C85"/>
    <w:rsid w:val="000D1E5F"/>
    <w:rsid w:val="000D5E35"/>
    <w:rsid w:val="000E5A7E"/>
    <w:rsid w:val="000F1F15"/>
    <w:rsid w:val="000F3282"/>
    <w:rsid w:val="000F3FBA"/>
    <w:rsid w:val="00110E29"/>
    <w:rsid w:val="001116AF"/>
    <w:rsid w:val="0011437F"/>
    <w:rsid w:val="0013368D"/>
    <w:rsid w:val="00141234"/>
    <w:rsid w:val="00143C30"/>
    <w:rsid w:val="00146E59"/>
    <w:rsid w:val="00150289"/>
    <w:rsid w:val="00155247"/>
    <w:rsid w:val="00164029"/>
    <w:rsid w:val="00175491"/>
    <w:rsid w:val="00175C37"/>
    <w:rsid w:val="001764C3"/>
    <w:rsid w:val="00180E2E"/>
    <w:rsid w:val="00186D95"/>
    <w:rsid w:val="00187088"/>
    <w:rsid w:val="0019033B"/>
    <w:rsid w:val="001955EE"/>
    <w:rsid w:val="001A1EBC"/>
    <w:rsid w:val="001B469E"/>
    <w:rsid w:val="001C6070"/>
    <w:rsid w:val="001C7B53"/>
    <w:rsid w:val="001E7BE8"/>
    <w:rsid w:val="001F697D"/>
    <w:rsid w:val="001F774F"/>
    <w:rsid w:val="0020350E"/>
    <w:rsid w:val="002054E6"/>
    <w:rsid w:val="002076EE"/>
    <w:rsid w:val="00220687"/>
    <w:rsid w:val="002218CB"/>
    <w:rsid w:val="002226A1"/>
    <w:rsid w:val="00236CD6"/>
    <w:rsid w:val="002523BC"/>
    <w:rsid w:val="002605E8"/>
    <w:rsid w:val="00266395"/>
    <w:rsid w:val="002826BA"/>
    <w:rsid w:val="00284934"/>
    <w:rsid w:val="002849A9"/>
    <w:rsid w:val="00286693"/>
    <w:rsid w:val="00286E8B"/>
    <w:rsid w:val="00295566"/>
    <w:rsid w:val="002A4A84"/>
    <w:rsid w:val="002B2A66"/>
    <w:rsid w:val="002B4A49"/>
    <w:rsid w:val="002C0D35"/>
    <w:rsid w:val="002D009A"/>
    <w:rsid w:val="002E3D67"/>
    <w:rsid w:val="002E4B09"/>
    <w:rsid w:val="002F57BC"/>
    <w:rsid w:val="0030066F"/>
    <w:rsid w:val="00303F95"/>
    <w:rsid w:val="0031475C"/>
    <w:rsid w:val="00317C0B"/>
    <w:rsid w:val="00322C75"/>
    <w:rsid w:val="0032599E"/>
    <w:rsid w:val="00341842"/>
    <w:rsid w:val="00352CA5"/>
    <w:rsid w:val="003657E8"/>
    <w:rsid w:val="00372ADC"/>
    <w:rsid w:val="003751EA"/>
    <w:rsid w:val="003B7C3C"/>
    <w:rsid w:val="003D028E"/>
    <w:rsid w:val="003D79E0"/>
    <w:rsid w:val="003E14A6"/>
    <w:rsid w:val="003F05E3"/>
    <w:rsid w:val="0040410E"/>
    <w:rsid w:val="00410427"/>
    <w:rsid w:val="0041725B"/>
    <w:rsid w:val="00426145"/>
    <w:rsid w:val="00436DF4"/>
    <w:rsid w:val="00447CC2"/>
    <w:rsid w:val="00451ADE"/>
    <w:rsid w:val="00456864"/>
    <w:rsid w:val="00457151"/>
    <w:rsid w:val="0046096A"/>
    <w:rsid w:val="00462ECE"/>
    <w:rsid w:val="00465CC1"/>
    <w:rsid w:val="00477876"/>
    <w:rsid w:val="00477891"/>
    <w:rsid w:val="00487A9A"/>
    <w:rsid w:val="00487DD6"/>
    <w:rsid w:val="00493FF8"/>
    <w:rsid w:val="004A0005"/>
    <w:rsid w:val="004A65FF"/>
    <w:rsid w:val="004B0D08"/>
    <w:rsid w:val="004B2A36"/>
    <w:rsid w:val="004B2DA1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C45"/>
    <w:rsid w:val="0051152F"/>
    <w:rsid w:val="00513957"/>
    <w:rsid w:val="00514E03"/>
    <w:rsid w:val="00532E81"/>
    <w:rsid w:val="005334EB"/>
    <w:rsid w:val="005353F1"/>
    <w:rsid w:val="00545371"/>
    <w:rsid w:val="00550BC8"/>
    <w:rsid w:val="00560830"/>
    <w:rsid w:val="00573B0F"/>
    <w:rsid w:val="00581264"/>
    <w:rsid w:val="00583F09"/>
    <w:rsid w:val="005A3822"/>
    <w:rsid w:val="005A7DB3"/>
    <w:rsid w:val="005E194E"/>
    <w:rsid w:val="005E43C2"/>
    <w:rsid w:val="005E5CC1"/>
    <w:rsid w:val="005F1A83"/>
    <w:rsid w:val="00605E25"/>
    <w:rsid w:val="00614D77"/>
    <w:rsid w:val="006246CA"/>
    <w:rsid w:val="006263EB"/>
    <w:rsid w:val="0062660D"/>
    <w:rsid w:val="00643CE7"/>
    <w:rsid w:val="00654126"/>
    <w:rsid w:val="0066078B"/>
    <w:rsid w:val="0066527F"/>
    <w:rsid w:val="006825A4"/>
    <w:rsid w:val="006879AB"/>
    <w:rsid w:val="00694F78"/>
    <w:rsid w:val="006A25B8"/>
    <w:rsid w:val="006A34AA"/>
    <w:rsid w:val="006B4305"/>
    <w:rsid w:val="006C55B1"/>
    <w:rsid w:val="006D11FB"/>
    <w:rsid w:val="006D1D99"/>
    <w:rsid w:val="006D2269"/>
    <w:rsid w:val="006D3317"/>
    <w:rsid w:val="006E5602"/>
    <w:rsid w:val="006E7552"/>
    <w:rsid w:val="006F0320"/>
    <w:rsid w:val="006F1151"/>
    <w:rsid w:val="00702649"/>
    <w:rsid w:val="00711F21"/>
    <w:rsid w:val="0071540F"/>
    <w:rsid w:val="00715A80"/>
    <w:rsid w:val="00716D81"/>
    <w:rsid w:val="007217E9"/>
    <w:rsid w:val="00731207"/>
    <w:rsid w:val="00735B3B"/>
    <w:rsid w:val="00740EAF"/>
    <w:rsid w:val="00752CCA"/>
    <w:rsid w:val="007548F3"/>
    <w:rsid w:val="00755472"/>
    <w:rsid w:val="00756D88"/>
    <w:rsid w:val="00757F5C"/>
    <w:rsid w:val="00776DBC"/>
    <w:rsid w:val="00786823"/>
    <w:rsid w:val="007930D3"/>
    <w:rsid w:val="00794571"/>
    <w:rsid w:val="007A1CFB"/>
    <w:rsid w:val="007A2D36"/>
    <w:rsid w:val="007A3568"/>
    <w:rsid w:val="007B0DC3"/>
    <w:rsid w:val="007C585A"/>
    <w:rsid w:val="007E48D5"/>
    <w:rsid w:val="007E7F8C"/>
    <w:rsid w:val="00800AD9"/>
    <w:rsid w:val="0080244C"/>
    <w:rsid w:val="00803AB9"/>
    <w:rsid w:val="00813B70"/>
    <w:rsid w:val="00814454"/>
    <w:rsid w:val="0082188B"/>
    <w:rsid w:val="008276C2"/>
    <w:rsid w:val="00831C86"/>
    <w:rsid w:val="00834E75"/>
    <w:rsid w:val="00861D0D"/>
    <w:rsid w:val="00865096"/>
    <w:rsid w:val="00870716"/>
    <w:rsid w:val="0087089D"/>
    <w:rsid w:val="00876C06"/>
    <w:rsid w:val="00886299"/>
    <w:rsid w:val="00886F28"/>
    <w:rsid w:val="00897F64"/>
    <w:rsid w:val="008A75D5"/>
    <w:rsid w:val="008B0178"/>
    <w:rsid w:val="008B6E8B"/>
    <w:rsid w:val="008C5068"/>
    <w:rsid w:val="008F14BB"/>
    <w:rsid w:val="008F1715"/>
    <w:rsid w:val="008F1A44"/>
    <w:rsid w:val="008F6402"/>
    <w:rsid w:val="009038C6"/>
    <w:rsid w:val="0092062D"/>
    <w:rsid w:val="00922E34"/>
    <w:rsid w:val="00927ED2"/>
    <w:rsid w:val="00930901"/>
    <w:rsid w:val="00932708"/>
    <w:rsid w:val="00936281"/>
    <w:rsid w:val="009414AF"/>
    <w:rsid w:val="0095025B"/>
    <w:rsid w:val="00965CE1"/>
    <w:rsid w:val="009749A7"/>
    <w:rsid w:val="009750E7"/>
    <w:rsid w:val="009751AB"/>
    <w:rsid w:val="00977516"/>
    <w:rsid w:val="00981287"/>
    <w:rsid w:val="00982DA3"/>
    <w:rsid w:val="00987A6D"/>
    <w:rsid w:val="00991679"/>
    <w:rsid w:val="00994DDB"/>
    <w:rsid w:val="009A1457"/>
    <w:rsid w:val="009A3A28"/>
    <w:rsid w:val="009C29C1"/>
    <w:rsid w:val="009C392F"/>
    <w:rsid w:val="009D02E8"/>
    <w:rsid w:val="009D3F23"/>
    <w:rsid w:val="009D7F28"/>
    <w:rsid w:val="009E6F73"/>
    <w:rsid w:val="009F0F37"/>
    <w:rsid w:val="00A0313F"/>
    <w:rsid w:val="00A16723"/>
    <w:rsid w:val="00A264AA"/>
    <w:rsid w:val="00A32F34"/>
    <w:rsid w:val="00A35879"/>
    <w:rsid w:val="00A45DCF"/>
    <w:rsid w:val="00A46239"/>
    <w:rsid w:val="00A51077"/>
    <w:rsid w:val="00A51106"/>
    <w:rsid w:val="00A514F6"/>
    <w:rsid w:val="00A526A1"/>
    <w:rsid w:val="00A52C06"/>
    <w:rsid w:val="00A60575"/>
    <w:rsid w:val="00A6236A"/>
    <w:rsid w:val="00A70B21"/>
    <w:rsid w:val="00A74301"/>
    <w:rsid w:val="00A74C6E"/>
    <w:rsid w:val="00A77F8B"/>
    <w:rsid w:val="00A95540"/>
    <w:rsid w:val="00A962C8"/>
    <w:rsid w:val="00AA1216"/>
    <w:rsid w:val="00AB01FC"/>
    <w:rsid w:val="00AD37CA"/>
    <w:rsid w:val="00AD5268"/>
    <w:rsid w:val="00AD6C91"/>
    <w:rsid w:val="00AF5AE5"/>
    <w:rsid w:val="00AF713F"/>
    <w:rsid w:val="00B004AF"/>
    <w:rsid w:val="00B155CB"/>
    <w:rsid w:val="00B1565B"/>
    <w:rsid w:val="00B17E6E"/>
    <w:rsid w:val="00B25B7F"/>
    <w:rsid w:val="00B269C2"/>
    <w:rsid w:val="00B35451"/>
    <w:rsid w:val="00B47D99"/>
    <w:rsid w:val="00B5592A"/>
    <w:rsid w:val="00B574DC"/>
    <w:rsid w:val="00B61AAB"/>
    <w:rsid w:val="00B63991"/>
    <w:rsid w:val="00B70548"/>
    <w:rsid w:val="00B7165C"/>
    <w:rsid w:val="00B76EC3"/>
    <w:rsid w:val="00B771A0"/>
    <w:rsid w:val="00B80046"/>
    <w:rsid w:val="00B84D08"/>
    <w:rsid w:val="00B95A5A"/>
    <w:rsid w:val="00BA167D"/>
    <w:rsid w:val="00BA3226"/>
    <w:rsid w:val="00BA3DD2"/>
    <w:rsid w:val="00BA42CB"/>
    <w:rsid w:val="00BA6893"/>
    <w:rsid w:val="00BB0E90"/>
    <w:rsid w:val="00BD2D5F"/>
    <w:rsid w:val="00BD66B5"/>
    <w:rsid w:val="00BE02B9"/>
    <w:rsid w:val="00BF29A6"/>
    <w:rsid w:val="00BF314A"/>
    <w:rsid w:val="00C15C50"/>
    <w:rsid w:val="00C17469"/>
    <w:rsid w:val="00C222AD"/>
    <w:rsid w:val="00C26408"/>
    <w:rsid w:val="00C36AC9"/>
    <w:rsid w:val="00C53AF1"/>
    <w:rsid w:val="00C53C8A"/>
    <w:rsid w:val="00C572D4"/>
    <w:rsid w:val="00C631AC"/>
    <w:rsid w:val="00C81FDC"/>
    <w:rsid w:val="00C853AF"/>
    <w:rsid w:val="00CA25B1"/>
    <w:rsid w:val="00CA2895"/>
    <w:rsid w:val="00CA47EA"/>
    <w:rsid w:val="00CB371E"/>
    <w:rsid w:val="00CB6162"/>
    <w:rsid w:val="00CC212F"/>
    <w:rsid w:val="00CF1379"/>
    <w:rsid w:val="00CF728A"/>
    <w:rsid w:val="00D050C8"/>
    <w:rsid w:val="00D157E6"/>
    <w:rsid w:val="00D205D9"/>
    <w:rsid w:val="00D220D0"/>
    <w:rsid w:val="00D30484"/>
    <w:rsid w:val="00D370AD"/>
    <w:rsid w:val="00D57ADF"/>
    <w:rsid w:val="00D61CA9"/>
    <w:rsid w:val="00D7132C"/>
    <w:rsid w:val="00D863B5"/>
    <w:rsid w:val="00D87CBD"/>
    <w:rsid w:val="00D9407E"/>
    <w:rsid w:val="00DB6B65"/>
    <w:rsid w:val="00DC530F"/>
    <w:rsid w:val="00DD03FF"/>
    <w:rsid w:val="00DD2C6E"/>
    <w:rsid w:val="00DE1268"/>
    <w:rsid w:val="00DE395D"/>
    <w:rsid w:val="00DE6CDE"/>
    <w:rsid w:val="00E03BB8"/>
    <w:rsid w:val="00E102A1"/>
    <w:rsid w:val="00E17ED2"/>
    <w:rsid w:val="00E34516"/>
    <w:rsid w:val="00E40C39"/>
    <w:rsid w:val="00E648EC"/>
    <w:rsid w:val="00E65A3C"/>
    <w:rsid w:val="00E716FE"/>
    <w:rsid w:val="00E825B0"/>
    <w:rsid w:val="00E8619B"/>
    <w:rsid w:val="00E913B3"/>
    <w:rsid w:val="00E97146"/>
    <w:rsid w:val="00EA73B0"/>
    <w:rsid w:val="00EB2847"/>
    <w:rsid w:val="00EB521D"/>
    <w:rsid w:val="00EB5C72"/>
    <w:rsid w:val="00EB73A3"/>
    <w:rsid w:val="00EC40CC"/>
    <w:rsid w:val="00ED1B02"/>
    <w:rsid w:val="00ED4247"/>
    <w:rsid w:val="00ED544F"/>
    <w:rsid w:val="00ED731B"/>
    <w:rsid w:val="00EE1FEC"/>
    <w:rsid w:val="00EE2CDB"/>
    <w:rsid w:val="00EE3026"/>
    <w:rsid w:val="00EF0E30"/>
    <w:rsid w:val="00EF3157"/>
    <w:rsid w:val="00EF4105"/>
    <w:rsid w:val="00EF52B8"/>
    <w:rsid w:val="00EF7236"/>
    <w:rsid w:val="00F0024C"/>
    <w:rsid w:val="00F0794D"/>
    <w:rsid w:val="00F326C7"/>
    <w:rsid w:val="00F6215F"/>
    <w:rsid w:val="00F650C4"/>
    <w:rsid w:val="00F674CB"/>
    <w:rsid w:val="00F67B20"/>
    <w:rsid w:val="00F7576F"/>
    <w:rsid w:val="00F93BDE"/>
    <w:rsid w:val="00F95083"/>
    <w:rsid w:val="00F95E1E"/>
    <w:rsid w:val="00FA0BFE"/>
    <w:rsid w:val="00FA2C90"/>
    <w:rsid w:val="00FB0CB5"/>
    <w:rsid w:val="00FB5396"/>
    <w:rsid w:val="00FB644A"/>
    <w:rsid w:val="00FD0EF4"/>
    <w:rsid w:val="00FD2623"/>
    <w:rsid w:val="00FD584A"/>
    <w:rsid w:val="00FE1A4F"/>
    <w:rsid w:val="00FE2BFB"/>
    <w:rsid w:val="00FE3D71"/>
    <w:rsid w:val="00FE5694"/>
    <w:rsid w:val="00FE6FA8"/>
    <w:rsid w:val="00FE7B7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wps/wcm/connect/rosstat_main/rosstat/ru/statistics/population/demograph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soldatova@vladimirsta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tatdata.ru/karta/grafik-rozhdaemosti-i-smertnosti-v-ross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2017-05-29T12:13:00Z</cp:lastPrinted>
  <dcterms:created xsi:type="dcterms:W3CDTF">2017-05-30T10:52:00Z</dcterms:created>
  <dcterms:modified xsi:type="dcterms:W3CDTF">2017-05-30T10:52:00Z</dcterms:modified>
</cp:coreProperties>
</file>