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45" w:rsidRDefault="004E1A45" w:rsidP="004E1A4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0"/>
          <w:lang w:val="ru-RU" w:eastAsia="ru-RU"/>
        </w:rPr>
      </w:pPr>
      <w:r>
        <w:rPr>
          <w:rFonts w:ascii="Times New Roman" w:hAnsi="Times New Roman"/>
          <w:b/>
          <w:sz w:val="28"/>
          <w:szCs w:val="20"/>
          <w:lang w:val="ru-RU" w:eastAsia="ru-RU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0"/>
          <w:lang w:val="ru-RU" w:eastAsia="ru-RU"/>
        </w:rPr>
        <w:t>Киржачском</w:t>
      </w:r>
      <w:proofErr w:type="spellEnd"/>
      <w:r>
        <w:rPr>
          <w:rFonts w:ascii="Times New Roman" w:hAnsi="Times New Roman"/>
          <w:b/>
          <w:sz w:val="28"/>
          <w:szCs w:val="20"/>
          <w:lang w:val="ru-RU" w:eastAsia="ru-RU"/>
        </w:rPr>
        <w:t xml:space="preserve"> районе прекращена деятельность незаконного швейного цеха с использованием иностранной рабочей силы</w:t>
      </w:r>
    </w:p>
    <w:p w:rsidR="004E1A45" w:rsidRDefault="004E1A45" w:rsidP="004E1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val="ru-RU" w:eastAsia="ru-RU"/>
        </w:rPr>
      </w:pPr>
    </w:p>
    <w:p w:rsidR="004E1A45" w:rsidRDefault="004E1A45" w:rsidP="004E1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Прокуратурой района совместно с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ОтдМВД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России по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Киржачскому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району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в ходе осуществления надзорных мероприятий в сфере исполнения законодательства о миграции установлен факт организации швейного производства в д.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Ратьково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Киржачского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района с использованием иностранной рабочей силы из р. Вьетнам, пребывающей на территории Российской Федерации с нарушением установленного законом режима. </w:t>
      </w:r>
    </w:p>
    <w:p w:rsidR="004E1A45" w:rsidRDefault="004E1A45" w:rsidP="004E1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Установлено, что 18 граждан р. Вьетнам осуществляли трудовую деятельность по пошиву спортивной одежды в нежилом помещении (оборудованном под пошивочный цех), расположенном по адресу: Владимирская область,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Киржачский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район, д.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Ратьково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, ул. Лесная, д. 54, без разрешения на работу на территории Российской Федерации, равно как и без регистрации по месту пребывания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Киржачского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района, а также без каких-либо документов, удостоверяющих личность. Личность иностранных граждан установлена по отпечаткам пальцев рук по общероссийской базе учета мигрантов. Указанные иностранные граждане проживали и осуществляли трудовую деятельность в данном производственном помещении с неустановленного времени (около двух лет) до момента проверки – 18.08.2016. Помещение оборудовано также для постоянного проживания иностранных граждан. </w:t>
      </w:r>
    </w:p>
    <w:p w:rsidR="004E1A45" w:rsidRDefault="004E1A45" w:rsidP="004E1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 данному факту 19.08.2016 прокуратурой района в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ОтдМВД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России по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Киржачскому</w:t>
      </w:r>
      <w:proofErr w:type="spellEnd"/>
      <w:r>
        <w:rPr>
          <w:rFonts w:ascii="Times New Roman" w:hAnsi="Times New Roman"/>
          <w:sz w:val="28"/>
          <w:szCs w:val="28"/>
          <w:lang w:val="ru-RU" w:eastAsia="ar-SA"/>
        </w:rPr>
        <w:t xml:space="preserve"> району направлено постановление в порядке п. 2 ч. 2 ст. 37 УПК РФ, по признакам  состава преступления, предусмотренного ст. 322.1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Уголовного кодекса Российской Федерации.</w:t>
      </w:r>
    </w:p>
    <w:p w:rsidR="004E1A45" w:rsidRDefault="004E1A45" w:rsidP="004E1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Иностранные граждане выдворены за территорию Российской Федерации.</w:t>
      </w:r>
    </w:p>
    <w:p w:rsidR="004E1A45" w:rsidRDefault="004E1A45" w:rsidP="004E1A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4E1A45" w:rsidRDefault="004E1A45" w:rsidP="004E1A4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4E1A45" w:rsidRDefault="004E1A45" w:rsidP="004E1A4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Старший помощник прокурора района</w:t>
      </w:r>
    </w:p>
    <w:p w:rsidR="004E1A45" w:rsidRDefault="004E1A45" w:rsidP="004E1A4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4E1A45" w:rsidRDefault="004E1A45" w:rsidP="004E1A45">
      <w:pPr>
        <w:suppressAutoHyphens/>
        <w:spacing w:after="0" w:line="240" w:lineRule="exact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юрист 1 класса                                                                             И.В. </w:t>
      </w:r>
      <w:proofErr w:type="spellStart"/>
      <w:r>
        <w:rPr>
          <w:rFonts w:ascii="Times New Roman" w:hAnsi="Times New Roman"/>
          <w:sz w:val="28"/>
          <w:szCs w:val="28"/>
          <w:lang w:val="ru-RU" w:eastAsia="ar-SA"/>
        </w:rPr>
        <w:t>Качуровский</w:t>
      </w:r>
      <w:proofErr w:type="spellEnd"/>
    </w:p>
    <w:p w:rsidR="004E1A45" w:rsidRDefault="004E1A45" w:rsidP="004E1A45">
      <w:pPr>
        <w:rPr>
          <w:lang w:val="ru-RU"/>
        </w:rPr>
      </w:pPr>
    </w:p>
    <w:p w:rsidR="00C846F1" w:rsidRPr="004E1A45" w:rsidRDefault="00C846F1">
      <w:pPr>
        <w:rPr>
          <w:lang w:val="ru-RU"/>
        </w:rPr>
      </w:pPr>
    </w:p>
    <w:sectPr w:rsidR="00C846F1" w:rsidRPr="004E1A45" w:rsidSect="00C8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4E1A45"/>
    <w:rsid w:val="004E1A45"/>
    <w:rsid w:val="00C8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4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Темоссс</dc:creator>
  <cp:lastModifiedBy>Темоссс</cp:lastModifiedBy>
  <cp:revision>1</cp:revision>
  <dcterms:created xsi:type="dcterms:W3CDTF">2016-08-25T17:25:00Z</dcterms:created>
  <dcterms:modified xsi:type="dcterms:W3CDTF">2016-08-25T17:26:00Z</dcterms:modified>
</cp:coreProperties>
</file>