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996DC4" w:rsidRDefault="00996DC4" w:rsidP="00996DC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информирует:</w:t>
      </w:r>
    </w:p>
    <w:p w:rsidR="00996DC4" w:rsidRDefault="00996DC4" w:rsidP="00996DC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обнов</w:t>
      </w:r>
      <w:r w:rsidR="00012B00">
        <w:rPr>
          <w:rFonts w:cs="Times New Roman"/>
          <w:b/>
          <w:sz w:val="28"/>
          <w:szCs w:val="28"/>
        </w:rPr>
        <w:t>лены</w:t>
      </w:r>
      <w:r>
        <w:rPr>
          <w:rFonts w:cs="Times New Roman"/>
          <w:b/>
          <w:sz w:val="28"/>
          <w:szCs w:val="28"/>
        </w:rPr>
        <w:t xml:space="preserve"> сведения </w:t>
      </w:r>
      <w:r w:rsidR="00012B00">
        <w:rPr>
          <w:rFonts w:cs="Times New Roman"/>
          <w:b/>
          <w:sz w:val="28"/>
          <w:szCs w:val="28"/>
        </w:rPr>
        <w:t xml:space="preserve">ЕГРН </w:t>
      </w:r>
      <w:r>
        <w:rPr>
          <w:rFonts w:cs="Times New Roman"/>
          <w:b/>
          <w:sz w:val="28"/>
          <w:szCs w:val="28"/>
        </w:rPr>
        <w:t>о кадастровой стоимости</w:t>
      </w:r>
    </w:p>
    <w:p w:rsidR="00996DC4" w:rsidRPr="007A18A2" w:rsidRDefault="00996DC4" w:rsidP="00996DC4">
      <w:pPr>
        <w:jc w:val="center"/>
        <w:rPr>
          <w:rFonts w:cs="Times New Roman"/>
          <w:b/>
          <w:sz w:val="28"/>
          <w:szCs w:val="28"/>
        </w:rPr>
      </w:pPr>
    </w:p>
    <w:p w:rsidR="00996DC4" w:rsidRDefault="00665FAB" w:rsidP="00996DC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информирует, что в</w:t>
      </w:r>
      <w:r w:rsidR="00996DC4">
        <w:rPr>
          <w:rFonts w:eastAsia="Times New Roman" w:cs="Times New Roman"/>
          <w:sz w:val="28"/>
          <w:szCs w:val="28"/>
          <w:lang w:eastAsia="ru-RU"/>
        </w:rPr>
        <w:t xml:space="preserve"> 2019 году во Владимирской области </w:t>
      </w:r>
      <w:r>
        <w:rPr>
          <w:rFonts w:cs="Times New Roman"/>
          <w:sz w:val="28"/>
          <w:szCs w:val="28"/>
        </w:rPr>
        <w:t>Г</w:t>
      </w:r>
      <w:r w:rsidR="00996DC4">
        <w:rPr>
          <w:rFonts w:cs="Times New Roman"/>
          <w:sz w:val="28"/>
          <w:szCs w:val="28"/>
        </w:rPr>
        <w:t xml:space="preserve">осударственным бюджетным учреждением Владимирской области </w:t>
      </w:r>
      <w:r w:rsidR="00996DC4" w:rsidRPr="00D95810">
        <w:rPr>
          <w:rFonts w:cs="Times New Roman"/>
          <w:sz w:val="28"/>
          <w:szCs w:val="28"/>
        </w:rPr>
        <w:t>«Центр госу</w:t>
      </w:r>
      <w:r w:rsidR="00996DC4">
        <w:rPr>
          <w:rFonts w:cs="Times New Roman"/>
          <w:sz w:val="28"/>
          <w:szCs w:val="28"/>
        </w:rPr>
        <w:t>дарственной кадастровой оценки»</w:t>
      </w:r>
      <w:r w:rsidR="00996DC4">
        <w:rPr>
          <w:rFonts w:cs="Times New Roman"/>
          <w:sz w:val="28"/>
          <w:szCs w:val="16"/>
        </w:rPr>
        <w:t xml:space="preserve"> </w:t>
      </w:r>
      <w:r w:rsidR="00996DC4">
        <w:rPr>
          <w:rFonts w:eastAsia="Times New Roman" w:cs="Times New Roman"/>
          <w:sz w:val="28"/>
          <w:szCs w:val="28"/>
          <w:lang w:eastAsia="ru-RU"/>
        </w:rPr>
        <w:t>определена новая кадастровая стоимость более чем у 220 тысяч земельных участков за границами населенных пунктов, которая применяется для налогообложения с 01 января 2020 года.</w:t>
      </w:r>
    </w:p>
    <w:p w:rsidR="00996DC4" w:rsidRDefault="00996DC4" w:rsidP="00996DC4">
      <w:pPr>
        <w:spacing w:line="24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Выполнены</w:t>
      </w:r>
      <w:r w:rsidRPr="001339F6">
        <w:rPr>
          <w:rFonts w:eastAsia="Times New Roman" w:cs="Times New Roman"/>
          <w:sz w:val="28"/>
          <w:szCs w:val="28"/>
          <w:lang w:eastAsia="ru-RU"/>
        </w:rPr>
        <w:t xml:space="preserve"> работы по определению кадастровой сто</w:t>
      </w:r>
      <w:r>
        <w:rPr>
          <w:rFonts w:eastAsia="Times New Roman" w:cs="Times New Roman"/>
          <w:sz w:val="28"/>
          <w:szCs w:val="28"/>
          <w:lang w:eastAsia="ru-RU"/>
        </w:rPr>
        <w:t>имости земельных участков</w:t>
      </w:r>
      <w:r w:rsidRPr="001339F6">
        <w:rPr>
          <w:rFonts w:eastAsia="Times New Roman" w:cs="Times New Roman"/>
          <w:sz w:val="28"/>
          <w:szCs w:val="28"/>
          <w:lang w:eastAsia="ru-RU"/>
        </w:rPr>
        <w:t xml:space="preserve"> трех категорий</w:t>
      </w:r>
      <w:r>
        <w:rPr>
          <w:rFonts w:eastAsia="Times New Roman" w:cs="Times New Roman"/>
          <w:sz w:val="28"/>
          <w:szCs w:val="28"/>
          <w:lang w:eastAsia="ru-RU"/>
        </w:rPr>
        <w:t>: земли</w:t>
      </w:r>
      <w:r w:rsidRPr="001339F6">
        <w:rPr>
          <w:rFonts w:eastAsia="Times New Roman" w:cs="Times New Roman"/>
          <w:sz w:val="28"/>
          <w:szCs w:val="28"/>
          <w:lang w:eastAsia="ru-RU"/>
        </w:rPr>
        <w:t xml:space="preserve"> особо охраняемых т</w:t>
      </w:r>
      <w:r>
        <w:rPr>
          <w:rFonts w:eastAsia="Times New Roman" w:cs="Times New Roman"/>
          <w:sz w:val="28"/>
          <w:szCs w:val="28"/>
          <w:lang w:eastAsia="ru-RU"/>
        </w:rPr>
        <w:t>ерриторий                               (195 участков), земли</w:t>
      </w:r>
      <w:r w:rsidRPr="001339F6">
        <w:rPr>
          <w:rFonts w:eastAsia="Times New Roman" w:cs="Times New Roman"/>
          <w:sz w:val="28"/>
          <w:szCs w:val="28"/>
          <w:lang w:eastAsia="ru-RU"/>
        </w:rPr>
        <w:t xml:space="preserve"> промышленности и иного специального назначе</w:t>
      </w:r>
      <w:r>
        <w:rPr>
          <w:rFonts w:eastAsia="Times New Roman" w:cs="Times New Roman"/>
          <w:sz w:val="28"/>
          <w:szCs w:val="28"/>
          <w:lang w:eastAsia="ru-RU"/>
        </w:rPr>
        <w:t>ния (6,5 тыс. участков) и земли</w:t>
      </w:r>
      <w:r w:rsidRPr="001339F6">
        <w:rPr>
          <w:rFonts w:eastAsia="Times New Roman" w:cs="Times New Roman"/>
          <w:sz w:val="28"/>
          <w:szCs w:val="28"/>
          <w:lang w:eastAsia="ru-RU"/>
        </w:rPr>
        <w:t xml:space="preserve"> сельскохозяйственного назначения, включая земельные участки, предназначенные для ведения садоводства (215 тыс. участков).</w:t>
      </w:r>
    </w:p>
    <w:p w:rsidR="00996DC4" w:rsidRDefault="00996DC4" w:rsidP="00996DC4">
      <w:pPr>
        <w:spacing w:line="24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Сведения об актуальной кадастровой стоимости внесены в Единый государственный реестр недвижимости (ЕГРН) в январе 2020 года. Результаты определения кадастровой стоимости утверждены постановлением департамента имущественных и земельных отношений администрации Владимирской области от 29.11.2019 № 13 и размещены на сайте ДИЗО в разделе «Нормативные документы, 2019 год».</w:t>
      </w:r>
    </w:p>
    <w:p w:rsidR="00996DC4" w:rsidRDefault="00996DC4" w:rsidP="00996DC4">
      <w:pPr>
        <w:spacing w:line="240" w:lineRule="atLeast"/>
        <w:ind w:firstLine="709"/>
        <w:jc w:val="both"/>
        <w:rPr>
          <w:rFonts w:cs="Times New Roman"/>
          <w:sz w:val="28"/>
          <w:szCs w:val="16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настоящее время </w:t>
      </w:r>
      <w:r>
        <w:rPr>
          <w:rFonts w:cs="Times New Roman"/>
          <w:sz w:val="28"/>
          <w:szCs w:val="16"/>
        </w:rPr>
        <w:t>-</w:t>
      </w:r>
      <w:r w:rsidRPr="00D95810">
        <w:rPr>
          <w:rFonts w:cs="Times New Roman"/>
          <w:sz w:val="28"/>
          <w:szCs w:val="16"/>
        </w:rPr>
        <w:t xml:space="preserve"> </w:t>
      </w:r>
      <w:r w:rsidRPr="00D95810">
        <w:rPr>
          <w:rFonts w:cs="Times New Roman"/>
          <w:sz w:val="28"/>
          <w:szCs w:val="28"/>
        </w:rPr>
        <w:t xml:space="preserve">ГБУ </w:t>
      </w:r>
      <w:proofErr w:type="gramStart"/>
      <w:r w:rsidRPr="00D95810">
        <w:rPr>
          <w:rFonts w:cs="Times New Roman"/>
          <w:sz w:val="28"/>
          <w:szCs w:val="28"/>
        </w:rPr>
        <w:t>ВО</w:t>
      </w:r>
      <w:proofErr w:type="gramEnd"/>
      <w:r w:rsidRPr="00D95810">
        <w:rPr>
          <w:rFonts w:cs="Times New Roman"/>
          <w:sz w:val="28"/>
          <w:szCs w:val="28"/>
        </w:rPr>
        <w:t xml:space="preserve"> «Центр госу</w:t>
      </w:r>
      <w:r>
        <w:rPr>
          <w:rFonts w:cs="Times New Roman"/>
          <w:sz w:val="28"/>
          <w:szCs w:val="28"/>
        </w:rPr>
        <w:t>дарственной кадастровой оценки»</w:t>
      </w:r>
      <w:r>
        <w:rPr>
          <w:rFonts w:cs="Times New Roman"/>
          <w:sz w:val="28"/>
          <w:szCs w:val="16"/>
        </w:rPr>
        <w:t xml:space="preserve"> проводится оценка земельных участков, кадастровый учет которых осуществлен в 2019 году во время проведения оценки (</w:t>
      </w:r>
      <w:proofErr w:type="spellStart"/>
      <w:r>
        <w:rPr>
          <w:rFonts w:cs="Times New Roman"/>
          <w:sz w:val="28"/>
          <w:szCs w:val="16"/>
        </w:rPr>
        <w:t>дооценка</w:t>
      </w:r>
      <w:proofErr w:type="spellEnd"/>
      <w:r>
        <w:rPr>
          <w:rFonts w:cs="Times New Roman"/>
          <w:sz w:val="28"/>
          <w:szCs w:val="16"/>
        </w:rPr>
        <w:t>).</w:t>
      </w:r>
    </w:p>
    <w:p w:rsidR="00996DC4" w:rsidRDefault="00996DC4" w:rsidP="00996DC4">
      <w:pPr>
        <w:spacing w:line="240" w:lineRule="atLeast"/>
        <w:ind w:firstLine="709"/>
        <w:jc w:val="both"/>
        <w:rPr>
          <w:rFonts w:cs="Times New Roman"/>
          <w:sz w:val="28"/>
          <w:szCs w:val="28"/>
        </w:rPr>
      </w:pPr>
      <w:r w:rsidRPr="00DC491C">
        <w:rPr>
          <w:rFonts w:cs="Times New Roman"/>
          <w:sz w:val="28"/>
          <w:szCs w:val="28"/>
        </w:rPr>
        <w:t>Вопросы, связанные с порядком определения кадастровой стоимости</w:t>
      </w:r>
      <w:r>
        <w:rPr>
          <w:rFonts w:cs="Times New Roman"/>
          <w:sz w:val="28"/>
          <w:szCs w:val="28"/>
        </w:rPr>
        <w:t xml:space="preserve"> земельных участков категорий земель</w:t>
      </w:r>
      <w:r w:rsidRPr="001339F6">
        <w:rPr>
          <w:rFonts w:eastAsia="Times New Roman" w:cs="Times New Roman"/>
          <w:sz w:val="28"/>
          <w:szCs w:val="28"/>
          <w:lang w:eastAsia="ru-RU"/>
        </w:rPr>
        <w:t xml:space="preserve"> особо охраняемых т</w:t>
      </w:r>
      <w:r>
        <w:rPr>
          <w:rFonts w:eastAsia="Times New Roman" w:cs="Times New Roman"/>
          <w:sz w:val="28"/>
          <w:szCs w:val="28"/>
          <w:lang w:eastAsia="ru-RU"/>
        </w:rPr>
        <w:t>ерриторий, земель</w:t>
      </w:r>
      <w:r w:rsidRPr="001339F6">
        <w:rPr>
          <w:rFonts w:eastAsia="Times New Roman" w:cs="Times New Roman"/>
          <w:sz w:val="28"/>
          <w:szCs w:val="28"/>
          <w:lang w:eastAsia="ru-RU"/>
        </w:rPr>
        <w:t xml:space="preserve"> промышленности и иного специального назначе</w:t>
      </w:r>
      <w:r>
        <w:rPr>
          <w:rFonts w:eastAsia="Times New Roman" w:cs="Times New Roman"/>
          <w:sz w:val="28"/>
          <w:szCs w:val="28"/>
          <w:lang w:eastAsia="ru-RU"/>
        </w:rPr>
        <w:t>ния и земель</w:t>
      </w:r>
      <w:r w:rsidRPr="001339F6">
        <w:rPr>
          <w:rFonts w:eastAsia="Times New Roman" w:cs="Times New Roman"/>
          <w:sz w:val="28"/>
          <w:szCs w:val="28"/>
          <w:lang w:eastAsia="ru-RU"/>
        </w:rPr>
        <w:t xml:space="preserve"> сельскохозяйственного назначения, включая земельные участки, предназначенные для ведения </w:t>
      </w:r>
      <w:r>
        <w:rPr>
          <w:rFonts w:eastAsia="Times New Roman" w:cs="Times New Roman"/>
          <w:sz w:val="28"/>
          <w:szCs w:val="28"/>
          <w:lang w:eastAsia="ru-RU"/>
        </w:rPr>
        <w:t>садоводства</w:t>
      </w:r>
      <w:r>
        <w:rPr>
          <w:rFonts w:cs="Times New Roman"/>
          <w:sz w:val="28"/>
          <w:szCs w:val="28"/>
        </w:rPr>
        <w:t xml:space="preserve">, направляются в бюджетное учреждение. </w:t>
      </w:r>
    </w:p>
    <w:p w:rsidR="00996DC4" w:rsidRPr="00B1054C" w:rsidRDefault="00996DC4" w:rsidP="00996DC4">
      <w:pPr>
        <w:spacing w:line="24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П</w:t>
      </w:r>
      <w:r w:rsidRPr="00DC491C">
        <w:rPr>
          <w:rFonts w:cs="Times New Roman"/>
          <w:sz w:val="28"/>
          <w:szCs w:val="28"/>
        </w:rPr>
        <w:t>орядок рассмотрения</w:t>
      </w:r>
      <w:r>
        <w:rPr>
          <w:rFonts w:cs="Times New Roman"/>
          <w:sz w:val="28"/>
          <w:szCs w:val="28"/>
        </w:rPr>
        <w:t xml:space="preserve"> таких обращений </w:t>
      </w:r>
      <w:r w:rsidRPr="00DC491C">
        <w:rPr>
          <w:rFonts w:cs="Times New Roman"/>
          <w:sz w:val="28"/>
          <w:szCs w:val="28"/>
        </w:rPr>
        <w:t xml:space="preserve">определен статьей 20 Федерального закона </w:t>
      </w:r>
      <w:r w:rsidR="00012B00">
        <w:rPr>
          <w:rFonts w:cs="Times New Roman"/>
          <w:sz w:val="28"/>
          <w:szCs w:val="28"/>
        </w:rPr>
        <w:t xml:space="preserve">от 03.07.2016 </w:t>
      </w:r>
      <w:r w:rsidRPr="00DC491C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</w:t>
      </w:r>
      <w:r w:rsidRPr="00DC491C">
        <w:rPr>
          <w:rFonts w:cs="Times New Roman"/>
          <w:sz w:val="28"/>
          <w:szCs w:val="28"/>
        </w:rPr>
        <w:t>237-ФЗ «О госуда</w:t>
      </w:r>
      <w:r>
        <w:rPr>
          <w:rFonts w:cs="Times New Roman"/>
          <w:sz w:val="28"/>
          <w:szCs w:val="28"/>
        </w:rPr>
        <w:t>рственной кадастровой оценке» и п</w:t>
      </w:r>
      <w:r w:rsidRPr="00AA6B37">
        <w:rPr>
          <w:rFonts w:cs="Times New Roman"/>
          <w:sz w:val="28"/>
          <w:szCs w:val="28"/>
        </w:rPr>
        <w:t>риказ</w:t>
      </w:r>
      <w:r>
        <w:rPr>
          <w:rFonts w:cs="Times New Roman"/>
          <w:sz w:val="28"/>
          <w:szCs w:val="28"/>
        </w:rPr>
        <w:t>ом</w:t>
      </w:r>
      <w:r w:rsidRPr="00AA6B37">
        <w:rPr>
          <w:rFonts w:cs="Times New Roman"/>
          <w:sz w:val="28"/>
          <w:szCs w:val="28"/>
        </w:rPr>
        <w:t xml:space="preserve"> Минэконо</w:t>
      </w:r>
      <w:r>
        <w:rPr>
          <w:rFonts w:cs="Times New Roman"/>
          <w:sz w:val="28"/>
          <w:szCs w:val="28"/>
        </w:rPr>
        <w:t>мразвития России от 30.06.2017 №</w:t>
      </w:r>
      <w:r w:rsidRPr="00AA6B37">
        <w:rPr>
          <w:rFonts w:cs="Times New Roman"/>
          <w:sz w:val="28"/>
          <w:szCs w:val="28"/>
        </w:rPr>
        <w:t xml:space="preserve"> 317 </w:t>
      </w:r>
      <w:r>
        <w:rPr>
          <w:rFonts w:cs="Times New Roman"/>
          <w:sz w:val="28"/>
          <w:szCs w:val="28"/>
        </w:rPr>
        <w:t>«</w:t>
      </w:r>
      <w:r w:rsidRPr="00AA6B37">
        <w:rPr>
          <w:rFonts w:cs="Times New Roman"/>
          <w:sz w:val="28"/>
          <w:szCs w:val="28"/>
        </w:rPr>
        <w:t>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</w:t>
      </w:r>
      <w:r>
        <w:rPr>
          <w:rFonts w:cs="Times New Roman"/>
          <w:sz w:val="28"/>
          <w:szCs w:val="28"/>
        </w:rPr>
        <w:t>ний». Срок рассмотрения – 30</w:t>
      </w:r>
      <w:r w:rsidR="00012B0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дней со дня поступления обращения.</w:t>
      </w:r>
      <w:r w:rsidRPr="001339F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96DC4" w:rsidRDefault="00996DC4" w:rsidP="00996DC4">
      <w:pPr>
        <w:spacing w:line="24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В 2020 году в</w:t>
      </w:r>
      <w:r w:rsidR="00665FAB">
        <w:rPr>
          <w:rFonts w:eastAsia="Times New Roman" w:cs="Times New Roman"/>
          <w:sz w:val="28"/>
          <w:szCs w:val="28"/>
          <w:lang w:eastAsia="ru-RU"/>
        </w:rPr>
        <w:t xml:space="preserve"> соответствии с постановлением Д</w:t>
      </w:r>
      <w:r>
        <w:rPr>
          <w:rFonts w:eastAsia="Times New Roman" w:cs="Times New Roman"/>
          <w:sz w:val="28"/>
          <w:szCs w:val="28"/>
          <w:lang w:eastAsia="ru-RU"/>
        </w:rPr>
        <w:t xml:space="preserve">епартамента имущественных и земельных отношений администрации Владимирской области от 05.07.2019 № 9 учреждением </w:t>
      </w:r>
      <w:r w:rsidRPr="00D95810">
        <w:rPr>
          <w:rFonts w:cs="Times New Roman"/>
          <w:sz w:val="28"/>
          <w:szCs w:val="28"/>
        </w:rPr>
        <w:t xml:space="preserve">ГБУ </w:t>
      </w:r>
      <w:proofErr w:type="gramStart"/>
      <w:r w:rsidRPr="00D95810">
        <w:rPr>
          <w:rFonts w:cs="Times New Roman"/>
          <w:sz w:val="28"/>
          <w:szCs w:val="28"/>
        </w:rPr>
        <w:t>ВО</w:t>
      </w:r>
      <w:proofErr w:type="gramEnd"/>
      <w:r w:rsidRPr="00D95810">
        <w:rPr>
          <w:rFonts w:cs="Times New Roman"/>
          <w:sz w:val="28"/>
          <w:szCs w:val="28"/>
        </w:rPr>
        <w:t xml:space="preserve"> «Центр госу</w:t>
      </w:r>
      <w:r>
        <w:rPr>
          <w:rFonts w:cs="Times New Roman"/>
          <w:sz w:val="28"/>
          <w:szCs w:val="28"/>
        </w:rPr>
        <w:t>дарственной кадастровой оценки» проводится очередная государственная кадастровая оценка объектов капитального строительства.</w:t>
      </w:r>
    </w:p>
    <w:p w:rsidR="00996DC4" w:rsidRDefault="00665FAB" w:rsidP="00996DC4">
      <w:pPr>
        <w:spacing w:line="24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</w:t>
      </w:r>
      <w:r w:rsidR="000D536D">
        <w:rPr>
          <w:rFonts w:cs="Times New Roman"/>
          <w:sz w:val="28"/>
          <w:szCs w:val="28"/>
        </w:rPr>
        <w:t xml:space="preserve">информирует, </w:t>
      </w:r>
      <w:r>
        <w:rPr>
          <w:rFonts w:cs="Times New Roman"/>
          <w:sz w:val="28"/>
          <w:szCs w:val="28"/>
        </w:rPr>
        <w:t>что о</w:t>
      </w:r>
      <w:r w:rsidR="00996DC4">
        <w:rPr>
          <w:rFonts w:cs="Times New Roman"/>
          <w:sz w:val="28"/>
          <w:szCs w:val="28"/>
        </w:rPr>
        <w:t>ценка категории земель населенных пунктов планируется на 2021 год, окончательное решение администрацией Владимирской области еще не принято.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bookmarkStart w:id="0" w:name="_GoBack"/>
      <w:bookmarkEnd w:id="0"/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00" w:rsidRDefault="00012B00">
      <w:r>
        <w:separator/>
      </w:r>
    </w:p>
  </w:endnote>
  <w:endnote w:type="continuationSeparator" w:id="0">
    <w:p w:rsidR="00012B00" w:rsidRDefault="0001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00" w:rsidRDefault="00012B00" w:rsidP="003A4DCE">
    <w:pPr>
      <w:pStyle w:val="a3"/>
    </w:pPr>
  </w:p>
  <w:p w:rsidR="00012B00" w:rsidRDefault="00012B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00" w:rsidRDefault="00012B00">
      <w:r>
        <w:separator/>
      </w:r>
    </w:p>
  </w:footnote>
  <w:footnote w:type="continuationSeparator" w:id="0">
    <w:p w:rsidR="00012B00" w:rsidRDefault="0001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2B00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536D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65FAB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6A9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96DC4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3E3B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9B815-3B6F-4883-A1B8-7A75668F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13</cp:revision>
  <cp:lastPrinted>2020-03-16T08:50:00Z</cp:lastPrinted>
  <dcterms:created xsi:type="dcterms:W3CDTF">2020-01-21T11:32:00Z</dcterms:created>
  <dcterms:modified xsi:type="dcterms:W3CDTF">2020-03-16T08:50:00Z</dcterms:modified>
</cp:coreProperties>
</file>