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B1" w:rsidRPr="009B74B1" w:rsidRDefault="009B74B1" w:rsidP="009B74B1">
      <w:pPr>
        <w:widowControl/>
        <w:tabs>
          <w:tab w:val="left" w:pos="3119"/>
        </w:tabs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B74B1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Описание: 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74B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               </w:t>
      </w:r>
    </w:p>
    <w:p w:rsidR="009B74B1" w:rsidRPr="009B74B1" w:rsidRDefault="009B74B1" w:rsidP="009B74B1">
      <w:pPr>
        <w:widowControl/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9B74B1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 w:type="textWrapping" w:clear="all"/>
      </w:r>
    </w:p>
    <w:p w:rsidR="009B74B1" w:rsidRPr="009B74B1" w:rsidRDefault="009B74B1" w:rsidP="009B74B1">
      <w:pPr>
        <w:widowControl/>
        <w:suppressAutoHyphens w:val="0"/>
        <w:jc w:val="right"/>
        <w:rPr>
          <w:rFonts w:ascii="Arial" w:hAnsi="Arial" w:cs="Arial"/>
          <w:b/>
          <w:kern w:val="0"/>
          <w:sz w:val="26"/>
          <w:szCs w:val="26"/>
          <w:lang w:eastAsia="en-US" w:bidi="ar-SA"/>
        </w:rPr>
      </w:pPr>
    </w:p>
    <w:p w:rsidR="009B74B1" w:rsidRPr="009B74B1" w:rsidRDefault="009B74B1" w:rsidP="009B74B1">
      <w:pPr>
        <w:widowControl/>
        <w:suppressAutoHyphens w:val="0"/>
        <w:jc w:val="right"/>
        <w:rPr>
          <w:rFonts w:ascii="Arial" w:hAnsi="Arial" w:cs="Arial"/>
          <w:b/>
          <w:kern w:val="0"/>
          <w:sz w:val="26"/>
          <w:szCs w:val="26"/>
          <w:lang w:eastAsia="en-US" w:bidi="ar-SA"/>
        </w:rPr>
      </w:pPr>
      <w:r w:rsidRPr="009B74B1">
        <w:rPr>
          <w:rFonts w:ascii="Arial" w:hAnsi="Arial" w:cs="Arial"/>
          <w:b/>
          <w:kern w:val="0"/>
          <w:sz w:val="26"/>
          <w:szCs w:val="26"/>
          <w:lang w:eastAsia="en-US" w:bidi="ar-SA"/>
        </w:rPr>
        <w:t>ПРЕСС-РЕЛИЗ</w:t>
      </w:r>
    </w:p>
    <w:p w:rsidR="009B74B1" w:rsidRPr="009B74B1" w:rsidRDefault="009B74B1" w:rsidP="009B74B1">
      <w:pPr>
        <w:widowControl/>
        <w:suppressAutoHyphens w:val="0"/>
        <w:spacing w:after="160" w:line="25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30CD1" w:rsidRPr="00A30CD1" w:rsidRDefault="00A30CD1" w:rsidP="00A30CD1">
      <w:pPr>
        <w:ind w:firstLine="708"/>
        <w:jc w:val="center"/>
        <w:rPr>
          <w:b/>
          <w:sz w:val="28"/>
          <w:szCs w:val="28"/>
        </w:rPr>
      </w:pPr>
    </w:p>
    <w:p w:rsidR="00A30CD1" w:rsidRPr="00597324" w:rsidRDefault="00F74474" w:rsidP="0059732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97324" w:rsidRPr="00597324">
        <w:rPr>
          <w:b/>
          <w:sz w:val="28"/>
          <w:szCs w:val="28"/>
        </w:rPr>
        <w:t>облюдени</w:t>
      </w:r>
      <w:r>
        <w:rPr>
          <w:b/>
          <w:sz w:val="28"/>
          <w:szCs w:val="28"/>
        </w:rPr>
        <w:t>е</w:t>
      </w:r>
      <w:r w:rsidR="00597324" w:rsidRPr="00597324">
        <w:rPr>
          <w:b/>
          <w:sz w:val="28"/>
          <w:szCs w:val="28"/>
        </w:rPr>
        <w:t xml:space="preserve"> требований земельного законодательства</w:t>
      </w:r>
      <w:r w:rsidR="00563A31">
        <w:rPr>
          <w:b/>
          <w:sz w:val="28"/>
          <w:szCs w:val="28"/>
        </w:rPr>
        <w:t>.</w:t>
      </w:r>
    </w:p>
    <w:p w:rsidR="00597324" w:rsidRDefault="00597324" w:rsidP="0059732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97324" w:rsidRDefault="00597324" w:rsidP="0059732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</w:t>
      </w:r>
      <w:r w:rsidRPr="005973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напоминает о необходимости соблюдения требований земельного законодательства. </w:t>
      </w:r>
    </w:p>
    <w:p w:rsidR="00987E80" w:rsidRPr="00987E80" w:rsidRDefault="00987E80" w:rsidP="00987E8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87E80">
        <w:rPr>
          <w:rFonts w:eastAsia="Times New Roman" w:cs="Times New Roman"/>
          <w:kern w:val="0"/>
          <w:sz w:val="28"/>
          <w:szCs w:val="28"/>
          <w:lang w:eastAsia="ru-RU" w:bidi="ar-SA"/>
        </w:rPr>
        <w:t>К самым распространенным нарушениям земельного законодательства относятся:</w:t>
      </w:r>
    </w:p>
    <w:p w:rsidR="00987E80" w:rsidRPr="00987E80" w:rsidRDefault="00987E80" w:rsidP="00987E8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87E80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987E8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-самовольное занятие земельного участка</w:t>
      </w:r>
      <w:r w:rsidRPr="00987E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 (так называемые </w:t>
      </w:r>
      <w:r w:rsidR="00F15AD5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proofErr w:type="spellStart"/>
      <w:r w:rsidRPr="00987E80">
        <w:rPr>
          <w:rFonts w:eastAsia="Times New Roman" w:cs="Times New Roman"/>
          <w:kern w:val="0"/>
          <w:sz w:val="28"/>
          <w:szCs w:val="28"/>
          <w:lang w:eastAsia="ru-RU" w:bidi="ar-SA"/>
        </w:rPr>
        <w:t>самозахваты</w:t>
      </w:r>
      <w:proofErr w:type="spellEnd"/>
      <w:r w:rsidR="00F15AD5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987E80">
        <w:rPr>
          <w:rFonts w:eastAsia="Times New Roman" w:cs="Times New Roman"/>
          <w:kern w:val="0"/>
          <w:sz w:val="28"/>
          <w:szCs w:val="28"/>
          <w:lang w:eastAsia="ru-RU" w:bidi="ar-SA"/>
        </w:rPr>
        <w:t>, или использование чужой земли без предусмотренных законом оснований)</w:t>
      </w:r>
    </w:p>
    <w:p w:rsidR="00987E80" w:rsidRPr="00987E80" w:rsidRDefault="00987E80" w:rsidP="00987E8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87E80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987E8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- нецелевое использование земель,</w:t>
      </w:r>
      <w:r w:rsidRPr="00987E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 то есть использование участка не в соответствии с установленными для него целевым назначением и (или) видом разрешенного использования. Например, земельный участок имеет вид разрешенного использования «личное подсобное хозяйство», но на земельном участке собственник </w:t>
      </w:r>
      <w:proofErr w:type="gramStart"/>
      <w:r w:rsidR="00F15AD5">
        <w:rPr>
          <w:rFonts w:eastAsia="Times New Roman" w:cs="Times New Roman"/>
          <w:kern w:val="0"/>
          <w:sz w:val="28"/>
          <w:szCs w:val="28"/>
          <w:lang w:eastAsia="ru-RU" w:bidi="ar-SA"/>
        </w:rPr>
        <w:t>разместил</w:t>
      </w:r>
      <w:proofErr w:type="gramEnd"/>
      <w:r w:rsidR="00F15AD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какое-либо производство или магазин</w:t>
      </w:r>
      <w:r w:rsidRPr="00987E8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– это нарушение.</w:t>
      </w:r>
    </w:p>
    <w:p w:rsidR="00987E80" w:rsidRPr="00987E80" w:rsidRDefault="00987E80" w:rsidP="00987E8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87E80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987E8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- неиспользование земель</w:t>
      </w:r>
      <w:r w:rsidRPr="00987E80">
        <w:rPr>
          <w:rFonts w:eastAsia="Times New Roman" w:cs="Times New Roman"/>
          <w:kern w:val="0"/>
          <w:sz w:val="28"/>
          <w:szCs w:val="28"/>
          <w:lang w:eastAsia="ru-RU" w:bidi="ar-SA"/>
        </w:rPr>
        <w:t>, предназначенных для жилищного или иного строительства, садоводства, огородничества, то есть если такие земельные участки не используется в течение установленного законодательством срока. Заброшенные участки создают угрозу стихийных свалок, зарастания сорной травой и пожаров, что приводит к негативным последствиям для собственников соседних участков.</w:t>
      </w:r>
    </w:p>
    <w:p w:rsidR="00987E80" w:rsidRDefault="00597324" w:rsidP="0059732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7324">
        <w:rPr>
          <w:rFonts w:eastAsia="Times New Roman" w:cs="Times New Roman"/>
          <w:kern w:val="0"/>
          <w:sz w:val="28"/>
          <w:szCs w:val="28"/>
          <w:lang w:eastAsia="ru-RU" w:bidi="ar-SA"/>
        </w:rPr>
        <w:t>За такие виды нарушений предусмотрен административный штраф, размер которого установлен Кодексом Российской Федерации об административных правонарушениях (КоАП).</w:t>
      </w:r>
    </w:p>
    <w:p w:rsidR="00597324" w:rsidRPr="00597324" w:rsidRDefault="00597324" w:rsidP="0059732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73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Росреестр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законодательства, а также устранения выявленных нарушений. Соблюдение законодательства при использовании земель способствует их вовлечению в экономический оборот.</w:t>
      </w:r>
    </w:p>
    <w:p w:rsidR="009C012B" w:rsidRPr="009C012B" w:rsidRDefault="00597324" w:rsidP="009C012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73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целью выявления нарушений инспекторы по использованию и охране земель </w:t>
      </w:r>
      <w:r w:rsidR="00563A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Управления </w:t>
      </w:r>
      <w:proofErr w:type="spellStart"/>
      <w:r w:rsidRPr="00597324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5973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63A3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Владимирской области </w:t>
      </w:r>
      <w:r w:rsidRPr="005973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проводят </w:t>
      </w:r>
      <w:r w:rsidR="009C012B"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 w:rsidR="009C012B" w:rsidRPr="009C01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онтрольные (надзорные) мероприятия, </w:t>
      </w:r>
      <w:r w:rsidR="009C012B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="009C012B" w:rsidRPr="009C012B">
        <w:rPr>
          <w:rFonts w:eastAsia="Times New Roman" w:cs="Times New Roman"/>
          <w:kern w:val="0"/>
          <w:sz w:val="28"/>
          <w:szCs w:val="28"/>
          <w:lang w:eastAsia="ru-RU" w:bidi="ar-SA"/>
        </w:rPr>
        <w:t>иды</w:t>
      </w:r>
      <w:r w:rsidR="009C01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которых</w:t>
      </w:r>
      <w:r w:rsidR="009C012B" w:rsidRPr="009C01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определены ст. 56 Федеральн</w:t>
      </w:r>
      <w:r w:rsidR="006A3F5C">
        <w:rPr>
          <w:rFonts w:eastAsia="Times New Roman" w:cs="Times New Roman"/>
          <w:kern w:val="0"/>
          <w:sz w:val="28"/>
          <w:szCs w:val="28"/>
          <w:lang w:eastAsia="ru-RU" w:bidi="ar-SA"/>
        </w:rPr>
        <w:t>ого</w:t>
      </w:r>
      <w:r w:rsidR="009C012B" w:rsidRPr="009C01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закон</w:t>
      </w:r>
      <w:r w:rsidR="006A3F5C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9C012B" w:rsidRPr="009C01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9B74B1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C012B" w:rsidRPr="009C012B" w:rsidRDefault="009C012B" w:rsidP="009C012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</w:t>
      </w:r>
      <w:r w:rsidRPr="009C012B">
        <w:rPr>
          <w:rFonts w:eastAsia="Times New Roman" w:cs="Times New Roman"/>
          <w:kern w:val="0"/>
          <w:sz w:val="28"/>
          <w:szCs w:val="28"/>
          <w:lang w:eastAsia="ru-RU" w:bidi="ar-SA"/>
        </w:rPr>
        <w:t>онтрольны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9C01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(надзорны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Pr="009C012B">
        <w:rPr>
          <w:rFonts w:eastAsia="Times New Roman" w:cs="Times New Roman"/>
          <w:kern w:val="0"/>
          <w:sz w:val="28"/>
          <w:szCs w:val="28"/>
          <w:lang w:eastAsia="ru-RU" w:bidi="ar-SA"/>
        </w:rPr>
        <w:t>) мероприяти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я,  </w:t>
      </w:r>
      <w:r w:rsidRPr="009C01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осуществляемые </w:t>
      </w:r>
      <w:proofErr w:type="spellStart"/>
      <w:r w:rsidRPr="009C012B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Росреестром</w:t>
      </w:r>
      <w:proofErr w:type="spellEnd"/>
      <w:r w:rsidRPr="009C01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его территориальными органами, проводятся с взаимодействием с контролируемыми лицами и без взаимодействия с контролируемыми лицами</w:t>
      </w:r>
      <w:r w:rsidR="009B74B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C01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форме плановых и внеплановых мероприятий. </w:t>
      </w:r>
    </w:p>
    <w:p w:rsidR="009C012B" w:rsidRPr="009C012B" w:rsidRDefault="009C012B" w:rsidP="009C012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C012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Контрольные (надзорные) мероприятия, такие как инспекционный визит, рейдовый осмотр, документарная проверка, выездная проверка проводятся с взаимодействием с контролируемыми лицами в форме плановых и внеплановых мероприятий. </w:t>
      </w:r>
    </w:p>
    <w:p w:rsidR="00597324" w:rsidRPr="00597324" w:rsidRDefault="009C012B" w:rsidP="009C012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C012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Наблюдение за соблюдением обязательных требований и выездное обследование проводятся должностными лицами </w:t>
      </w:r>
      <w:proofErr w:type="spellStart"/>
      <w:r w:rsidRPr="009C012B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9C012B">
        <w:rPr>
          <w:rFonts w:eastAsia="Times New Roman" w:cs="Times New Roman"/>
          <w:kern w:val="0"/>
          <w:sz w:val="28"/>
          <w:szCs w:val="28"/>
          <w:lang w:eastAsia="ru-RU" w:bidi="ar-SA"/>
        </w:rPr>
        <w:t>, его территориальных органов без взаимодействия с контролируемыми лицами только в рамках внеплановых контрольных мероприятий.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97324" w:rsidRPr="00597324">
        <w:rPr>
          <w:rFonts w:eastAsia="Times New Roman" w:cs="Times New Roman"/>
          <w:kern w:val="0"/>
          <w:sz w:val="28"/>
          <w:szCs w:val="28"/>
          <w:lang w:eastAsia="ru-RU" w:bidi="ar-SA"/>
        </w:rPr>
        <w:t>Для проведения таких мероприятий, в рамках осуществления государственного земельного надзора, Росреестр использует данные дистанционного зондирования Земли (фотосъемка поверхности авиационными и космическими аппаратами).</w:t>
      </w:r>
    </w:p>
    <w:p w:rsidR="00597324" w:rsidRPr="00597324" w:rsidRDefault="00597324" w:rsidP="00563A3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7324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обнаружения нарушений возбуждается дело об административном нарушении, на основании которого устанавливаются его обстоятельства</w:t>
      </w:r>
      <w:r w:rsidR="00563A31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59732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выносится решение о назначении административного наказания в виде штрафа.</w:t>
      </w:r>
    </w:p>
    <w:p w:rsidR="00941057" w:rsidRDefault="00597324" w:rsidP="00235223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97324">
        <w:rPr>
          <w:rFonts w:eastAsia="Times New Roman" w:cs="Times New Roman"/>
          <w:kern w:val="0"/>
          <w:sz w:val="28"/>
          <w:szCs w:val="28"/>
          <w:lang w:eastAsia="ru-RU" w:bidi="ar-SA"/>
        </w:rPr>
        <w:t>Размер административного штрафа определяется в зависимости от вида нарушения и категории нарушителя. Он определяется в рублях в зависимости от кадастровой стоимости земельного участка, на котором допущено нарушение. Если кадастровая стоимость такого земельного участка не установлена, КоАП установлены минимальный и максимальный размеры штрафа по видам нарушений и категориям нарушителей.</w:t>
      </w:r>
      <w:r w:rsidR="001F20D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9B74B1" w:rsidRDefault="009B74B1" w:rsidP="00235223">
      <w:pPr>
        <w:widowControl/>
        <w:suppressAutoHyphens w:val="0"/>
        <w:ind w:firstLine="708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9B74B1">
        <w:rPr>
          <w:rFonts w:eastAsia="Calibri" w:cs="Times New Roman"/>
          <w:bCs/>
          <w:kern w:val="0"/>
          <w:sz w:val="28"/>
          <w:szCs w:val="28"/>
          <w:lang w:eastAsia="en-US" w:bidi="ar-SA"/>
        </w:rPr>
        <w:t>Чтобы не стать нарушителями земельного законодательства и не обременить свой бюджет большими штрафами, напоминаем юридическим и физическим лицам о необходимости оформления документов на используемые земельные участки и использованию их по целевому назначению.</w:t>
      </w:r>
    </w:p>
    <w:p w:rsidR="00CE3EA7" w:rsidRDefault="00CE3EA7" w:rsidP="00235223">
      <w:pPr>
        <w:widowControl/>
        <w:suppressAutoHyphens w:val="0"/>
        <w:ind w:firstLine="708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CE3EA7" w:rsidRDefault="00CE3EA7" w:rsidP="00235223">
      <w:pPr>
        <w:widowControl/>
        <w:suppressAutoHyphens w:val="0"/>
        <w:ind w:firstLine="708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6A3F5C" w:rsidRDefault="006A3F5C" w:rsidP="00CE3EA7">
      <w:pPr>
        <w:ind w:firstLine="709"/>
        <w:contextualSpacing/>
        <w:jc w:val="right"/>
        <w:rPr>
          <w:rFonts w:cs="Mangal"/>
          <w:i/>
          <w:color w:val="201600"/>
          <w:kern w:val="2"/>
        </w:rPr>
      </w:pPr>
    </w:p>
    <w:p w:rsidR="00CE3EA7" w:rsidRPr="00CE3EA7" w:rsidRDefault="00CE3EA7" w:rsidP="00CE3EA7">
      <w:pPr>
        <w:ind w:firstLine="709"/>
        <w:contextualSpacing/>
        <w:jc w:val="right"/>
        <w:rPr>
          <w:rFonts w:cs="Mangal"/>
          <w:i/>
          <w:color w:val="201600"/>
          <w:kern w:val="2"/>
        </w:rPr>
      </w:pPr>
      <w:bookmarkStart w:id="0" w:name="_GoBack"/>
      <w:bookmarkEnd w:id="0"/>
      <w:r w:rsidRPr="00CE3EA7">
        <w:rPr>
          <w:rFonts w:cs="Mangal"/>
          <w:i/>
          <w:color w:val="201600"/>
          <w:kern w:val="2"/>
        </w:rPr>
        <w:t xml:space="preserve">Материал подготовлен Управлением </w:t>
      </w:r>
      <w:proofErr w:type="spellStart"/>
      <w:r w:rsidRPr="00CE3EA7">
        <w:rPr>
          <w:rFonts w:cs="Mangal"/>
          <w:i/>
          <w:color w:val="201600"/>
          <w:kern w:val="2"/>
        </w:rPr>
        <w:t>Росреестра</w:t>
      </w:r>
      <w:proofErr w:type="spellEnd"/>
      <w:r w:rsidRPr="00CE3EA7">
        <w:rPr>
          <w:rFonts w:cs="Mangal"/>
          <w:i/>
          <w:color w:val="201600"/>
          <w:kern w:val="2"/>
        </w:rPr>
        <w:t xml:space="preserve"> </w:t>
      </w:r>
    </w:p>
    <w:p w:rsidR="00CE3EA7" w:rsidRPr="00CE3EA7" w:rsidRDefault="00CE3EA7" w:rsidP="00CE3EA7">
      <w:pPr>
        <w:ind w:firstLine="709"/>
        <w:contextualSpacing/>
        <w:jc w:val="right"/>
        <w:rPr>
          <w:rFonts w:cs="Mangal"/>
          <w:i/>
          <w:color w:val="201600"/>
          <w:kern w:val="2"/>
        </w:rPr>
      </w:pPr>
      <w:r w:rsidRPr="00CE3EA7">
        <w:rPr>
          <w:rFonts w:cs="Mangal"/>
          <w:i/>
          <w:color w:val="201600"/>
          <w:kern w:val="2"/>
        </w:rPr>
        <w:t>по Владимирской области</w:t>
      </w:r>
    </w:p>
    <w:p w:rsidR="00CE3EA7" w:rsidRPr="00CE3EA7" w:rsidRDefault="00D97E55" w:rsidP="00CE3EA7">
      <w:pPr>
        <w:widowControl/>
        <w:suppressAutoHyphens w:val="0"/>
        <w:spacing w:after="160" w:line="256" w:lineRule="auto"/>
        <w:ind w:firstLine="709"/>
        <w:jc w:val="both"/>
        <w:rPr>
          <w:rFonts w:ascii="Segoe UI" w:eastAsia="Calibri" w:hAnsi="Segoe UI" w:cs="Segoe UI"/>
          <w:b/>
          <w:noProof/>
          <w:color w:val="0070C0"/>
          <w:kern w:val="0"/>
          <w:sz w:val="22"/>
          <w:szCs w:val="22"/>
          <w:lang w:eastAsia="sk-SK" w:bidi="ar-SA"/>
        </w:rPr>
      </w:pPr>
      <w:r w:rsidRPr="00D97E5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5.95pt;margin-top:3.85pt;width:472.5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ZQk&#10;4U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CE3EA7" w:rsidRPr="00CE3EA7" w:rsidRDefault="00CE3EA7" w:rsidP="00CE3EA7">
      <w:pPr>
        <w:widowControl/>
        <w:suppressAutoHyphens w:val="0"/>
        <w:spacing w:after="160" w:line="256" w:lineRule="auto"/>
        <w:jc w:val="both"/>
        <w:rPr>
          <w:rFonts w:ascii="Segoe UI" w:eastAsia="Calibri" w:hAnsi="Segoe UI" w:cs="Segoe UI"/>
          <w:b/>
          <w:noProof/>
          <w:kern w:val="0"/>
          <w:sz w:val="22"/>
          <w:szCs w:val="22"/>
          <w:lang w:eastAsia="sk-SK" w:bidi="ar-SA"/>
        </w:rPr>
      </w:pPr>
      <w:r w:rsidRPr="00CE3EA7">
        <w:rPr>
          <w:rFonts w:ascii="Segoe UI" w:eastAsia="Calibri" w:hAnsi="Segoe UI" w:cs="Segoe UI"/>
          <w:b/>
          <w:noProof/>
          <w:kern w:val="0"/>
          <w:sz w:val="22"/>
          <w:szCs w:val="22"/>
          <w:lang w:eastAsia="sk-SK" w:bidi="ar-SA"/>
        </w:rPr>
        <w:t>Контакты для СМИ</w:t>
      </w:r>
    </w:p>
    <w:p w:rsidR="00CE3EA7" w:rsidRPr="00CE3EA7" w:rsidRDefault="00CE3EA7" w:rsidP="00CE3EA7">
      <w:pPr>
        <w:widowControl/>
        <w:suppressAutoHyphens w:val="0"/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</w:pPr>
      <w:r w:rsidRPr="00CE3EA7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 xml:space="preserve">Управление </w:t>
      </w:r>
      <w:proofErr w:type="spellStart"/>
      <w:r w:rsidRPr="00CE3EA7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>Росреестра</w:t>
      </w:r>
      <w:proofErr w:type="spellEnd"/>
      <w:r w:rsidRPr="00CE3EA7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 xml:space="preserve"> по Владимирской области</w:t>
      </w:r>
    </w:p>
    <w:p w:rsidR="00CE3EA7" w:rsidRPr="00CE3EA7" w:rsidRDefault="00CE3EA7" w:rsidP="00CE3EA7">
      <w:pPr>
        <w:widowControl/>
        <w:suppressAutoHyphens w:val="0"/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</w:pPr>
      <w:r w:rsidRPr="00CE3EA7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 xml:space="preserve">г. Владимир, ул. </w:t>
      </w:r>
      <w:proofErr w:type="gramStart"/>
      <w:r w:rsidRPr="00CE3EA7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>Офицерская</w:t>
      </w:r>
      <w:proofErr w:type="gramEnd"/>
      <w:r w:rsidRPr="00CE3EA7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>, д. 33-а</w:t>
      </w:r>
    </w:p>
    <w:p w:rsidR="00CE3EA7" w:rsidRPr="00CE3EA7" w:rsidRDefault="00CE3EA7" w:rsidP="00CE3EA7">
      <w:pPr>
        <w:widowControl/>
        <w:suppressAutoHyphens w:val="0"/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</w:pPr>
      <w:r w:rsidRPr="00CE3EA7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>Отдел организации, мониторинга и контроля</w:t>
      </w:r>
    </w:p>
    <w:p w:rsidR="00CE3EA7" w:rsidRPr="00CE3EA7" w:rsidRDefault="00CE3EA7" w:rsidP="00CE3EA7">
      <w:pPr>
        <w:widowControl/>
        <w:suppressAutoHyphens w:val="0"/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</w:pPr>
      <w:r w:rsidRPr="00CE3EA7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>(4922) 45-08-29</w:t>
      </w:r>
    </w:p>
    <w:p w:rsidR="00CE3EA7" w:rsidRPr="00CE3EA7" w:rsidRDefault="00CE3EA7" w:rsidP="00CE3EA7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CE3EA7">
        <w:rPr>
          <w:rFonts w:ascii="Segoe UI" w:eastAsia="Calibri" w:hAnsi="Segoe UI" w:cs="Segoe UI"/>
          <w:kern w:val="0"/>
          <w:sz w:val="18"/>
          <w:szCs w:val="18"/>
          <w:lang w:eastAsia="en-US" w:bidi="ar-SA"/>
        </w:rPr>
        <w:t>(4922) 45-08-26</w:t>
      </w:r>
    </w:p>
    <w:p w:rsidR="00CE3EA7" w:rsidRPr="009B74B1" w:rsidRDefault="00CE3EA7" w:rsidP="00CE3EA7">
      <w:pPr>
        <w:widowControl/>
        <w:suppressAutoHyphens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sectPr w:rsidR="00CE3EA7" w:rsidRPr="009B74B1" w:rsidSect="00CB58B4">
      <w:headerReference w:type="default" r:id="rId9"/>
      <w:footerReference w:type="default" r:id="rId10"/>
      <w:pgSz w:w="11906" w:h="16838" w:code="9"/>
      <w:pgMar w:top="851" w:right="992" w:bottom="79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A6" w:rsidRDefault="006E55A6">
      <w:r>
        <w:separator/>
      </w:r>
    </w:p>
  </w:endnote>
  <w:endnote w:type="continuationSeparator" w:id="0">
    <w:p w:rsidR="006E55A6" w:rsidRDefault="006E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D5" w:rsidRDefault="00F15AD5" w:rsidP="003A4DCE">
    <w:pPr>
      <w:pStyle w:val="a3"/>
    </w:pPr>
  </w:p>
  <w:p w:rsidR="00F15AD5" w:rsidRDefault="00F15A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A6" w:rsidRDefault="006E55A6">
      <w:r>
        <w:separator/>
      </w:r>
    </w:p>
  </w:footnote>
  <w:footnote w:type="continuationSeparator" w:id="0">
    <w:p w:rsidR="006E55A6" w:rsidRDefault="006E5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D5" w:rsidRDefault="00F15AD5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C688C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1F20D7"/>
    <w:rsid w:val="00200210"/>
    <w:rsid w:val="0020032A"/>
    <w:rsid w:val="00207C9A"/>
    <w:rsid w:val="002177A9"/>
    <w:rsid w:val="002208A6"/>
    <w:rsid w:val="0022193F"/>
    <w:rsid w:val="00224AF8"/>
    <w:rsid w:val="0023203E"/>
    <w:rsid w:val="00235223"/>
    <w:rsid w:val="00236744"/>
    <w:rsid w:val="00244BD1"/>
    <w:rsid w:val="002518A3"/>
    <w:rsid w:val="002569E9"/>
    <w:rsid w:val="00270106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42D2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5539"/>
    <w:rsid w:val="00547D30"/>
    <w:rsid w:val="005618AD"/>
    <w:rsid w:val="00563A31"/>
    <w:rsid w:val="00564EA5"/>
    <w:rsid w:val="005664D6"/>
    <w:rsid w:val="005853C8"/>
    <w:rsid w:val="00592DFD"/>
    <w:rsid w:val="00597324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3F5C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55A6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27B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B26D9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87E80"/>
    <w:rsid w:val="009919BA"/>
    <w:rsid w:val="00992AA2"/>
    <w:rsid w:val="00992D82"/>
    <w:rsid w:val="0099641A"/>
    <w:rsid w:val="009A5DCA"/>
    <w:rsid w:val="009B4D15"/>
    <w:rsid w:val="009B74B1"/>
    <w:rsid w:val="009C012B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38E6"/>
    <w:rsid w:val="00CA5B20"/>
    <w:rsid w:val="00CB1D95"/>
    <w:rsid w:val="00CB531F"/>
    <w:rsid w:val="00CB58B4"/>
    <w:rsid w:val="00CC09FF"/>
    <w:rsid w:val="00CC19E6"/>
    <w:rsid w:val="00CC1A4F"/>
    <w:rsid w:val="00CD127C"/>
    <w:rsid w:val="00CD5483"/>
    <w:rsid w:val="00CD71C5"/>
    <w:rsid w:val="00CE13B8"/>
    <w:rsid w:val="00CE255C"/>
    <w:rsid w:val="00CE3EA7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97E55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5AD5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7447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A2D33-5397-48D5-818C-ABAB76E9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YangildinAV</cp:lastModifiedBy>
  <cp:revision>2</cp:revision>
  <cp:lastPrinted>2021-12-06T13:54:00Z</cp:lastPrinted>
  <dcterms:created xsi:type="dcterms:W3CDTF">2022-12-14T11:09:00Z</dcterms:created>
  <dcterms:modified xsi:type="dcterms:W3CDTF">2022-12-14T11:09:00Z</dcterms:modified>
</cp:coreProperties>
</file>