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59" w:rsidRDefault="00415759" w:rsidP="00415759">
      <w:pPr>
        <w:pStyle w:val="a3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759" w:rsidRDefault="00415759" w:rsidP="00415759">
      <w:pPr>
        <w:jc w:val="center"/>
        <w:rPr>
          <w:b/>
        </w:rPr>
      </w:pPr>
      <w:r>
        <w:rPr>
          <w:b/>
        </w:rPr>
        <w:t>АДМИНИСТРАЦИЯ ГОРОДА КИРЖАЧ</w:t>
      </w:r>
    </w:p>
    <w:p w:rsidR="00415759" w:rsidRDefault="00415759" w:rsidP="00415759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415759" w:rsidRDefault="00415759" w:rsidP="00415759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415759" w:rsidRDefault="00415759" w:rsidP="00415759"/>
    <w:p w:rsidR="00415759" w:rsidRDefault="00415759" w:rsidP="00415759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415759" w:rsidTr="00415759">
        <w:tc>
          <w:tcPr>
            <w:tcW w:w="4785" w:type="dxa"/>
            <w:hideMark/>
          </w:tcPr>
          <w:p w:rsidR="00415759" w:rsidRDefault="004157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ПРОЕКТ</w:t>
            </w:r>
          </w:p>
        </w:tc>
        <w:tc>
          <w:tcPr>
            <w:tcW w:w="4786" w:type="dxa"/>
            <w:hideMark/>
          </w:tcPr>
          <w:p w:rsidR="00415759" w:rsidRDefault="0041575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________</w:t>
            </w:r>
          </w:p>
        </w:tc>
      </w:tr>
    </w:tbl>
    <w:p w:rsidR="00415759" w:rsidRDefault="00415759" w:rsidP="004157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4"/>
      </w:tblGrid>
      <w:tr w:rsidR="00415759" w:rsidTr="00415759">
        <w:trPr>
          <w:trHeight w:val="1176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415759" w:rsidRDefault="0041575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дополнения в приложение к постановлению администрации города Киржач от 06.02.2019 № 95 об утверждении административного регламента по исполнению муниципальной функции 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Муниципальный земельный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использованием земель на территории города Киржач Киржачского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15759" w:rsidRDefault="0041575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15759" w:rsidRDefault="00415759" w:rsidP="0041575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</w:p>
    <w:p w:rsidR="00415759" w:rsidRDefault="00415759" w:rsidP="00415759">
      <w:pPr>
        <w:jc w:val="both"/>
        <w:rPr>
          <w:sz w:val="28"/>
          <w:szCs w:val="28"/>
        </w:rPr>
      </w:pPr>
    </w:p>
    <w:p w:rsidR="00415759" w:rsidRDefault="00415759" w:rsidP="00415759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415759" w:rsidRDefault="00415759" w:rsidP="004157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15759" w:rsidRDefault="00415759" w:rsidP="004157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в приложение к постановлению администрации города Киржач от 06.02.2019 № 95 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«Муниципальный земельный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города Киржач Киржачского района» следующее дополнение:</w:t>
      </w:r>
    </w:p>
    <w:p w:rsidR="00415759" w:rsidRDefault="00415759" w:rsidP="0041575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Пункт 1.9 раздела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«Общие положения» дополнить абзацем следующего содержания:</w:t>
      </w:r>
    </w:p>
    <w:p w:rsidR="00415759" w:rsidRDefault="00415759" w:rsidP="0041575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415759" w:rsidRDefault="00415759" w:rsidP="0041575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возложить на заведующего отделом по имуществу и землеустройству администрации города Киржач.</w:t>
      </w:r>
    </w:p>
    <w:p w:rsidR="00415759" w:rsidRDefault="00415759" w:rsidP="00415759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Настоящее постановление вступает в силу после официального опубликования (обнародования).</w:t>
      </w:r>
    </w:p>
    <w:p w:rsidR="00415759" w:rsidRDefault="00415759" w:rsidP="00415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5759" w:rsidRDefault="00415759" w:rsidP="00415759">
      <w:pPr>
        <w:jc w:val="both"/>
        <w:rPr>
          <w:sz w:val="28"/>
          <w:szCs w:val="28"/>
        </w:rPr>
      </w:pPr>
    </w:p>
    <w:p w:rsidR="00EF4D55" w:rsidRDefault="00415759" w:rsidP="00415759">
      <w:r>
        <w:rPr>
          <w:sz w:val="28"/>
          <w:szCs w:val="28"/>
        </w:rPr>
        <w:t>Глава администрации                                                               Н.В. Скороспелова</w:t>
      </w:r>
    </w:p>
    <w:sectPr w:rsidR="00EF4D55" w:rsidSect="00EF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15759"/>
    <w:rsid w:val="00415759"/>
    <w:rsid w:val="00E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157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1575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415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7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MalikovaLN</dc:creator>
  <cp:keywords/>
  <dc:description/>
  <cp:lastModifiedBy>MalikovaLN</cp:lastModifiedBy>
  <cp:revision>2</cp:revision>
  <dcterms:created xsi:type="dcterms:W3CDTF">2022-12-14T13:49:00Z</dcterms:created>
  <dcterms:modified xsi:type="dcterms:W3CDTF">2022-12-14T13:49:00Z</dcterms:modified>
</cp:coreProperties>
</file>