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611B48">
        <w:rPr>
          <w:sz w:val="28"/>
          <w:szCs w:val="28"/>
        </w:rPr>
        <w:t xml:space="preserve">     </w:t>
      </w:r>
      <w:r w:rsidR="00504659" w:rsidRPr="00BC3076">
        <w:rPr>
          <w:sz w:val="28"/>
          <w:szCs w:val="28"/>
        </w:rPr>
        <w:t>_________</w:t>
      </w:r>
      <w:r w:rsidR="00FC008B" w:rsidRPr="00BC3076">
        <w:rPr>
          <w:sz w:val="28"/>
          <w:szCs w:val="28"/>
        </w:rPr>
        <w:t xml:space="preserve">  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504659" w:rsidRPr="00BC3076">
        <w:rPr>
          <w:sz w:val="28"/>
          <w:szCs w:val="28"/>
        </w:rPr>
        <w:t>№_____</w:t>
      </w:r>
      <w:r w:rsidR="00853157">
        <w:rPr>
          <w:sz w:val="28"/>
          <w:szCs w:val="28"/>
        </w:rPr>
        <w:t xml:space="preserve">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8405C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О внесении изменений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в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постановлени</w:t>
            </w:r>
            <w:r w:rsidR="00E11CCE">
              <w:rPr>
                <w:i/>
                <w:sz w:val="26"/>
                <w:szCs w:val="26"/>
              </w:rPr>
              <w:t>е администрации</w:t>
            </w:r>
            <w:r w:rsidR="00E11CCE" w:rsidRPr="006760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E11CCE" w:rsidRPr="006760BA">
              <w:rPr>
                <w:i/>
                <w:sz w:val="26"/>
                <w:szCs w:val="26"/>
              </w:rPr>
              <w:t>г</w:t>
            </w:r>
            <w:proofErr w:type="gramEnd"/>
            <w:r w:rsidR="00E11CCE" w:rsidRPr="006760BA">
              <w:rPr>
                <w:i/>
                <w:sz w:val="26"/>
                <w:szCs w:val="26"/>
              </w:rPr>
              <w:t>.</w:t>
            </w:r>
            <w:r w:rsidR="00C930C9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Киржач Киржачского района</w:t>
            </w:r>
            <w:r w:rsidR="008405C9">
              <w:rPr>
                <w:i/>
                <w:sz w:val="26"/>
                <w:szCs w:val="26"/>
              </w:rPr>
              <w:t xml:space="preserve"> от 11.10.2018 г. № 969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>
              <w:rPr>
                <w:i/>
                <w:sz w:val="26"/>
                <w:szCs w:val="26"/>
              </w:rPr>
              <w:t>«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8405C9">
              <w:rPr>
                <w:i/>
                <w:sz w:val="26"/>
                <w:szCs w:val="26"/>
              </w:rPr>
              <w:t>Замена газовог</w:t>
            </w:r>
            <w:r w:rsidR="002738F2">
              <w:rPr>
                <w:i/>
                <w:sz w:val="26"/>
                <w:szCs w:val="26"/>
              </w:rPr>
              <w:t>о</w:t>
            </w:r>
            <w:r w:rsidR="00E17F05">
              <w:rPr>
                <w:i/>
                <w:sz w:val="26"/>
                <w:szCs w:val="26"/>
              </w:rPr>
              <w:t xml:space="preserve">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5A28A6">
              <w:rPr>
                <w:i/>
                <w:sz w:val="26"/>
                <w:szCs w:val="26"/>
              </w:rPr>
              <w:t xml:space="preserve"> 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C930C9" w:rsidP="008405C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AD4">
        <w:rPr>
          <w:sz w:val="28"/>
          <w:szCs w:val="28"/>
        </w:rPr>
        <w:t>В</w:t>
      </w:r>
      <w:r w:rsidR="00E11CCE" w:rsidRPr="00951C86">
        <w:rPr>
          <w:sz w:val="28"/>
          <w:szCs w:val="28"/>
        </w:rPr>
        <w:t xml:space="preserve"> целях актуализации муниципальной программы</w:t>
      </w:r>
      <w:r w:rsidR="00E11CCE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«Замена газового оборудования </w:t>
      </w:r>
      <w:r w:rsidR="00E11CCE" w:rsidRPr="00E11CCE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E11CCE" w:rsidRPr="00E11CCE">
        <w:rPr>
          <w:sz w:val="28"/>
          <w:szCs w:val="28"/>
        </w:rPr>
        <w:t>годы»</w:t>
      </w:r>
    </w:p>
    <w:p w:rsidR="007415A7" w:rsidRPr="00BC5F00" w:rsidRDefault="007415A7" w:rsidP="008405C9">
      <w:pPr>
        <w:tabs>
          <w:tab w:val="left" w:pos="567"/>
        </w:tabs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8405C9">
      <w:pPr>
        <w:ind w:right="180"/>
        <w:jc w:val="center"/>
        <w:rPr>
          <w:sz w:val="28"/>
          <w:szCs w:val="28"/>
        </w:rPr>
      </w:pPr>
    </w:p>
    <w:p w:rsidR="00B52F0D" w:rsidRDefault="00853157" w:rsidP="00C930C9">
      <w:pPr>
        <w:ind w:right="180"/>
        <w:jc w:val="both"/>
        <w:rPr>
          <w:sz w:val="28"/>
          <w:szCs w:val="28"/>
        </w:rPr>
      </w:pPr>
      <w:r>
        <w:t xml:space="preserve">        </w:t>
      </w:r>
      <w:r w:rsidR="00FF67B2" w:rsidRPr="00F17A83">
        <w:rPr>
          <w:sz w:val="28"/>
          <w:szCs w:val="28"/>
        </w:rPr>
        <w:t>1.</w:t>
      </w:r>
      <w:r w:rsidR="00FF67B2">
        <w:rPr>
          <w:sz w:val="28"/>
          <w:szCs w:val="28"/>
        </w:rPr>
        <w:t xml:space="preserve"> В </w:t>
      </w:r>
      <w:r w:rsidR="00FF67B2" w:rsidRPr="00F17A83">
        <w:rPr>
          <w:sz w:val="28"/>
          <w:szCs w:val="28"/>
        </w:rPr>
        <w:t>постановлени</w:t>
      </w:r>
      <w:r w:rsidR="00FF67B2">
        <w:rPr>
          <w:sz w:val="28"/>
          <w:szCs w:val="28"/>
        </w:rPr>
        <w:t>е</w:t>
      </w:r>
      <w:r w:rsidR="00FF67B2" w:rsidRPr="00F17A83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администрации </w:t>
      </w:r>
      <w:proofErr w:type="gramStart"/>
      <w:r w:rsidR="00FF67B2" w:rsidRPr="00F17A83">
        <w:rPr>
          <w:sz w:val="28"/>
          <w:szCs w:val="28"/>
        </w:rPr>
        <w:t>г</w:t>
      </w:r>
      <w:proofErr w:type="gramEnd"/>
      <w:r w:rsidR="00FF67B2" w:rsidRPr="00F17A83">
        <w:rPr>
          <w:sz w:val="28"/>
          <w:szCs w:val="28"/>
        </w:rPr>
        <w:t xml:space="preserve">. Киржач Киржачского района от </w:t>
      </w:r>
      <w:r w:rsidR="00FF67B2" w:rsidRPr="00D06439">
        <w:rPr>
          <w:sz w:val="28"/>
          <w:szCs w:val="28"/>
        </w:rPr>
        <w:t>1</w:t>
      </w:r>
      <w:r w:rsidR="00FF67B2">
        <w:rPr>
          <w:sz w:val="28"/>
          <w:szCs w:val="28"/>
        </w:rPr>
        <w:t>1</w:t>
      </w:r>
      <w:r w:rsidR="00FF67B2" w:rsidRPr="00D06439">
        <w:rPr>
          <w:sz w:val="28"/>
          <w:szCs w:val="28"/>
        </w:rPr>
        <w:t>.10.</w:t>
      </w:r>
      <w:r w:rsidR="00532010">
        <w:rPr>
          <w:sz w:val="28"/>
          <w:szCs w:val="28"/>
        </w:rPr>
        <w:t xml:space="preserve"> </w:t>
      </w:r>
      <w:r w:rsidR="00FF67B2" w:rsidRPr="00D06439">
        <w:rPr>
          <w:sz w:val="28"/>
          <w:szCs w:val="28"/>
        </w:rPr>
        <w:t>201</w:t>
      </w:r>
      <w:r w:rsidR="00FF67B2">
        <w:rPr>
          <w:sz w:val="28"/>
          <w:szCs w:val="28"/>
        </w:rPr>
        <w:t>8</w:t>
      </w:r>
      <w:r w:rsidR="00FF67B2" w:rsidRPr="00D06439">
        <w:rPr>
          <w:sz w:val="28"/>
          <w:szCs w:val="28"/>
        </w:rPr>
        <w:t xml:space="preserve"> №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969</w:t>
      </w:r>
      <w:r w:rsidR="00FF67B2" w:rsidRPr="00D06439">
        <w:rPr>
          <w:sz w:val="28"/>
          <w:szCs w:val="28"/>
        </w:rPr>
        <w:t xml:space="preserve"> «Об утверж</w:t>
      </w:r>
      <w:r w:rsidR="00FF67B2">
        <w:rPr>
          <w:sz w:val="28"/>
          <w:szCs w:val="28"/>
        </w:rPr>
        <w:t>дении 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="00FF67B2" w:rsidRPr="00FF67B2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FF67B2" w:rsidRPr="00FF67B2">
        <w:rPr>
          <w:sz w:val="28"/>
          <w:szCs w:val="28"/>
        </w:rPr>
        <w:t>годы»</w:t>
      </w:r>
      <w:r w:rsidR="00865834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в</w:t>
      </w:r>
      <w:r w:rsidR="00FF67B2" w:rsidRPr="00F17A83">
        <w:rPr>
          <w:sz w:val="28"/>
          <w:szCs w:val="28"/>
        </w:rPr>
        <w:t>нести</w:t>
      </w:r>
      <w:r w:rsidR="00C930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следующие </w:t>
      </w:r>
      <w:r w:rsidR="00FF67B2" w:rsidRPr="00F17A83">
        <w:rPr>
          <w:sz w:val="28"/>
          <w:szCs w:val="28"/>
        </w:rPr>
        <w:t>изменения</w:t>
      </w:r>
      <w:r w:rsidR="00FF67B2">
        <w:rPr>
          <w:sz w:val="28"/>
          <w:szCs w:val="28"/>
        </w:rPr>
        <w:t>:</w:t>
      </w:r>
      <w:r w:rsidR="00FF67B2" w:rsidRPr="00054D88">
        <w:rPr>
          <w:sz w:val="28"/>
          <w:szCs w:val="28"/>
        </w:rPr>
        <w:t xml:space="preserve"> </w:t>
      </w:r>
    </w:p>
    <w:p w:rsidR="004B209F" w:rsidRDefault="00B52F0D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7B2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1.1. Р</w:t>
      </w:r>
      <w:r w:rsidR="00FF67B2" w:rsidRPr="00B52F0D">
        <w:rPr>
          <w:sz w:val="28"/>
          <w:szCs w:val="28"/>
        </w:rPr>
        <w:t xml:space="preserve">аздел </w:t>
      </w:r>
      <w:r w:rsidR="00FF67B2" w:rsidRPr="00B52F0D">
        <w:rPr>
          <w:sz w:val="28"/>
          <w:szCs w:val="28"/>
          <w:lang w:val="en-US"/>
        </w:rPr>
        <w:t>I</w:t>
      </w:r>
      <w:r w:rsidR="00FF67B2" w:rsidRPr="00B52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2F0D"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Pr="00B52F0D">
        <w:rPr>
          <w:sz w:val="28"/>
          <w:szCs w:val="28"/>
        </w:rPr>
        <w:t>муницип</w:t>
      </w:r>
      <w:r w:rsidR="008405C9">
        <w:rPr>
          <w:sz w:val="28"/>
          <w:szCs w:val="28"/>
        </w:rPr>
        <w:t xml:space="preserve">ального жилищного фонда города </w:t>
      </w:r>
      <w:r w:rsidRPr="00B52F0D">
        <w:rPr>
          <w:sz w:val="28"/>
          <w:szCs w:val="28"/>
        </w:rPr>
        <w:t>Киржач</w:t>
      </w:r>
      <w:r>
        <w:rPr>
          <w:sz w:val="28"/>
          <w:szCs w:val="28"/>
        </w:rPr>
        <w:t xml:space="preserve"> на 2019-2024</w:t>
      </w:r>
      <w:r w:rsidR="005A28A6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B52F0D">
        <w:rPr>
          <w:sz w:val="28"/>
          <w:szCs w:val="28"/>
        </w:rPr>
        <w:t>»</w:t>
      </w:r>
      <w:r w:rsidR="004B209F">
        <w:rPr>
          <w:sz w:val="28"/>
          <w:szCs w:val="28"/>
        </w:rPr>
        <w:t xml:space="preserve"> изложить в новой редакции:</w:t>
      </w:r>
    </w:p>
    <w:p w:rsidR="00FF67B2" w:rsidRDefault="004B209F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F67B2" w:rsidRPr="00532010">
        <w:rPr>
          <w:sz w:val="28"/>
          <w:szCs w:val="28"/>
        </w:rPr>
        <w:t xml:space="preserve">в </w:t>
      </w:r>
      <w:r w:rsidR="00473045">
        <w:rPr>
          <w:sz w:val="28"/>
          <w:szCs w:val="28"/>
        </w:rPr>
        <w:t>графе</w:t>
      </w:r>
      <w:r w:rsidR="00FF67B2" w:rsidRPr="00532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F0D" w:rsidRPr="00532010">
        <w:rPr>
          <w:sz w:val="28"/>
          <w:szCs w:val="28"/>
        </w:rPr>
        <w:t xml:space="preserve">Общий объем средств, предусмотренных на      </w:t>
      </w:r>
      <w:r w:rsidR="00B52F0D" w:rsidRPr="00532010">
        <w:rPr>
          <w:sz w:val="28"/>
          <w:szCs w:val="28"/>
        </w:rPr>
        <w:br/>
        <w:t>реализацию муниципальной программы в бюджете города Киржач</w:t>
      </w:r>
      <w:r w:rsidR="005A28A6">
        <w:rPr>
          <w:sz w:val="28"/>
          <w:szCs w:val="28"/>
        </w:rPr>
        <w:t xml:space="preserve">, тыс. руб. </w:t>
      </w:r>
      <w:r w:rsidR="00FF67B2" w:rsidRPr="00374214">
        <w:rPr>
          <w:sz w:val="28"/>
          <w:szCs w:val="28"/>
        </w:rPr>
        <w:t xml:space="preserve"> цифры «</w:t>
      </w:r>
      <w:r w:rsidR="00504659">
        <w:rPr>
          <w:sz w:val="28"/>
          <w:szCs w:val="28"/>
        </w:rPr>
        <w:t>714,8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1B2C37">
        <w:rPr>
          <w:sz w:val="28"/>
          <w:szCs w:val="28"/>
        </w:rPr>
        <w:t>493,</w:t>
      </w:r>
      <w:r w:rsidR="00856015">
        <w:rPr>
          <w:sz w:val="28"/>
          <w:szCs w:val="28"/>
        </w:rPr>
        <w:t>3</w:t>
      </w:r>
      <w:r w:rsidR="00FF67B2">
        <w:rPr>
          <w:sz w:val="28"/>
          <w:szCs w:val="28"/>
        </w:rPr>
        <w:t xml:space="preserve">», в том числе </w:t>
      </w:r>
      <w:r w:rsidR="00504659">
        <w:rPr>
          <w:sz w:val="28"/>
          <w:szCs w:val="28"/>
        </w:rPr>
        <w:t xml:space="preserve">3 </w:t>
      </w:r>
      <w:r w:rsidR="00FF67B2" w:rsidRPr="00374214">
        <w:rPr>
          <w:sz w:val="28"/>
          <w:szCs w:val="28"/>
        </w:rPr>
        <w:t>этап</w:t>
      </w:r>
      <w:r w:rsidR="00FF67B2">
        <w:rPr>
          <w:sz w:val="28"/>
          <w:szCs w:val="28"/>
        </w:rPr>
        <w:t xml:space="preserve"> цифры «</w:t>
      </w:r>
      <w:r w:rsidR="00504659">
        <w:rPr>
          <w:sz w:val="28"/>
          <w:szCs w:val="28"/>
        </w:rPr>
        <w:t>1</w:t>
      </w:r>
      <w:r w:rsidR="00757AD4">
        <w:rPr>
          <w:sz w:val="28"/>
          <w:szCs w:val="28"/>
        </w:rPr>
        <w:t>00</w:t>
      </w:r>
      <w:r w:rsidR="00532010">
        <w:rPr>
          <w:sz w:val="28"/>
          <w:szCs w:val="28"/>
        </w:rPr>
        <w:t>,0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504659">
        <w:rPr>
          <w:sz w:val="28"/>
          <w:szCs w:val="28"/>
        </w:rPr>
        <w:t>78,</w:t>
      </w:r>
      <w:r w:rsidR="00856015">
        <w:rPr>
          <w:sz w:val="28"/>
          <w:szCs w:val="28"/>
        </w:rPr>
        <w:t>5</w:t>
      </w:r>
      <w:r w:rsidR="00FF67B2" w:rsidRPr="00374214">
        <w:rPr>
          <w:sz w:val="28"/>
          <w:szCs w:val="28"/>
        </w:rPr>
        <w:t>»</w:t>
      </w:r>
      <w:r w:rsidR="00FF67B2">
        <w:rPr>
          <w:sz w:val="28"/>
          <w:szCs w:val="28"/>
        </w:rPr>
        <w:t>;</w:t>
      </w:r>
      <w:r w:rsidR="00532010" w:rsidRPr="00532010">
        <w:rPr>
          <w:sz w:val="28"/>
          <w:szCs w:val="28"/>
        </w:rPr>
        <w:t xml:space="preserve"> </w:t>
      </w:r>
      <w:r w:rsidR="00504659">
        <w:rPr>
          <w:sz w:val="28"/>
          <w:szCs w:val="28"/>
        </w:rPr>
        <w:t>6</w:t>
      </w:r>
      <w:r w:rsidR="00532010">
        <w:rPr>
          <w:sz w:val="28"/>
          <w:szCs w:val="28"/>
        </w:rPr>
        <w:t xml:space="preserve"> </w:t>
      </w:r>
      <w:r w:rsidR="00532010" w:rsidRPr="00374214">
        <w:rPr>
          <w:sz w:val="28"/>
          <w:szCs w:val="28"/>
        </w:rPr>
        <w:t>этап</w:t>
      </w:r>
      <w:r w:rsidR="00532010">
        <w:rPr>
          <w:sz w:val="28"/>
          <w:szCs w:val="28"/>
        </w:rPr>
        <w:t xml:space="preserve"> цифры «300,0</w:t>
      </w:r>
      <w:r w:rsidR="00532010" w:rsidRPr="00374214">
        <w:rPr>
          <w:sz w:val="28"/>
          <w:szCs w:val="28"/>
        </w:rPr>
        <w:t xml:space="preserve">» заменить </w:t>
      </w:r>
      <w:r w:rsidR="00532010">
        <w:rPr>
          <w:sz w:val="28"/>
          <w:szCs w:val="28"/>
        </w:rPr>
        <w:t>цифрами</w:t>
      </w:r>
      <w:r w:rsidR="00532010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100,0</w:t>
      </w:r>
      <w:r w:rsidR="00532010" w:rsidRPr="00374214">
        <w:rPr>
          <w:sz w:val="28"/>
          <w:szCs w:val="28"/>
        </w:rPr>
        <w:t>»</w:t>
      </w:r>
      <w:r w:rsidR="00532010">
        <w:rPr>
          <w:sz w:val="28"/>
          <w:szCs w:val="28"/>
        </w:rPr>
        <w:t>;</w:t>
      </w:r>
    </w:p>
    <w:p w:rsidR="00DC2E2D" w:rsidRDefault="00C930C9" w:rsidP="00C930C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045">
        <w:rPr>
          <w:sz w:val="28"/>
          <w:szCs w:val="28"/>
        </w:rPr>
        <w:t>1.2. В т</w:t>
      </w:r>
      <w:r w:rsidR="00FF67B2">
        <w:rPr>
          <w:sz w:val="28"/>
          <w:szCs w:val="28"/>
        </w:rPr>
        <w:t>аблиц</w:t>
      </w:r>
      <w:r w:rsidR="00473045">
        <w:rPr>
          <w:sz w:val="28"/>
          <w:szCs w:val="28"/>
        </w:rPr>
        <w:t>е</w:t>
      </w:r>
      <w:r w:rsidR="00FF67B2">
        <w:rPr>
          <w:sz w:val="28"/>
          <w:szCs w:val="28"/>
        </w:rPr>
        <w:t xml:space="preserve"> 1</w:t>
      </w:r>
      <w:r w:rsidR="00FF67B2" w:rsidRPr="00374214">
        <w:rPr>
          <w:b/>
          <w:sz w:val="16"/>
          <w:szCs w:val="27"/>
        </w:rPr>
        <w:t xml:space="preserve"> </w:t>
      </w:r>
      <w:r w:rsidR="00FF67B2" w:rsidRPr="00CE2A1F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Объемы </w:t>
      </w:r>
      <w:r w:rsidR="00FF67B2" w:rsidRPr="00CE2A1F">
        <w:rPr>
          <w:sz w:val="28"/>
          <w:szCs w:val="28"/>
        </w:rPr>
        <w:t>финансовых средств по источникам финансирования и годам реализации программы»</w:t>
      </w:r>
      <w:r w:rsidR="00DC2E2D">
        <w:rPr>
          <w:sz w:val="28"/>
          <w:szCs w:val="28"/>
        </w:rPr>
        <w:t xml:space="preserve"> раздела </w:t>
      </w:r>
      <w:r w:rsidR="00DC2E2D">
        <w:rPr>
          <w:sz w:val="28"/>
          <w:szCs w:val="28"/>
          <w:lang w:val="en-US"/>
        </w:rPr>
        <w:t>II</w:t>
      </w:r>
      <w:r w:rsidR="00DC2E2D" w:rsidRPr="00A306CF">
        <w:rPr>
          <w:sz w:val="28"/>
          <w:szCs w:val="28"/>
        </w:rPr>
        <w:t xml:space="preserve"> </w:t>
      </w:r>
      <w:r w:rsidR="00DC2E2D" w:rsidRPr="00CE2A1F">
        <w:rPr>
          <w:sz w:val="28"/>
          <w:szCs w:val="28"/>
        </w:rPr>
        <w:t>« Обоснование разработки программы»</w:t>
      </w:r>
      <w:r w:rsidR="00DC2E2D">
        <w:rPr>
          <w:sz w:val="28"/>
          <w:szCs w:val="28"/>
        </w:rPr>
        <w:t xml:space="preserve"> </w:t>
      </w:r>
    </w:p>
    <w:p w:rsidR="00FF67B2" w:rsidRDefault="00DC2E2D" w:rsidP="00C930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7B2" w:rsidRPr="00CE2A1F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FF67B2">
        <w:rPr>
          <w:sz w:val="28"/>
          <w:szCs w:val="28"/>
        </w:rPr>
        <w:t>в графе</w:t>
      </w:r>
      <w:r w:rsidR="00FF67B2" w:rsidRPr="00CE2A1F">
        <w:rPr>
          <w:szCs w:val="28"/>
        </w:rPr>
        <w:t xml:space="preserve"> </w:t>
      </w:r>
      <w:r w:rsidRPr="00DC2E2D">
        <w:rPr>
          <w:sz w:val="28"/>
          <w:szCs w:val="28"/>
        </w:rPr>
        <w:t>«</w:t>
      </w:r>
      <w:r w:rsidR="00504659">
        <w:rPr>
          <w:sz w:val="28"/>
          <w:szCs w:val="28"/>
        </w:rPr>
        <w:t>714,8</w:t>
      </w:r>
      <w:r>
        <w:rPr>
          <w:sz w:val="28"/>
          <w:szCs w:val="28"/>
        </w:rPr>
        <w:t>5» заменить цифрами «</w:t>
      </w:r>
      <w:r w:rsidR="001B2C37">
        <w:rPr>
          <w:sz w:val="28"/>
          <w:szCs w:val="28"/>
        </w:rPr>
        <w:t>493,</w:t>
      </w:r>
      <w:r w:rsidR="00856015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DC2E2D" w:rsidRPr="00DC2E2D" w:rsidRDefault="00DC2E2D" w:rsidP="005A28A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B209F">
        <w:rPr>
          <w:sz w:val="28"/>
          <w:szCs w:val="28"/>
        </w:rPr>
        <w:t xml:space="preserve">в графе «Объемы финансовых средств на проведение мероприятий, тыс. руб.»      </w:t>
      </w:r>
      <w:r w:rsidR="00C930C9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 xml:space="preserve">2021 цифры </w:t>
      </w:r>
      <w:r w:rsidR="00C930C9">
        <w:rPr>
          <w:sz w:val="28"/>
          <w:szCs w:val="28"/>
        </w:rPr>
        <w:t>«</w:t>
      </w:r>
      <w:r w:rsidR="00504659">
        <w:rPr>
          <w:sz w:val="28"/>
          <w:szCs w:val="28"/>
        </w:rPr>
        <w:t>1</w:t>
      </w:r>
      <w:r w:rsidR="00C930C9">
        <w:rPr>
          <w:sz w:val="28"/>
          <w:szCs w:val="28"/>
        </w:rPr>
        <w:t xml:space="preserve">00,0» заменить </w:t>
      </w:r>
      <w:r w:rsidR="004B209F">
        <w:rPr>
          <w:sz w:val="28"/>
          <w:szCs w:val="28"/>
        </w:rPr>
        <w:t>цифрами «</w:t>
      </w:r>
      <w:r w:rsidR="00504659">
        <w:rPr>
          <w:sz w:val="28"/>
          <w:szCs w:val="28"/>
        </w:rPr>
        <w:t>78,</w:t>
      </w:r>
      <w:r w:rsidR="00856015">
        <w:rPr>
          <w:sz w:val="28"/>
          <w:szCs w:val="28"/>
        </w:rPr>
        <w:t>5</w:t>
      </w:r>
      <w:r w:rsidR="004B209F">
        <w:rPr>
          <w:sz w:val="28"/>
          <w:szCs w:val="28"/>
        </w:rPr>
        <w:t>»;</w:t>
      </w:r>
      <w:r w:rsidR="004B209F" w:rsidRPr="00532010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202</w:t>
      </w:r>
      <w:r w:rsidR="00504659">
        <w:rPr>
          <w:sz w:val="28"/>
          <w:szCs w:val="28"/>
        </w:rPr>
        <w:t>4</w:t>
      </w:r>
      <w:r w:rsidR="004B209F">
        <w:rPr>
          <w:sz w:val="28"/>
          <w:szCs w:val="28"/>
        </w:rPr>
        <w:t xml:space="preserve"> цифры «300,0» заменить цифрами «100,0».</w:t>
      </w:r>
      <w:r w:rsidR="00C930C9">
        <w:rPr>
          <w:sz w:val="28"/>
          <w:szCs w:val="28"/>
        </w:rPr>
        <w:t xml:space="preserve"> </w:t>
      </w:r>
    </w:p>
    <w:p w:rsidR="00FF67B2" w:rsidRPr="00D06439" w:rsidRDefault="008405C9" w:rsidP="00C930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045">
        <w:rPr>
          <w:sz w:val="28"/>
          <w:szCs w:val="28"/>
        </w:rPr>
        <w:t xml:space="preserve">1.3. </w:t>
      </w:r>
      <w:r w:rsidR="004B209F">
        <w:rPr>
          <w:sz w:val="28"/>
          <w:szCs w:val="28"/>
        </w:rPr>
        <w:t>Т</w:t>
      </w:r>
      <w:r w:rsidR="00FF67B2">
        <w:rPr>
          <w:sz w:val="28"/>
          <w:szCs w:val="28"/>
        </w:rPr>
        <w:t>аблиц</w:t>
      </w:r>
      <w:r w:rsidR="004B209F">
        <w:rPr>
          <w:sz w:val="28"/>
          <w:szCs w:val="28"/>
        </w:rPr>
        <w:t>у</w:t>
      </w:r>
      <w:r w:rsidR="00FF67B2">
        <w:rPr>
          <w:sz w:val="28"/>
          <w:szCs w:val="28"/>
        </w:rPr>
        <w:t xml:space="preserve"> 2 «</w:t>
      </w:r>
      <w:r w:rsidR="00FF67B2" w:rsidRPr="00CE2A1F">
        <w:rPr>
          <w:sz w:val="28"/>
        </w:rPr>
        <w:t>Ресурсное обеспечение реализации муниципал</w:t>
      </w:r>
      <w:r>
        <w:rPr>
          <w:sz w:val="28"/>
        </w:rPr>
        <w:t xml:space="preserve">ьной программы за счет средств </w:t>
      </w:r>
      <w:r w:rsidR="00C930C9">
        <w:rPr>
          <w:sz w:val="28"/>
        </w:rPr>
        <w:t xml:space="preserve">бюджета города </w:t>
      </w:r>
      <w:r w:rsidR="00FF67B2" w:rsidRPr="00CE2A1F">
        <w:rPr>
          <w:sz w:val="28"/>
        </w:rPr>
        <w:t>Киржач</w:t>
      </w:r>
      <w:r w:rsidR="00473045">
        <w:rPr>
          <w:sz w:val="28"/>
        </w:rPr>
        <w:t>» изложить в новой редакции.</w:t>
      </w:r>
      <w:r w:rsidR="004B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67B2" w:rsidRDefault="008405C9" w:rsidP="00C930C9">
      <w:pPr>
        <w:ind w:right="180"/>
        <w:jc w:val="both"/>
      </w:pPr>
      <w:r>
        <w:rPr>
          <w:sz w:val="28"/>
          <w:szCs w:val="28"/>
        </w:rPr>
        <w:lastRenderedPageBreak/>
        <w:t xml:space="preserve">       </w:t>
      </w:r>
      <w:r w:rsidR="00473045">
        <w:rPr>
          <w:sz w:val="28"/>
          <w:szCs w:val="28"/>
        </w:rPr>
        <w:t>2</w:t>
      </w:r>
      <w:r w:rsidR="00FF67B2">
        <w:rPr>
          <w:sz w:val="28"/>
          <w:szCs w:val="28"/>
        </w:rPr>
        <w:t xml:space="preserve">. </w:t>
      </w:r>
      <w:proofErr w:type="gramStart"/>
      <w:r w:rsidR="00FF67B2">
        <w:rPr>
          <w:sz w:val="28"/>
          <w:szCs w:val="28"/>
        </w:rPr>
        <w:t>Контроль за</w:t>
      </w:r>
      <w:proofErr w:type="gramEnd"/>
      <w:r w:rsidR="00FF67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1B2C37" w:rsidRPr="001F06A3" w:rsidRDefault="00C930C9" w:rsidP="001B2C3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8A6">
        <w:rPr>
          <w:sz w:val="28"/>
          <w:szCs w:val="28"/>
        </w:rPr>
        <w:t xml:space="preserve"> </w:t>
      </w:r>
      <w:r w:rsidR="00473045">
        <w:rPr>
          <w:sz w:val="28"/>
          <w:szCs w:val="28"/>
        </w:rPr>
        <w:t>3</w:t>
      </w:r>
      <w:r w:rsidR="008405C9">
        <w:rPr>
          <w:sz w:val="28"/>
          <w:szCs w:val="28"/>
        </w:rPr>
        <w:t xml:space="preserve">. </w:t>
      </w:r>
      <w:r w:rsidR="001B2C37">
        <w:rPr>
          <w:sz w:val="28"/>
          <w:szCs w:val="28"/>
        </w:rPr>
        <w:t>Настоящее постановление вступает в силу с момента его подписания  и подлежит опубликованию</w:t>
      </w:r>
      <w:r w:rsidR="001B2C37" w:rsidRPr="001865C2">
        <w:rPr>
          <w:sz w:val="22"/>
          <w:szCs w:val="22"/>
        </w:rPr>
        <w:t xml:space="preserve"> </w:t>
      </w:r>
      <w:r w:rsidR="001B2C37" w:rsidRPr="001F06A3">
        <w:rPr>
          <w:sz w:val="28"/>
          <w:szCs w:val="28"/>
        </w:rPr>
        <w:t xml:space="preserve">на официальном сайте  администрации </w:t>
      </w:r>
      <w:proofErr w:type="gramStart"/>
      <w:r w:rsidR="001B2C37" w:rsidRPr="001F06A3">
        <w:rPr>
          <w:sz w:val="28"/>
          <w:szCs w:val="28"/>
        </w:rPr>
        <w:t>г</w:t>
      </w:r>
      <w:proofErr w:type="gramEnd"/>
      <w:r w:rsidR="001B2C37" w:rsidRPr="001F06A3">
        <w:rPr>
          <w:sz w:val="28"/>
          <w:szCs w:val="28"/>
        </w:rPr>
        <w:t xml:space="preserve">. Киржач </w:t>
      </w:r>
      <w:hyperlink r:id="rId9" w:history="1">
        <w:r w:rsidR="001B2C37" w:rsidRPr="001F06A3">
          <w:rPr>
            <w:rStyle w:val="af"/>
            <w:sz w:val="28"/>
            <w:szCs w:val="28"/>
            <w:lang w:val="en-US"/>
          </w:rPr>
          <w:t>www</w:t>
        </w:r>
        <w:r w:rsidR="001B2C37" w:rsidRPr="001F06A3">
          <w:rPr>
            <w:rStyle w:val="af"/>
            <w:sz w:val="28"/>
            <w:szCs w:val="28"/>
          </w:rPr>
          <w:t>.</w:t>
        </w:r>
        <w:proofErr w:type="spellStart"/>
        <w:r w:rsidR="001B2C37" w:rsidRPr="001F06A3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1B2C37" w:rsidRPr="001F06A3">
          <w:rPr>
            <w:rStyle w:val="af"/>
            <w:sz w:val="28"/>
            <w:szCs w:val="28"/>
          </w:rPr>
          <w:t>.</w:t>
        </w:r>
        <w:proofErr w:type="spellStart"/>
        <w:r w:rsidR="001B2C37" w:rsidRPr="001F06A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B2C37">
        <w:rPr>
          <w:sz w:val="28"/>
          <w:szCs w:val="28"/>
        </w:rPr>
        <w:t>.</w:t>
      </w:r>
    </w:p>
    <w:p w:rsidR="001B2C37" w:rsidRDefault="001B2C37" w:rsidP="001B2C37">
      <w:pPr>
        <w:ind w:right="180"/>
        <w:jc w:val="both"/>
      </w:pPr>
    </w:p>
    <w:p w:rsidR="00FF67B2" w:rsidRDefault="00FF67B2" w:rsidP="001B2C37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FF67B2" w:rsidRDefault="00FF67B2" w:rsidP="00C930C9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FF67B2" w:rsidRDefault="00FF67B2" w:rsidP="00C930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</w:t>
      </w:r>
      <w:r w:rsidR="008405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>В. Скороспелова</w:t>
      </w: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Pr="006932E2" w:rsidRDefault="00FF67B2" w:rsidP="00FF67B2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программы </w:t>
      </w:r>
      <w:r w:rsidRPr="006760BA">
        <w:rPr>
          <w:sz w:val="22"/>
          <w:szCs w:val="22"/>
        </w:rPr>
        <w:t>«</w:t>
      </w:r>
      <w:r w:rsidR="00B52F0D" w:rsidRPr="00B52F0D">
        <w:rPr>
          <w:sz w:val="22"/>
          <w:szCs w:val="22"/>
        </w:rPr>
        <w:t>Замена газового оборудования  муниципального жилищного фонда города Киржач на 2019-2024</w:t>
      </w:r>
      <w:r w:rsidR="00E74105">
        <w:rPr>
          <w:sz w:val="22"/>
          <w:szCs w:val="22"/>
        </w:rPr>
        <w:t xml:space="preserve"> </w:t>
      </w:r>
      <w:r w:rsidR="00B52F0D" w:rsidRPr="00B52F0D">
        <w:rPr>
          <w:sz w:val="22"/>
          <w:szCs w:val="22"/>
        </w:rPr>
        <w:t>годы»</w:t>
      </w:r>
      <w:r w:rsidR="00841DC5"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>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администрации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FF67B2" w:rsidRPr="006932E2" w:rsidRDefault="00FF67B2" w:rsidP="00FF67B2">
      <w:pPr>
        <w:ind w:left="142" w:hanging="142"/>
        <w:jc w:val="both"/>
        <w:rPr>
          <w:sz w:val="28"/>
          <w:szCs w:val="28"/>
        </w:rPr>
      </w:pPr>
    </w:p>
    <w:p w:rsidR="00E17F05" w:rsidRPr="00B530D7" w:rsidRDefault="00D60017" w:rsidP="00E17F05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17F05" w:rsidRPr="00B530D7">
        <w:rPr>
          <w:sz w:val="28"/>
          <w:szCs w:val="28"/>
        </w:rPr>
        <w:t xml:space="preserve">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2019-2024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2019-2024</w:t>
      </w:r>
      <w:r w:rsidR="00E74105">
        <w:t xml:space="preserve"> </w:t>
      </w:r>
      <w:r>
        <w:t xml:space="preserve">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E17F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2019-2024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- 2019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- 2020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- 2021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 этап - 2022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5 этап - 2023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6 этап - 2024 год</w:t>
            </w:r>
          </w:p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493,</w:t>
            </w:r>
            <w:r w:rsidR="007B57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="00E741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1C4910">
              <w:rPr>
                <w:rFonts w:ascii="Times New Roman" w:hAnsi="Times New Roman" w:cs="Times New Roman"/>
                <w:sz w:val="27"/>
                <w:szCs w:val="27"/>
              </w:rPr>
              <w:t>69,5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757AD4">
              <w:rPr>
                <w:rFonts w:ascii="Times New Roman" w:hAnsi="Times New Roman" w:cs="Times New Roman"/>
                <w:sz w:val="27"/>
                <w:szCs w:val="27"/>
              </w:rPr>
              <w:t>45,3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78,</w:t>
            </w:r>
            <w:r w:rsidR="007B574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 - 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 -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Pr="00776786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856015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1B2C37">
              <w:rPr>
                <w:b/>
                <w:sz w:val="22"/>
                <w:szCs w:val="22"/>
              </w:rPr>
              <w:t>493,</w:t>
            </w:r>
            <w:r w:rsidR="0085601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B2C37" w:rsidP="007B574E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7B574E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414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6">
              <w:rPr>
                <w:b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B2C37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6">
              <w:rPr>
                <w:b/>
              </w:rPr>
              <w:t>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B2C37" w:rsidP="007B57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7B5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B2C37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C4910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757AD4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B2C37" w:rsidP="007B57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7B5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B2C37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10"/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B0" w:rsidRDefault="000A5DB0">
      <w:r>
        <w:separator/>
      </w:r>
    </w:p>
  </w:endnote>
  <w:endnote w:type="continuationSeparator" w:id="0">
    <w:p w:rsidR="000A5DB0" w:rsidRDefault="000A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B0" w:rsidRDefault="000A5DB0">
      <w:r>
        <w:separator/>
      </w:r>
    </w:p>
  </w:footnote>
  <w:footnote w:type="continuationSeparator" w:id="0">
    <w:p w:rsidR="000A5DB0" w:rsidRDefault="000A5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E7" w:rsidRDefault="008256E7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1835"/>
    <w:rsid w:val="00065D55"/>
    <w:rsid w:val="00067942"/>
    <w:rsid w:val="00075920"/>
    <w:rsid w:val="00075BA5"/>
    <w:rsid w:val="000770C2"/>
    <w:rsid w:val="00077FBB"/>
    <w:rsid w:val="00083F10"/>
    <w:rsid w:val="0008556C"/>
    <w:rsid w:val="000919F1"/>
    <w:rsid w:val="000920E6"/>
    <w:rsid w:val="000979F7"/>
    <w:rsid w:val="000A04A4"/>
    <w:rsid w:val="000A242A"/>
    <w:rsid w:val="000A5DB0"/>
    <w:rsid w:val="000A7F39"/>
    <w:rsid w:val="000B1655"/>
    <w:rsid w:val="000B5EBE"/>
    <w:rsid w:val="000C52ED"/>
    <w:rsid w:val="000C7270"/>
    <w:rsid w:val="000D4253"/>
    <w:rsid w:val="000D4D72"/>
    <w:rsid w:val="000E3FF4"/>
    <w:rsid w:val="000F5E4D"/>
    <w:rsid w:val="000F725D"/>
    <w:rsid w:val="00101145"/>
    <w:rsid w:val="00110C3B"/>
    <w:rsid w:val="00125A8F"/>
    <w:rsid w:val="00131632"/>
    <w:rsid w:val="00140374"/>
    <w:rsid w:val="00141A7C"/>
    <w:rsid w:val="00143BFF"/>
    <w:rsid w:val="00152E53"/>
    <w:rsid w:val="00155520"/>
    <w:rsid w:val="00165757"/>
    <w:rsid w:val="001839D8"/>
    <w:rsid w:val="001A2916"/>
    <w:rsid w:val="001A348F"/>
    <w:rsid w:val="001B0B45"/>
    <w:rsid w:val="001B2C37"/>
    <w:rsid w:val="001B50B7"/>
    <w:rsid w:val="001C4910"/>
    <w:rsid w:val="001D0270"/>
    <w:rsid w:val="001D0F62"/>
    <w:rsid w:val="001D5B1C"/>
    <w:rsid w:val="001D7142"/>
    <w:rsid w:val="001E19E7"/>
    <w:rsid w:val="001F37BC"/>
    <w:rsid w:val="00205D1E"/>
    <w:rsid w:val="002160F1"/>
    <w:rsid w:val="0022082C"/>
    <w:rsid w:val="00235BBE"/>
    <w:rsid w:val="002451F3"/>
    <w:rsid w:val="00246D84"/>
    <w:rsid w:val="002471D2"/>
    <w:rsid w:val="00261B7C"/>
    <w:rsid w:val="002738F2"/>
    <w:rsid w:val="002933AD"/>
    <w:rsid w:val="002954D9"/>
    <w:rsid w:val="002963A6"/>
    <w:rsid w:val="002A517E"/>
    <w:rsid w:val="002B1204"/>
    <w:rsid w:val="002C22A8"/>
    <w:rsid w:val="002C3265"/>
    <w:rsid w:val="002C552E"/>
    <w:rsid w:val="002C5A12"/>
    <w:rsid w:val="002D3A42"/>
    <w:rsid w:val="002E4E03"/>
    <w:rsid w:val="002E5C88"/>
    <w:rsid w:val="002E6B83"/>
    <w:rsid w:val="002F3E9E"/>
    <w:rsid w:val="00314210"/>
    <w:rsid w:val="00315E71"/>
    <w:rsid w:val="003408DD"/>
    <w:rsid w:val="00344244"/>
    <w:rsid w:val="00351119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E1BC0"/>
    <w:rsid w:val="003F1EB4"/>
    <w:rsid w:val="003F24E4"/>
    <w:rsid w:val="003F42D2"/>
    <w:rsid w:val="003F6FFE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045"/>
    <w:rsid w:val="00473ED7"/>
    <w:rsid w:val="004742FA"/>
    <w:rsid w:val="00481BB1"/>
    <w:rsid w:val="00483628"/>
    <w:rsid w:val="0048452B"/>
    <w:rsid w:val="00496C49"/>
    <w:rsid w:val="004B209F"/>
    <w:rsid w:val="004B5CFC"/>
    <w:rsid w:val="004C5AAF"/>
    <w:rsid w:val="004C75B5"/>
    <w:rsid w:val="004D288D"/>
    <w:rsid w:val="004D3E3B"/>
    <w:rsid w:val="004D5E06"/>
    <w:rsid w:val="004E092E"/>
    <w:rsid w:val="004E4A69"/>
    <w:rsid w:val="00504541"/>
    <w:rsid w:val="00504659"/>
    <w:rsid w:val="00507E3C"/>
    <w:rsid w:val="0051192B"/>
    <w:rsid w:val="00511CCA"/>
    <w:rsid w:val="00514305"/>
    <w:rsid w:val="00532010"/>
    <w:rsid w:val="005501DC"/>
    <w:rsid w:val="0055688E"/>
    <w:rsid w:val="0055755E"/>
    <w:rsid w:val="00560FFF"/>
    <w:rsid w:val="00567F80"/>
    <w:rsid w:val="00570C64"/>
    <w:rsid w:val="00570CCD"/>
    <w:rsid w:val="00572868"/>
    <w:rsid w:val="00586D9F"/>
    <w:rsid w:val="00592E2A"/>
    <w:rsid w:val="005A175D"/>
    <w:rsid w:val="005A28A6"/>
    <w:rsid w:val="005A35EE"/>
    <w:rsid w:val="005D445F"/>
    <w:rsid w:val="005D6B50"/>
    <w:rsid w:val="005E0FA4"/>
    <w:rsid w:val="005E5CFB"/>
    <w:rsid w:val="005F590F"/>
    <w:rsid w:val="00606D9B"/>
    <w:rsid w:val="00611B48"/>
    <w:rsid w:val="00612B0F"/>
    <w:rsid w:val="00613C45"/>
    <w:rsid w:val="006239A1"/>
    <w:rsid w:val="00631B13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164BE"/>
    <w:rsid w:val="0072401E"/>
    <w:rsid w:val="007415A7"/>
    <w:rsid w:val="00757AD4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B574E"/>
    <w:rsid w:val="007C55E3"/>
    <w:rsid w:val="007D3800"/>
    <w:rsid w:val="007E4DD9"/>
    <w:rsid w:val="008050EE"/>
    <w:rsid w:val="00812621"/>
    <w:rsid w:val="00815656"/>
    <w:rsid w:val="00825285"/>
    <w:rsid w:val="008256E7"/>
    <w:rsid w:val="00832B88"/>
    <w:rsid w:val="008350F6"/>
    <w:rsid w:val="008405C9"/>
    <w:rsid w:val="00841486"/>
    <w:rsid w:val="00841DC5"/>
    <w:rsid w:val="00852905"/>
    <w:rsid w:val="00853157"/>
    <w:rsid w:val="00856015"/>
    <w:rsid w:val="00856AC2"/>
    <w:rsid w:val="00865834"/>
    <w:rsid w:val="008736CD"/>
    <w:rsid w:val="00882C18"/>
    <w:rsid w:val="00890916"/>
    <w:rsid w:val="008975D6"/>
    <w:rsid w:val="00897E5A"/>
    <w:rsid w:val="008A6458"/>
    <w:rsid w:val="008C11DF"/>
    <w:rsid w:val="008C306D"/>
    <w:rsid w:val="008E09D2"/>
    <w:rsid w:val="008E2BDF"/>
    <w:rsid w:val="00900366"/>
    <w:rsid w:val="00904443"/>
    <w:rsid w:val="00916378"/>
    <w:rsid w:val="00921108"/>
    <w:rsid w:val="00924711"/>
    <w:rsid w:val="00930078"/>
    <w:rsid w:val="0094547A"/>
    <w:rsid w:val="00953A2C"/>
    <w:rsid w:val="00977008"/>
    <w:rsid w:val="009831B9"/>
    <w:rsid w:val="00986874"/>
    <w:rsid w:val="00986C4D"/>
    <w:rsid w:val="00992ED6"/>
    <w:rsid w:val="009A4744"/>
    <w:rsid w:val="009A6E58"/>
    <w:rsid w:val="009B19FD"/>
    <w:rsid w:val="009C0620"/>
    <w:rsid w:val="009C705B"/>
    <w:rsid w:val="009D51A2"/>
    <w:rsid w:val="009D6575"/>
    <w:rsid w:val="009D6FD4"/>
    <w:rsid w:val="009E02E9"/>
    <w:rsid w:val="009F3774"/>
    <w:rsid w:val="009F6F48"/>
    <w:rsid w:val="00A06905"/>
    <w:rsid w:val="00A12F5F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21B82"/>
    <w:rsid w:val="00B25EBD"/>
    <w:rsid w:val="00B52F0D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014C"/>
    <w:rsid w:val="00BA5469"/>
    <w:rsid w:val="00BA586D"/>
    <w:rsid w:val="00BA755E"/>
    <w:rsid w:val="00BC0097"/>
    <w:rsid w:val="00BC3076"/>
    <w:rsid w:val="00BD21D5"/>
    <w:rsid w:val="00BE2E75"/>
    <w:rsid w:val="00BE6F79"/>
    <w:rsid w:val="00BF595F"/>
    <w:rsid w:val="00C020F0"/>
    <w:rsid w:val="00C04EB9"/>
    <w:rsid w:val="00C16D03"/>
    <w:rsid w:val="00C21102"/>
    <w:rsid w:val="00C2136E"/>
    <w:rsid w:val="00C22EB4"/>
    <w:rsid w:val="00C2310C"/>
    <w:rsid w:val="00C26305"/>
    <w:rsid w:val="00C32F8E"/>
    <w:rsid w:val="00C77565"/>
    <w:rsid w:val="00C87ECB"/>
    <w:rsid w:val="00C930C9"/>
    <w:rsid w:val="00CA6FF5"/>
    <w:rsid w:val="00CB0AB7"/>
    <w:rsid w:val="00CB6CE9"/>
    <w:rsid w:val="00CB6FFD"/>
    <w:rsid w:val="00CC00A0"/>
    <w:rsid w:val="00CC712E"/>
    <w:rsid w:val="00CE022A"/>
    <w:rsid w:val="00CF4ED8"/>
    <w:rsid w:val="00CF4FE4"/>
    <w:rsid w:val="00D1193A"/>
    <w:rsid w:val="00D13897"/>
    <w:rsid w:val="00D30455"/>
    <w:rsid w:val="00D33758"/>
    <w:rsid w:val="00D37A42"/>
    <w:rsid w:val="00D473DD"/>
    <w:rsid w:val="00D561C4"/>
    <w:rsid w:val="00D572BA"/>
    <w:rsid w:val="00D60017"/>
    <w:rsid w:val="00D91DCD"/>
    <w:rsid w:val="00DA157D"/>
    <w:rsid w:val="00DA1DC2"/>
    <w:rsid w:val="00DB2D15"/>
    <w:rsid w:val="00DC2E2D"/>
    <w:rsid w:val="00DC74C2"/>
    <w:rsid w:val="00DD1960"/>
    <w:rsid w:val="00DD3989"/>
    <w:rsid w:val="00DE64DB"/>
    <w:rsid w:val="00DE7341"/>
    <w:rsid w:val="00E0152F"/>
    <w:rsid w:val="00E11CCE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4105"/>
    <w:rsid w:val="00E77D12"/>
    <w:rsid w:val="00E81DF4"/>
    <w:rsid w:val="00E82359"/>
    <w:rsid w:val="00E85904"/>
    <w:rsid w:val="00E86A7B"/>
    <w:rsid w:val="00E9194C"/>
    <w:rsid w:val="00E91E0B"/>
    <w:rsid w:val="00E9531A"/>
    <w:rsid w:val="00EC0D33"/>
    <w:rsid w:val="00EC543E"/>
    <w:rsid w:val="00EC5C6C"/>
    <w:rsid w:val="00EC6D8D"/>
    <w:rsid w:val="00EE15FE"/>
    <w:rsid w:val="00EE1998"/>
    <w:rsid w:val="00EF687E"/>
    <w:rsid w:val="00F02BB8"/>
    <w:rsid w:val="00F1437E"/>
    <w:rsid w:val="00F20AE2"/>
    <w:rsid w:val="00F23101"/>
    <w:rsid w:val="00F2531E"/>
    <w:rsid w:val="00F277C4"/>
    <w:rsid w:val="00F31554"/>
    <w:rsid w:val="00F4062D"/>
    <w:rsid w:val="00F43E03"/>
    <w:rsid w:val="00F51CCF"/>
    <w:rsid w:val="00F62446"/>
    <w:rsid w:val="00F70BD1"/>
    <w:rsid w:val="00F8054D"/>
    <w:rsid w:val="00F812B9"/>
    <w:rsid w:val="00F8226A"/>
    <w:rsid w:val="00F915E3"/>
    <w:rsid w:val="00FA27A9"/>
    <w:rsid w:val="00FA468E"/>
    <w:rsid w:val="00FA47D8"/>
    <w:rsid w:val="00FB1CF2"/>
    <w:rsid w:val="00FB2D97"/>
    <w:rsid w:val="00FB523E"/>
    <w:rsid w:val="00FB6EF6"/>
    <w:rsid w:val="00FC008B"/>
    <w:rsid w:val="00FC142D"/>
    <w:rsid w:val="00FC7DB3"/>
    <w:rsid w:val="00FD59B4"/>
    <w:rsid w:val="00FE0927"/>
    <w:rsid w:val="00FE1408"/>
    <w:rsid w:val="00FE4DDF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A10F-B4F7-435B-A411-8F447D15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8356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98</cp:revision>
  <cp:lastPrinted>2022-01-12T09:04:00Z</cp:lastPrinted>
  <dcterms:created xsi:type="dcterms:W3CDTF">2016-12-06T09:11:00Z</dcterms:created>
  <dcterms:modified xsi:type="dcterms:W3CDTF">2022-01-21T11:51:00Z</dcterms:modified>
</cp:coreProperties>
</file>