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42" w:rsidRPr="00CB161C" w:rsidRDefault="00DB3542" w:rsidP="00DB3542">
      <w:pPr>
        <w:widowControl w:val="0"/>
        <w:autoSpaceDE w:val="0"/>
        <w:autoSpaceDN w:val="0"/>
        <w:jc w:val="center"/>
        <w:rPr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</w:t>
      </w:r>
      <w:r>
        <w:rPr>
          <w:noProof/>
        </w:rPr>
        <w:t>ПРОЕКТ</w:t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DB3542" w:rsidRPr="007C09DE" w:rsidRDefault="00DB3542" w:rsidP="00DB3542">
      <w:pPr>
        <w:widowControl w:val="0"/>
        <w:autoSpaceDE w:val="0"/>
        <w:autoSpaceDN w:val="0"/>
        <w:jc w:val="center"/>
        <w:rPr>
          <w:b/>
        </w:rPr>
      </w:pPr>
    </w:p>
    <w:p w:rsidR="00DB3542" w:rsidRPr="007C09DE" w:rsidRDefault="00DB3542" w:rsidP="00DB3542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DB3542" w:rsidRPr="00496086" w:rsidRDefault="00DB3542" w:rsidP="00DB3542">
      <w:pPr>
        <w:widowControl w:val="0"/>
        <w:autoSpaceDE w:val="0"/>
        <w:autoSpaceDN w:val="0"/>
        <w:rPr>
          <w:rFonts w:eastAsiaTheme="minorEastAsia"/>
          <w:b/>
        </w:rPr>
      </w:pPr>
    </w:p>
    <w:p w:rsidR="00DB3542" w:rsidRDefault="00DB3542" w:rsidP="00DB3542">
      <w:pPr>
        <w:jc w:val="center"/>
        <w:rPr>
          <w:b/>
        </w:rPr>
      </w:pPr>
    </w:p>
    <w:p w:rsidR="00DB3542" w:rsidRPr="00CB161C" w:rsidRDefault="00DB3542" w:rsidP="00DB3542">
      <w:pPr>
        <w:rPr>
          <w:sz w:val="28"/>
        </w:rPr>
      </w:pPr>
      <w:r>
        <w:rPr>
          <w:sz w:val="28"/>
        </w:rPr>
        <w:t xml:space="preserve"> ________________                                                                   </w:t>
      </w:r>
      <w:r>
        <w:rPr>
          <w:b/>
          <w:sz w:val="28"/>
        </w:rPr>
        <w:t>№</w:t>
      </w:r>
      <w:r>
        <w:rPr>
          <w:sz w:val="28"/>
        </w:rPr>
        <w:t>__________</w:t>
      </w:r>
    </w:p>
    <w:p w:rsidR="00DB3542" w:rsidRDefault="00DB3542" w:rsidP="00DB3542">
      <w:pPr>
        <w:rPr>
          <w:b/>
          <w:sz w:val="28"/>
        </w:rPr>
      </w:pPr>
    </w:p>
    <w:p w:rsidR="00DB3542" w:rsidRPr="00B30AF4" w:rsidRDefault="00DB3542" w:rsidP="00DB3542">
      <w:pPr>
        <w:rPr>
          <w:u w:val="single"/>
        </w:rPr>
      </w:pPr>
    </w:p>
    <w:p w:rsidR="00DB3542" w:rsidRDefault="00DB3542" w:rsidP="00DB3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DB3542" w:rsidTr="00EF1939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DB3542" w:rsidRPr="00F34449" w:rsidRDefault="00DB3542" w:rsidP="00EF193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</w:rPr>
              <w:t xml:space="preserve"> </w:t>
            </w:r>
            <w:r w:rsidRPr="00F34449">
              <w:rPr>
                <w:i/>
                <w:sz w:val="26"/>
                <w:szCs w:val="26"/>
              </w:rPr>
              <w:t>О внесении изменений в постановление главы города Киржач от 19.07.2013 № 495 «Об утверждении административного</w:t>
            </w:r>
            <w:r w:rsidRPr="00F34449">
              <w:rPr>
                <w:sz w:val="26"/>
                <w:szCs w:val="26"/>
              </w:rPr>
              <w:t xml:space="preserve"> </w:t>
            </w:r>
            <w:r w:rsidRPr="00F34449">
              <w:rPr>
                <w:i/>
                <w:sz w:val="26"/>
                <w:szCs w:val="26"/>
              </w:rPr>
              <w:t xml:space="preserve">регламента предоставления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городского поселения </w:t>
            </w:r>
            <w:proofErr w:type="gramStart"/>
            <w:r w:rsidRPr="00F34449">
              <w:rPr>
                <w:i/>
                <w:sz w:val="26"/>
                <w:szCs w:val="26"/>
              </w:rPr>
              <w:t>г</w:t>
            </w:r>
            <w:proofErr w:type="gramEnd"/>
            <w:r w:rsidRPr="00F34449">
              <w:rPr>
                <w:i/>
                <w:sz w:val="26"/>
                <w:szCs w:val="26"/>
              </w:rPr>
              <w:t>. Киржач»</w:t>
            </w:r>
          </w:p>
          <w:p w:rsidR="00DB3542" w:rsidRDefault="00DB3542" w:rsidP="00EF1939">
            <w:pPr>
              <w:rPr>
                <w:i/>
              </w:rPr>
            </w:pPr>
          </w:p>
          <w:p w:rsidR="00DB3542" w:rsidRPr="00F34449" w:rsidRDefault="00DB3542" w:rsidP="00EF1939">
            <w:pPr>
              <w:rPr>
                <w:i/>
              </w:rPr>
            </w:pPr>
          </w:p>
        </w:tc>
      </w:tr>
    </w:tbl>
    <w:p w:rsidR="00DB3542" w:rsidRPr="0004026C" w:rsidRDefault="00DB3542" w:rsidP="00DB354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4026C">
        <w:rPr>
          <w:sz w:val="26"/>
          <w:szCs w:val="26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DB3542" w:rsidRPr="0004026C" w:rsidRDefault="00DB3542" w:rsidP="00DB3542">
      <w:pPr>
        <w:jc w:val="both"/>
        <w:rPr>
          <w:sz w:val="26"/>
          <w:szCs w:val="26"/>
        </w:rPr>
      </w:pPr>
    </w:p>
    <w:p w:rsidR="00DB3542" w:rsidRPr="0004026C" w:rsidRDefault="00DB3542" w:rsidP="00DB3542">
      <w:pPr>
        <w:jc w:val="center"/>
        <w:rPr>
          <w:b/>
          <w:sz w:val="26"/>
          <w:szCs w:val="26"/>
        </w:rPr>
      </w:pPr>
      <w:proofErr w:type="gramStart"/>
      <w:r w:rsidRPr="0004026C">
        <w:rPr>
          <w:b/>
          <w:sz w:val="26"/>
          <w:szCs w:val="26"/>
        </w:rPr>
        <w:t>П</w:t>
      </w:r>
      <w:proofErr w:type="gramEnd"/>
      <w:r w:rsidRPr="0004026C">
        <w:rPr>
          <w:b/>
          <w:sz w:val="26"/>
          <w:szCs w:val="26"/>
        </w:rPr>
        <w:t xml:space="preserve"> О С Т А Н О В Л Я Ю:</w:t>
      </w:r>
    </w:p>
    <w:p w:rsidR="00DB3542" w:rsidRPr="0004026C" w:rsidRDefault="00DB3542" w:rsidP="00DB3542">
      <w:pPr>
        <w:ind w:firstLine="567"/>
        <w:jc w:val="both"/>
        <w:rPr>
          <w:sz w:val="26"/>
          <w:szCs w:val="26"/>
        </w:rPr>
      </w:pPr>
    </w:p>
    <w:p w:rsidR="00DB3542" w:rsidRDefault="00DB3542" w:rsidP="00DB3542">
      <w:pPr>
        <w:ind w:firstLine="567"/>
        <w:jc w:val="both"/>
        <w:rPr>
          <w:sz w:val="26"/>
          <w:szCs w:val="26"/>
        </w:rPr>
      </w:pPr>
      <w:r w:rsidRPr="0004026C">
        <w:rPr>
          <w:sz w:val="26"/>
          <w:szCs w:val="26"/>
        </w:rPr>
        <w:t xml:space="preserve">1. Внести в постановление главы города Киржач от 19.07.2013 № 495 «Об утверждении административного регламента предоставления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городского поселения </w:t>
      </w:r>
      <w:proofErr w:type="gramStart"/>
      <w:r w:rsidRPr="0004026C">
        <w:rPr>
          <w:sz w:val="26"/>
          <w:szCs w:val="26"/>
        </w:rPr>
        <w:t>г</w:t>
      </w:r>
      <w:proofErr w:type="gramEnd"/>
      <w:r w:rsidRPr="0004026C">
        <w:rPr>
          <w:sz w:val="26"/>
          <w:szCs w:val="26"/>
        </w:rPr>
        <w:t>. Киржач» (далее – Регламент) следующие изменения:</w:t>
      </w:r>
    </w:p>
    <w:p w:rsidR="00DB3542" w:rsidRPr="0004026C" w:rsidRDefault="00DB3542" w:rsidP="00DB3542">
      <w:pPr>
        <w:ind w:firstLine="567"/>
        <w:jc w:val="both"/>
        <w:rPr>
          <w:sz w:val="26"/>
          <w:szCs w:val="26"/>
        </w:rPr>
      </w:pPr>
      <w:r w:rsidRPr="0004026C">
        <w:rPr>
          <w:sz w:val="26"/>
          <w:szCs w:val="26"/>
        </w:rPr>
        <w:t>1) в тексте Регламента слова «глава городского поселения»</w:t>
      </w:r>
      <w:r>
        <w:rPr>
          <w:sz w:val="26"/>
          <w:szCs w:val="26"/>
        </w:rPr>
        <w:t xml:space="preserve"> </w:t>
      </w:r>
      <w:r w:rsidRPr="0004026C">
        <w:rPr>
          <w:sz w:val="26"/>
          <w:szCs w:val="26"/>
        </w:rPr>
        <w:t xml:space="preserve"> заменить словами «глава администрации города Киржач»</w:t>
      </w:r>
      <w:r>
        <w:rPr>
          <w:sz w:val="26"/>
          <w:szCs w:val="26"/>
        </w:rPr>
        <w:t xml:space="preserve">, </w:t>
      </w:r>
      <w:r w:rsidRPr="0004026C">
        <w:rPr>
          <w:sz w:val="26"/>
          <w:szCs w:val="26"/>
        </w:rPr>
        <w:t xml:space="preserve">слова «администрация городского поселения </w:t>
      </w:r>
      <w:proofErr w:type="gramStart"/>
      <w:r w:rsidRPr="0004026C">
        <w:rPr>
          <w:sz w:val="26"/>
          <w:szCs w:val="26"/>
        </w:rPr>
        <w:t>г</w:t>
      </w:r>
      <w:proofErr w:type="gramEnd"/>
      <w:r w:rsidRPr="0004026C">
        <w:rPr>
          <w:sz w:val="26"/>
          <w:szCs w:val="26"/>
        </w:rPr>
        <w:t>. Киржач» заменить словами «администрация города Киржач».</w:t>
      </w:r>
    </w:p>
    <w:p w:rsidR="00DB3542" w:rsidRPr="0004026C" w:rsidRDefault="00DB3542" w:rsidP="00DB3542">
      <w:pPr>
        <w:jc w:val="both"/>
        <w:rPr>
          <w:sz w:val="26"/>
          <w:szCs w:val="26"/>
        </w:rPr>
      </w:pPr>
      <w:r w:rsidRPr="0004026C">
        <w:rPr>
          <w:sz w:val="26"/>
          <w:szCs w:val="26"/>
        </w:rPr>
        <w:t xml:space="preserve">          2. </w:t>
      </w:r>
      <w:proofErr w:type="gramStart"/>
      <w:r w:rsidRPr="0004026C">
        <w:rPr>
          <w:sz w:val="26"/>
          <w:szCs w:val="26"/>
        </w:rPr>
        <w:t>Контроль за</w:t>
      </w:r>
      <w:proofErr w:type="gramEnd"/>
      <w:r w:rsidRPr="0004026C">
        <w:rPr>
          <w:sz w:val="26"/>
          <w:szCs w:val="26"/>
        </w:rPr>
        <w:t xml:space="preserve"> исполнением  настоящего постановления  возложить на заместителя главы администрации</w:t>
      </w:r>
      <w:r>
        <w:rPr>
          <w:sz w:val="26"/>
          <w:szCs w:val="26"/>
        </w:rPr>
        <w:t xml:space="preserve"> города</w:t>
      </w:r>
      <w:r w:rsidRPr="0004026C">
        <w:rPr>
          <w:sz w:val="26"/>
          <w:szCs w:val="26"/>
        </w:rPr>
        <w:t xml:space="preserve"> Киржач по вопросам жизнеобеспечения.</w:t>
      </w:r>
    </w:p>
    <w:p w:rsidR="00DB3542" w:rsidRDefault="00DB3542" w:rsidP="00DB35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4026C">
        <w:rPr>
          <w:sz w:val="26"/>
          <w:szCs w:val="26"/>
        </w:rPr>
        <w:t>3. Настоящее постановление вступает в силу с момента опубликования в газете «Красное  знамя».</w:t>
      </w:r>
    </w:p>
    <w:p w:rsidR="00DB3542" w:rsidRDefault="00DB3542" w:rsidP="00DB3542">
      <w:pPr>
        <w:jc w:val="both"/>
        <w:rPr>
          <w:sz w:val="26"/>
          <w:szCs w:val="26"/>
        </w:rPr>
      </w:pPr>
    </w:p>
    <w:p w:rsidR="00DB3542" w:rsidRDefault="00DB3542" w:rsidP="00DB3542">
      <w:pPr>
        <w:jc w:val="both"/>
        <w:rPr>
          <w:sz w:val="26"/>
          <w:szCs w:val="26"/>
        </w:rPr>
      </w:pPr>
    </w:p>
    <w:p w:rsidR="00DB3542" w:rsidRDefault="00DB3542" w:rsidP="00DB3542">
      <w:pPr>
        <w:jc w:val="both"/>
        <w:rPr>
          <w:sz w:val="26"/>
          <w:szCs w:val="26"/>
        </w:rPr>
      </w:pPr>
    </w:p>
    <w:p w:rsidR="00DB3542" w:rsidRDefault="00DB3542" w:rsidP="00DB3542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Глава администрации                                                                   Н.В. Скороспелова</w:t>
      </w:r>
    </w:p>
    <w:p w:rsidR="00DB3542" w:rsidRDefault="00DB3542" w:rsidP="00DB3542">
      <w:pPr>
        <w:jc w:val="both"/>
      </w:pPr>
      <w:r>
        <w:rPr>
          <w:sz w:val="28"/>
          <w:szCs w:val="28"/>
        </w:rPr>
        <w:t xml:space="preserve">         </w:t>
      </w:r>
    </w:p>
    <w:p w:rsidR="00DB3542" w:rsidRDefault="00DB3542"/>
    <w:sectPr w:rsidR="00DB3542" w:rsidSect="007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1A654C"/>
    <w:rsid w:val="006D0D72"/>
    <w:rsid w:val="007F101F"/>
    <w:rsid w:val="00C315E1"/>
    <w:rsid w:val="00DB3542"/>
    <w:rsid w:val="00E1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dcterms:created xsi:type="dcterms:W3CDTF">2018-10-23T13:20:00Z</dcterms:created>
  <dcterms:modified xsi:type="dcterms:W3CDTF">2018-10-23T13:20:00Z</dcterms:modified>
</cp:coreProperties>
</file>