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E" w:rsidRPr="00A606DA" w:rsidRDefault="002212BE" w:rsidP="00153041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041" w:rsidRPr="00A606D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" cy="464820"/>
            <wp:effectExtent l="19050" t="0" r="7620" b="0"/>
            <wp:docPr id="4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DA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DA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606D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606D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                              №   ___</w:t>
      </w:r>
      <w:r w:rsidRPr="00A606D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2212BE" w:rsidRPr="00A606DA" w:rsidRDefault="002212BE" w:rsidP="0022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42"/>
        <w:gridCol w:w="3796"/>
      </w:tblGrid>
      <w:tr w:rsidR="002212BE" w:rsidRPr="00A606DA" w:rsidTr="005356B2">
        <w:trPr>
          <w:trHeight w:val="836"/>
        </w:trPr>
        <w:tc>
          <w:tcPr>
            <w:tcW w:w="6487" w:type="dxa"/>
            <w:hideMark/>
          </w:tcPr>
          <w:p w:rsidR="002212BE" w:rsidRPr="00A606DA" w:rsidRDefault="002212BE" w:rsidP="005356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6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 «О выдаче разрешения на удаление/кронирование (пересадку) зеленых насаждений на территории города Киржач Киржачского района Владимирской области»</w:t>
            </w:r>
          </w:p>
          <w:p w:rsidR="002212BE" w:rsidRPr="00A606DA" w:rsidRDefault="002212BE" w:rsidP="005356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212BE" w:rsidRPr="00A606DA" w:rsidRDefault="002212BE" w:rsidP="005356B2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2212BE" w:rsidRPr="00A606DA" w:rsidRDefault="002212BE" w:rsidP="0022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934E4" w:rsidRPr="00A606DA">
        <w:rPr>
          <w:rFonts w:ascii="Times New Roman" w:hAnsi="Times New Roman" w:cs="Times New Roman"/>
          <w:sz w:val="28"/>
          <w:szCs w:val="28"/>
        </w:rPr>
        <w:t xml:space="preserve">«Правилами благоустройства и содержания территории муниципального образования город Киржач Киржачского района Владимирской области» утвержденными </w:t>
      </w:r>
      <w:r w:rsidRPr="00A606DA">
        <w:rPr>
          <w:rFonts w:ascii="Times New Roman" w:hAnsi="Times New Roman" w:cs="Times New Roman"/>
          <w:sz w:val="28"/>
          <w:szCs w:val="28"/>
        </w:rPr>
        <w:t>решением</w:t>
      </w:r>
      <w:r w:rsidRPr="00A606DA">
        <w:rPr>
          <w:rFonts w:ascii="Times New Roman" w:hAnsi="Times New Roman" w:cs="Times New Roman"/>
          <w:sz w:val="24"/>
          <w:szCs w:val="24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СНД г. Киржач Киржачского района от 03.07.2017 № 28/203, руководствуясь Уставом города Киржач Киржачского района Владимирской области:</w:t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6D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212BE" w:rsidRPr="00A606DA" w:rsidRDefault="002212BE" w:rsidP="00221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1.</w:t>
      </w:r>
      <w:r w:rsidRPr="00A606DA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</w:t>
      </w:r>
      <w:hyperlink w:anchor="P30" w:history="1">
        <w:r w:rsidRPr="00A606D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«О выдаче разрешения на удаление/кронирование (пересадку) зеленых насаждений на территории города Киржач Киржачского района Владимирской области» согласно приложению.</w:t>
      </w:r>
    </w:p>
    <w:p w:rsidR="002212BE" w:rsidRPr="00A606DA" w:rsidRDefault="002212BE" w:rsidP="002212B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</w:t>
      </w:r>
      <w:r w:rsidRPr="00A606DA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2212BE" w:rsidRPr="00A606DA" w:rsidRDefault="002212BE" w:rsidP="002212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 </w:t>
      </w:r>
      <w:r w:rsidRPr="00A606DA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 и подлежит размещению на официальном сайте администрации города Киржач.</w:t>
      </w:r>
    </w:p>
    <w:p w:rsidR="002212BE" w:rsidRPr="00A606DA" w:rsidRDefault="002212BE" w:rsidP="002212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Н.В. Скороспелова</w:t>
      </w:r>
    </w:p>
    <w:p w:rsidR="002212BE" w:rsidRPr="00A606DA" w:rsidRDefault="002212BE" w:rsidP="002212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pStyle w:val="ConsPlusTitle"/>
        <w:tabs>
          <w:tab w:val="left" w:pos="636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FB0" w:rsidRPr="00A606DA" w:rsidRDefault="002E6FB0" w:rsidP="002212B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B4029" w:rsidRPr="00A606DA" w:rsidRDefault="00FB4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06D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06D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06D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B4029" w:rsidRPr="00A606DA" w:rsidRDefault="00565B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06DA">
        <w:rPr>
          <w:rFonts w:ascii="Times New Roman" w:hAnsi="Times New Roman" w:cs="Times New Roman"/>
          <w:sz w:val="26"/>
          <w:szCs w:val="26"/>
        </w:rPr>
        <w:t>города Киржач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от </w:t>
      </w:r>
      <w:r w:rsidR="00565BF4" w:rsidRPr="00A606DA">
        <w:rPr>
          <w:rFonts w:ascii="Times New Roman" w:hAnsi="Times New Roman" w:cs="Times New Roman"/>
          <w:sz w:val="28"/>
          <w:szCs w:val="28"/>
        </w:rPr>
        <w:t>________________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BF4" w:rsidRPr="00A606DA" w:rsidRDefault="00565B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E6FB0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B4029" w:rsidRPr="00A606DA" w:rsidRDefault="005356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«</w:t>
      </w:r>
      <w:r w:rsidR="00FB4029" w:rsidRPr="00A606DA">
        <w:rPr>
          <w:rFonts w:ascii="Times New Roman" w:hAnsi="Times New Roman" w:cs="Times New Roman"/>
          <w:sz w:val="28"/>
          <w:szCs w:val="28"/>
        </w:rPr>
        <w:t>О ВЫДАЧЕ РАЗРЕШЕНИЯ</w:t>
      </w:r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ГОРОД</w:t>
      </w:r>
      <w:r w:rsidR="002E6FB0" w:rsidRPr="00A606DA">
        <w:rPr>
          <w:rFonts w:ascii="Times New Roman" w:hAnsi="Times New Roman" w:cs="Times New Roman"/>
          <w:sz w:val="28"/>
          <w:szCs w:val="28"/>
        </w:rPr>
        <w:t>А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ОБЛАСТИ»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Раздел I. ОБЩИЕ ПОЛОЖЕНИЯ ПРЕДМЕТ РЕГУЛИРОВАНИЯ</w:t>
      </w:r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="005356B2" w:rsidRPr="00A606DA">
        <w:rPr>
          <w:rFonts w:ascii="Times New Roman" w:hAnsi="Times New Roman" w:cs="Times New Roman"/>
          <w:sz w:val="28"/>
          <w:szCs w:val="28"/>
        </w:rPr>
        <w:t>«</w:t>
      </w:r>
      <w:r w:rsidRPr="00A606DA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территории г.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области»</w:t>
      </w:r>
      <w:r w:rsidRPr="00A606D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реализации прав граждан на обращение в администрацию </w:t>
      </w:r>
      <w:r w:rsidR="00565BF4" w:rsidRPr="00A606DA">
        <w:rPr>
          <w:rFonts w:ascii="Times New Roman" w:hAnsi="Times New Roman" w:cs="Times New Roman"/>
          <w:sz w:val="28"/>
          <w:szCs w:val="28"/>
        </w:rPr>
        <w:t>города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и повышения качества исполнения и доступности при получении муниципальной услуги </w:t>
      </w:r>
      <w:r w:rsidR="005356B2" w:rsidRPr="00A606DA">
        <w:rPr>
          <w:rFonts w:ascii="Times New Roman" w:hAnsi="Times New Roman" w:cs="Times New Roman"/>
          <w:sz w:val="28"/>
          <w:szCs w:val="28"/>
        </w:rPr>
        <w:t>«</w:t>
      </w:r>
      <w:r w:rsidRPr="00A606DA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г.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района»</w:t>
      </w:r>
      <w:r w:rsidRPr="00A606DA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1.2. Административный регламент устанавливает стандарт предоставления муниципальной услуги, определяет последовательность и сроки выполнения административных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1.3. Лица, имеющие право на получение муниципальной услуги.</w:t>
      </w:r>
    </w:p>
    <w:p w:rsidR="00565BF4" w:rsidRPr="00A606DA" w:rsidRDefault="00FB4029" w:rsidP="00AC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1.3.1. Заявителями (получателями результата муниципальной услуги) являются физические, юридические лица и индивидуальные предприниматели, а также их уполномоченные представители (далее - заявители), обратившиеся с заявлением о выдаче разрешения на </w:t>
      </w:r>
      <w:r w:rsidR="005356B2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Pr="00A606DA">
        <w:rPr>
          <w:rFonts w:ascii="Times New Roman" w:hAnsi="Times New Roman" w:cs="Times New Roman"/>
          <w:sz w:val="28"/>
          <w:szCs w:val="28"/>
        </w:rPr>
        <w:t xml:space="preserve"> зеленых насаждений на территории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.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</w:t>
      </w:r>
      <w:r w:rsidRPr="00A606DA">
        <w:rPr>
          <w:rFonts w:ascii="Times New Roman" w:hAnsi="Times New Roman" w:cs="Times New Roman"/>
          <w:sz w:val="28"/>
          <w:szCs w:val="28"/>
        </w:rPr>
        <w:t xml:space="preserve"> (далее - заявка).</w:t>
      </w:r>
    </w:p>
    <w:p w:rsidR="00AC24C3" w:rsidRPr="00A606DA" w:rsidRDefault="00AC24C3" w:rsidP="00AC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212BE" w:rsidRPr="00A606DA">
        <w:rPr>
          <w:rFonts w:ascii="Times New Roman" w:hAnsi="Times New Roman" w:cs="Times New Roman"/>
          <w:sz w:val="28"/>
          <w:szCs w:val="28"/>
        </w:rPr>
        <w:t>«</w:t>
      </w:r>
      <w:r w:rsidR="00AC24C3" w:rsidRPr="00A606DA">
        <w:rPr>
          <w:rFonts w:ascii="Times New Roman" w:hAnsi="Times New Roman" w:cs="Times New Roman"/>
          <w:sz w:val="28"/>
          <w:szCs w:val="28"/>
        </w:rPr>
        <w:t>В</w:t>
      </w:r>
      <w:r w:rsidRPr="00A606DA">
        <w:rPr>
          <w:rFonts w:ascii="Times New Roman" w:hAnsi="Times New Roman" w:cs="Times New Roman"/>
          <w:sz w:val="28"/>
          <w:szCs w:val="28"/>
        </w:rPr>
        <w:t>ыдач</w:t>
      </w:r>
      <w:r w:rsidR="00AC24C3" w:rsidRPr="00A606DA">
        <w:rPr>
          <w:rFonts w:ascii="Times New Roman" w:hAnsi="Times New Roman" w:cs="Times New Roman"/>
          <w:sz w:val="28"/>
          <w:szCs w:val="28"/>
        </w:rPr>
        <w:t>а</w:t>
      </w:r>
      <w:r w:rsidRPr="00A606D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990D89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на территории г</w:t>
      </w:r>
      <w:r w:rsidR="00565BF4" w:rsidRPr="00A606DA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BE5A34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</w:t>
      </w:r>
      <w:r w:rsidR="002212BE" w:rsidRPr="00A606DA">
        <w:rPr>
          <w:rFonts w:ascii="Times New Roman" w:hAnsi="Times New Roman" w:cs="Times New Roman"/>
          <w:sz w:val="28"/>
          <w:szCs w:val="28"/>
        </w:rPr>
        <w:t>»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565BF4" w:rsidRPr="00A606DA">
        <w:rPr>
          <w:rFonts w:ascii="Times New Roman" w:hAnsi="Times New Roman" w:cs="Times New Roman"/>
          <w:sz w:val="28"/>
          <w:szCs w:val="28"/>
        </w:rPr>
        <w:t>города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 xml:space="preserve">Исполнителем муниципальной услуги является </w:t>
      </w:r>
      <w:r w:rsidR="00BE5A34" w:rsidRPr="00A606DA">
        <w:rPr>
          <w:rFonts w:ascii="Times New Roman" w:hAnsi="Times New Roman" w:cs="Times New Roman"/>
          <w:sz w:val="28"/>
          <w:szCs w:val="28"/>
        </w:rPr>
        <w:t>о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тдел жилищно - коммунального хозяйства МКУ «Управление городским хозяйством» г. Киржач Киржачского </w:t>
      </w:r>
      <w:r w:rsidR="002212BE" w:rsidRPr="00A606DA">
        <w:rPr>
          <w:rFonts w:ascii="Times New Roman" w:hAnsi="Times New Roman" w:cs="Times New Roman"/>
          <w:sz w:val="28"/>
          <w:szCs w:val="28"/>
        </w:rPr>
        <w:lastRenderedPageBreak/>
        <w:t>района Владимирской области</w:t>
      </w:r>
      <w:r w:rsidRPr="00A606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212BE" w:rsidRPr="00A606DA">
        <w:rPr>
          <w:rFonts w:ascii="Times New Roman" w:hAnsi="Times New Roman" w:cs="Times New Roman"/>
          <w:sz w:val="28"/>
          <w:szCs w:val="28"/>
        </w:rPr>
        <w:t>Отдел ЖКХ</w:t>
      </w:r>
      <w:r w:rsidRPr="00A606DA">
        <w:rPr>
          <w:rFonts w:ascii="Times New Roman" w:hAnsi="Times New Roman" w:cs="Times New Roman"/>
          <w:sz w:val="28"/>
          <w:szCs w:val="28"/>
        </w:rPr>
        <w:t xml:space="preserve">), участвует в исполнении муниципальное бюджетное учреждение "Многофункциональный центр предоставления государственных и муниципальных услуг населению </w:t>
      </w:r>
      <w:r w:rsidR="00565BF4" w:rsidRPr="00A606DA">
        <w:rPr>
          <w:rFonts w:ascii="Times New Roman" w:hAnsi="Times New Roman" w:cs="Times New Roman"/>
          <w:sz w:val="28"/>
          <w:szCs w:val="28"/>
        </w:rPr>
        <w:t>города Киржач</w:t>
      </w:r>
      <w:r w:rsidRPr="00A606DA">
        <w:rPr>
          <w:rFonts w:ascii="Times New Roman" w:hAnsi="Times New Roman" w:cs="Times New Roman"/>
          <w:sz w:val="28"/>
          <w:szCs w:val="28"/>
        </w:rPr>
        <w:t>" (далее - МФЦ), в случае если уполномоченный орган с МФЦ заключил в соответствии с законодательством соглашение о взаимодействии.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Местонахождение: 60</w:t>
      </w:r>
      <w:r w:rsidR="00565BF4" w:rsidRPr="00A606DA">
        <w:rPr>
          <w:rFonts w:ascii="Times New Roman" w:hAnsi="Times New Roman" w:cs="Times New Roman"/>
          <w:sz w:val="28"/>
          <w:szCs w:val="28"/>
        </w:rPr>
        <w:t>1021</w:t>
      </w:r>
      <w:r w:rsidRPr="00A606DA">
        <w:rPr>
          <w:rFonts w:ascii="Times New Roman" w:hAnsi="Times New Roman" w:cs="Times New Roman"/>
          <w:sz w:val="28"/>
          <w:szCs w:val="28"/>
        </w:rPr>
        <w:t xml:space="preserve"> Владимирская область, </w:t>
      </w:r>
      <w:proofErr w:type="spellStart"/>
      <w:r w:rsidR="00565BF4" w:rsidRPr="00A606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65BF4" w:rsidRPr="00A606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5BF4" w:rsidRPr="00A606DA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="00565BF4" w:rsidRPr="00A606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BF4" w:rsidRPr="00A606DA">
        <w:rPr>
          <w:rFonts w:ascii="Times New Roman" w:hAnsi="Times New Roman" w:cs="Times New Roman"/>
          <w:sz w:val="28"/>
          <w:szCs w:val="28"/>
        </w:rPr>
        <w:t>мкр.Красный</w:t>
      </w:r>
      <w:proofErr w:type="spellEnd"/>
      <w:r w:rsidR="00565BF4" w:rsidRPr="00A606DA">
        <w:rPr>
          <w:rFonts w:ascii="Times New Roman" w:hAnsi="Times New Roman" w:cs="Times New Roman"/>
          <w:sz w:val="28"/>
          <w:szCs w:val="28"/>
        </w:rPr>
        <w:t xml:space="preserve"> Октябрь, </w:t>
      </w:r>
      <w:r w:rsidRPr="00A606DA">
        <w:rPr>
          <w:rFonts w:ascii="Times New Roman" w:hAnsi="Times New Roman" w:cs="Times New Roman"/>
          <w:sz w:val="28"/>
          <w:szCs w:val="28"/>
        </w:rPr>
        <w:t xml:space="preserve">ул. </w:t>
      </w:r>
      <w:r w:rsidR="00565BF4" w:rsidRPr="00A606DA">
        <w:rPr>
          <w:rFonts w:ascii="Times New Roman" w:hAnsi="Times New Roman" w:cs="Times New Roman"/>
          <w:sz w:val="28"/>
          <w:szCs w:val="28"/>
        </w:rPr>
        <w:t>Пушкина, 8 Б.</w:t>
      </w:r>
    </w:p>
    <w:p w:rsidR="00FB4029" w:rsidRPr="00A606DA" w:rsidRDefault="002212BE" w:rsidP="00BE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Отдел жилищно - коммунального хозяйства МКУ «Управление городским хозяйством»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>. Киржач Киржачского района Владимирской области</w:t>
      </w:r>
      <w:r w:rsidR="00FB4029" w:rsidRPr="00A606DA">
        <w:rPr>
          <w:rFonts w:ascii="Times New Roman" w:hAnsi="Times New Roman" w:cs="Times New Roman"/>
          <w:sz w:val="28"/>
          <w:szCs w:val="28"/>
        </w:rPr>
        <w:t xml:space="preserve"> работает по следующему графику: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3456"/>
        <w:gridCol w:w="5127"/>
      </w:tblGrid>
      <w:tr w:rsidR="00FB4029" w:rsidRPr="00A606DA" w:rsidTr="00BE5A34">
        <w:trPr>
          <w:trHeight w:val="376"/>
        </w:trPr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с 8.00 до 17.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B4029" w:rsidRPr="00A606DA" w:rsidTr="00BE5A34">
        <w:trPr>
          <w:trHeight w:val="133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B4029" w:rsidRPr="00A606DA" w:rsidTr="00BE5A34">
        <w:trPr>
          <w:trHeight w:val="133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Выходной день: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FB4029" w:rsidRPr="00A606DA" w:rsidTr="00BE5A34">
        <w:trPr>
          <w:trHeight w:val="133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(8492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6-04-14</w:t>
            </w:r>
          </w:p>
        </w:tc>
      </w:tr>
      <w:tr w:rsidR="00FB4029" w:rsidRPr="00A606DA" w:rsidTr="00BE5A34">
        <w:trPr>
          <w:trHeight w:val="133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BE5A34" w:rsidRPr="00A606DA" w:rsidRDefault="00BE5A34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  <w:p w:rsidR="00FB4029" w:rsidRPr="00A606DA" w:rsidRDefault="00BE5A34" w:rsidP="00BE5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BE5A34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adm@gorodkirzhach.ru</w:t>
            </w:r>
          </w:p>
        </w:tc>
      </w:tr>
    </w:tbl>
    <w:p w:rsidR="00FB4029" w:rsidRPr="00A606DA" w:rsidRDefault="00FB4029" w:rsidP="00BE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BE5A34" w:rsidRPr="00A606DA" w:rsidRDefault="00BE5A34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</w:t>
      </w:r>
      <w:r w:rsidR="00FB4029" w:rsidRPr="00A606DA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</w:t>
      </w:r>
      <w:r w:rsidRPr="00A606DA">
        <w:rPr>
          <w:rFonts w:ascii="Times New Roman" w:hAnsi="Times New Roman" w:cs="Times New Roman"/>
          <w:sz w:val="28"/>
          <w:szCs w:val="28"/>
        </w:rPr>
        <w:t>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"Интернет").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</w:t>
      </w:r>
      <w:r w:rsidR="004934E4" w:rsidRPr="00A606DA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отдела ЖКХ </w:t>
      </w:r>
      <w:r w:rsidRPr="00A606DA">
        <w:rPr>
          <w:rFonts w:ascii="Times New Roman" w:hAnsi="Times New Roman" w:cs="Times New Roman"/>
          <w:sz w:val="28"/>
          <w:szCs w:val="28"/>
        </w:rPr>
        <w:t>при личном контакте с заявителем и при помощи телефонной связи.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</w:t>
      </w:r>
      <w:r w:rsidR="0017115F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lastRenderedPageBreak/>
        <w:t>- соблюдать права и законные интересы заявителя.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2.3. Консультации (справки) о предоставлении муниципальной услуги предоставляются ответственными исполнителями </w:t>
      </w:r>
      <w:r w:rsidR="002212BE" w:rsidRPr="00A606DA">
        <w:rPr>
          <w:rFonts w:ascii="Times New Roman" w:hAnsi="Times New Roman" w:cs="Times New Roman"/>
          <w:sz w:val="28"/>
          <w:szCs w:val="28"/>
        </w:rPr>
        <w:t>отдела ЖКХ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2.4. Индивидуальное консультирование производится в устной и письменной форме.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2.5. 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2212BE" w:rsidRPr="00A606DA">
        <w:rPr>
          <w:rFonts w:ascii="Times New Roman" w:hAnsi="Times New Roman" w:cs="Times New Roman"/>
          <w:sz w:val="28"/>
          <w:szCs w:val="28"/>
        </w:rPr>
        <w:t>отдела ЖКХ</w:t>
      </w:r>
      <w:r w:rsidRPr="00A606DA">
        <w:rPr>
          <w:rFonts w:ascii="Times New Roman" w:hAnsi="Times New Roman" w:cs="Times New Roman"/>
          <w:sz w:val="28"/>
          <w:szCs w:val="28"/>
        </w:rPr>
        <w:t>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личному обращению;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2.6. Консультации предоставляются по следующим вопросам: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требования к документам, прилагаемым к заявлению;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сроки исполнения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2.7. Индивидуальное письменное консультирование осуществляется при письменном обращении заинтересованного лица в администрацию </w:t>
      </w:r>
      <w:r w:rsidR="00020B29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. Письменный ответ подписывается </w:t>
      </w:r>
      <w:r w:rsidR="002212BE" w:rsidRPr="00A606DA">
        <w:rPr>
          <w:rFonts w:ascii="Times New Roman" w:hAnsi="Times New Roman" w:cs="Times New Roman"/>
          <w:sz w:val="28"/>
          <w:szCs w:val="28"/>
        </w:rPr>
        <w:t>главой</w:t>
      </w:r>
      <w:r w:rsidRPr="00A606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0B29" w:rsidRPr="00A606DA">
        <w:rPr>
          <w:rFonts w:ascii="Times New Roman" w:hAnsi="Times New Roman" w:cs="Times New Roman"/>
          <w:sz w:val="28"/>
          <w:szCs w:val="28"/>
        </w:rPr>
        <w:t xml:space="preserve"> г</w:t>
      </w:r>
      <w:r w:rsidR="00565BF4" w:rsidRPr="00A606D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020B29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и содержит фамилию, инициалы и телефон исполнителя. Ответ направляется письмом, электронной почтой,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2.9. При ответах на телефонные звонки ответственные исполнители отдела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ЖКХ </w:t>
      </w:r>
      <w:r w:rsidRPr="00A606DA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2.10. Рекомендуемое время для консультации по телефону - 5 минут.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2.11. При невозможности ответственного исполнителя, принявшего звонок, самостоятельно ответить на поставленные вопросы</w:t>
      </w:r>
      <w:r w:rsidR="004B3A09" w:rsidRPr="00A606DA">
        <w:rPr>
          <w:rFonts w:ascii="Times New Roman" w:hAnsi="Times New Roman" w:cs="Times New Roman"/>
          <w:sz w:val="28"/>
          <w:szCs w:val="28"/>
        </w:rPr>
        <w:t>,</w:t>
      </w:r>
      <w:r w:rsidRPr="00A606DA">
        <w:rPr>
          <w:rFonts w:ascii="Times New Roman" w:hAnsi="Times New Roman" w:cs="Times New Roman"/>
          <w:sz w:val="28"/>
          <w:szCs w:val="28"/>
        </w:rPr>
        <w:t xml:space="preserve">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2.13. Одновременное консультирование по телефону и прием документов не допускается.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2.14. Публичное письменное информирование осуществляется путем публикации информационных материалов на официальном сайте администрации </w:t>
      </w:r>
      <w:r w:rsidR="004934E4" w:rsidRPr="00A606DA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(</w:t>
      </w:r>
      <w:r w:rsidR="004934E4" w:rsidRPr="00A606DA">
        <w:rPr>
          <w:rFonts w:ascii="Times New Roman" w:hAnsi="Times New Roman" w:cs="Times New Roman"/>
          <w:sz w:val="28"/>
          <w:szCs w:val="28"/>
        </w:rPr>
        <w:t>http://www.gorodkirzhach.ru/</w:t>
      </w:r>
      <w:r w:rsidRPr="00A606DA">
        <w:rPr>
          <w:rFonts w:ascii="Times New Roman" w:hAnsi="Times New Roman" w:cs="Times New Roman"/>
          <w:sz w:val="28"/>
          <w:szCs w:val="28"/>
        </w:rPr>
        <w:t>).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2.15. Результат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предоставление разрешения на </w:t>
      </w:r>
      <w:r w:rsidR="004B3A09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Pr="00A606DA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отказ в предоставлении разрешения на </w:t>
      </w:r>
      <w:r w:rsidR="004B3A09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2.16. Срок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позднее 30 календарных дней со дня поступления и регистрации заявки.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2.17. Правовыми основаниями для предоставления муниципальной услуги являются: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20B29" w:rsidRPr="00A606DA">
        <w:rPr>
          <w:rFonts w:ascii="Times New Roman" w:hAnsi="Times New Roman" w:cs="Times New Roman"/>
          <w:sz w:val="28"/>
          <w:szCs w:val="28"/>
        </w:rPr>
        <w:t>№</w:t>
      </w:r>
      <w:r w:rsidRPr="00A606D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2212BE" w:rsidRPr="00A606DA" w:rsidRDefault="002212BE" w:rsidP="002212B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</w:t>
      </w:r>
      <w:r w:rsidRPr="00A60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2212BE" w:rsidRPr="00A606DA" w:rsidRDefault="002212BE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</w:t>
      </w:r>
      <w:r w:rsidR="004934E4" w:rsidRPr="00A606DA">
        <w:rPr>
          <w:rFonts w:ascii="Times New Roman" w:hAnsi="Times New Roman" w:cs="Times New Roman"/>
          <w:sz w:val="28"/>
          <w:szCs w:val="28"/>
        </w:rPr>
        <w:t xml:space="preserve">«Правилами благоустройства и содержания территории муниципального образования город Киржач Киржачского района Владимирской области» утвержденными решением </w:t>
      </w:r>
      <w:r w:rsidRPr="00A606DA">
        <w:rPr>
          <w:rFonts w:ascii="Times New Roman" w:hAnsi="Times New Roman" w:cs="Times New Roman"/>
          <w:sz w:val="28"/>
          <w:szCs w:val="28"/>
        </w:rPr>
        <w:t>СНД г. Киржач Киржачского района от 03.07.2017 № 28/203.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2.18. Исчерпывающий перечень документов, необходимых для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A606DA">
        <w:rPr>
          <w:rFonts w:ascii="Times New Roman" w:hAnsi="Times New Roman" w:cs="Times New Roman"/>
          <w:sz w:val="28"/>
          <w:szCs w:val="28"/>
        </w:rPr>
        <w:t>2.18.1. Документы и информация, предоставляемые заявителем самостоятельно: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самостоятельно представляет следующие документы: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A606D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89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приложению 1 к настоящему Административному регламенту;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2) документ, подтверждающий личность заявителя;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FB4029" w:rsidRPr="00A606DA" w:rsidRDefault="004B3A0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4) схематический чертеж</w:t>
      </w:r>
      <w:r w:rsidR="00FB4029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(</w:t>
      </w:r>
      <w:r w:rsidR="00FB4029" w:rsidRPr="00A606DA">
        <w:rPr>
          <w:rFonts w:ascii="Times New Roman" w:hAnsi="Times New Roman" w:cs="Times New Roman"/>
          <w:sz w:val="28"/>
          <w:szCs w:val="28"/>
        </w:rPr>
        <w:t>для юридических лиц);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606DA">
        <w:rPr>
          <w:rFonts w:ascii="Times New Roman" w:hAnsi="Times New Roman" w:cs="Times New Roman"/>
          <w:sz w:val="28"/>
          <w:szCs w:val="28"/>
        </w:rPr>
        <w:t>перечетную</w:t>
      </w:r>
      <w:proofErr w:type="spellEnd"/>
      <w:r w:rsidRPr="00A606DA">
        <w:rPr>
          <w:rFonts w:ascii="Times New Roman" w:hAnsi="Times New Roman" w:cs="Times New Roman"/>
          <w:sz w:val="28"/>
          <w:szCs w:val="28"/>
        </w:rPr>
        <w:t xml:space="preserve"> ведомость;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6) копии разделов проектной документации (в случае осуществления строительства, реконструкции объектов капитального строител</w:t>
      </w:r>
      <w:r w:rsidR="004B3A09" w:rsidRPr="00A606DA">
        <w:rPr>
          <w:rFonts w:ascii="Times New Roman" w:hAnsi="Times New Roman" w:cs="Times New Roman"/>
          <w:sz w:val="28"/>
          <w:szCs w:val="28"/>
        </w:rPr>
        <w:t>ьства, инженерных коммуникаций).</w:t>
      </w:r>
    </w:p>
    <w:p w:rsidR="004B3A0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 w:rsidRPr="00A606DA">
        <w:rPr>
          <w:rFonts w:ascii="Times New Roman" w:hAnsi="Times New Roman" w:cs="Times New Roman"/>
          <w:sz w:val="28"/>
          <w:szCs w:val="28"/>
        </w:rPr>
        <w:t xml:space="preserve">2.18.2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отсутствует соглашение об установлении сервитута;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расположены зеленые насаждения.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2.18.3. Указанная в </w:t>
      </w:r>
      <w:hyperlink w:anchor="P132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пункте 2.18.1 (подпункт 1)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w:anchor="P130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пункте 2.18.1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</w:t>
      </w:r>
      <w:r w:rsidR="004B3A09" w:rsidRPr="00A606DA">
        <w:rPr>
          <w:rFonts w:ascii="Times New Roman" w:hAnsi="Times New Roman" w:cs="Times New Roman"/>
          <w:sz w:val="28"/>
          <w:szCs w:val="28"/>
        </w:rPr>
        <w:t>ь поданы в администрацию</w:t>
      </w:r>
      <w:r w:rsidRPr="00A606DA">
        <w:rPr>
          <w:rFonts w:ascii="Times New Roman" w:hAnsi="Times New Roman" w:cs="Times New Roman"/>
          <w:sz w:val="28"/>
          <w:szCs w:val="28"/>
        </w:rPr>
        <w:t>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лично получателем муниципальной услуги либо его представителем;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 письменном виде по почте.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2.18.4. Регистрация заявки осуществляется уполномоченным органом в журнале регистрации в день ее поступления.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2.19. Исчерпывающий перечень оснований для отказа в приеме документов, необходимых для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2.19.1. Основание для отказа в приеме документов отсутствуют.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2.20.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2.20.1. Основания для приостановления предоставления муниципальной услуги отсутствуют.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2.20.2. Исчерпывающий перечень оснований для отказа в предоставлении муниципальной услуги: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б) наличие в заявке недостоверной информации.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2.21. Предоставление муниципальной услуги осуществляется бесплатно.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2.22.1. Максимальное время ожидания в очереди при личной подаче заявления составляет не более 15 (пятнадцати) минут.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2.22.2. 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FB4029" w:rsidRPr="00A606DA" w:rsidRDefault="004B3A0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2.23</w:t>
      </w:r>
      <w:r w:rsidR="00FB4029" w:rsidRPr="00A606DA">
        <w:rPr>
          <w:rFonts w:ascii="Times New Roman" w:hAnsi="Times New Roman" w:cs="Times New Roman"/>
          <w:sz w:val="28"/>
          <w:szCs w:val="28"/>
        </w:rPr>
        <w:t>. В помещении предусматривается обеспечение условий доступности муниципальной услуги для инвалидов: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в помещение и выхода из него;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содействие со стороны должностных лиц инвалиду при входе в помещение и выходе из него (при необходимости);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передвижения, по территории помещения;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разъяснение порядка предоставления услуги инвалидам с учетом ограничений их жизнедеятельности;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режиме.</w:t>
      </w:r>
    </w:p>
    <w:p w:rsidR="00FB4029" w:rsidRPr="00A606DA" w:rsidRDefault="00B32625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2.24</w:t>
      </w:r>
      <w:r w:rsidR="00FB4029" w:rsidRPr="00A606D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1) прием и регистрация заявки;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2) направление межведомственных информационных запросов и получение ответов на них;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4) принятие решения о выдаче или об отказе в выдаче разрешения на вырубку зеленых насаждений;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3.2. Прием и регистрация заявки.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3.2.3.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заявку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3.2.4. Критерием принятия решения о регистрации является поступление заявки в администрацию.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3.2.5. Результатом выполнения административной процедуры является прием заявки и прилагаемых к ней документов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сотрудником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административной процедуры является регистрация заявки и передача заявки и прилагаемых к ней документов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сотруднику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3.2.7. Максимальный срок выполнения процедуры - 1 рабочий день.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 Направление межведомственных информационных запросов и получение ответов на них.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3.3.2. Лицом, ответственным за выполнение административной процедуры является специалист отдела уполномоченного органа, в должностные обязанности которого входит осуществление межведомственного информационного взаимодействия.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3.3.3. Специалист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3.3.4.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</w:t>
      </w:r>
      <w:r w:rsidR="00B32625" w:rsidRPr="00A606DA">
        <w:rPr>
          <w:rFonts w:ascii="Times New Roman" w:hAnsi="Times New Roman" w:cs="Times New Roman"/>
          <w:sz w:val="28"/>
          <w:szCs w:val="28"/>
        </w:rPr>
        <w:t>5</w:t>
      </w:r>
      <w:r w:rsidRPr="00A606D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направление межведомственных информационных запросов и получение ответов на них.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</w:t>
      </w:r>
      <w:r w:rsidR="00B32625" w:rsidRPr="00A606DA">
        <w:rPr>
          <w:rFonts w:ascii="Times New Roman" w:hAnsi="Times New Roman" w:cs="Times New Roman"/>
          <w:sz w:val="28"/>
          <w:szCs w:val="28"/>
        </w:rPr>
        <w:t>6</w:t>
      </w:r>
      <w:r w:rsidRPr="00A606D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</w:t>
      </w:r>
      <w:hyperlink w:anchor="P130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пунктами 2.18.1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2.18.2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ответов на межведомственные информационные запросы.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3.4.2. Лицом, ответственным за выполнение административной процедуры, является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рассмотрение заявки и прилагаемых к ней документов.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3.4.3.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 </w:t>
      </w:r>
      <w:r w:rsidRPr="00A606DA">
        <w:rPr>
          <w:rFonts w:ascii="Times New Roman" w:hAnsi="Times New Roman" w:cs="Times New Roman"/>
          <w:sz w:val="28"/>
          <w:szCs w:val="28"/>
        </w:rPr>
        <w:t>проверяет заявку и прилагаемые к ней документы на предмет соответствия требованиям, установленным пунктами 2.18.1, 2.18.2 раздела 2 Административного регламента, с учетом полученных ответов на межведомственные информационные запросы.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3.4.4. Срок исполнения административной процедуры рассмотрения заявки, прилагаемых к ней документов составляет 5 календарных дней со дня получения документов и информации в порядке межведомственного информационного взаимодействия.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lastRenderedPageBreak/>
        <w:t>3.4.5.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 Принятие решения о выдаче или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3.5.2. Лицом, ответственным за выполнение административной процедуры, является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подготовка решения о выдаче разрешения на вырубку 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3.5.3. Принятие решения на 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и (или) разрешение на пересадку деревьев и кустарников оформляется протоколом комиссии по форме согласно приложению 1 к настоящему Административному регламенту. Комиссия утверждается распоряжением.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3.5.4. В случае соответствия заявки и документов требованиям, установленным Административным регламентом, комиссия принимает решение о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 xml:space="preserve">зеленых насаждений. </w:t>
      </w:r>
      <w:r w:rsidR="00B32625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2212BE" w:rsidRPr="00A606DA">
        <w:rPr>
          <w:rFonts w:ascii="Times New Roman" w:hAnsi="Times New Roman" w:cs="Times New Roman"/>
          <w:sz w:val="28"/>
          <w:szCs w:val="28"/>
        </w:rPr>
        <w:t>отдела ЖКХ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 xml:space="preserve">оформляет решение о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и подписывает у главы администрации.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3.5.5. В случае несоответствия заявки и документов требованиям, установленным Административным регламентом, комиссия принимает решение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3.5.6. </w:t>
      </w:r>
      <w:hyperlink w:anchor="P509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 </w:t>
      </w:r>
      <w:r w:rsidR="00B32625" w:rsidRPr="00A606DA">
        <w:rPr>
          <w:rFonts w:ascii="Times New Roman" w:hAnsi="Times New Roman" w:cs="Times New Roman"/>
          <w:sz w:val="28"/>
          <w:szCs w:val="28"/>
        </w:rPr>
        <w:t>удаление/кронирование</w:t>
      </w:r>
      <w:r w:rsidRPr="00A606DA">
        <w:rPr>
          <w:rFonts w:ascii="Times New Roman" w:hAnsi="Times New Roman" w:cs="Times New Roman"/>
          <w:sz w:val="28"/>
          <w:szCs w:val="28"/>
        </w:rPr>
        <w:t xml:space="preserve"> зеленых насаждений (приложение 3 Административного регламента) и (или) </w:t>
      </w:r>
      <w:hyperlink w:anchor="P564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 пересадку (посадку) (приложение 4 Административного регламента) деревь</w:t>
      </w:r>
      <w:r w:rsidR="007A511B" w:rsidRPr="00A606DA">
        <w:rPr>
          <w:rFonts w:ascii="Times New Roman" w:hAnsi="Times New Roman" w:cs="Times New Roman"/>
          <w:sz w:val="28"/>
          <w:szCs w:val="28"/>
        </w:rPr>
        <w:t xml:space="preserve">ев и кустарников подписывается </w:t>
      </w:r>
      <w:r w:rsidRPr="00A606DA">
        <w:rPr>
          <w:rFonts w:ascii="Times New Roman" w:hAnsi="Times New Roman" w:cs="Times New Roman"/>
          <w:sz w:val="28"/>
          <w:szCs w:val="28"/>
        </w:rPr>
        <w:t>глав</w:t>
      </w:r>
      <w:r w:rsidR="007A511B" w:rsidRPr="00A606DA">
        <w:rPr>
          <w:rFonts w:ascii="Times New Roman" w:hAnsi="Times New Roman" w:cs="Times New Roman"/>
          <w:sz w:val="28"/>
          <w:szCs w:val="28"/>
        </w:rPr>
        <w:t>ой</w:t>
      </w:r>
      <w:r w:rsidRPr="00A606D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3.5.7. Срок исполнения административной процедуры составляет 5 рабочих дней со дня завершения административной процедуры, указанной в подразделе 3.4 раздела 3 Административного регламента.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3.5.8. Результатом административной процедуры является принятие решения о выдаче или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3.5.9. Отказ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не препятствует повторному обращению заявителя после устранения недостатков, послуживших основанием для отказа.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Административным регламентом.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3.6. Уведомление заявителя о принятом решении.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принятие решения о выдаче или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3.6.2. Лицом, ответственным за выполнение административной процедуры, является </w:t>
      </w:r>
      <w:r w:rsidR="007A511B" w:rsidRPr="00A606DA">
        <w:rPr>
          <w:rFonts w:ascii="Times New Roman" w:hAnsi="Times New Roman" w:cs="Times New Roman"/>
          <w:sz w:val="28"/>
          <w:szCs w:val="28"/>
        </w:rPr>
        <w:t>сотрудник отдела ЖКХ</w:t>
      </w:r>
      <w:r w:rsidRPr="00A606DA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уведомление заявителя о принятом решении.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lastRenderedPageBreak/>
        <w:t xml:space="preserve">3.6.3. Уведомление о выдаче или об отказе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зеленых насаждений </w:t>
      </w:r>
      <w:r w:rsidRPr="00A606DA">
        <w:rPr>
          <w:rFonts w:ascii="Times New Roman" w:hAnsi="Times New Roman" w:cs="Times New Roman"/>
          <w:sz w:val="28"/>
          <w:szCs w:val="28"/>
        </w:rPr>
        <w:t xml:space="preserve">направляется (выдается) заявителю </w:t>
      </w:r>
      <w:r w:rsidR="007A511B" w:rsidRPr="00A606DA">
        <w:rPr>
          <w:rFonts w:ascii="Times New Roman" w:hAnsi="Times New Roman" w:cs="Times New Roman"/>
          <w:sz w:val="28"/>
          <w:szCs w:val="28"/>
        </w:rPr>
        <w:t>сотрудником отдела ЖКХ</w:t>
      </w:r>
      <w:r w:rsidRPr="00A606D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способом, указанным в заявке.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3.6.4. Результатом административной процедуры является направление заявителю уведомления о выдаче или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2212BE" w:rsidRPr="00A606DA">
        <w:rPr>
          <w:rFonts w:ascii="Times New Roman" w:hAnsi="Times New Roman" w:cs="Times New Roman"/>
          <w:sz w:val="28"/>
          <w:szCs w:val="28"/>
        </w:rPr>
        <w:t>директором МКУ «Управление городским хозяйством»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791667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действие (бездействие) должностных лиц и ответственных исполнителей.</w:t>
      </w:r>
    </w:p>
    <w:p w:rsidR="00FB4029" w:rsidRPr="00A606DA" w:rsidRDefault="007A511B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4.3</w:t>
      </w:r>
      <w:r w:rsidR="00FB4029" w:rsidRPr="00A606DA">
        <w:rPr>
          <w:rFonts w:ascii="Times New Roman" w:hAnsi="Times New Roman" w:cs="Times New Roman"/>
          <w:sz w:val="28"/>
          <w:szCs w:val="28"/>
        </w:rPr>
        <w:t>.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B4029" w:rsidRPr="00A606DA" w:rsidRDefault="007A511B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4.4</w:t>
      </w:r>
      <w:r w:rsidR="00FB4029" w:rsidRPr="00A606DA">
        <w:rPr>
          <w:rFonts w:ascii="Times New Roman" w:hAnsi="Times New Roman" w:cs="Times New Roman"/>
          <w:sz w:val="28"/>
          <w:szCs w:val="28"/>
        </w:rPr>
        <w:t xml:space="preserve">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7" w:history="1">
        <w:r w:rsidR="00FB4029" w:rsidRPr="00A606D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FB4029" w:rsidRPr="00A606DA">
        <w:rPr>
          <w:rFonts w:ascii="Times New Roman" w:hAnsi="Times New Roman" w:cs="Times New Roman"/>
          <w:sz w:val="28"/>
          <w:szCs w:val="28"/>
        </w:rPr>
        <w:t xml:space="preserve"> от 27.07.2006 N 153-ФЗ "О персональных данных".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6816CA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исполнителя.</w:t>
      </w:r>
    </w:p>
    <w:p w:rsidR="006816CA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715A48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="006816CA" w:rsidRPr="00A606DA">
        <w:rPr>
          <w:rFonts w:ascii="Times New Roman" w:hAnsi="Times New Roman" w:cs="Times New Roman"/>
          <w:sz w:val="28"/>
          <w:szCs w:val="28"/>
        </w:rPr>
        <w:t>.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</w:t>
      </w:r>
      <w:r w:rsidR="00715A48" w:rsidRPr="00A606D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A606DA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715A48" w:rsidRPr="00A606DA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Pr="00A606DA">
        <w:rPr>
          <w:rFonts w:ascii="Times New Roman" w:hAnsi="Times New Roman" w:cs="Times New Roman"/>
          <w:sz w:val="28"/>
          <w:szCs w:val="28"/>
        </w:rPr>
        <w:t>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6816CA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принимает одно из следующих решений: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565BF4" w:rsidRPr="00A606DA">
        <w:rPr>
          <w:rFonts w:ascii="Times New Roman" w:hAnsi="Times New Roman" w:cs="Times New Roman"/>
          <w:sz w:val="27"/>
          <w:szCs w:val="27"/>
        </w:rPr>
        <w:t xml:space="preserve"> №</w:t>
      </w:r>
      <w:r w:rsidRPr="00A606DA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FB4029" w:rsidRPr="00A606DA" w:rsidRDefault="00FB4029" w:rsidP="006816C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6816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289"/>
      <w:bookmarkEnd w:id="4"/>
      <w:r w:rsidRPr="00A606DA">
        <w:rPr>
          <w:rFonts w:ascii="Times New Roman" w:hAnsi="Times New Roman" w:cs="Times New Roman"/>
          <w:sz w:val="27"/>
          <w:szCs w:val="27"/>
        </w:rPr>
        <w:t>ЗАЯВКА</w:t>
      </w:r>
    </w:p>
    <w:p w:rsidR="00FB4029" w:rsidRPr="00A606DA" w:rsidRDefault="00FB4029" w:rsidP="006816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о выдаче разрешения на </w:t>
      </w:r>
      <w:r w:rsidR="002212BE" w:rsidRPr="00A606DA">
        <w:rPr>
          <w:rFonts w:ascii="Times New Roman" w:hAnsi="Times New Roman" w:cs="Times New Roman"/>
          <w:sz w:val="27"/>
          <w:szCs w:val="27"/>
        </w:rPr>
        <w:t xml:space="preserve">удаление/кронирование (пересадку) </w:t>
      </w:r>
      <w:r w:rsidR="00715A48" w:rsidRPr="00A606DA">
        <w:rPr>
          <w:rFonts w:ascii="Times New Roman" w:hAnsi="Times New Roman" w:cs="Times New Roman"/>
          <w:sz w:val="27"/>
          <w:szCs w:val="27"/>
        </w:rPr>
        <w:t xml:space="preserve">зеленых насаждений </w:t>
      </w:r>
      <w:r w:rsidRPr="00A606DA">
        <w:rPr>
          <w:rFonts w:ascii="Times New Roman" w:hAnsi="Times New Roman" w:cs="Times New Roman"/>
          <w:sz w:val="27"/>
          <w:szCs w:val="27"/>
        </w:rPr>
        <w:t>на</w:t>
      </w:r>
      <w:r w:rsidR="00715A48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территории город</w:t>
      </w:r>
      <w:r w:rsidR="00980B86" w:rsidRPr="00A606DA">
        <w:rPr>
          <w:rFonts w:ascii="Times New Roman" w:hAnsi="Times New Roman" w:cs="Times New Roman"/>
          <w:sz w:val="27"/>
          <w:szCs w:val="27"/>
        </w:rPr>
        <w:t xml:space="preserve">а </w:t>
      </w:r>
      <w:r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="00565BF4" w:rsidRPr="00A606DA">
        <w:rPr>
          <w:rFonts w:ascii="Times New Roman" w:hAnsi="Times New Roman" w:cs="Times New Roman"/>
          <w:sz w:val="27"/>
          <w:szCs w:val="27"/>
        </w:rPr>
        <w:t>Киржач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Прошу  выдать порубочный билет на удаление/кронирование (пересадку) (нужное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подчеркнуть) зеленых насаждений. Способ получения результата предоставления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 </w:t>
      </w:r>
      <w:r w:rsidRPr="00A606DA">
        <w:rPr>
          <w:rFonts w:ascii="Times New Roman" w:hAnsi="Times New Roman" w:cs="Times New Roman"/>
          <w:sz w:val="27"/>
          <w:szCs w:val="27"/>
        </w:rPr>
        <w:t>муниципальной  услуги:  лично,  по почтовому адресу, по электронной почте -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при наличии (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Сведения о зеленых насаждениях: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1. Наименование зеленых насаждений.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1.1. Адрес местонахождения.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Зеленое</w:t>
      </w:r>
      <w:r w:rsidR="00A634AF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606DA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A606DA">
        <w:rPr>
          <w:rFonts w:ascii="Times New Roman" w:hAnsi="Times New Roman" w:cs="Times New Roman"/>
          <w:sz w:val="27"/>
          <w:szCs w:val="27"/>
        </w:rPr>
        <w:t>) насаждени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е(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>я) расположено(</w:t>
      </w:r>
      <w:proofErr w:type="spellStart"/>
      <w:r w:rsidRPr="00A606DA">
        <w:rPr>
          <w:rFonts w:ascii="Times New Roman" w:hAnsi="Times New Roman" w:cs="Times New Roman"/>
          <w:sz w:val="27"/>
          <w:szCs w:val="27"/>
        </w:rPr>
        <w:t>ны</w:t>
      </w:r>
      <w:proofErr w:type="spellEnd"/>
      <w:r w:rsidRPr="00A606DA">
        <w:rPr>
          <w:rFonts w:ascii="Times New Roman" w:hAnsi="Times New Roman" w:cs="Times New Roman"/>
          <w:sz w:val="27"/>
          <w:szCs w:val="27"/>
        </w:rPr>
        <w:t>) в 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A606DA">
        <w:rPr>
          <w:rFonts w:ascii="Times New Roman" w:hAnsi="Times New Roman" w:cs="Times New Roman"/>
          <w:sz w:val="27"/>
          <w:szCs w:val="27"/>
        </w:rPr>
        <w:t>_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(указывается адрес, кадастровый</w:t>
      </w:r>
      <w:r w:rsidR="00A634AF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квартал, кадастровый номер</w:t>
      </w:r>
      <w:r w:rsidR="00A634AF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земельного участка)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proofErr w:type="gramStart"/>
      <w:r w:rsidRPr="00A606DA">
        <w:rPr>
          <w:rFonts w:ascii="Times New Roman" w:hAnsi="Times New Roman" w:cs="Times New Roman"/>
          <w:sz w:val="27"/>
          <w:szCs w:val="27"/>
        </w:rPr>
        <w:t>произрастающие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 xml:space="preserve"> по адресу: 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              (указывается адрес)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2. Причина удаления/кронирования (пересадки) зеленых насаждений: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(указывается состояние зеленого насаждения)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2.1. Количество зеленых насаждений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3. Данные о собственнике земельного участка: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(полное наименование юридического лица, Ф.И.О. (отчество - при наличии)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физического лица, индивидуального предпринимателя)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Примечание: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Пункт  3.1  настоящей заявки заполняется в случае, если собственник участка</w:t>
      </w:r>
    </w:p>
    <w:p w:rsidR="006816CA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удаления/кронирования  (пересадки)  зеленых насаждений является юридическим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лицом  или  физическим лицом, зарегистрированным в качестве индивидуального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предпринимателя.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Пункт   3.2   настоящей  заявки  заполняется  в  случае,  если  собственник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земельного  участка  является  физическим  лицом,  не  зарегистрированным в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 </w:t>
      </w:r>
      <w:r w:rsidRPr="00A606DA">
        <w:rPr>
          <w:rFonts w:ascii="Times New Roman" w:hAnsi="Times New Roman" w:cs="Times New Roman"/>
          <w:sz w:val="27"/>
          <w:szCs w:val="27"/>
        </w:rPr>
        <w:t>качестве индивидуального предпринимателя.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3.1.   Свидетельство   о   государственной  регистрации  юридического  лица</w:t>
      </w:r>
    </w:p>
    <w:p w:rsidR="00980B86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(индивидуального предпринимателя): серия _________, номер </w:t>
      </w:r>
    </w:p>
    <w:p w:rsidR="00980B86" w:rsidRPr="00A606DA" w:rsidRDefault="00980B86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lastRenderedPageBreak/>
        <w:t>________________,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выдано</w:t>
      </w:r>
      <w:r w:rsidR="00980B86" w:rsidRPr="00A606DA">
        <w:rPr>
          <w:rFonts w:ascii="Times New Roman" w:hAnsi="Times New Roman" w:cs="Times New Roman"/>
          <w:sz w:val="27"/>
          <w:szCs w:val="27"/>
        </w:rPr>
        <w:t xml:space="preserve"> ___________________________</w:t>
      </w: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</w:t>
      </w:r>
    </w:p>
    <w:p w:rsidR="00FB4029" w:rsidRPr="00A606DA" w:rsidRDefault="00FB4029" w:rsidP="00980B8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 (указываются дата выдачи и наименование государственного органа)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ИНН                                         ОГРН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                  (ОГРНИП)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____________________________________;            _____________________;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(указывается ИНН юридического лица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или индивидуального предпринимателя)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в лице: __________________________________________________________________,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proofErr w:type="gramStart"/>
      <w:r w:rsidRPr="00A606DA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 xml:space="preserve"> на основании _________________________________________________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(указываются реквизиты документа, подтверждающего</w:t>
      </w:r>
      <w:proofErr w:type="gramEnd"/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полномочия, серия, номер, дата)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Адрес: 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(указывается адрес фактического местонахождения юридического лица,</w:t>
      </w:r>
      <w:proofErr w:type="gramEnd"/>
    </w:p>
    <w:p w:rsidR="006816CA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адрес места жительства физического лица, зарегистрированного в качестве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индивидуального предпринимателя)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3.2.  Наименование  документа,  удостоверяющего  личность физического лица: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6816CA" w:rsidRPr="00A606DA" w:rsidRDefault="006816CA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6816CA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серия _____________, номер _______, выдан 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(указываются дата выдачи и наименование государственного органа)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Адрес регистрации по месту жительства: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(указывается адрес места жительства физического лица, не являющегося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индивидуальным предпринимателем)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К  заявке  прилагаются  следующие  документы  и информация в соответствии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пунктом 2.18.1 раздела 2 Административного регламента: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</w:t>
      </w:r>
      <w:r w:rsidRPr="00A606DA">
        <w:rPr>
          <w:rFonts w:ascii="Times New Roman" w:hAnsi="Times New Roman" w:cs="Times New Roman"/>
          <w:sz w:val="27"/>
          <w:szCs w:val="27"/>
        </w:rPr>
        <w:t xml:space="preserve">_     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должность                                 подпись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Ф.И.О. (отчество указывается при наличии)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М.П. (при наличии)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"___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</w:t>
      </w:r>
      <w:r w:rsidRPr="00A606DA">
        <w:rPr>
          <w:rFonts w:ascii="Times New Roman" w:hAnsi="Times New Roman" w:cs="Times New Roman"/>
          <w:sz w:val="27"/>
          <w:szCs w:val="27"/>
        </w:rPr>
        <w:t>" 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</w:t>
      </w:r>
      <w:r w:rsidRPr="00A606DA">
        <w:rPr>
          <w:rFonts w:ascii="Times New Roman" w:hAnsi="Times New Roman" w:cs="Times New Roman"/>
          <w:sz w:val="27"/>
          <w:szCs w:val="27"/>
        </w:rPr>
        <w:t xml:space="preserve"> 20 ____ г.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Приложение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№</w:t>
      </w:r>
      <w:r w:rsidRPr="00A606DA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57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14"/>
        <w:gridCol w:w="1159"/>
        <w:gridCol w:w="569"/>
        <w:gridCol w:w="397"/>
        <w:gridCol w:w="794"/>
        <w:gridCol w:w="397"/>
        <w:gridCol w:w="567"/>
        <w:gridCol w:w="624"/>
        <w:gridCol w:w="621"/>
        <w:gridCol w:w="343"/>
        <w:gridCol w:w="1075"/>
        <w:gridCol w:w="1773"/>
      </w:tblGrid>
      <w:tr w:rsidR="00FB4029" w:rsidRPr="00A606DA" w:rsidTr="006816CA">
        <w:tc>
          <w:tcPr>
            <w:tcW w:w="5621" w:type="dxa"/>
            <w:gridSpan w:val="8"/>
            <w:tcBorders>
              <w:top w:val="nil"/>
              <w:bottom w:val="nil"/>
            </w:tcBorders>
          </w:tcPr>
          <w:p w:rsidR="00FB4029" w:rsidRPr="00A606DA" w:rsidRDefault="00FB4029" w:rsidP="006816CA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Протокол комиссии </w:t>
            </w:r>
            <w:r w:rsidR="006816CA"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</w:p>
        </w:tc>
        <w:tc>
          <w:tcPr>
            <w:tcW w:w="624" w:type="dxa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о проведении обследования зеленых насаждений</w:t>
            </w: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6816CA" w:rsidP="006816C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ab/>
              <w:t>__________________________________________________</w:t>
            </w:r>
          </w:p>
        </w:tc>
      </w:tr>
      <w:tr w:rsidR="00FB4029" w:rsidRPr="00A606DA" w:rsidTr="006816CA">
        <w:tc>
          <w:tcPr>
            <w:tcW w:w="6245" w:type="dxa"/>
            <w:gridSpan w:val="9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Дата:</w:t>
            </w:r>
          </w:p>
        </w:tc>
        <w:tc>
          <w:tcPr>
            <w:tcW w:w="2848" w:type="dxa"/>
            <w:gridSpan w:val="2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rPr>
          <w:trHeight w:val="513"/>
        </w:trPr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5054" w:type="dxa"/>
            <w:gridSpan w:val="7"/>
            <w:tcBorders>
              <w:top w:val="nil"/>
              <w:bottom w:val="nil"/>
            </w:tcBorders>
          </w:tcPr>
          <w:p w:rsidR="00FB4029" w:rsidRPr="00A606DA" w:rsidRDefault="00FB4029" w:rsidP="006816CA">
            <w:pPr>
              <w:pStyle w:val="ConsPlusNormal"/>
              <w:ind w:firstLine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1) на основании распоряжения главы </w:t>
            </w:r>
            <w:proofErr w:type="gramStart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4029" w:rsidRPr="00A606DA" w:rsidRDefault="006816CA" w:rsidP="006816C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 w:rsidP="006816C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 w:rsidR="00FB4029" w:rsidRPr="00A606DA" w:rsidRDefault="00FB4029" w:rsidP="006816C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8" w:type="dxa"/>
            <w:gridSpan w:val="2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Мы, нижеподписавшиеся, в составе комиссии:</w:t>
            </w: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621" w:type="dxa"/>
            <w:gridSpan w:val="8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621" w:type="dxa"/>
            <w:gridSpan w:val="8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621" w:type="dxa"/>
            <w:gridSpan w:val="8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621" w:type="dxa"/>
            <w:gridSpan w:val="8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621" w:type="dxa"/>
            <w:gridSpan w:val="8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2) произвели обследование зеленых насаждений по адресу:</w:t>
            </w: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В результате проведенного визуального обследования зеленых насаждений комиссией установлено и принято решение:</w:t>
            </w: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FB4029" w:rsidRPr="00A606DA" w:rsidRDefault="006816CA" w:rsidP="006816C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B4029"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FB4029" w:rsidRPr="00A606D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="00FB4029" w:rsidRPr="00A606DA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="00FB4029" w:rsidRPr="00A606D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273" w:type="dxa"/>
            <w:gridSpan w:val="2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Наименование породы</w:t>
            </w:r>
          </w:p>
        </w:tc>
        <w:tc>
          <w:tcPr>
            <w:tcW w:w="966" w:type="dxa"/>
            <w:gridSpan w:val="2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Диаметр для деревьев (</w:t>
            </w:r>
            <w:proofErr w:type="gramStart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см</w:t>
            </w:r>
            <w:proofErr w:type="gramEnd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94" w:type="dxa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</w:tc>
        <w:tc>
          <w:tcPr>
            <w:tcW w:w="964" w:type="dxa"/>
            <w:gridSpan w:val="2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Характеристика зеленых насаждений</w:t>
            </w:r>
          </w:p>
        </w:tc>
        <w:tc>
          <w:tcPr>
            <w:tcW w:w="1245" w:type="dxa"/>
            <w:gridSpan w:val="2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Характеристика территории</w:t>
            </w:r>
          </w:p>
        </w:tc>
        <w:tc>
          <w:tcPr>
            <w:tcW w:w="1418" w:type="dxa"/>
            <w:gridSpan w:val="2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Наличие </w:t>
            </w:r>
            <w:proofErr w:type="spellStart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водоохранной</w:t>
            </w:r>
            <w:proofErr w:type="spellEnd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 зоны</w:t>
            </w:r>
          </w:p>
        </w:tc>
        <w:tc>
          <w:tcPr>
            <w:tcW w:w="1773" w:type="dxa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Подлежат (удалению, кронированию, пересадке)</w:t>
            </w: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2842" w:type="dxa"/>
            <w:gridSpan w:val="3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кадастровый номер:</w:t>
            </w:r>
          </w:p>
        </w:tc>
        <w:tc>
          <w:tcPr>
            <w:tcW w:w="6591" w:type="dxa"/>
            <w:gridSpan w:val="9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2" w:type="dxa"/>
            <w:gridSpan w:val="3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кадастровый квартал:</w:t>
            </w:r>
          </w:p>
        </w:tc>
        <w:tc>
          <w:tcPr>
            <w:tcW w:w="6591" w:type="dxa"/>
            <w:gridSpan w:val="9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2" w:type="dxa"/>
            <w:gridSpan w:val="3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для проведения работ:</w:t>
            </w:r>
          </w:p>
        </w:tc>
        <w:tc>
          <w:tcPr>
            <w:tcW w:w="6591" w:type="dxa"/>
            <w:gridSpan w:val="9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4) схематический чертеж:</w:t>
            </w: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5) </w:t>
            </w:r>
            <w:proofErr w:type="spellStart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фототаблица</w:t>
            </w:r>
            <w:proofErr w:type="spellEnd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7" w:type="dxa"/>
            <w:gridSpan w:val="6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6) Подпись членов комиссии:</w:t>
            </w: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033" w:type="dxa"/>
            <w:gridSpan w:val="5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033" w:type="dxa"/>
            <w:gridSpan w:val="5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033" w:type="dxa"/>
            <w:gridSpan w:val="5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033" w:type="dxa"/>
            <w:gridSpan w:val="5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033" w:type="dxa"/>
            <w:gridSpan w:val="5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6B58" w:rsidRPr="00A606DA" w:rsidRDefault="00566B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6B58" w:rsidRPr="00A606DA" w:rsidRDefault="00566B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6B58" w:rsidRPr="00A606DA" w:rsidRDefault="00566B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AF" w:rsidRPr="00A606DA" w:rsidRDefault="00A63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AF" w:rsidRPr="00A606DA" w:rsidRDefault="00A634AF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№</w:t>
      </w:r>
      <w:r w:rsidRPr="00A606DA">
        <w:rPr>
          <w:rFonts w:ascii="Times New Roman" w:hAnsi="Times New Roman" w:cs="Times New Roman"/>
          <w:sz w:val="27"/>
          <w:szCs w:val="27"/>
        </w:rPr>
        <w:t xml:space="preserve"> 3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FB4029" w:rsidRPr="00A606DA" w:rsidRDefault="00FB4029" w:rsidP="006816C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6816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5" w:name="P509"/>
      <w:bookmarkEnd w:id="5"/>
      <w:r w:rsidRPr="00A606DA">
        <w:rPr>
          <w:rFonts w:ascii="Times New Roman" w:hAnsi="Times New Roman" w:cs="Times New Roman"/>
          <w:sz w:val="27"/>
          <w:szCs w:val="27"/>
        </w:rPr>
        <w:t xml:space="preserve">РАЗРЕШЕНИЕ НА </w:t>
      </w:r>
      <w:r w:rsidR="00A634AF" w:rsidRPr="00A606DA">
        <w:rPr>
          <w:rFonts w:ascii="Times New Roman" w:hAnsi="Times New Roman" w:cs="Times New Roman"/>
          <w:sz w:val="27"/>
          <w:szCs w:val="27"/>
        </w:rPr>
        <w:t>УДАЛЕНИЕ/КРОНИРОВАНИЕ</w:t>
      </w:r>
      <w:r w:rsidRPr="00A606DA">
        <w:rPr>
          <w:rFonts w:ascii="Times New Roman" w:hAnsi="Times New Roman" w:cs="Times New Roman"/>
          <w:sz w:val="27"/>
          <w:szCs w:val="27"/>
        </w:rPr>
        <w:t xml:space="preserve"> ЗЕЛЕНЫХ НАСАЖДЕНИЙ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от "_____" ____________ 20___ г.                 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6816CA" w:rsidRPr="00A606DA">
        <w:rPr>
          <w:rFonts w:ascii="Times New Roman" w:hAnsi="Times New Roman" w:cs="Times New Roman"/>
          <w:sz w:val="27"/>
          <w:szCs w:val="27"/>
        </w:rPr>
        <w:t>№</w:t>
      </w:r>
      <w:r w:rsidRPr="00A606DA">
        <w:rPr>
          <w:rFonts w:ascii="Times New Roman" w:hAnsi="Times New Roman" w:cs="Times New Roman"/>
          <w:sz w:val="27"/>
          <w:szCs w:val="27"/>
        </w:rPr>
        <w:t xml:space="preserve"> 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Адрес: __________________________________________________________________</w:t>
      </w:r>
    </w:p>
    <w:p w:rsidR="00FB4029" w:rsidRPr="00A606DA" w:rsidRDefault="00FB4029" w:rsidP="00566B58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Вид работ: 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На основании представленных документов: 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разрешается: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вырубить _____________________________________________________ шт. деревьев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__________________________________________________ шт. кустарников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обрезать _____________________________________________________ шт. деревьев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__________________________________________________ шт. кустарников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Другие виды работ _________________________________________________________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Дату  начала  работ  по  вырубке  (санитарной  обрезке)  зеленых насаждений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сообщить 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C27B9" w:rsidRPr="00A606DA" w:rsidRDefault="00BC27B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Срок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разрешения   </w:t>
      </w:r>
      <w:r w:rsidRPr="00A606DA">
        <w:rPr>
          <w:rFonts w:ascii="Times New Roman" w:hAnsi="Times New Roman" w:cs="Times New Roman"/>
          <w:sz w:val="27"/>
          <w:szCs w:val="27"/>
        </w:rPr>
        <w:t>__________________________</w:t>
      </w:r>
      <w:r w:rsidR="00BC27B9" w:rsidRPr="00A606DA">
        <w:rPr>
          <w:rFonts w:ascii="Times New Roman" w:hAnsi="Times New Roman" w:cs="Times New Roman"/>
          <w:sz w:val="27"/>
          <w:szCs w:val="27"/>
        </w:rPr>
        <w:t>______________</w:t>
      </w:r>
      <w:r w:rsidRPr="00A606DA">
        <w:rPr>
          <w:rFonts w:ascii="Times New Roman" w:hAnsi="Times New Roman" w:cs="Times New Roman"/>
          <w:sz w:val="27"/>
          <w:szCs w:val="27"/>
        </w:rPr>
        <w:t>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A634AF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Сотрудник отдела ЖКХ</w:t>
      </w:r>
      <w:r w:rsidR="00FB4029" w:rsidRPr="00A606DA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  <w:r w:rsidR="00BC27B9" w:rsidRPr="00A606DA">
        <w:rPr>
          <w:rFonts w:ascii="Times New Roman" w:hAnsi="Times New Roman" w:cs="Times New Roman"/>
          <w:sz w:val="27"/>
          <w:szCs w:val="27"/>
        </w:rPr>
        <w:t>___________________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(подпись, дата)</w:t>
      </w:r>
    </w:p>
    <w:p w:rsidR="00BC27B9" w:rsidRPr="00A606DA" w:rsidRDefault="00BC27B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М.П.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Порубочный билет получил __________________________________________________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BC27B9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(должность, организация, подпись, Ф.И.О., телефон)</w:t>
      </w:r>
    </w:p>
    <w:p w:rsidR="00BC27B9" w:rsidRPr="00A606DA" w:rsidRDefault="00BC27B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Отметка  о  сдаче  порубочных  и  растительных  остатков  на пункты сбора и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переработки древесины и места утилизации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BC27B9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Информацию  о  выполнении  работ  сообщить в администрацию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К</w:t>
      </w:r>
      <w:r w:rsidR="00565BF4" w:rsidRPr="00A606DA">
        <w:rPr>
          <w:rFonts w:ascii="Times New Roman" w:hAnsi="Times New Roman" w:cs="Times New Roman"/>
          <w:sz w:val="27"/>
          <w:szCs w:val="27"/>
        </w:rPr>
        <w:t>иржач</w:t>
      </w:r>
      <w:r w:rsidRPr="00A606DA">
        <w:rPr>
          <w:rFonts w:ascii="Times New Roman" w:hAnsi="Times New Roman" w:cs="Times New Roman"/>
          <w:sz w:val="27"/>
          <w:szCs w:val="27"/>
        </w:rPr>
        <w:t>ского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 </w:t>
      </w:r>
      <w:r w:rsidRPr="00A606DA">
        <w:rPr>
          <w:rFonts w:ascii="Times New Roman" w:hAnsi="Times New Roman" w:cs="Times New Roman"/>
          <w:sz w:val="27"/>
          <w:szCs w:val="27"/>
        </w:rPr>
        <w:t xml:space="preserve">района в течение 5 дней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 xml:space="preserve"> тел. </w:t>
      </w:r>
    </w:p>
    <w:p w:rsidR="00BC27B9" w:rsidRPr="00A606DA" w:rsidRDefault="00BC27B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Порубочный билет закрыт 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              (дата, подпись)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 Исполнитель</w:t>
      </w:r>
    </w:p>
    <w:p w:rsidR="00FB4029" w:rsidRPr="00A606DA" w:rsidRDefault="00FB40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469D" w:rsidRPr="00A606DA">
        <w:rPr>
          <w:rFonts w:ascii="Times New Roman" w:hAnsi="Times New Roman" w:cs="Times New Roman"/>
          <w:sz w:val="28"/>
          <w:szCs w:val="28"/>
        </w:rPr>
        <w:t xml:space="preserve"> № </w:t>
      </w:r>
      <w:r w:rsidRPr="00A606D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4"/>
      <w:bookmarkEnd w:id="6"/>
      <w:r w:rsidRPr="00A606DA">
        <w:rPr>
          <w:rFonts w:ascii="Times New Roman" w:hAnsi="Times New Roman" w:cs="Times New Roman"/>
          <w:sz w:val="28"/>
          <w:szCs w:val="28"/>
        </w:rPr>
        <w:t xml:space="preserve">                 РАЗРЕШЕНИЕ НА ПЕРЕСАДКУ (ПОСАДКУ) </w:t>
      </w:r>
      <w:r w:rsidR="00FB469D" w:rsidRPr="00A606DA">
        <w:rPr>
          <w:rFonts w:ascii="Times New Roman" w:hAnsi="Times New Roman" w:cs="Times New Roman"/>
          <w:sz w:val="28"/>
          <w:szCs w:val="28"/>
        </w:rPr>
        <w:t>№</w:t>
      </w:r>
      <w:r w:rsidRPr="00A606D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от "___" ___________ 20__</w:t>
      </w:r>
      <w:r w:rsidR="00FB469D" w:rsidRPr="00A606DA">
        <w:rPr>
          <w:rFonts w:ascii="Times New Roman" w:hAnsi="Times New Roman" w:cs="Times New Roman"/>
          <w:sz w:val="28"/>
          <w:szCs w:val="28"/>
        </w:rPr>
        <w:t>_</w:t>
      </w:r>
      <w:r w:rsidRPr="00A606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Кому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(наименование застройщика, собственника, арендатора, пользователя,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                         почтовый индекс и адрес)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634AF" w:rsidRPr="00A606D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(фамилия, имя, отчество - для граждан,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          полное наименование организации - для юридических лиц)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Настоящим   разрешается   производить   работы   по  пересадке  деревьев  и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кустарников на земельном участке, расположенном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B469D" w:rsidRPr="00A606D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B4029" w:rsidRPr="00A606DA" w:rsidRDefault="00FB4029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Пересадка деревьев ____________________________________________________ шт.</w:t>
      </w:r>
    </w:p>
    <w:p w:rsidR="00FB469D" w:rsidRPr="00A606DA" w:rsidRDefault="00FB469D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Сохранить деревьев ____________________________________________________ шт.</w:t>
      </w:r>
    </w:p>
    <w:p w:rsidR="00FB469D" w:rsidRPr="00A606DA" w:rsidRDefault="00FB469D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Место пересадки деревьев и кустарников ___________________________________</w:t>
      </w:r>
      <w:r w:rsidR="00FB469D" w:rsidRPr="00A606D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606DA">
        <w:rPr>
          <w:rFonts w:ascii="Times New Roman" w:hAnsi="Times New Roman" w:cs="Times New Roman"/>
          <w:sz w:val="28"/>
          <w:szCs w:val="28"/>
        </w:rPr>
        <w:t>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Срок действия разрешения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A63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="00FB4029" w:rsidRPr="00A606D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6DA">
        <w:rPr>
          <w:rFonts w:ascii="Times New Roman" w:hAnsi="Times New Roman" w:cs="Times New Roman"/>
          <w:sz w:val="28"/>
          <w:szCs w:val="28"/>
        </w:rPr>
        <w:t>Перечетная</w:t>
      </w:r>
      <w:proofErr w:type="spellEnd"/>
      <w:r w:rsidRPr="00A606DA">
        <w:rPr>
          <w:rFonts w:ascii="Times New Roman" w:hAnsi="Times New Roman" w:cs="Times New Roman"/>
          <w:sz w:val="28"/>
          <w:szCs w:val="28"/>
        </w:rPr>
        <w:t xml:space="preserve">  ведомость  деревьев  и  кустарников,  расположенных  по адресу: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кадастровый    номер    00:00:00000000:00   (пример)   (указывается   адрес</w:t>
      </w:r>
      <w:proofErr w:type="gramEnd"/>
    </w:p>
    <w:p w:rsidR="00FB4029" w:rsidRPr="00565BF4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(месторасположение)  зеленых  насаждений,  кадастровый  номер  земельного</w:t>
      </w:r>
      <w:r w:rsidR="00843FB0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участка) для проведения работ по санитарной рубке.</w:t>
      </w:r>
    </w:p>
    <w:p w:rsidR="00FB4029" w:rsidRPr="00565BF4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565BF4" w:rsidRDefault="00FB40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17616" w:rsidRPr="00565BF4" w:rsidRDefault="00217616">
      <w:pPr>
        <w:rPr>
          <w:rFonts w:ascii="Times New Roman" w:hAnsi="Times New Roman" w:cs="Times New Roman"/>
          <w:sz w:val="28"/>
          <w:szCs w:val="28"/>
        </w:rPr>
      </w:pPr>
    </w:p>
    <w:sectPr w:rsidR="00217616" w:rsidRPr="00565BF4" w:rsidSect="002212B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29"/>
    <w:rsid w:val="00010744"/>
    <w:rsid w:val="000151C1"/>
    <w:rsid w:val="00020B29"/>
    <w:rsid w:val="000734F2"/>
    <w:rsid w:val="00081F38"/>
    <w:rsid w:val="00085B41"/>
    <w:rsid w:val="001078AA"/>
    <w:rsid w:val="00153041"/>
    <w:rsid w:val="0017115F"/>
    <w:rsid w:val="001D49E6"/>
    <w:rsid w:val="00217616"/>
    <w:rsid w:val="002212BE"/>
    <w:rsid w:val="002E6FB0"/>
    <w:rsid w:val="00363FFF"/>
    <w:rsid w:val="004934E4"/>
    <w:rsid w:val="004B0D22"/>
    <w:rsid w:val="004B3A09"/>
    <w:rsid w:val="004B7ECB"/>
    <w:rsid w:val="004F3D95"/>
    <w:rsid w:val="005356B2"/>
    <w:rsid w:val="00565BF4"/>
    <w:rsid w:val="00566B58"/>
    <w:rsid w:val="006816CA"/>
    <w:rsid w:val="00715A48"/>
    <w:rsid w:val="00791667"/>
    <w:rsid w:val="007A511B"/>
    <w:rsid w:val="008014E5"/>
    <w:rsid w:val="00843FB0"/>
    <w:rsid w:val="00980B86"/>
    <w:rsid w:val="00981C0E"/>
    <w:rsid w:val="00990D89"/>
    <w:rsid w:val="00A25640"/>
    <w:rsid w:val="00A319B0"/>
    <w:rsid w:val="00A606DA"/>
    <w:rsid w:val="00A634AF"/>
    <w:rsid w:val="00AC24C3"/>
    <w:rsid w:val="00AC6AB3"/>
    <w:rsid w:val="00AE0738"/>
    <w:rsid w:val="00AE1D7B"/>
    <w:rsid w:val="00AE214F"/>
    <w:rsid w:val="00B32625"/>
    <w:rsid w:val="00BC27B9"/>
    <w:rsid w:val="00BE5A34"/>
    <w:rsid w:val="00C12D70"/>
    <w:rsid w:val="00CD4700"/>
    <w:rsid w:val="00EE041F"/>
    <w:rsid w:val="00F01D4F"/>
    <w:rsid w:val="00F34931"/>
    <w:rsid w:val="00F87EF7"/>
    <w:rsid w:val="00FB4029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8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EF7"/>
    <w:rPr>
      <w:color w:val="0000FF"/>
      <w:u w:val="single"/>
    </w:rPr>
  </w:style>
  <w:style w:type="paragraph" w:styleId="a5">
    <w:name w:val="No Spacing"/>
    <w:uiPriority w:val="1"/>
    <w:qFormat/>
    <w:rsid w:val="002212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036DA4EEAEFD856E0118A69BED89D37648C05DCEADE5340F4A5F9785EEB496F0E9A49BE7E9D66206FEA30A3BD0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036DA4EEAEFD856E0118A69BED89D37668A0CD7EADE5340F4A5F9785EEB496F0E9A49BE7E9D66206FEA30A3BD0CI" TargetMode="External"/><Relationship Id="rId5" Type="http://schemas.openxmlformats.org/officeDocument/2006/relationships/hyperlink" Target="consultantplus://offline/ref=C34036DA4EEAEFD856E0118A69BED89D37668704DAEBDE5340F4A5F9785EEB496F0E9A49BE7E9D66206FEA30A3BD0C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18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PRO</cp:lastModifiedBy>
  <cp:revision>26</cp:revision>
  <cp:lastPrinted>2021-04-07T06:40:00Z</cp:lastPrinted>
  <dcterms:created xsi:type="dcterms:W3CDTF">2021-03-24T08:56:00Z</dcterms:created>
  <dcterms:modified xsi:type="dcterms:W3CDTF">2021-04-07T07:50:00Z</dcterms:modified>
</cp:coreProperties>
</file>