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496F93" w:rsidP="00411F70">
      <w:pPr>
        <w:pStyle w:val="17"/>
        <w:shd w:val="clear" w:color="auto" w:fill="auto"/>
        <w:spacing w:before="0" w:line="240" w:lineRule="auto"/>
        <w:ind w:firstLine="709"/>
        <w:jc w:val="center"/>
      </w:pPr>
    </w:p>
    <w:p w:rsidR="00496F93" w:rsidRDefault="00496F93" w:rsidP="00D61C98">
      <w:pPr>
        <w:rPr>
          <w:sz w:val="2"/>
          <w:szCs w:val="2"/>
        </w:rPr>
      </w:pPr>
    </w:p>
    <w:p w:rsidR="00496F93" w:rsidRDefault="00496F93" w:rsidP="00D61C98">
      <w:pPr>
        <w:rPr>
          <w:sz w:val="2"/>
          <w:szCs w:val="2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553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 КИРЖАЧ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КИРЖАЧСКОГО РАЙОНА</w:t>
      </w: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5239B" w:rsidRDefault="0075239B" w:rsidP="0075239B">
      <w:pPr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75239B" w:rsidTr="005053D7">
        <w:trPr>
          <w:trHeight w:val="191"/>
        </w:trPr>
        <w:tc>
          <w:tcPr>
            <w:tcW w:w="7905" w:type="dxa"/>
            <w:hideMark/>
          </w:tcPr>
          <w:p w:rsidR="0075239B" w:rsidRDefault="0075239B" w:rsidP="00341E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города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14.02.2017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1</w:t>
            </w:r>
            <w:r w:rsidR="00341EEF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341EEF" w:rsidRPr="00341EEF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административного регламента предоставления муниципальной услуги «Организация и проведение торгов на право заключения договоров на 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 которые не разграничена»</w:t>
            </w:r>
          </w:p>
        </w:tc>
        <w:tc>
          <w:tcPr>
            <w:tcW w:w="1861" w:type="dxa"/>
            <w:vAlign w:val="center"/>
          </w:tcPr>
          <w:p w:rsidR="0075239B" w:rsidRDefault="0075239B" w:rsidP="005053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75239B" w:rsidRDefault="0075239B" w:rsidP="0075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Киржач от </w:t>
      </w:r>
      <w:r w:rsidR="00341EEF">
        <w:rPr>
          <w:rFonts w:ascii="Times New Roman" w:hAnsi="Times New Roman" w:cs="Times New Roman"/>
          <w:sz w:val="28"/>
          <w:szCs w:val="28"/>
        </w:rPr>
        <w:t>14.02.2017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41EEF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BF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1EEF">
        <w:rPr>
          <w:rFonts w:ascii="Times New Roman" w:hAnsi="Times New Roman" w:cs="Times New Roman"/>
          <w:sz w:val="28"/>
          <w:szCs w:val="28"/>
        </w:rPr>
        <w:t>Организация и проведение торгов на право заключения договоров на размещение нестационарных торговых объектов на земельных участках, находящихся в муниципальной собственности, или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(далее – Регламент) следующие изменения: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«глава город</w:t>
      </w:r>
      <w:r w:rsidR="00341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Киржач» заменить словами «глава администрации»;</w:t>
      </w:r>
    </w:p>
    <w:p w:rsidR="0075239B" w:rsidRDefault="0075239B" w:rsidP="00752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«глава город</w:t>
      </w:r>
      <w:r w:rsidR="00341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Киржач» заменить словами «глава администрации».</w:t>
      </w: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постановления возложить на директора МКУ «Управление городским хозяйством» (по согласованию).</w:t>
      </w:r>
    </w:p>
    <w:p w:rsidR="0075239B" w:rsidRDefault="0075239B" w:rsidP="007523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Постановление вступает в силу с момента его официального опубликования в районной газете «Красное знамя».</w:t>
      </w:r>
    </w:p>
    <w:p w:rsidR="0075239B" w:rsidRDefault="0075239B" w:rsidP="0075239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75239B" w:rsidRDefault="0075239B" w:rsidP="0075239B">
      <w:pPr>
        <w:rPr>
          <w:rFonts w:ascii="Times New Roman" w:hAnsi="Times New Roman" w:cs="Times New Roman"/>
          <w:sz w:val="28"/>
          <w:szCs w:val="28"/>
        </w:rPr>
      </w:pPr>
    </w:p>
    <w:p w:rsidR="00496F93" w:rsidRDefault="0075239B" w:rsidP="0075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Н.В. Скороспелова</w:t>
      </w: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rFonts w:ascii="Times New Roman" w:hAnsi="Times New Roman" w:cs="Times New Roman"/>
          <w:sz w:val="28"/>
          <w:szCs w:val="28"/>
        </w:rPr>
      </w:pPr>
    </w:p>
    <w:p w:rsidR="00341EEF" w:rsidRDefault="00341EEF" w:rsidP="0075239B">
      <w:pPr>
        <w:rPr>
          <w:sz w:val="2"/>
          <w:szCs w:val="2"/>
        </w:rPr>
      </w:pPr>
    </w:p>
    <w:p w:rsidR="0075239B" w:rsidRDefault="0075239B" w:rsidP="00040A7D">
      <w:pPr>
        <w:pStyle w:val="10"/>
        <w:keepNext/>
        <w:keepLines/>
        <w:shd w:val="clear" w:color="auto" w:fill="auto"/>
        <w:spacing w:before="0" w:after="0" w:line="240" w:lineRule="auto"/>
        <w:ind w:right="567"/>
        <w:rPr>
          <w:b w:val="0"/>
          <w:i/>
          <w:sz w:val="24"/>
          <w:szCs w:val="24"/>
        </w:rPr>
      </w:pPr>
      <w:bookmarkStart w:id="0" w:name="bookmark22"/>
      <w:bookmarkEnd w:id="0"/>
    </w:p>
    <w:sectPr w:rsidR="0075239B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5D" w:rsidRDefault="00A7745D">
      <w:r>
        <w:separator/>
      </w:r>
    </w:p>
  </w:endnote>
  <w:endnote w:type="continuationSeparator" w:id="0">
    <w:p w:rsidR="00A7745D" w:rsidRDefault="00A7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5D" w:rsidRDefault="00A7745D"/>
  </w:footnote>
  <w:footnote w:type="continuationSeparator" w:id="0">
    <w:p w:rsidR="00A7745D" w:rsidRDefault="00A774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1"/>
  </w:num>
  <w:num w:numId="3">
    <w:abstractNumId w:val="86"/>
  </w:num>
  <w:num w:numId="4">
    <w:abstractNumId w:val="59"/>
  </w:num>
  <w:num w:numId="5">
    <w:abstractNumId w:val="84"/>
  </w:num>
  <w:num w:numId="6">
    <w:abstractNumId w:val="21"/>
  </w:num>
  <w:num w:numId="7">
    <w:abstractNumId w:val="7"/>
  </w:num>
  <w:num w:numId="8">
    <w:abstractNumId w:val="37"/>
  </w:num>
  <w:num w:numId="9">
    <w:abstractNumId w:val="54"/>
  </w:num>
  <w:num w:numId="10">
    <w:abstractNumId w:val="75"/>
  </w:num>
  <w:num w:numId="11">
    <w:abstractNumId w:val="82"/>
  </w:num>
  <w:num w:numId="12">
    <w:abstractNumId w:val="47"/>
  </w:num>
  <w:num w:numId="13">
    <w:abstractNumId w:val="78"/>
  </w:num>
  <w:num w:numId="14">
    <w:abstractNumId w:val="97"/>
  </w:num>
  <w:num w:numId="15">
    <w:abstractNumId w:val="29"/>
  </w:num>
  <w:num w:numId="16">
    <w:abstractNumId w:val="67"/>
  </w:num>
  <w:num w:numId="17">
    <w:abstractNumId w:val="87"/>
  </w:num>
  <w:num w:numId="18">
    <w:abstractNumId w:val="12"/>
  </w:num>
  <w:num w:numId="19">
    <w:abstractNumId w:val="45"/>
  </w:num>
  <w:num w:numId="20">
    <w:abstractNumId w:val="11"/>
  </w:num>
  <w:num w:numId="21">
    <w:abstractNumId w:val="36"/>
  </w:num>
  <w:num w:numId="22">
    <w:abstractNumId w:val="3"/>
  </w:num>
  <w:num w:numId="23">
    <w:abstractNumId w:val="50"/>
  </w:num>
  <w:num w:numId="24">
    <w:abstractNumId w:val="90"/>
  </w:num>
  <w:num w:numId="25">
    <w:abstractNumId w:val="6"/>
  </w:num>
  <w:num w:numId="26">
    <w:abstractNumId w:val="99"/>
  </w:num>
  <w:num w:numId="27">
    <w:abstractNumId w:val="49"/>
  </w:num>
  <w:num w:numId="28">
    <w:abstractNumId w:val="27"/>
  </w:num>
  <w:num w:numId="29">
    <w:abstractNumId w:val="64"/>
  </w:num>
  <w:num w:numId="30">
    <w:abstractNumId w:val="0"/>
  </w:num>
  <w:num w:numId="31">
    <w:abstractNumId w:val="69"/>
  </w:num>
  <w:num w:numId="32">
    <w:abstractNumId w:val="42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5"/>
  </w:num>
  <w:num w:numId="38">
    <w:abstractNumId w:val="94"/>
  </w:num>
  <w:num w:numId="39">
    <w:abstractNumId w:val="101"/>
  </w:num>
  <w:num w:numId="40">
    <w:abstractNumId w:val="98"/>
  </w:num>
  <w:num w:numId="41">
    <w:abstractNumId w:val="60"/>
  </w:num>
  <w:num w:numId="42">
    <w:abstractNumId w:val="8"/>
  </w:num>
  <w:num w:numId="43">
    <w:abstractNumId w:val="51"/>
  </w:num>
  <w:num w:numId="44">
    <w:abstractNumId w:val="80"/>
  </w:num>
  <w:num w:numId="45">
    <w:abstractNumId w:val="91"/>
  </w:num>
  <w:num w:numId="46">
    <w:abstractNumId w:val="9"/>
  </w:num>
  <w:num w:numId="47">
    <w:abstractNumId w:val="43"/>
  </w:num>
  <w:num w:numId="48">
    <w:abstractNumId w:val="70"/>
  </w:num>
  <w:num w:numId="49">
    <w:abstractNumId w:val="58"/>
  </w:num>
  <w:num w:numId="50">
    <w:abstractNumId w:val="81"/>
  </w:num>
  <w:num w:numId="51">
    <w:abstractNumId w:val="44"/>
  </w:num>
  <w:num w:numId="52">
    <w:abstractNumId w:val="72"/>
  </w:num>
  <w:num w:numId="53">
    <w:abstractNumId w:val="19"/>
  </w:num>
  <w:num w:numId="54">
    <w:abstractNumId w:val="88"/>
  </w:num>
  <w:num w:numId="55">
    <w:abstractNumId w:val="57"/>
  </w:num>
  <w:num w:numId="56">
    <w:abstractNumId w:val="40"/>
  </w:num>
  <w:num w:numId="57">
    <w:abstractNumId w:val="77"/>
  </w:num>
  <w:num w:numId="58">
    <w:abstractNumId w:val="15"/>
  </w:num>
  <w:num w:numId="59">
    <w:abstractNumId w:val="34"/>
  </w:num>
  <w:num w:numId="60">
    <w:abstractNumId w:val="33"/>
  </w:num>
  <w:num w:numId="61">
    <w:abstractNumId w:val="24"/>
  </w:num>
  <w:num w:numId="62">
    <w:abstractNumId w:val="53"/>
  </w:num>
  <w:num w:numId="63">
    <w:abstractNumId w:val="79"/>
  </w:num>
  <w:num w:numId="64">
    <w:abstractNumId w:val="32"/>
  </w:num>
  <w:num w:numId="65">
    <w:abstractNumId w:val="76"/>
  </w:num>
  <w:num w:numId="66">
    <w:abstractNumId w:val="38"/>
  </w:num>
  <w:num w:numId="67">
    <w:abstractNumId w:val="56"/>
  </w:num>
  <w:num w:numId="68">
    <w:abstractNumId w:val="89"/>
  </w:num>
  <w:num w:numId="69">
    <w:abstractNumId w:val="62"/>
  </w:num>
  <w:num w:numId="70">
    <w:abstractNumId w:val="26"/>
  </w:num>
  <w:num w:numId="71">
    <w:abstractNumId w:val="41"/>
  </w:num>
  <w:num w:numId="72">
    <w:abstractNumId w:val="93"/>
  </w:num>
  <w:num w:numId="73">
    <w:abstractNumId w:val="68"/>
  </w:num>
  <w:num w:numId="74">
    <w:abstractNumId w:val="46"/>
  </w:num>
  <w:num w:numId="75">
    <w:abstractNumId w:val="22"/>
  </w:num>
  <w:num w:numId="76">
    <w:abstractNumId w:val="17"/>
  </w:num>
  <w:num w:numId="77">
    <w:abstractNumId w:val="63"/>
  </w:num>
  <w:num w:numId="78">
    <w:abstractNumId w:val="10"/>
  </w:num>
  <w:num w:numId="79">
    <w:abstractNumId w:val="74"/>
  </w:num>
  <w:num w:numId="80">
    <w:abstractNumId w:val="83"/>
  </w:num>
  <w:num w:numId="81">
    <w:abstractNumId w:val="31"/>
  </w:num>
  <w:num w:numId="82">
    <w:abstractNumId w:val="65"/>
  </w:num>
  <w:num w:numId="83">
    <w:abstractNumId w:val="55"/>
  </w:num>
  <w:num w:numId="84">
    <w:abstractNumId w:val="48"/>
  </w:num>
  <w:num w:numId="85">
    <w:abstractNumId w:val="14"/>
  </w:num>
  <w:num w:numId="86">
    <w:abstractNumId w:val="20"/>
  </w:num>
  <w:num w:numId="87">
    <w:abstractNumId w:val="2"/>
  </w:num>
  <w:num w:numId="88">
    <w:abstractNumId w:val="66"/>
  </w:num>
  <w:num w:numId="89">
    <w:abstractNumId w:val="71"/>
  </w:num>
  <w:num w:numId="90">
    <w:abstractNumId w:val="25"/>
  </w:num>
  <w:num w:numId="91">
    <w:abstractNumId w:val="39"/>
  </w:num>
  <w:num w:numId="92">
    <w:abstractNumId w:val="52"/>
  </w:num>
  <w:num w:numId="93">
    <w:abstractNumId w:val="73"/>
  </w:num>
  <w:num w:numId="94">
    <w:abstractNumId w:val="95"/>
  </w:num>
  <w:num w:numId="95">
    <w:abstractNumId w:val="30"/>
  </w:num>
  <w:num w:numId="96">
    <w:abstractNumId w:val="100"/>
  </w:num>
  <w:num w:numId="97">
    <w:abstractNumId w:val="13"/>
  </w:num>
  <w:num w:numId="98">
    <w:abstractNumId w:val="35"/>
  </w:num>
  <w:num w:numId="99">
    <w:abstractNumId w:val="92"/>
  </w:num>
  <w:num w:numId="100">
    <w:abstractNumId w:val="96"/>
  </w:num>
  <w:num w:numId="101">
    <w:abstractNumId w:val="1"/>
  </w:num>
  <w:num w:numId="102">
    <w:abstractNumId w:val="28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768A5"/>
    <w:rsid w:val="000128C8"/>
    <w:rsid w:val="00040A7D"/>
    <w:rsid w:val="00041DB2"/>
    <w:rsid w:val="00061B5B"/>
    <w:rsid w:val="00084EE2"/>
    <w:rsid w:val="00087D1E"/>
    <w:rsid w:val="000B1EB9"/>
    <w:rsid w:val="000B729B"/>
    <w:rsid w:val="000C3A64"/>
    <w:rsid w:val="000D3C42"/>
    <w:rsid w:val="00164CBC"/>
    <w:rsid w:val="001748A5"/>
    <w:rsid w:val="00195EFD"/>
    <w:rsid w:val="001A1DBF"/>
    <w:rsid w:val="001B7D07"/>
    <w:rsid w:val="001E12B7"/>
    <w:rsid w:val="001E13C8"/>
    <w:rsid w:val="001E4D01"/>
    <w:rsid w:val="001F465B"/>
    <w:rsid w:val="00211F53"/>
    <w:rsid w:val="00237A81"/>
    <w:rsid w:val="00240535"/>
    <w:rsid w:val="00245D33"/>
    <w:rsid w:val="002A4753"/>
    <w:rsid w:val="002D2374"/>
    <w:rsid w:val="002D4C08"/>
    <w:rsid w:val="00322F30"/>
    <w:rsid w:val="00334CD5"/>
    <w:rsid w:val="00341EEF"/>
    <w:rsid w:val="00346E91"/>
    <w:rsid w:val="003628D9"/>
    <w:rsid w:val="00395918"/>
    <w:rsid w:val="003B10AD"/>
    <w:rsid w:val="003B4011"/>
    <w:rsid w:val="003C5E82"/>
    <w:rsid w:val="003D5A8E"/>
    <w:rsid w:val="00411F70"/>
    <w:rsid w:val="004123FA"/>
    <w:rsid w:val="00440F5A"/>
    <w:rsid w:val="00496F93"/>
    <w:rsid w:val="004B631C"/>
    <w:rsid w:val="004C389B"/>
    <w:rsid w:val="004E6FC5"/>
    <w:rsid w:val="004F63D9"/>
    <w:rsid w:val="005020E7"/>
    <w:rsid w:val="005239FE"/>
    <w:rsid w:val="00536CEE"/>
    <w:rsid w:val="00540A2A"/>
    <w:rsid w:val="005472F3"/>
    <w:rsid w:val="00593618"/>
    <w:rsid w:val="00595365"/>
    <w:rsid w:val="005A541F"/>
    <w:rsid w:val="005A757C"/>
    <w:rsid w:val="005D6952"/>
    <w:rsid w:val="005E6BE9"/>
    <w:rsid w:val="00602595"/>
    <w:rsid w:val="006137CB"/>
    <w:rsid w:val="0065413C"/>
    <w:rsid w:val="006848A7"/>
    <w:rsid w:val="006C1FD5"/>
    <w:rsid w:val="006E12B3"/>
    <w:rsid w:val="006F1A4A"/>
    <w:rsid w:val="0075239B"/>
    <w:rsid w:val="00792AE3"/>
    <w:rsid w:val="007969DB"/>
    <w:rsid w:val="008738A5"/>
    <w:rsid w:val="008864E2"/>
    <w:rsid w:val="008C40D1"/>
    <w:rsid w:val="00914B4F"/>
    <w:rsid w:val="00965A5E"/>
    <w:rsid w:val="00973917"/>
    <w:rsid w:val="00987393"/>
    <w:rsid w:val="009C0D4E"/>
    <w:rsid w:val="009C42F8"/>
    <w:rsid w:val="00A26B77"/>
    <w:rsid w:val="00A332F7"/>
    <w:rsid w:val="00A37269"/>
    <w:rsid w:val="00A445B6"/>
    <w:rsid w:val="00A707DD"/>
    <w:rsid w:val="00A749CC"/>
    <w:rsid w:val="00A768A5"/>
    <w:rsid w:val="00A7745D"/>
    <w:rsid w:val="00AD3378"/>
    <w:rsid w:val="00B135D4"/>
    <w:rsid w:val="00B32FAC"/>
    <w:rsid w:val="00BA1476"/>
    <w:rsid w:val="00BA2ED0"/>
    <w:rsid w:val="00BC4511"/>
    <w:rsid w:val="00BE34BC"/>
    <w:rsid w:val="00C00DDF"/>
    <w:rsid w:val="00C35087"/>
    <w:rsid w:val="00C75EB1"/>
    <w:rsid w:val="00C874B0"/>
    <w:rsid w:val="00CA5468"/>
    <w:rsid w:val="00CD027E"/>
    <w:rsid w:val="00CD5DD6"/>
    <w:rsid w:val="00CE3662"/>
    <w:rsid w:val="00CE39EC"/>
    <w:rsid w:val="00CE7C63"/>
    <w:rsid w:val="00D551D4"/>
    <w:rsid w:val="00D618F7"/>
    <w:rsid w:val="00D61BA3"/>
    <w:rsid w:val="00D61C98"/>
    <w:rsid w:val="00DB7486"/>
    <w:rsid w:val="00DE40A6"/>
    <w:rsid w:val="00E477A7"/>
    <w:rsid w:val="00E95500"/>
    <w:rsid w:val="00EA15D5"/>
    <w:rsid w:val="00EA3758"/>
    <w:rsid w:val="00EB24EA"/>
    <w:rsid w:val="00ED34B6"/>
    <w:rsid w:val="00EF3C21"/>
    <w:rsid w:val="00EF6412"/>
    <w:rsid w:val="00F378BE"/>
    <w:rsid w:val="00F521A8"/>
    <w:rsid w:val="00F7762F"/>
    <w:rsid w:val="00FA35F5"/>
    <w:rsid w:val="00FE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uiPriority w:val="99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39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39B"/>
    <w:rPr>
      <w:color w:val="000000"/>
      <w:sz w:val="16"/>
      <w:szCs w:val="16"/>
    </w:rPr>
  </w:style>
  <w:style w:type="table" w:styleId="aa">
    <w:name w:val="Table Grid"/>
    <w:basedOn w:val="a1"/>
    <w:locked/>
    <w:rsid w:val="000D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999D-2E55-4FF2-B2DA-766B099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SorokinaOS</cp:lastModifiedBy>
  <cp:revision>3</cp:revision>
  <cp:lastPrinted>2017-02-14T07:37:00Z</cp:lastPrinted>
  <dcterms:created xsi:type="dcterms:W3CDTF">2018-10-26T13:18:00Z</dcterms:created>
  <dcterms:modified xsi:type="dcterms:W3CDTF">2018-10-26T13:19:00Z</dcterms:modified>
</cp:coreProperties>
</file>