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82" w:rsidRPr="00D12982" w:rsidRDefault="00D12982" w:rsidP="00E6165C">
      <w:pPr>
        <w:widowControl w:val="0"/>
        <w:autoSpaceDE w:val="0"/>
        <w:autoSpaceDN w:val="0"/>
        <w:jc w:val="center"/>
        <w:rPr>
          <w:sz w:val="28"/>
          <w:szCs w:val="28"/>
        </w:rPr>
      </w:pPr>
      <w:r>
        <w:rPr>
          <w:b/>
          <w:sz w:val="24"/>
          <w:szCs w:val="24"/>
        </w:rPr>
        <w:t xml:space="preserve">                                                                                                                         </w:t>
      </w:r>
      <w:r>
        <w:rPr>
          <w:sz w:val="28"/>
          <w:szCs w:val="28"/>
        </w:rPr>
        <w:t>ПРОЕКТ</w:t>
      </w:r>
    </w:p>
    <w:p w:rsidR="00D12982" w:rsidRDefault="00D12982" w:rsidP="00E6165C">
      <w:pPr>
        <w:widowControl w:val="0"/>
        <w:autoSpaceDE w:val="0"/>
        <w:autoSpaceDN w:val="0"/>
        <w:jc w:val="center"/>
        <w:rPr>
          <w:b/>
          <w:sz w:val="24"/>
          <w:szCs w:val="24"/>
        </w:rPr>
      </w:pPr>
    </w:p>
    <w:p w:rsidR="00D12982" w:rsidRDefault="00D12982" w:rsidP="00E6165C">
      <w:pPr>
        <w:widowControl w:val="0"/>
        <w:autoSpaceDE w:val="0"/>
        <w:autoSpaceDN w:val="0"/>
        <w:jc w:val="center"/>
        <w:rPr>
          <w:b/>
          <w:sz w:val="24"/>
          <w:szCs w:val="24"/>
        </w:rPr>
      </w:pPr>
    </w:p>
    <w:p w:rsidR="00D12982" w:rsidRDefault="00D12982" w:rsidP="00E6165C">
      <w:pPr>
        <w:widowControl w:val="0"/>
        <w:autoSpaceDE w:val="0"/>
        <w:autoSpaceDN w:val="0"/>
        <w:jc w:val="center"/>
        <w:rPr>
          <w:b/>
          <w:sz w:val="24"/>
          <w:szCs w:val="24"/>
        </w:rPr>
      </w:pPr>
    </w:p>
    <w:p w:rsidR="00E6165C" w:rsidRDefault="00E6165C" w:rsidP="00E6165C">
      <w:pPr>
        <w:widowControl w:val="0"/>
        <w:autoSpaceDE w:val="0"/>
        <w:autoSpaceDN w:val="0"/>
        <w:jc w:val="center"/>
        <w:rPr>
          <w:b/>
          <w:sz w:val="24"/>
          <w:szCs w:val="24"/>
        </w:rPr>
      </w:pPr>
      <w:r>
        <w:rPr>
          <w:b/>
          <w:noProof/>
          <w:sz w:val="24"/>
          <w:szCs w:val="24"/>
        </w:rPr>
        <w:drawing>
          <wp:inline distT="0" distB="0" distL="0" distR="0">
            <wp:extent cx="314325" cy="4000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314325" cy="400050"/>
                    </a:xfrm>
                    <a:prstGeom prst="rect">
                      <a:avLst/>
                    </a:prstGeom>
                    <a:noFill/>
                    <a:ln w="9525">
                      <a:noFill/>
                      <a:miter lim="800000"/>
                      <a:headEnd/>
                      <a:tailEnd/>
                    </a:ln>
                  </pic:spPr>
                </pic:pic>
              </a:graphicData>
            </a:graphic>
          </wp:inline>
        </w:drawing>
      </w:r>
    </w:p>
    <w:p w:rsidR="00E6165C" w:rsidRDefault="00E6165C" w:rsidP="00E6165C">
      <w:pPr>
        <w:widowControl w:val="0"/>
        <w:autoSpaceDE w:val="0"/>
        <w:autoSpaceDN w:val="0"/>
        <w:jc w:val="center"/>
        <w:rPr>
          <w:b/>
          <w:sz w:val="24"/>
          <w:szCs w:val="24"/>
        </w:rPr>
      </w:pPr>
      <w:r>
        <w:rPr>
          <w:b/>
          <w:sz w:val="24"/>
          <w:szCs w:val="24"/>
        </w:rPr>
        <w:t>АДМИНИСТРАЦИЯ ГОРОДА КИРЖАЧ</w:t>
      </w:r>
    </w:p>
    <w:p w:rsidR="00E6165C" w:rsidRDefault="00E6165C" w:rsidP="00E6165C">
      <w:pPr>
        <w:widowControl w:val="0"/>
        <w:autoSpaceDE w:val="0"/>
        <w:autoSpaceDN w:val="0"/>
        <w:jc w:val="center"/>
        <w:rPr>
          <w:b/>
          <w:sz w:val="24"/>
          <w:szCs w:val="24"/>
        </w:rPr>
      </w:pPr>
      <w:r>
        <w:rPr>
          <w:b/>
          <w:sz w:val="24"/>
          <w:szCs w:val="24"/>
        </w:rPr>
        <w:t>КИРЖАЧСКОГО РАЙОНА</w:t>
      </w:r>
    </w:p>
    <w:p w:rsidR="00E6165C" w:rsidRDefault="00E6165C" w:rsidP="00E6165C">
      <w:pPr>
        <w:widowControl w:val="0"/>
        <w:autoSpaceDE w:val="0"/>
        <w:autoSpaceDN w:val="0"/>
        <w:jc w:val="center"/>
        <w:rPr>
          <w:b/>
        </w:rPr>
      </w:pPr>
    </w:p>
    <w:p w:rsidR="00E6165C" w:rsidRDefault="00E6165C" w:rsidP="00E6165C">
      <w:pPr>
        <w:keepNext/>
        <w:widowControl w:val="0"/>
        <w:shd w:val="clear" w:color="auto" w:fill="FFFFFF"/>
        <w:autoSpaceDE w:val="0"/>
        <w:autoSpaceDN w:val="0"/>
        <w:ind w:left="12"/>
        <w:jc w:val="center"/>
        <w:outlineLvl w:val="1"/>
        <w:rPr>
          <w:b/>
          <w:color w:val="000000"/>
          <w:spacing w:val="-4"/>
          <w:sz w:val="32"/>
          <w:szCs w:val="32"/>
        </w:rPr>
      </w:pPr>
      <w:proofErr w:type="gramStart"/>
      <w:r>
        <w:rPr>
          <w:b/>
          <w:color w:val="000000"/>
          <w:spacing w:val="-4"/>
          <w:sz w:val="32"/>
          <w:szCs w:val="32"/>
        </w:rPr>
        <w:t>П</w:t>
      </w:r>
      <w:proofErr w:type="gramEnd"/>
      <w:r>
        <w:rPr>
          <w:b/>
          <w:color w:val="000000"/>
          <w:spacing w:val="-4"/>
          <w:sz w:val="32"/>
          <w:szCs w:val="32"/>
        </w:rPr>
        <w:t xml:space="preserve"> О С Т А Н О В Л Е Н И Е</w:t>
      </w:r>
    </w:p>
    <w:p w:rsidR="00E6165C" w:rsidRDefault="00E6165C" w:rsidP="00E6165C">
      <w:pPr>
        <w:widowControl w:val="0"/>
        <w:autoSpaceDE w:val="0"/>
        <w:autoSpaceDN w:val="0"/>
        <w:rPr>
          <w:rFonts w:eastAsiaTheme="minorEastAsia"/>
          <w:b/>
          <w:sz w:val="24"/>
          <w:szCs w:val="24"/>
        </w:rPr>
      </w:pPr>
    </w:p>
    <w:p w:rsidR="00E6165C" w:rsidRDefault="00E6165C" w:rsidP="00E6165C">
      <w:pPr>
        <w:jc w:val="center"/>
        <w:rPr>
          <w:b/>
        </w:rPr>
      </w:pPr>
    </w:p>
    <w:p w:rsidR="00E6165C" w:rsidRPr="00E6165C" w:rsidRDefault="00E6165C" w:rsidP="00E6165C">
      <w:r>
        <w:rPr>
          <w:sz w:val="28"/>
        </w:rPr>
        <w:t xml:space="preserve"> ___________                                                                                      </w:t>
      </w:r>
      <w:r>
        <w:rPr>
          <w:b/>
          <w:sz w:val="28"/>
        </w:rPr>
        <w:t>№</w:t>
      </w:r>
      <w:r>
        <w:rPr>
          <w:sz w:val="28"/>
        </w:rPr>
        <w:t>_______</w:t>
      </w:r>
    </w:p>
    <w:p w:rsidR="00E6165C" w:rsidRDefault="00E6165C" w:rsidP="00E616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8"/>
      </w:tblGrid>
      <w:tr w:rsidR="00E6165C" w:rsidTr="00E6165C">
        <w:trPr>
          <w:trHeight w:val="1431"/>
        </w:trPr>
        <w:tc>
          <w:tcPr>
            <w:tcW w:w="5688" w:type="dxa"/>
            <w:tcBorders>
              <w:top w:val="nil"/>
              <w:left w:val="nil"/>
              <w:bottom w:val="nil"/>
              <w:right w:val="nil"/>
            </w:tcBorders>
            <w:hideMark/>
          </w:tcPr>
          <w:p w:rsidR="00E6165C" w:rsidRDefault="00E6165C">
            <w:pPr>
              <w:spacing w:line="276" w:lineRule="auto"/>
              <w:jc w:val="both"/>
              <w:rPr>
                <w:sz w:val="24"/>
                <w:szCs w:val="24"/>
              </w:rPr>
            </w:pPr>
            <w:r>
              <w:rPr>
                <w:i/>
                <w:sz w:val="24"/>
                <w:szCs w:val="24"/>
              </w:rPr>
              <w:t xml:space="preserve"> Об обеспечении первичных средств пожарной безопасно</w:t>
            </w:r>
            <w:r w:rsidR="00F254E9">
              <w:rPr>
                <w:i/>
                <w:sz w:val="24"/>
                <w:szCs w:val="24"/>
              </w:rPr>
              <w:t xml:space="preserve">сти на территории </w:t>
            </w:r>
            <w:r>
              <w:rPr>
                <w:i/>
                <w:sz w:val="24"/>
                <w:szCs w:val="24"/>
              </w:rPr>
              <w:t>город</w:t>
            </w:r>
            <w:r w:rsidR="00F254E9">
              <w:rPr>
                <w:i/>
                <w:sz w:val="24"/>
                <w:szCs w:val="24"/>
              </w:rPr>
              <w:t>а</w:t>
            </w:r>
            <w:r>
              <w:rPr>
                <w:i/>
                <w:sz w:val="24"/>
                <w:szCs w:val="24"/>
              </w:rPr>
              <w:t xml:space="preserve"> Киржач Киржачского района Владимирской области</w:t>
            </w:r>
          </w:p>
        </w:tc>
      </w:tr>
    </w:tbl>
    <w:p w:rsidR="00E6165C" w:rsidRDefault="00E6165C" w:rsidP="00E6165C">
      <w:pPr>
        <w:ind w:firstLine="709"/>
        <w:jc w:val="both"/>
        <w:rPr>
          <w:color w:val="000000"/>
          <w:sz w:val="26"/>
          <w:szCs w:val="26"/>
        </w:rPr>
      </w:pPr>
      <w:r>
        <w:rPr>
          <w:sz w:val="26"/>
          <w:szCs w:val="26"/>
        </w:rPr>
        <w:t xml:space="preserve"> Руководствуясь Федеральными законами от 06.10.2003 № 131-ФЗ «Об общих принципах организации местного самоуправления в Российской Федерации»,  </w:t>
      </w:r>
      <w:r>
        <w:rPr>
          <w:color w:val="000000"/>
          <w:sz w:val="26"/>
          <w:szCs w:val="26"/>
        </w:rPr>
        <w:t>от 21.12.1994 №69-ФЗ «О пожарной безопасности», от 22.07.2008 №123-ФЗ «Технический регламент о требованиях пожарной безопасности», Постановлением Правительства РФ от 16.09.2020 №1479 «Об утверждении Правил противопожарного режима в Российской Федерации»</w:t>
      </w:r>
    </w:p>
    <w:p w:rsidR="00E6165C" w:rsidRDefault="00E6165C" w:rsidP="00E6165C">
      <w:pPr>
        <w:ind w:firstLine="709"/>
        <w:jc w:val="both"/>
        <w:rPr>
          <w:sz w:val="26"/>
          <w:szCs w:val="26"/>
        </w:rPr>
      </w:pPr>
    </w:p>
    <w:p w:rsidR="00E6165C" w:rsidRDefault="00E6165C" w:rsidP="00E6165C">
      <w:pPr>
        <w:ind w:firstLine="709"/>
        <w:jc w:val="center"/>
        <w:rPr>
          <w:b/>
          <w:sz w:val="26"/>
          <w:szCs w:val="26"/>
        </w:rPr>
      </w:pPr>
      <w:proofErr w:type="gramStart"/>
      <w:r>
        <w:rPr>
          <w:b/>
          <w:sz w:val="26"/>
          <w:szCs w:val="26"/>
        </w:rPr>
        <w:t>П</w:t>
      </w:r>
      <w:proofErr w:type="gramEnd"/>
      <w:r>
        <w:rPr>
          <w:b/>
          <w:sz w:val="26"/>
          <w:szCs w:val="26"/>
        </w:rPr>
        <w:t xml:space="preserve"> О С Т А Н О В Л Я Ю:</w:t>
      </w:r>
    </w:p>
    <w:p w:rsidR="00E6165C" w:rsidRDefault="00E6165C" w:rsidP="00E6165C">
      <w:pPr>
        <w:ind w:firstLine="709"/>
        <w:jc w:val="center"/>
        <w:rPr>
          <w:b/>
          <w:sz w:val="26"/>
          <w:szCs w:val="26"/>
        </w:rPr>
      </w:pPr>
    </w:p>
    <w:p w:rsidR="00E6165C" w:rsidRDefault="00E6165C" w:rsidP="00E6165C">
      <w:pPr>
        <w:pStyle w:val="a3"/>
        <w:ind w:firstLine="708"/>
        <w:jc w:val="both"/>
        <w:rPr>
          <w:rFonts w:ascii="Times New Roman" w:hAnsi="Times New Roman" w:cs="Times New Roman"/>
          <w:sz w:val="26"/>
          <w:szCs w:val="26"/>
          <w:lang w:eastAsia="ru-RU"/>
        </w:rPr>
      </w:pPr>
      <w:r>
        <w:rPr>
          <w:rFonts w:ascii="Times New Roman" w:hAnsi="Times New Roman" w:cs="Times New Roman"/>
          <w:sz w:val="26"/>
          <w:szCs w:val="26"/>
        </w:rPr>
        <w:t xml:space="preserve">1. Утвердить Положение </w:t>
      </w:r>
      <w:r>
        <w:rPr>
          <w:rFonts w:ascii="Times New Roman" w:hAnsi="Times New Roman" w:cs="Times New Roman"/>
          <w:sz w:val="26"/>
          <w:szCs w:val="26"/>
          <w:lang w:eastAsia="ru-RU"/>
        </w:rPr>
        <w:t>об обеспечении первичных мер пожарной безопасности на территории  город</w:t>
      </w:r>
      <w:r w:rsidR="00F254E9">
        <w:rPr>
          <w:rFonts w:ascii="Times New Roman" w:hAnsi="Times New Roman" w:cs="Times New Roman"/>
          <w:sz w:val="26"/>
          <w:szCs w:val="26"/>
          <w:lang w:eastAsia="ru-RU"/>
        </w:rPr>
        <w:t>а</w:t>
      </w:r>
      <w:r>
        <w:rPr>
          <w:rFonts w:ascii="Times New Roman" w:hAnsi="Times New Roman" w:cs="Times New Roman"/>
          <w:sz w:val="26"/>
          <w:szCs w:val="26"/>
          <w:lang w:eastAsia="ru-RU"/>
        </w:rPr>
        <w:t xml:space="preserve"> Киржач Киржачского района Владимирской области согласно приложению №1.</w:t>
      </w:r>
    </w:p>
    <w:p w:rsidR="00E6165C" w:rsidRDefault="00E6165C" w:rsidP="00E6165C">
      <w:pPr>
        <w:pStyle w:val="a3"/>
        <w:ind w:firstLine="708"/>
        <w:jc w:val="both"/>
        <w:rPr>
          <w:rFonts w:ascii="Times New Roman" w:hAnsi="Times New Roman" w:cs="Times New Roman"/>
          <w:sz w:val="26"/>
          <w:szCs w:val="26"/>
          <w:lang w:eastAsia="ru-RU"/>
        </w:rPr>
      </w:pPr>
      <w:r>
        <w:rPr>
          <w:rFonts w:ascii="Times New Roman" w:hAnsi="Times New Roman" w:cs="Times New Roman"/>
          <w:sz w:val="26"/>
          <w:szCs w:val="26"/>
        </w:rPr>
        <w:t xml:space="preserve">2. Утвердить Положение </w:t>
      </w:r>
      <w:r>
        <w:rPr>
          <w:rFonts w:ascii="Times New Roman" w:hAnsi="Times New Roman" w:cs="Times New Roman"/>
          <w:sz w:val="26"/>
          <w:szCs w:val="26"/>
          <w:lang w:eastAsia="ru-RU"/>
        </w:rPr>
        <w:t xml:space="preserve">о содержании, учете и проверке наружного противопожарного водоснабжения на территории </w:t>
      </w:r>
      <w:r w:rsidR="00F254E9">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город</w:t>
      </w:r>
      <w:r w:rsidR="00F254E9">
        <w:rPr>
          <w:rFonts w:ascii="Times New Roman" w:hAnsi="Times New Roman" w:cs="Times New Roman"/>
          <w:sz w:val="26"/>
          <w:szCs w:val="26"/>
          <w:lang w:eastAsia="ru-RU"/>
        </w:rPr>
        <w:t>а</w:t>
      </w:r>
      <w:r>
        <w:rPr>
          <w:rFonts w:ascii="Times New Roman" w:hAnsi="Times New Roman" w:cs="Times New Roman"/>
          <w:sz w:val="26"/>
          <w:szCs w:val="26"/>
          <w:lang w:eastAsia="ru-RU"/>
        </w:rPr>
        <w:t xml:space="preserve"> Киржач Киржачского района Владимирской области согласно приложению №2.</w:t>
      </w:r>
    </w:p>
    <w:p w:rsidR="00E6165C" w:rsidRDefault="00E6165C" w:rsidP="00E6165C">
      <w:pPr>
        <w:pStyle w:val="a3"/>
        <w:ind w:firstLine="708"/>
        <w:jc w:val="both"/>
        <w:rPr>
          <w:rFonts w:ascii="Times New Roman" w:hAnsi="Times New Roman" w:cs="Times New Roman"/>
          <w:sz w:val="26"/>
          <w:szCs w:val="26"/>
          <w:bdr w:val="none" w:sz="0" w:space="0" w:color="auto" w:frame="1"/>
          <w:lang w:eastAsia="ru-RU"/>
        </w:rPr>
      </w:pPr>
      <w:r>
        <w:rPr>
          <w:rFonts w:ascii="Times New Roman" w:hAnsi="Times New Roman" w:cs="Times New Roman"/>
          <w:sz w:val="26"/>
          <w:szCs w:val="26"/>
          <w:lang w:eastAsia="ru-RU"/>
        </w:rPr>
        <w:t>3. Утвердить Положение</w:t>
      </w:r>
      <w:r>
        <w:rPr>
          <w:sz w:val="26"/>
          <w:szCs w:val="26"/>
          <w:bdr w:val="none" w:sz="0" w:space="0" w:color="auto" w:frame="1"/>
        </w:rPr>
        <w:t xml:space="preserve"> </w:t>
      </w:r>
      <w:r>
        <w:rPr>
          <w:rFonts w:ascii="Times New Roman" w:hAnsi="Times New Roman" w:cs="Times New Roman"/>
          <w:sz w:val="26"/>
          <w:szCs w:val="26"/>
          <w:bdr w:val="none" w:sz="0" w:space="0" w:color="auto" w:frame="1"/>
          <w:lang w:eastAsia="ru-RU"/>
        </w:rPr>
        <w:t xml:space="preserve">об организации обучения мерам пожарной безопасности населения </w:t>
      </w:r>
      <w:r w:rsidR="00F254E9">
        <w:rPr>
          <w:rFonts w:ascii="Times New Roman" w:hAnsi="Times New Roman" w:cs="Times New Roman"/>
          <w:sz w:val="26"/>
          <w:szCs w:val="26"/>
          <w:bdr w:val="none" w:sz="0" w:space="0" w:color="auto" w:frame="1"/>
          <w:lang w:eastAsia="ru-RU"/>
        </w:rPr>
        <w:t xml:space="preserve"> </w:t>
      </w:r>
      <w:r>
        <w:rPr>
          <w:rFonts w:ascii="Times New Roman" w:hAnsi="Times New Roman" w:cs="Times New Roman"/>
          <w:sz w:val="26"/>
          <w:szCs w:val="26"/>
          <w:bdr w:val="none" w:sz="0" w:space="0" w:color="auto" w:frame="1"/>
          <w:lang w:eastAsia="ru-RU"/>
        </w:rPr>
        <w:t xml:space="preserve"> город</w:t>
      </w:r>
      <w:r w:rsidR="00F254E9">
        <w:rPr>
          <w:rFonts w:ascii="Times New Roman" w:hAnsi="Times New Roman" w:cs="Times New Roman"/>
          <w:sz w:val="26"/>
          <w:szCs w:val="26"/>
          <w:bdr w:val="none" w:sz="0" w:space="0" w:color="auto" w:frame="1"/>
          <w:lang w:eastAsia="ru-RU"/>
        </w:rPr>
        <w:t>а</w:t>
      </w:r>
      <w:r>
        <w:rPr>
          <w:rFonts w:ascii="Times New Roman" w:hAnsi="Times New Roman" w:cs="Times New Roman"/>
          <w:sz w:val="26"/>
          <w:szCs w:val="26"/>
          <w:bdr w:val="none" w:sz="0" w:space="0" w:color="auto" w:frame="1"/>
          <w:lang w:eastAsia="ru-RU"/>
        </w:rPr>
        <w:t xml:space="preserve"> Киржач Киржачского района Владимирской области согласно приложению №3.</w:t>
      </w:r>
    </w:p>
    <w:p w:rsidR="00E6165C" w:rsidRDefault="00E6165C" w:rsidP="00E6165C">
      <w:pPr>
        <w:shd w:val="clear" w:color="auto" w:fill="FFFFFF"/>
        <w:spacing w:line="315" w:lineRule="atLeast"/>
        <w:ind w:firstLine="708"/>
        <w:jc w:val="both"/>
        <w:textAlignment w:val="baseline"/>
        <w:rPr>
          <w:color w:val="2D2D2D"/>
          <w:spacing w:val="2"/>
          <w:sz w:val="26"/>
          <w:szCs w:val="26"/>
        </w:rPr>
      </w:pPr>
      <w:r>
        <w:rPr>
          <w:sz w:val="26"/>
          <w:szCs w:val="26"/>
          <w:bdr w:val="none" w:sz="0" w:space="0" w:color="auto" w:frame="1"/>
        </w:rPr>
        <w:t>4. Утвердить</w:t>
      </w:r>
      <w:r>
        <w:rPr>
          <w:rFonts w:ascii="Arial" w:hAnsi="Arial" w:cs="Arial"/>
          <w:color w:val="2D2D2D"/>
          <w:spacing w:val="2"/>
          <w:sz w:val="26"/>
          <w:szCs w:val="26"/>
        </w:rPr>
        <w:t xml:space="preserve"> </w:t>
      </w:r>
      <w:r>
        <w:rPr>
          <w:color w:val="2D2D2D"/>
          <w:spacing w:val="2"/>
          <w:sz w:val="26"/>
          <w:szCs w:val="26"/>
        </w:rPr>
        <w:t>Перечень первичных средств тушения пожаров и противопожарного инвентаря в помещениях и строениях, находящихся в собственности (пользовании) граждан согласно приложению №4.</w:t>
      </w:r>
    </w:p>
    <w:p w:rsidR="00E6165C" w:rsidRDefault="00E6165C" w:rsidP="00E6165C">
      <w:pPr>
        <w:shd w:val="clear" w:color="auto" w:fill="FFFFFF"/>
        <w:spacing w:line="315" w:lineRule="atLeast"/>
        <w:ind w:firstLine="708"/>
        <w:jc w:val="both"/>
        <w:textAlignment w:val="baseline"/>
        <w:rPr>
          <w:color w:val="2D2D2D"/>
          <w:spacing w:val="2"/>
          <w:sz w:val="26"/>
          <w:szCs w:val="26"/>
        </w:rPr>
      </w:pPr>
      <w:r>
        <w:rPr>
          <w:color w:val="2D2D2D"/>
          <w:spacing w:val="2"/>
          <w:sz w:val="26"/>
          <w:szCs w:val="26"/>
        </w:rPr>
        <w:t>5. Установить, что приобретение первичных средств пожаротушения и противопожарного инвентаря осуществляется гражданами, являющимися собственниками (пользователями) помещений и строений, за счет собственных средств.</w:t>
      </w:r>
    </w:p>
    <w:p w:rsidR="00E6165C" w:rsidRDefault="00E6165C" w:rsidP="00E6165C">
      <w:pPr>
        <w:shd w:val="clear" w:color="auto" w:fill="FFFFFF"/>
        <w:spacing w:line="315" w:lineRule="atLeast"/>
        <w:ind w:firstLine="708"/>
        <w:jc w:val="both"/>
        <w:textAlignment w:val="baseline"/>
        <w:rPr>
          <w:sz w:val="26"/>
          <w:szCs w:val="26"/>
        </w:rPr>
      </w:pPr>
      <w:r>
        <w:rPr>
          <w:color w:val="2D2D2D"/>
          <w:spacing w:val="2"/>
          <w:sz w:val="26"/>
          <w:szCs w:val="26"/>
        </w:rPr>
        <w:t xml:space="preserve">6. Постановление администрации </w:t>
      </w:r>
      <w:proofErr w:type="gramStart"/>
      <w:r>
        <w:rPr>
          <w:color w:val="2D2D2D"/>
          <w:spacing w:val="2"/>
          <w:sz w:val="26"/>
          <w:szCs w:val="26"/>
        </w:rPr>
        <w:t>г</w:t>
      </w:r>
      <w:proofErr w:type="gramEnd"/>
      <w:r>
        <w:rPr>
          <w:color w:val="2D2D2D"/>
          <w:spacing w:val="2"/>
          <w:sz w:val="26"/>
          <w:szCs w:val="26"/>
        </w:rPr>
        <w:t>. Киржач Киржачского района от 08.07.2019 №656 «</w:t>
      </w:r>
      <w:r>
        <w:rPr>
          <w:i/>
          <w:sz w:val="26"/>
          <w:szCs w:val="26"/>
        </w:rPr>
        <w:t xml:space="preserve"> </w:t>
      </w:r>
      <w:r>
        <w:rPr>
          <w:sz w:val="26"/>
          <w:szCs w:val="26"/>
        </w:rPr>
        <w:t>Об  обеспечении  первичных средств пожарной безопасности в городе Киржач Киржачского района Владимирской области» считать утратившим силу.</w:t>
      </w:r>
    </w:p>
    <w:p w:rsidR="00E6165C" w:rsidRDefault="00E6165C" w:rsidP="00E6165C">
      <w:pPr>
        <w:ind w:firstLine="708"/>
        <w:jc w:val="both"/>
        <w:rPr>
          <w:sz w:val="26"/>
          <w:szCs w:val="26"/>
        </w:rPr>
      </w:pPr>
      <w:r>
        <w:rPr>
          <w:sz w:val="26"/>
          <w:szCs w:val="26"/>
        </w:rPr>
        <w:lastRenderedPageBreak/>
        <w:t xml:space="preserve"> 7. </w:t>
      </w:r>
      <w:proofErr w:type="gramStart"/>
      <w:r>
        <w:rPr>
          <w:sz w:val="26"/>
          <w:szCs w:val="26"/>
        </w:rPr>
        <w:t>Контроль за</w:t>
      </w:r>
      <w:proofErr w:type="gramEnd"/>
      <w:r>
        <w:rPr>
          <w:sz w:val="26"/>
          <w:szCs w:val="26"/>
        </w:rPr>
        <w:t xml:space="preserve"> исполнением настоящего постановления возложить на заместителя главы администрации города Киржач по вопросам жизнеобеспечения.</w:t>
      </w:r>
    </w:p>
    <w:p w:rsidR="00E6165C" w:rsidRDefault="00E6165C" w:rsidP="00E6165C">
      <w:pPr>
        <w:pStyle w:val="a4"/>
        <w:ind w:left="0" w:firstLine="708"/>
        <w:jc w:val="both"/>
        <w:rPr>
          <w:sz w:val="26"/>
          <w:szCs w:val="26"/>
        </w:rPr>
      </w:pPr>
      <w:r>
        <w:rPr>
          <w:sz w:val="26"/>
          <w:szCs w:val="26"/>
        </w:rPr>
        <w:t>8. Настоящее постановление вступает в силу после официального опубликования (обнародо</w:t>
      </w:r>
      <w:r w:rsidR="006B1684">
        <w:rPr>
          <w:sz w:val="26"/>
          <w:szCs w:val="26"/>
        </w:rPr>
        <w:t>вания).</w:t>
      </w:r>
    </w:p>
    <w:p w:rsidR="00E6165C" w:rsidRDefault="00E6165C" w:rsidP="00E6165C">
      <w:pPr>
        <w:jc w:val="both"/>
        <w:rPr>
          <w:sz w:val="26"/>
          <w:szCs w:val="26"/>
        </w:rPr>
      </w:pPr>
    </w:p>
    <w:p w:rsidR="00E6165C" w:rsidRDefault="00E6165C" w:rsidP="00E6165C">
      <w:pPr>
        <w:jc w:val="both"/>
        <w:rPr>
          <w:sz w:val="26"/>
          <w:szCs w:val="26"/>
        </w:rPr>
      </w:pPr>
      <w:r>
        <w:rPr>
          <w:sz w:val="26"/>
          <w:szCs w:val="26"/>
        </w:rPr>
        <w:t>Глава администрации                                                                          Н.В. Скороспелова</w:t>
      </w:r>
    </w:p>
    <w:p w:rsidR="00E6165C" w:rsidRDefault="00E6165C" w:rsidP="00E6165C">
      <w:pPr>
        <w:jc w:val="center"/>
        <w:rPr>
          <w:sz w:val="26"/>
          <w:szCs w:val="26"/>
        </w:rPr>
      </w:pPr>
      <w:r>
        <w:rPr>
          <w:sz w:val="26"/>
          <w:szCs w:val="26"/>
        </w:rPr>
        <w:t xml:space="preserve">                                                                                                                </w:t>
      </w: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6"/>
          <w:szCs w:val="26"/>
        </w:rPr>
      </w:pPr>
    </w:p>
    <w:p w:rsidR="00E6165C" w:rsidRDefault="00E6165C" w:rsidP="00E6165C">
      <w:pPr>
        <w:jc w:val="center"/>
        <w:rPr>
          <w:sz w:val="24"/>
          <w:szCs w:val="24"/>
        </w:rPr>
      </w:pPr>
      <w:r>
        <w:rPr>
          <w:sz w:val="24"/>
          <w:szCs w:val="24"/>
        </w:rPr>
        <w:lastRenderedPageBreak/>
        <w:t xml:space="preserve">                                                                                                             Приложение №1</w:t>
      </w:r>
    </w:p>
    <w:p w:rsidR="00E6165C" w:rsidRPr="00E6165C" w:rsidRDefault="00E6165C" w:rsidP="00E6165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постановлению </w:t>
      </w:r>
      <w:proofErr w:type="gramStart"/>
      <w:r>
        <w:rPr>
          <w:rFonts w:ascii="Times New Roman" w:hAnsi="Times New Roman" w:cs="Times New Roman"/>
          <w:sz w:val="24"/>
          <w:szCs w:val="24"/>
          <w:lang w:eastAsia="ru-RU"/>
        </w:rPr>
        <w:t>от</w:t>
      </w:r>
      <w:proofErr w:type="gramEnd"/>
      <w:r>
        <w:rPr>
          <w:rFonts w:ascii="Times New Roman" w:hAnsi="Times New Roman" w:cs="Times New Roman"/>
          <w:sz w:val="24"/>
          <w:szCs w:val="24"/>
          <w:lang w:eastAsia="ru-RU"/>
        </w:rPr>
        <w:t xml:space="preserve"> __________№_______</w:t>
      </w:r>
    </w:p>
    <w:p w:rsidR="00E6165C" w:rsidRDefault="00E6165C" w:rsidP="00E6165C">
      <w:pPr>
        <w:pStyle w:val="a3"/>
        <w:jc w:val="center"/>
        <w:rPr>
          <w:rFonts w:ascii="Times New Roman" w:hAnsi="Times New Roman" w:cs="Times New Roman"/>
          <w:sz w:val="28"/>
          <w:szCs w:val="28"/>
          <w:lang w:eastAsia="ru-RU"/>
        </w:rPr>
      </w:pPr>
    </w:p>
    <w:p w:rsidR="00E6165C" w:rsidRDefault="00E6165C" w:rsidP="00E6165C">
      <w:pPr>
        <w:pStyle w:val="a3"/>
        <w:jc w:val="center"/>
        <w:rPr>
          <w:rFonts w:ascii="Times New Roman" w:hAnsi="Times New Roman" w:cs="Times New Roman"/>
          <w:sz w:val="28"/>
          <w:szCs w:val="28"/>
          <w:lang w:eastAsia="ru-RU"/>
        </w:rPr>
      </w:pPr>
    </w:p>
    <w:p w:rsidR="00E6165C" w:rsidRDefault="00E6165C" w:rsidP="00E6165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ПОЛОЖЕНИЕ </w:t>
      </w:r>
    </w:p>
    <w:p w:rsidR="00E6165C" w:rsidRDefault="00E6165C" w:rsidP="00E6165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обеспечении первичных мер пожарной безопасности на территории </w:t>
      </w:r>
      <w:r w:rsidR="00F254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город</w:t>
      </w:r>
      <w:r w:rsidR="00F254E9">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Киржач Киржачского района Владимирской области</w:t>
      </w:r>
    </w:p>
    <w:p w:rsidR="00E6165C" w:rsidRDefault="00E6165C" w:rsidP="00E6165C">
      <w:pPr>
        <w:pStyle w:val="a3"/>
        <w:jc w:val="both"/>
        <w:rPr>
          <w:rFonts w:ascii="Times New Roman" w:hAnsi="Times New Roman" w:cs="Times New Roman"/>
          <w:sz w:val="28"/>
          <w:szCs w:val="28"/>
          <w:lang w:eastAsia="ru-RU"/>
        </w:rPr>
      </w:pPr>
      <w:r>
        <w:rPr>
          <w:lang w:eastAsia="ru-RU"/>
        </w:rPr>
        <w:br/>
      </w:r>
      <w:r>
        <w:rPr>
          <w:rFonts w:ascii="Times New Roman" w:hAnsi="Times New Roman" w:cs="Times New Roman"/>
          <w:sz w:val="28"/>
          <w:szCs w:val="28"/>
          <w:lang w:eastAsia="ru-RU"/>
        </w:rPr>
        <w:t>1. Общие положения</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Настоящее Положение определяет общие требования по обеспечению первичных мер пожарной безопасности в границах </w:t>
      </w:r>
      <w:r w:rsidR="00F254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город</w:t>
      </w:r>
      <w:r w:rsidR="00F254E9">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Киржач Киржачского района Владимирской области (далее – города).</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1.2. Органы местного самоуправления  города в пределах своей компетенции обеспечивают первичные меры пожарной безопасности на подведомственных территориях с привлечением населения к их проведению.</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1.3. Правовое регулирование отношений в сфере обеспечения первичных мер пожарной безопасности в границах города осуществляется в соответствии с </w:t>
      </w:r>
      <w:hyperlink r:id="rId5" w:history="1">
        <w:r>
          <w:rPr>
            <w:rStyle w:val="a5"/>
            <w:rFonts w:ascii="Times New Roman" w:hAnsi="Times New Roman" w:cs="Times New Roman"/>
            <w:color w:val="auto"/>
            <w:sz w:val="28"/>
            <w:szCs w:val="28"/>
            <w:u w:val="none"/>
            <w:lang w:eastAsia="ru-RU"/>
          </w:rPr>
          <w:t>Федеральными законами от 06.10.2003 № 131-ФЗ "Об общих принципах организации местного самоуправления в Российской Федерации"</w:t>
        </w:r>
      </w:hyperlink>
      <w:r>
        <w:rPr>
          <w:rFonts w:ascii="Times New Roman" w:hAnsi="Times New Roman" w:cs="Times New Roman"/>
          <w:sz w:val="28"/>
          <w:szCs w:val="28"/>
          <w:lang w:eastAsia="ru-RU"/>
        </w:rPr>
        <w:t>, </w:t>
      </w:r>
      <w:hyperlink r:id="rId6" w:history="1">
        <w:r>
          <w:rPr>
            <w:rStyle w:val="a5"/>
            <w:rFonts w:ascii="Times New Roman" w:hAnsi="Times New Roman" w:cs="Times New Roman"/>
            <w:color w:val="auto"/>
            <w:sz w:val="28"/>
            <w:szCs w:val="28"/>
            <w:u w:val="none"/>
            <w:lang w:eastAsia="ru-RU"/>
          </w:rPr>
          <w:t>от 21.12.1994№ 69-ФЗ "О пожарной безопасности"</w:t>
        </w:r>
      </w:hyperlink>
      <w:r>
        <w:rPr>
          <w:rFonts w:ascii="Times New Roman" w:hAnsi="Times New Roman" w:cs="Times New Roman"/>
          <w:sz w:val="28"/>
          <w:szCs w:val="28"/>
          <w:lang w:eastAsia="ru-RU"/>
        </w:rPr>
        <w:t>, </w:t>
      </w:r>
      <w:hyperlink r:id="rId7" w:history="1">
        <w:r>
          <w:rPr>
            <w:rStyle w:val="a5"/>
            <w:rFonts w:ascii="Times New Roman" w:hAnsi="Times New Roman" w:cs="Times New Roman"/>
            <w:color w:val="auto"/>
            <w:sz w:val="28"/>
            <w:szCs w:val="28"/>
            <w:u w:val="none"/>
            <w:lang w:eastAsia="ru-RU"/>
          </w:rPr>
          <w:t>от 22.07.2008 № 123-ФЗ "Технический регламент о требованиях пожарной безопасности"</w:t>
        </w:r>
      </w:hyperlink>
      <w:r>
        <w:rPr>
          <w:rFonts w:ascii="Times New Roman" w:hAnsi="Times New Roman" w:cs="Times New Roman"/>
          <w:sz w:val="28"/>
          <w:szCs w:val="28"/>
          <w:lang w:eastAsia="ru-RU"/>
        </w:rPr>
        <w:t>,  Уставом города, настоящим Положением.</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 Перечень первичных мер пожарной безопасности в границах города.</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первичных мер пожарной безопасности в границах города предусматривает проведение следующих мероприятий:</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2.1.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2.2. 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2.3. Разработка и организация выполнения муниципальных целевых программ по вопросам обеспечения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2.4. Разработка плана привлечения сил и сре</w:t>
      </w:r>
      <w:proofErr w:type="gramStart"/>
      <w:r>
        <w:rPr>
          <w:rFonts w:ascii="Times New Roman" w:hAnsi="Times New Roman" w:cs="Times New Roman"/>
          <w:sz w:val="28"/>
          <w:szCs w:val="28"/>
          <w:lang w:eastAsia="ru-RU"/>
        </w:rPr>
        <w:t>дств дл</w:t>
      </w:r>
      <w:proofErr w:type="gramEnd"/>
      <w:r>
        <w:rPr>
          <w:rFonts w:ascii="Times New Roman" w:hAnsi="Times New Roman" w:cs="Times New Roman"/>
          <w:sz w:val="28"/>
          <w:szCs w:val="28"/>
          <w:lang w:eastAsia="ru-RU"/>
        </w:rPr>
        <w:t>я тушения пожаров и проведения аварийно-спасательных работ на территории муниципального образования и контроль за его выполнением.</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2.6. Обеспечение беспрепятственного проезда пожарной техники к месту пожара.</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2.7. Обеспечение связи и оповещения населения о пожаре.</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2.8. Организация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3. Основные задачи обеспечения первичных мер пожарной безопасности в городе.</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Основными задачами органов местного самоуправления города по обеспечению первичных мер пожарной безопасности в границах города Киржач Киржачского района Владимирской области являются:</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 </w:t>
      </w:r>
      <w:proofErr w:type="gramStart"/>
      <w:r>
        <w:rPr>
          <w:rFonts w:ascii="Times New Roman" w:hAnsi="Times New Roman" w:cs="Times New Roman"/>
          <w:sz w:val="28"/>
          <w:szCs w:val="28"/>
          <w:lang w:eastAsia="ru-RU"/>
        </w:rPr>
        <w:t>Реализация мер пожарной безопасности в подведомственных организациях и на подведомственной территории (проведение месячников пожарной безопасности в наиболее пожароопасный период года, проведение опашек города, обеспечение проездов к любому объекту на территории города, обеспечение водоисточниками и наружным водоснабжением, содержание и контроль за содержанием в исправном состоянии средств обеспечения пожарной безопасности жилых и общественных зданий, находящихся в муниципальной собственности).</w:t>
      </w:r>
      <w:proofErr w:type="gramEnd"/>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3.2. Заключение соглашений (договоров) на тушение возгораний травы в весенне-летний период, содействие созданию подразделений пожарной охраны, финансируемых из средств бюджета, а также размещению на территории города объектов и сооружений государственной (ведомственной) противопожарной службы.</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3.3. Оказание помощи пожарной охране при выполнении возложенных на нее задач.</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3.4. Создание условий для привлечения населения к работам по предупреждению и тушению пожаров, а также для деятельности добровольной пожарной охраны.</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3.5. Организация проведения противопожарной пропаганды и обучение населения мерам пожарной безопасности на подведомственной территории.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Полномочия органов местного самоуправления </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 Киржач Киржачского района Владимирской области в области обеспечения первичных мер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 Полномочия Совета </w:t>
      </w:r>
      <w:r w:rsidR="00F254E9">
        <w:rPr>
          <w:rFonts w:ascii="Times New Roman" w:hAnsi="Times New Roman" w:cs="Times New Roman"/>
          <w:sz w:val="28"/>
          <w:szCs w:val="28"/>
          <w:lang w:eastAsia="ru-RU"/>
        </w:rPr>
        <w:t xml:space="preserve">народных </w:t>
      </w:r>
      <w:r>
        <w:rPr>
          <w:rFonts w:ascii="Times New Roman" w:hAnsi="Times New Roman" w:cs="Times New Roman"/>
          <w:sz w:val="28"/>
          <w:szCs w:val="28"/>
          <w:lang w:eastAsia="ru-RU"/>
        </w:rPr>
        <w:t xml:space="preserve">депутатов </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 Киржач:</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утверждение целевых программных документов, касающихся вопросов обеспечения первичных мер пожарной безопасности в городе;</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утверждение расходных обязательств бюджета города по финансированию первичных мер пожарной безопасности в границах города;</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осуществление передачи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иные полномочия, установленные законодательством Российской Федерации, Владимирской области, муниципальными правовыми актами.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 Полномочия администрации </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 Киржач:</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установление на территории города особого противопожарного режима и дополнительных требований пожарной безопасности в случае повышения пожарной опасности, согласованных с противопожарной службой МЧС России;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принятие решения о создании и утверждение состава городской комиссии по предупреждению и ликвидации чрезвычайных ситуаций и обеспечению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разработка целей, задач и порядка </w:t>
      </w:r>
      <w:proofErr w:type="gramStart"/>
      <w:r>
        <w:rPr>
          <w:rFonts w:ascii="Times New Roman" w:hAnsi="Times New Roman" w:cs="Times New Roman"/>
          <w:sz w:val="28"/>
          <w:szCs w:val="28"/>
          <w:lang w:eastAsia="ru-RU"/>
        </w:rPr>
        <w:t>организации</w:t>
      </w:r>
      <w:proofErr w:type="gramEnd"/>
      <w:r>
        <w:rPr>
          <w:rFonts w:ascii="Times New Roman" w:hAnsi="Times New Roman" w:cs="Times New Roman"/>
          <w:sz w:val="28"/>
          <w:szCs w:val="28"/>
          <w:lang w:eastAsia="ru-RU"/>
        </w:rPr>
        <w:t xml:space="preserve"> первичных мер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профилактика пожарной безопасности в городе;</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включение мероприятий по обеспечению пожарной безопасности в планы, схемы и программы развития территории города;</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установление порядка привлечения сил и сре</w:t>
      </w:r>
      <w:proofErr w:type="gramStart"/>
      <w:r>
        <w:rPr>
          <w:rFonts w:ascii="Times New Roman" w:hAnsi="Times New Roman" w:cs="Times New Roman"/>
          <w:sz w:val="28"/>
          <w:szCs w:val="28"/>
          <w:lang w:eastAsia="ru-RU"/>
        </w:rPr>
        <w:t>дств дл</w:t>
      </w:r>
      <w:proofErr w:type="gramEnd"/>
      <w:r>
        <w:rPr>
          <w:rFonts w:ascii="Times New Roman" w:hAnsi="Times New Roman" w:cs="Times New Roman"/>
          <w:sz w:val="28"/>
          <w:szCs w:val="28"/>
          <w:lang w:eastAsia="ru-RU"/>
        </w:rPr>
        <w:t>я тушения пожаров и проведения аварийно-спасательных работ на территории города;</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информирование населения и оказание содействия органам государственной власти Владимирской области в информировании населения о принятых решениях по обеспечению первичных мер пожарной безопасности на территории города;</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организация проведения противопожарной пропаганды и обучения населения, должностных лиц местного самоуправления, организаций первичным мерам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разработка и осуществление мероприятий по обеспечению пожарной безопасности (обеспечение надлежащего состояния источников и системы противопожарного водоснабжения, обеспечение пожарной безопасности муниципального жилищного фонда и муниципальных нежилых помещений);</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оснащение муниципальных унитарных предприятий и муниципальных учреждений первичными средствами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создание и организация деятельности  дежурно-диспетчерской службы;</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 и размещение муниципальных заказов, связанных с обеспечением первичных мер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иные полномочия, установленные законодательством Российской Федерации, Владимирской области, муниципальными правовыми актами.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5. Проведение противопожарной пропаганды в городе и обучение населения мерам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Противопожарная пропаганда в городе и обучение населения мерам пожарной безопасности является одной из форм профилактики пожаров и недопущения гибели людей.</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Противопожарная пропаганда и обучение мерам пожарной безопасности по месту жительства осуществляется </w:t>
      </w:r>
      <w:proofErr w:type="gramStart"/>
      <w:r>
        <w:rPr>
          <w:rFonts w:ascii="Times New Roman" w:hAnsi="Times New Roman" w:cs="Times New Roman"/>
          <w:sz w:val="28"/>
          <w:szCs w:val="28"/>
          <w:lang w:eastAsia="ru-RU"/>
        </w:rPr>
        <w:t>через</w:t>
      </w:r>
      <w:proofErr w:type="gramEnd"/>
      <w:r>
        <w:rPr>
          <w:rFonts w:ascii="Times New Roman" w:hAnsi="Times New Roman" w:cs="Times New Roman"/>
          <w:sz w:val="28"/>
          <w:szCs w:val="28"/>
          <w:lang w:eastAsia="ru-RU"/>
        </w:rPr>
        <w:t>:</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тематические выставки и конкурсы;</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средства печати - выпуск листовок, памяток; публикации в СМИ;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телевидение;</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устную агитацию - доклады, лекции, беседы;</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средства наглядной агитации;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собрания граждан.</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Обучение учащихся средних общеобразовательных школ и воспитанников дошкольных учреждений мерам пожарной безопасности осуществляется </w:t>
      </w:r>
      <w:proofErr w:type="gramStart"/>
      <w:r>
        <w:rPr>
          <w:rFonts w:ascii="Times New Roman" w:hAnsi="Times New Roman" w:cs="Times New Roman"/>
          <w:sz w:val="28"/>
          <w:szCs w:val="28"/>
          <w:lang w:eastAsia="ru-RU"/>
        </w:rPr>
        <w:t>через</w:t>
      </w:r>
      <w:proofErr w:type="gramEnd"/>
      <w:r>
        <w:rPr>
          <w:rFonts w:ascii="Times New Roman" w:hAnsi="Times New Roman" w:cs="Times New Roman"/>
          <w:sz w:val="28"/>
          <w:szCs w:val="28"/>
          <w:lang w:eastAsia="ru-RU"/>
        </w:rPr>
        <w:t>:</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преподавание в рамках уроков ОБЖ;</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спортивные мероприятия по пожарно-прикладному спорту среди школьников;</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экскурсии в пожарно-спасательные подразделения с показом техники и открытые уроки ОБЖ;</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оформление уголков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города является  организатором и исполнителем мероприятий по противопожарной пропаганде и обучению населения мерам пожарной безопасности на территории города.</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Противопожарная пропаганда и обучение населения мерам пожарной безопасности на территории города проводится на постоянной основе.</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7. Права и обязанности граждан города в сфере обеспечения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Граждане города имеют право </w:t>
      </w:r>
      <w:proofErr w:type="gramStart"/>
      <w:r>
        <w:rPr>
          <w:rFonts w:ascii="Times New Roman" w:hAnsi="Times New Roman" w:cs="Times New Roman"/>
          <w:sz w:val="28"/>
          <w:szCs w:val="28"/>
          <w:lang w:eastAsia="ru-RU"/>
        </w:rPr>
        <w:t>на</w:t>
      </w:r>
      <w:proofErr w:type="gramEnd"/>
      <w:r>
        <w:rPr>
          <w:rFonts w:ascii="Times New Roman" w:hAnsi="Times New Roman" w:cs="Times New Roman"/>
          <w:sz w:val="28"/>
          <w:szCs w:val="28"/>
          <w:lang w:eastAsia="ru-RU"/>
        </w:rPr>
        <w:t>:</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защиту их жизни, здоровья и имущества в случае пожара;</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возмещение ущерба, причиненного пожаром, в порядке, установленном действующим законодательством;</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установлении причин пожара, нанесшего ущерб их здоровью и имуществу;</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обеспечении пожарной безопасности, в том числе в установленном порядке в деятельности добровольной пожарной охраны.</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Граждане города обязаны:</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соблюдать требования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8" w:history="1">
        <w:r>
          <w:rPr>
            <w:rStyle w:val="a5"/>
            <w:rFonts w:ascii="Times New Roman" w:hAnsi="Times New Roman" w:cs="Times New Roman"/>
            <w:color w:val="00466E"/>
            <w:sz w:val="28"/>
            <w:szCs w:val="28"/>
            <w:lang w:eastAsia="ru-RU"/>
          </w:rPr>
          <w:t>правилами пожарной безопасности</w:t>
        </w:r>
      </w:hyperlink>
      <w:r>
        <w:rPr>
          <w:rFonts w:ascii="Times New Roman" w:hAnsi="Times New Roman" w:cs="Times New Roman"/>
          <w:sz w:val="28"/>
          <w:szCs w:val="28"/>
          <w:lang w:eastAsia="ru-RU"/>
        </w:rPr>
        <w:t>;</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 обнаружении пожаров немедленно уведомлять о них пожарную охрану;</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до прибытия пожарной охраны принимать посильные меры по спасению людей, имущества и тушению пожаров;</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оказывать содействие пожарной охране при тушении пожаров;</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выполнять предписания, постановления и иные законные требования должностных лиц государственного пожарного надзора;</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не сжигать мусор, траву, сухие деревья в не установленных для этих целей местах;</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своих помещений и строений, находящихся в их собственности (пользовании), в целях пожарного контроля.</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Права и обязанности организаций, предприятий и учреждений города в сфере обеспечения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Руководители организаций, предприятий и учреждений города имеют право:</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создавать, реорганизовывать и ликвидировать в установленном порядке пожарные формирования, которые они содержат за счет собственных средств;</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вносить в администрацию города предложения по обеспечению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проводить работы по установлению причин и обстоятельств пожаров, происшедших на предприятиях;</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Руководители организаций, предприятий и учреждений города обязаны:</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соблюдать требования пожарной безопасности, а также выполнять предписания, постановления и иные законодательные требования должностных лиц государственного пожарного надзора и пожарной охраны;</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разрабатывать и осуществлять меры по обеспечению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проводить противопожарную пропаганду, а также обучать своих работников мерам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включать в коллективный договор (соглашение) вопросы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представлять руководителю тушения пожара в установленном порядке при тушении пожара на территории предприятия необходимые силы и средства;</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обеспечивать доступ должностным лицам пожарной охраны при осуществлении ими служебных обязанностей на территории, в здания, сооружения и иные объекты предприятий;</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w:t>
      </w:r>
      <w:r>
        <w:rPr>
          <w:rFonts w:ascii="Times New Roman" w:hAnsi="Times New Roman" w:cs="Times New Roman"/>
          <w:sz w:val="28"/>
          <w:szCs w:val="28"/>
          <w:lang w:eastAsia="ru-RU"/>
        </w:rPr>
        <w:lastRenderedPageBreak/>
        <w:t>производимой ими продукции, а также о происшедших на их территориях пожарах и их последствиях;</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незамедлительно сообщать в пожарную охрану о возникших пожарах, неисправностях имеющихся систем и сре</w:t>
      </w:r>
      <w:proofErr w:type="gramStart"/>
      <w:r>
        <w:rPr>
          <w:rFonts w:ascii="Times New Roman" w:hAnsi="Times New Roman" w:cs="Times New Roman"/>
          <w:sz w:val="28"/>
          <w:szCs w:val="28"/>
          <w:lang w:eastAsia="ru-RU"/>
        </w:rPr>
        <w:t>дств пр</w:t>
      </w:r>
      <w:proofErr w:type="gramEnd"/>
      <w:r>
        <w:rPr>
          <w:rFonts w:ascii="Times New Roman" w:hAnsi="Times New Roman" w:cs="Times New Roman"/>
          <w:sz w:val="28"/>
          <w:szCs w:val="28"/>
          <w:lang w:eastAsia="ru-RU"/>
        </w:rPr>
        <w:t>отивопожарной защиты, об изменении состояния дорог и проездов.</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Руководители организаций, предприятий и учреждений в пределах своей компетенции осуществляют руководство системой пожарной безопасности на подведомственных объектах и несут персональную ответственность за соблюдение требований пожарной безопасности.</w:t>
      </w:r>
    </w:p>
    <w:p w:rsidR="00EC6A6B" w:rsidRDefault="00EC6A6B" w:rsidP="00EC6A6B">
      <w:pPr>
        <w:autoSpaceDE w:val="0"/>
        <w:autoSpaceDN w:val="0"/>
        <w:adjustRightInd w:val="0"/>
        <w:jc w:val="both"/>
        <w:rPr>
          <w:rFonts w:eastAsiaTheme="minorHAnsi"/>
          <w:sz w:val="28"/>
          <w:szCs w:val="28"/>
          <w:lang w:eastAsia="en-US"/>
        </w:rPr>
      </w:pPr>
      <w:r>
        <w:rPr>
          <w:sz w:val="28"/>
          <w:szCs w:val="28"/>
        </w:rPr>
        <w:t>8.</w:t>
      </w:r>
      <w:r w:rsidRPr="00EC6A6B">
        <w:rPr>
          <w:rFonts w:eastAsiaTheme="minorHAnsi"/>
          <w:sz w:val="28"/>
          <w:szCs w:val="28"/>
          <w:lang w:eastAsia="en-US"/>
        </w:rPr>
        <w:t xml:space="preserve"> </w:t>
      </w:r>
      <w:r>
        <w:rPr>
          <w:rFonts w:eastAsiaTheme="minorHAnsi"/>
          <w:sz w:val="28"/>
          <w:szCs w:val="28"/>
          <w:lang w:eastAsia="en-US"/>
        </w:rPr>
        <w:t>На территории города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EC6A6B" w:rsidRDefault="00EC6A6B" w:rsidP="00EC6A6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9. </w:t>
      </w:r>
      <w:proofErr w:type="gramStart"/>
      <w:r>
        <w:rPr>
          <w:rFonts w:eastAsiaTheme="minorHAnsi"/>
          <w:sz w:val="28"/>
          <w:szCs w:val="28"/>
          <w:lang w:eastAsia="en-US"/>
        </w:rPr>
        <w:t>На землях общего пользования города, а также на территориях частных домовладений, расположенных на территории города,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города.</w:t>
      </w:r>
      <w:proofErr w:type="gramEnd"/>
    </w:p>
    <w:p w:rsidR="00EC6A6B" w:rsidRDefault="00EC6A6B" w:rsidP="00EC6A6B">
      <w:pPr>
        <w:autoSpaceDE w:val="0"/>
        <w:autoSpaceDN w:val="0"/>
        <w:adjustRightInd w:val="0"/>
        <w:jc w:val="both"/>
        <w:rPr>
          <w:rFonts w:eastAsiaTheme="minorHAnsi"/>
          <w:sz w:val="28"/>
          <w:szCs w:val="28"/>
          <w:lang w:eastAsia="en-US"/>
        </w:rPr>
      </w:pPr>
      <w:r>
        <w:rPr>
          <w:rFonts w:eastAsiaTheme="minorHAnsi"/>
          <w:sz w:val="28"/>
          <w:szCs w:val="28"/>
          <w:lang w:eastAsia="en-US"/>
        </w:rPr>
        <w:t>10.</w:t>
      </w:r>
      <w:r w:rsidRPr="00EC6A6B">
        <w:rPr>
          <w:rFonts w:eastAsiaTheme="minorHAnsi"/>
          <w:sz w:val="28"/>
          <w:szCs w:val="28"/>
          <w:lang w:eastAsia="en-US"/>
        </w:rPr>
        <w:t xml:space="preserve"> </w:t>
      </w:r>
      <w:r>
        <w:rPr>
          <w:rFonts w:eastAsiaTheme="minorHAnsi"/>
          <w:sz w:val="28"/>
          <w:szCs w:val="28"/>
          <w:lang w:eastAsia="en-US"/>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города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EC6A6B" w:rsidRDefault="00EC6A6B" w:rsidP="00EC6A6B">
      <w:pPr>
        <w:autoSpaceDE w:val="0"/>
        <w:autoSpaceDN w:val="0"/>
        <w:adjustRightInd w:val="0"/>
        <w:jc w:val="both"/>
        <w:rPr>
          <w:rFonts w:eastAsiaTheme="minorHAnsi"/>
          <w:sz w:val="28"/>
          <w:szCs w:val="28"/>
          <w:lang w:eastAsia="en-US"/>
        </w:rPr>
      </w:pPr>
      <w:r>
        <w:rPr>
          <w:rFonts w:eastAsiaTheme="minorHAnsi"/>
          <w:sz w:val="28"/>
          <w:szCs w:val="28"/>
          <w:lang w:eastAsia="en-US"/>
        </w:rPr>
        <w:t>11.</w:t>
      </w:r>
      <w:r w:rsidRPr="00EC6A6B">
        <w:rPr>
          <w:rFonts w:eastAsiaTheme="minorHAnsi"/>
          <w:sz w:val="28"/>
          <w:szCs w:val="28"/>
          <w:lang w:eastAsia="en-US"/>
        </w:rPr>
        <w:t xml:space="preserve"> </w:t>
      </w:r>
      <w:r>
        <w:rPr>
          <w:rFonts w:eastAsiaTheme="minorHAnsi"/>
          <w:sz w:val="28"/>
          <w:szCs w:val="28"/>
          <w:lang w:eastAsia="en-US"/>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EC6A6B" w:rsidRDefault="00EC6A6B" w:rsidP="00EC6A6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12. </w:t>
      </w:r>
      <w:proofErr w:type="gramStart"/>
      <w:r>
        <w:rPr>
          <w:rFonts w:eastAsiaTheme="minorHAnsi"/>
          <w:sz w:val="28"/>
          <w:szCs w:val="28"/>
          <w:lang w:eastAsia="en-US"/>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Pr>
          <w:rFonts w:eastAsiaTheme="minorHAnsi"/>
          <w:sz w:val="28"/>
          <w:szCs w:val="28"/>
          <w:lang w:eastAsia="en-US"/>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r>
        <w:rPr>
          <w:rFonts w:eastAsiaTheme="minorHAnsi"/>
          <w:sz w:val="28"/>
          <w:szCs w:val="28"/>
          <w:lang w:eastAsia="en-US"/>
        </w:rPr>
        <w:lastRenderedPageBreak/>
        <w:t>10 метров от леса либо отделяют лес противопожарной минерализованной полосой шириной не менее 0,5 метра или иным противопожарным барьером.</w:t>
      </w:r>
    </w:p>
    <w:p w:rsidR="00EC6A6B" w:rsidRDefault="00EC6A6B" w:rsidP="00EC6A6B">
      <w:pPr>
        <w:autoSpaceDE w:val="0"/>
        <w:autoSpaceDN w:val="0"/>
        <w:adjustRightInd w:val="0"/>
        <w:jc w:val="both"/>
        <w:rPr>
          <w:rFonts w:eastAsiaTheme="minorHAnsi"/>
          <w:sz w:val="28"/>
          <w:szCs w:val="28"/>
          <w:lang w:eastAsia="en-US"/>
        </w:rPr>
      </w:pPr>
      <w:r>
        <w:rPr>
          <w:rFonts w:eastAsiaTheme="minorHAnsi"/>
          <w:sz w:val="28"/>
          <w:szCs w:val="28"/>
          <w:lang w:eastAsia="en-US"/>
        </w:rPr>
        <w:t>13.</w:t>
      </w:r>
      <w:r w:rsidRPr="00EC6A6B">
        <w:rPr>
          <w:rFonts w:eastAsiaTheme="minorHAnsi"/>
          <w:sz w:val="28"/>
          <w:szCs w:val="28"/>
          <w:lang w:eastAsia="en-US"/>
        </w:rPr>
        <w:t xml:space="preserve"> </w:t>
      </w:r>
      <w:r>
        <w:rPr>
          <w:rFonts w:eastAsiaTheme="minorHAnsi"/>
          <w:sz w:val="28"/>
          <w:szCs w:val="28"/>
          <w:lang w:eastAsia="en-US"/>
        </w:rPr>
        <w:t>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E6165C" w:rsidRDefault="00D12982"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14</w:t>
      </w:r>
      <w:r w:rsidR="00E6165C">
        <w:rPr>
          <w:rFonts w:ascii="Times New Roman" w:hAnsi="Times New Roman" w:cs="Times New Roman"/>
          <w:sz w:val="28"/>
          <w:szCs w:val="28"/>
          <w:lang w:eastAsia="ru-RU"/>
        </w:rPr>
        <w:t>. Финансирование мер по реализации полномочий администрации города</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Финансовое обеспечение мер первичной пожарной безопасности в границах города является расходным обязательством города Киржач Киржачского района, а также учреждений и организаций, объекты которых расположены на территории городского округа.</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Финансирование первичных мер пожарной безопасности в границах города осуществляется в пределах средств, предусмотренных на указанные цели в местном бюджете и в бюджетах учреждений и организаций, осуществляющих деятельность на территории города.</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 счет средств бюджета города осуществляются расходы, связанные с реализацией полномочий </w:t>
      </w:r>
      <w:proofErr w:type="gramStart"/>
      <w:r>
        <w:rPr>
          <w:rFonts w:ascii="Times New Roman" w:hAnsi="Times New Roman" w:cs="Times New Roman"/>
          <w:sz w:val="28"/>
          <w:szCs w:val="28"/>
          <w:lang w:eastAsia="ru-RU"/>
        </w:rPr>
        <w:t>на</w:t>
      </w:r>
      <w:proofErr w:type="gramEnd"/>
      <w:r>
        <w:rPr>
          <w:rFonts w:ascii="Times New Roman" w:hAnsi="Times New Roman" w:cs="Times New Roman"/>
          <w:sz w:val="28"/>
          <w:szCs w:val="28"/>
          <w:lang w:eastAsia="ru-RU"/>
        </w:rPr>
        <w:t>:</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проведение противопожарной пропаганды и обучение населения города мерам пожарной безопасности;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информирование населения о принятых администрацией города решениях по обеспечению пожарной безопасности и содействие распространению пожарно-технических знаний;</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обучение должностных лиц администрации города по вопросам предупреждения и ликвидации чрезвычайных ситуаций;</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проведение учений и тренировок в масштабах города;</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иные расходы, предусмотренные действующим законодательством Российской Федерации и Владимирской области.</w:t>
      </w: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За счет средств учреждений и организаций города осуществляются мероприятия первичной пожарной безопасности на объектах, принадлежащих (подведомственных) этим учреждениям и организациям.</w:t>
      </w:r>
    </w:p>
    <w:p w:rsidR="00E6165C" w:rsidRDefault="00E6165C" w:rsidP="00E6165C">
      <w:pPr>
        <w:pStyle w:val="a3"/>
        <w:jc w:val="both"/>
        <w:rPr>
          <w:rFonts w:ascii="Times New Roman" w:hAnsi="Times New Roman" w:cs="Times New Roman"/>
          <w:sz w:val="28"/>
          <w:szCs w:val="28"/>
          <w:lang w:eastAsia="ru-RU"/>
        </w:rPr>
      </w:pPr>
    </w:p>
    <w:p w:rsidR="00E6165C" w:rsidRDefault="00E6165C" w:rsidP="00E6165C">
      <w:pPr>
        <w:pStyle w:val="a3"/>
        <w:jc w:val="both"/>
        <w:rPr>
          <w:rFonts w:ascii="Times New Roman" w:hAnsi="Times New Roman" w:cs="Times New Roman"/>
          <w:sz w:val="28"/>
          <w:szCs w:val="28"/>
          <w:lang w:eastAsia="ru-RU"/>
        </w:rPr>
      </w:pPr>
    </w:p>
    <w:p w:rsidR="00F254E9" w:rsidRDefault="00E6165C" w:rsidP="00E6165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F254E9" w:rsidRDefault="00F254E9" w:rsidP="00E6165C">
      <w:pPr>
        <w:pStyle w:val="a3"/>
        <w:jc w:val="center"/>
        <w:rPr>
          <w:rFonts w:ascii="Times New Roman" w:hAnsi="Times New Roman" w:cs="Times New Roman"/>
          <w:sz w:val="24"/>
          <w:szCs w:val="24"/>
          <w:lang w:eastAsia="ru-RU"/>
        </w:rPr>
      </w:pPr>
    </w:p>
    <w:p w:rsidR="00F254E9" w:rsidRDefault="00F254E9" w:rsidP="00E6165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F254E9" w:rsidRDefault="00F254E9" w:rsidP="00E6165C">
      <w:pPr>
        <w:pStyle w:val="a3"/>
        <w:jc w:val="center"/>
        <w:rPr>
          <w:rFonts w:ascii="Times New Roman" w:hAnsi="Times New Roman" w:cs="Times New Roman"/>
          <w:sz w:val="24"/>
          <w:szCs w:val="24"/>
          <w:lang w:eastAsia="ru-RU"/>
        </w:rPr>
      </w:pPr>
    </w:p>
    <w:p w:rsidR="00F254E9" w:rsidRDefault="00F254E9" w:rsidP="00E6165C">
      <w:pPr>
        <w:pStyle w:val="a3"/>
        <w:jc w:val="center"/>
        <w:rPr>
          <w:rFonts w:ascii="Times New Roman" w:hAnsi="Times New Roman" w:cs="Times New Roman"/>
          <w:sz w:val="24"/>
          <w:szCs w:val="24"/>
          <w:lang w:eastAsia="ru-RU"/>
        </w:rPr>
      </w:pPr>
    </w:p>
    <w:p w:rsidR="00F254E9" w:rsidRDefault="00F254E9" w:rsidP="00E6165C">
      <w:pPr>
        <w:pStyle w:val="a3"/>
        <w:jc w:val="center"/>
        <w:rPr>
          <w:rFonts w:ascii="Times New Roman" w:hAnsi="Times New Roman" w:cs="Times New Roman"/>
          <w:sz w:val="24"/>
          <w:szCs w:val="24"/>
          <w:lang w:eastAsia="ru-RU"/>
        </w:rPr>
      </w:pPr>
    </w:p>
    <w:p w:rsidR="00F254E9" w:rsidRDefault="00F254E9" w:rsidP="00E6165C">
      <w:pPr>
        <w:pStyle w:val="a3"/>
        <w:jc w:val="center"/>
        <w:rPr>
          <w:rFonts w:ascii="Times New Roman" w:hAnsi="Times New Roman" w:cs="Times New Roman"/>
          <w:sz w:val="24"/>
          <w:szCs w:val="24"/>
          <w:lang w:eastAsia="ru-RU"/>
        </w:rPr>
      </w:pPr>
    </w:p>
    <w:p w:rsidR="00F254E9" w:rsidRDefault="00F254E9" w:rsidP="00E6165C">
      <w:pPr>
        <w:pStyle w:val="a3"/>
        <w:jc w:val="center"/>
        <w:rPr>
          <w:rFonts w:ascii="Times New Roman" w:hAnsi="Times New Roman" w:cs="Times New Roman"/>
          <w:sz w:val="24"/>
          <w:szCs w:val="24"/>
          <w:lang w:eastAsia="ru-RU"/>
        </w:rPr>
      </w:pPr>
    </w:p>
    <w:p w:rsidR="00E6165C" w:rsidRDefault="00F254E9" w:rsidP="00E6165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E6165C">
        <w:rPr>
          <w:rFonts w:ascii="Times New Roman" w:hAnsi="Times New Roman" w:cs="Times New Roman"/>
          <w:sz w:val="24"/>
          <w:szCs w:val="24"/>
          <w:lang w:eastAsia="ru-RU"/>
        </w:rPr>
        <w:t>Приложение №2</w:t>
      </w:r>
    </w:p>
    <w:p w:rsidR="00E6165C" w:rsidRPr="00255601" w:rsidRDefault="00E6165C" w:rsidP="00E6165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постановлению </w:t>
      </w:r>
      <w:proofErr w:type="gramStart"/>
      <w:r>
        <w:rPr>
          <w:rFonts w:ascii="Times New Roman" w:hAnsi="Times New Roman" w:cs="Times New Roman"/>
          <w:sz w:val="24"/>
          <w:szCs w:val="24"/>
          <w:lang w:eastAsia="ru-RU"/>
        </w:rPr>
        <w:t>от</w:t>
      </w:r>
      <w:proofErr w:type="gramEnd"/>
      <w:r w:rsidR="00255601">
        <w:rPr>
          <w:rFonts w:ascii="Times New Roman" w:hAnsi="Times New Roman" w:cs="Times New Roman"/>
          <w:sz w:val="24"/>
          <w:szCs w:val="24"/>
          <w:lang w:eastAsia="ru-RU"/>
        </w:rPr>
        <w:t xml:space="preserve"> ____________</w:t>
      </w:r>
      <w:r>
        <w:rPr>
          <w:rFonts w:ascii="Times New Roman" w:hAnsi="Times New Roman" w:cs="Times New Roman"/>
          <w:sz w:val="24"/>
          <w:szCs w:val="24"/>
          <w:lang w:eastAsia="ru-RU"/>
        </w:rPr>
        <w:t>№</w:t>
      </w:r>
      <w:r w:rsidR="00255601">
        <w:rPr>
          <w:rFonts w:ascii="Times New Roman" w:hAnsi="Times New Roman" w:cs="Times New Roman"/>
          <w:sz w:val="24"/>
          <w:szCs w:val="24"/>
          <w:lang w:eastAsia="ru-RU"/>
        </w:rPr>
        <w:t>_______</w:t>
      </w:r>
    </w:p>
    <w:p w:rsidR="00E6165C" w:rsidRDefault="00E6165C" w:rsidP="00E6165C">
      <w:pPr>
        <w:pStyle w:val="a3"/>
        <w:jc w:val="center"/>
        <w:rPr>
          <w:rFonts w:ascii="Times New Roman" w:hAnsi="Times New Roman" w:cs="Times New Roman"/>
          <w:sz w:val="28"/>
          <w:szCs w:val="28"/>
          <w:lang w:eastAsia="ru-RU"/>
        </w:rPr>
      </w:pPr>
    </w:p>
    <w:p w:rsidR="00E6165C" w:rsidRDefault="00E6165C" w:rsidP="00E6165C">
      <w:pPr>
        <w:pStyle w:val="a3"/>
        <w:jc w:val="both"/>
        <w:rPr>
          <w:rFonts w:ascii="Times New Roman" w:hAnsi="Times New Roman" w:cs="Times New Roman"/>
          <w:sz w:val="28"/>
          <w:szCs w:val="28"/>
          <w:lang w:eastAsia="ru-RU"/>
        </w:rPr>
      </w:pPr>
    </w:p>
    <w:p w:rsidR="00E6165C" w:rsidRDefault="00E6165C" w:rsidP="00E6165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ПОЛОЖЕНИЕ  </w:t>
      </w:r>
    </w:p>
    <w:p w:rsidR="00E6165C" w:rsidRDefault="00E6165C" w:rsidP="00E6165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о содержании, учете и проверке наружного противопожарного во</w:t>
      </w:r>
      <w:r w:rsidR="00255601">
        <w:rPr>
          <w:rFonts w:ascii="Times New Roman" w:hAnsi="Times New Roman" w:cs="Times New Roman"/>
          <w:sz w:val="28"/>
          <w:szCs w:val="28"/>
          <w:lang w:eastAsia="ru-RU"/>
        </w:rPr>
        <w:t xml:space="preserve">доснабжения на территории </w:t>
      </w:r>
      <w:r w:rsidR="00F254E9">
        <w:rPr>
          <w:rFonts w:ascii="Times New Roman" w:hAnsi="Times New Roman" w:cs="Times New Roman"/>
          <w:sz w:val="28"/>
          <w:szCs w:val="28"/>
          <w:lang w:eastAsia="ru-RU"/>
        </w:rPr>
        <w:t xml:space="preserve"> </w:t>
      </w:r>
      <w:r w:rsidR="00255601">
        <w:rPr>
          <w:rFonts w:ascii="Times New Roman" w:hAnsi="Times New Roman" w:cs="Times New Roman"/>
          <w:sz w:val="28"/>
          <w:szCs w:val="28"/>
          <w:lang w:eastAsia="ru-RU"/>
        </w:rPr>
        <w:t xml:space="preserve"> город</w:t>
      </w:r>
      <w:r w:rsidR="00F254E9">
        <w:rPr>
          <w:rFonts w:ascii="Times New Roman" w:hAnsi="Times New Roman" w:cs="Times New Roman"/>
          <w:sz w:val="28"/>
          <w:szCs w:val="28"/>
          <w:lang w:eastAsia="ru-RU"/>
        </w:rPr>
        <w:t xml:space="preserve">а </w:t>
      </w:r>
      <w:r>
        <w:rPr>
          <w:rFonts w:ascii="Times New Roman" w:hAnsi="Times New Roman" w:cs="Times New Roman"/>
          <w:sz w:val="28"/>
          <w:szCs w:val="28"/>
          <w:lang w:eastAsia="ru-RU"/>
        </w:rPr>
        <w:t xml:space="preserve"> Киржач Киржачского района Владимирской области</w:t>
      </w:r>
    </w:p>
    <w:p w:rsidR="00E6165C" w:rsidRDefault="00E6165C" w:rsidP="00E6165C">
      <w:pPr>
        <w:pStyle w:val="a3"/>
        <w:jc w:val="both"/>
        <w:rPr>
          <w:rFonts w:ascii="Times New Roman" w:hAnsi="Times New Roman" w:cs="Times New Roman"/>
          <w:sz w:val="28"/>
          <w:szCs w:val="28"/>
          <w:lang w:eastAsia="ru-RU"/>
        </w:rPr>
      </w:pPr>
    </w:p>
    <w:p w:rsidR="00E6165C" w:rsidRDefault="00E6165C" w:rsidP="00E61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 Общие положения.</w:t>
      </w:r>
    </w:p>
    <w:p w:rsidR="00E6165C" w:rsidRDefault="00E6165C" w:rsidP="00E6165C">
      <w:pPr>
        <w:pStyle w:val="a3"/>
        <w:jc w:val="both"/>
        <w:rPr>
          <w:rFonts w:ascii="Times New Roman" w:hAnsi="Times New Roman" w:cs="Times New Roman"/>
          <w:sz w:val="28"/>
          <w:szCs w:val="28"/>
        </w:rPr>
      </w:pPr>
      <w:r>
        <w:rPr>
          <w:rFonts w:ascii="Times New Roman" w:hAnsi="Times New Roman" w:cs="Times New Roman"/>
          <w:sz w:val="28"/>
          <w:szCs w:val="28"/>
        </w:rPr>
        <w:t>1.1. Настоящее Положение действует на всей территории города Киржач Киржачского района Владимирской области (далее – город) и обязательно для исполнения организациями, осуществляющими поставку коммунальных услуг по водоснабжению, обслуживающими город (далее - организация),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
    <w:p w:rsidR="00E6165C" w:rsidRDefault="00E6165C" w:rsidP="00E6165C">
      <w:pPr>
        <w:pStyle w:val="a3"/>
        <w:jc w:val="both"/>
        <w:rPr>
          <w:rFonts w:ascii="Times New Roman" w:hAnsi="Times New Roman" w:cs="Times New Roman"/>
          <w:sz w:val="28"/>
          <w:szCs w:val="28"/>
        </w:rPr>
      </w:pPr>
      <w:r>
        <w:rPr>
          <w:rFonts w:ascii="Times New Roman" w:hAnsi="Times New Roman" w:cs="Times New Roman"/>
          <w:sz w:val="28"/>
          <w:szCs w:val="28"/>
        </w:rPr>
        <w:t>1.2. Наружное противопожарное водоснабжение это хозяйственно - питьевой водопровод с расположенными на нём пожарными гидрантами, пожарные водоёмы, водонапорные башни, а также другие естественные и искусственные источники воды, вода из которых используется для пожаротушения, независимо от их ведомственной принадлежности и организационно - правовой формы.</w:t>
      </w:r>
    </w:p>
    <w:p w:rsidR="00E6165C" w:rsidRDefault="00E6165C" w:rsidP="00E6165C">
      <w:pPr>
        <w:pStyle w:val="a3"/>
        <w:jc w:val="both"/>
        <w:rPr>
          <w:rFonts w:ascii="Times New Roman" w:hAnsi="Times New Roman" w:cs="Times New Roman"/>
          <w:sz w:val="28"/>
          <w:szCs w:val="28"/>
        </w:rPr>
      </w:pPr>
      <w:r>
        <w:rPr>
          <w:rFonts w:ascii="Times New Roman" w:hAnsi="Times New Roman" w:cs="Times New Roman"/>
          <w:sz w:val="28"/>
          <w:szCs w:val="28"/>
        </w:rPr>
        <w:t>1.3. Ответственность за техническое состояние источников противопожарного водоснабжения и установку указателей несёт организация или абонент, в ведении которого они находятся.</w:t>
      </w:r>
    </w:p>
    <w:p w:rsidR="00E6165C" w:rsidRDefault="00E6165C" w:rsidP="00E6165C">
      <w:pPr>
        <w:pStyle w:val="a3"/>
        <w:jc w:val="both"/>
        <w:rPr>
          <w:rFonts w:ascii="Times New Roman" w:hAnsi="Times New Roman" w:cs="Times New Roman"/>
          <w:sz w:val="28"/>
          <w:szCs w:val="28"/>
        </w:rPr>
      </w:pPr>
      <w:r>
        <w:rPr>
          <w:rFonts w:ascii="Times New Roman" w:hAnsi="Times New Roman" w:cs="Times New Roman"/>
          <w:sz w:val="28"/>
          <w:szCs w:val="28"/>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E6165C" w:rsidRDefault="00E6165C" w:rsidP="00E6165C">
      <w:pPr>
        <w:pStyle w:val="a3"/>
        <w:jc w:val="both"/>
        <w:rPr>
          <w:rFonts w:ascii="Times New Roman" w:hAnsi="Times New Roman" w:cs="Times New Roman"/>
          <w:sz w:val="28"/>
          <w:szCs w:val="28"/>
        </w:rPr>
      </w:pPr>
    </w:p>
    <w:p w:rsidR="00E6165C" w:rsidRDefault="00E6165C" w:rsidP="00E6165C">
      <w:pPr>
        <w:pStyle w:val="a3"/>
        <w:jc w:val="both"/>
        <w:rPr>
          <w:rFonts w:ascii="Arial" w:hAnsi="Arial" w:cs="Arial"/>
          <w:b/>
          <w:bCs/>
          <w:color w:val="4C4C4C"/>
          <w:sz w:val="38"/>
          <w:szCs w:val="38"/>
        </w:rPr>
      </w:pPr>
      <w:r>
        <w:rPr>
          <w:rFonts w:ascii="Times New Roman" w:hAnsi="Times New Roman" w:cs="Times New Roman"/>
          <w:sz w:val="28"/>
          <w:szCs w:val="28"/>
        </w:rPr>
        <w:t>2. Техническое состояние, эксплуатация и требования к источникам противопожарного водоснабжения.</w:t>
      </w:r>
      <w:r>
        <w:rPr>
          <w:rFonts w:ascii="Arial" w:hAnsi="Arial" w:cs="Arial"/>
          <w:b/>
          <w:bCs/>
          <w:color w:val="4C4C4C"/>
          <w:sz w:val="38"/>
          <w:szCs w:val="38"/>
        </w:rPr>
        <w:t xml:space="preserve"> </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качественной приёмкой всех систем водоснабжения по окончании их строительства, реконструкции и ремонта;</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точным учётом всех источников противопожарного водоснабжения;</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xml:space="preserve">- систематическим </w:t>
      </w:r>
      <w:proofErr w:type="gramStart"/>
      <w:r>
        <w:rPr>
          <w:color w:val="2D2D2D"/>
          <w:sz w:val="28"/>
          <w:szCs w:val="28"/>
        </w:rPr>
        <w:t>контролем за</w:t>
      </w:r>
      <w:proofErr w:type="gramEnd"/>
      <w:r>
        <w:rPr>
          <w:color w:val="2D2D2D"/>
          <w:sz w:val="28"/>
          <w:szCs w:val="28"/>
        </w:rPr>
        <w:t xml:space="preserve"> состоянием источников воды;</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периодическим испытанием водопроводных сетей на водоотдачу (1 раз в год);</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своевременной подготовкой источников противопожарного водоснабжения к условиям эксплуатации в весенне-летний и осенне-зимний периоды.</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lastRenderedPageBreak/>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 шириной не менее 3,5 м.</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2.3. Свободный напор в сети противопожарного водопровода низкого давления (на поверхности земли) при пожаротушении должен быть не менее 10 м.</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2.4. Водонапорные башни должны быть оборудованы патрубком с пожарной полугайкой (диаметром 77мм) для забора воды пожарной техникой и иметь подъе</w:t>
      </w:r>
      <w:proofErr w:type="gramStart"/>
      <w:r>
        <w:rPr>
          <w:color w:val="2D2D2D"/>
          <w:sz w:val="28"/>
          <w:szCs w:val="28"/>
        </w:rPr>
        <w:t>зд с тв</w:t>
      </w:r>
      <w:proofErr w:type="gramEnd"/>
      <w:r>
        <w:rPr>
          <w:color w:val="2D2D2D"/>
          <w:sz w:val="28"/>
          <w:szCs w:val="28"/>
        </w:rPr>
        <w:t>ердым покрытием шириной не менее 3,5м.</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xml:space="preserve">2.5. Пирсы должны иметь прочное боковое ограждение высотой 0,7 - 0,8м. Со стороны источника воды на площадке укрепляется упорный брус толщиной 25 см. Ширина пирса должна обеспечивать свободную установку двух пожарных автомобилей. </w:t>
      </w:r>
      <w:proofErr w:type="gramStart"/>
      <w:r>
        <w:rPr>
          <w:color w:val="2D2D2D"/>
          <w:sz w:val="28"/>
          <w:szCs w:val="28"/>
        </w:rPr>
        <w:t>Для разворота их перед пирсом устраивают площадку с твердым покрытием размером 12x12 м.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1x1 м, а пирс очищается от снега и льда.</w:t>
      </w:r>
      <w:proofErr w:type="gramEnd"/>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2.6. В помещениях насосных станций объекта вывешивается общая схема противопожарного водоснабжения и схема обвязки насосов. Порядок включения насосов - повысителей должен определяться инструкцией.</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2.7. Электроснабжение предприятия должно обеспечивать бесперебойное питание электродвигателей пожарных насосов.</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2.8. Задвижки с электроприводом, установленные на обводных линиях водомерных устройств, проверяются на работоспособность не реже двух раз в год, а пожарные насосы - ежемесячно.</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2.9.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p>
    <w:p w:rsidR="00E6165C" w:rsidRDefault="00E6165C" w:rsidP="00E6165C">
      <w:pPr>
        <w:pStyle w:val="formattext"/>
        <w:shd w:val="clear" w:color="auto" w:fill="FFFFFF"/>
        <w:spacing w:before="0" w:beforeAutospacing="0" w:after="0" w:afterAutospacing="0" w:line="315" w:lineRule="atLeast"/>
        <w:jc w:val="both"/>
        <w:textAlignment w:val="baseline"/>
        <w:rPr>
          <w:rFonts w:ascii="Arial" w:hAnsi="Arial" w:cs="Arial"/>
          <w:b/>
          <w:bCs/>
          <w:color w:val="4C4C4C"/>
          <w:sz w:val="38"/>
          <w:szCs w:val="38"/>
        </w:rPr>
      </w:pPr>
      <w:r>
        <w:rPr>
          <w:color w:val="2D2D2D"/>
          <w:sz w:val="28"/>
          <w:szCs w:val="28"/>
        </w:rPr>
        <w:t>3. Учет и порядок проверки противопожарного водоснабжения.</w:t>
      </w:r>
      <w:r>
        <w:rPr>
          <w:rFonts w:ascii="Arial" w:hAnsi="Arial" w:cs="Arial"/>
          <w:b/>
          <w:bCs/>
          <w:color w:val="4C4C4C"/>
          <w:sz w:val="38"/>
          <w:szCs w:val="38"/>
        </w:rPr>
        <w:t xml:space="preserve"> </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1"/>
          <w:szCs w:val="21"/>
        </w:rPr>
        <w:t>3</w:t>
      </w:r>
      <w:r>
        <w:rPr>
          <w:color w:val="2D2D2D"/>
          <w:sz w:val="28"/>
          <w:szCs w:val="28"/>
        </w:rPr>
        <w:t>.1. Руководители организаций, а также абоненты обязаны вести строгий учет и проводить плановые совместные с подразделениями Федеральной противопожарной службы проверки имеющихся в их ведении источников противопожарного водоснабжения.</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3.2. С целью учета всех источников воды, которые могут быть использованы для тушения пожара, организации и абоненты совместно с Федеральной противопожарной службой не реже одного раза в пять лет проводят инвентаризацию противопожарного водоснабжения.</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xml:space="preserve">3.3. Проверка противопожарного водоснабжения производится 2 раза в год: в весенне - летний (с 15 апреля по 15 мая) и </w:t>
      </w:r>
      <w:proofErr w:type="gramStart"/>
      <w:r>
        <w:rPr>
          <w:color w:val="2D2D2D"/>
          <w:sz w:val="28"/>
          <w:szCs w:val="28"/>
        </w:rPr>
        <w:t>осенне – зимний</w:t>
      </w:r>
      <w:proofErr w:type="gramEnd"/>
      <w:r>
        <w:rPr>
          <w:color w:val="2D2D2D"/>
          <w:sz w:val="28"/>
          <w:szCs w:val="28"/>
        </w:rPr>
        <w:t xml:space="preserve"> (с15 сентября по 15 октября) периоды.</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3.4. При проверке пожарного гидранта устанавливается:</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наличие на видном месте указателя установленного образца;</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возможность беспрепятственного подъезда к пожарному гидранту;</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lastRenderedPageBreak/>
        <w:t>- состояние колодца и люка пожарного гидранта, производится очистка его от грязи, льда и снега;</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работоспособность пожарного гидранта посредством пуска воды с установкой пожарной колонки;</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герметичность и смазка резьбового соединения и стояка;</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работоспособность сливного устройства;</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наличие крышки гидранта.</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3.5. При проверке пожарного водоема устанавливается:</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наличие на видном месте указателя установленного образца;</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возможность беспрепятственного подъезда к пожарному водоему;</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степень заполнения водой и возможность его пополнения;</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наличие площадки перед водоемом для забора воды;</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герметичность задвижек (при их наличии);</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наличие проруби при отрицательной температуре воздуха (для открытых водоемов).</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3.6. При проверке пожарного пирса устанавливается:</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наличие на видном месте указателя установленного образца;</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возможность беспрепятственного подъезда к пожарному пирсу;</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наличие площадки перед пирсом для разворота пожарной техники;</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визуальным осмотром состояние несущих конструкций, покрытия, ограждения, упорного бруса и наличие котлована для забора воды.</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3.7. При проверке других приспособленных для целей пожаротушения источников водоснабжения устанавливается наличие подъезда и возможность забора воды в любое время года.</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4. Инвентаризация противопожарного водоснабжения.</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4.1. Инвентаризация противопожарного водоснабжения проводится не реже одного раза в пять лет.</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4.2. Инвентаризация проводится с целью учета всех источников воды, которые могут быть использованы для тушения пожаров и выявления их состояния и характеристик.</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4.3. Для проведения инвентаризации водоснабжения распоряжением администрации города создается межведомственная комиссия, в состав которой входят: представители отдела ЖКХ МКУ «Управление городским хозяйством»</w:t>
      </w:r>
      <w:r w:rsidR="00F254E9">
        <w:rPr>
          <w:color w:val="2D2D2D"/>
          <w:sz w:val="28"/>
          <w:szCs w:val="28"/>
        </w:rPr>
        <w:t xml:space="preserve"> </w:t>
      </w:r>
      <w:proofErr w:type="gramStart"/>
      <w:r w:rsidR="00F254E9">
        <w:rPr>
          <w:color w:val="2D2D2D"/>
          <w:sz w:val="28"/>
          <w:szCs w:val="28"/>
        </w:rPr>
        <w:t>г</w:t>
      </w:r>
      <w:proofErr w:type="gramEnd"/>
      <w:r w:rsidR="00F254E9">
        <w:rPr>
          <w:color w:val="2D2D2D"/>
          <w:sz w:val="28"/>
          <w:szCs w:val="28"/>
        </w:rPr>
        <w:t>. Киржач Киржачского района Владимирской области</w:t>
      </w:r>
      <w:r>
        <w:rPr>
          <w:color w:val="2D2D2D"/>
          <w:sz w:val="28"/>
          <w:szCs w:val="28"/>
        </w:rPr>
        <w:t>,  отдела по ГО и ЧС администрации города</w:t>
      </w:r>
      <w:r w:rsidR="00F254E9">
        <w:rPr>
          <w:color w:val="2D2D2D"/>
          <w:sz w:val="28"/>
          <w:szCs w:val="28"/>
        </w:rPr>
        <w:t xml:space="preserve"> Киржач Киржачского района Владимирской области</w:t>
      </w:r>
      <w:r>
        <w:rPr>
          <w:color w:val="2D2D2D"/>
          <w:sz w:val="28"/>
          <w:szCs w:val="28"/>
        </w:rPr>
        <w:t xml:space="preserve">,   федеральной пожарной охраны, органа государственного пожарного надзора.  </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4.4. Комиссия путем детальной проверки каждого источника воды уточняет:</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вид, численность и состояние источников противопожарного водоснабжения, наличие подъездов к ним;</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причины сокращения количества источников воды;</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диаметры водопроводных магистралей, участков, характеристики сетей, количество водопроводных вводов;</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наличие насосов - повысителей, их состояние;</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lastRenderedPageBreak/>
        <w:t>- выполнение планов замены пожарных гидрантов (пожарных кранов),</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строительства новых водоемов, пирсов, колодцев.</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4.5. Все гидранты проверяются на водоотдачу.</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4.6. По результатам инвентаризации составляется акт инвентаризации и ведомость учета состояния источников воды.</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p>
    <w:p w:rsidR="00E6165C" w:rsidRDefault="00E6165C" w:rsidP="00E6165C">
      <w:pPr>
        <w:pStyle w:val="formattext"/>
        <w:shd w:val="clear" w:color="auto" w:fill="FFFFFF"/>
        <w:spacing w:before="0" w:beforeAutospacing="0" w:after="0" w:afterAutospacing="0" w:line="315" w:lineRule="atLeast"/>
        <w:jc w:val="both"/>
        <w:textAlignment w:val="baseline"/>
        <w:rPr>
          <w:rFonts w:ascii="Arial" w:hAnsi="Arial" w:cs="Arial"/>
          <w:b/>
          <w:bCs/>
          <w:color w:val="4C4C4C"/>
          <w:sz w:val="38"/>
          <w:szCs w:val="38"/>
        </w:rPr>
      </w:pPr>
      <w:r>
        <w:rPr>
          <w:color w:val="2D2D2D"/>
          <w:sz w:val="28"/>
          <w:szCs w:val="28"/>
        </w:rPr>
        <w:t>5. Ремонт и реконструкция противопожарного водоснабжения.</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5.1. Организации,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источника воды. В случае проведения капитального ремонта или замены источника воды сроки согласовываются с федеральной противопожарной службой.</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xml:space="preserve">5.3. Технические характеристики противопожарного водопровода после реконструкции не должны быть ниже </w:t>
      </w:r>
      <w:proofErr w:type="gramStart"/>
      <w:r>
        <w:rPr>
          <w:color w:val="2D2D2D"/>
          <w:sz w:val="28"/>
          <w:szCs w:val="28"/>
        </w:rPr>
        <w:t>предусмотренных</w:t>
      </w:r>
      <w:proofErr w:type="gramEnd"/>
      <w:r>
        <w:rPr>
          <w:color w:val="2D2D2D"/>
          <w:sz w:val="28"/>
          <w:szCs w:val="28"/>
        </w:rPr>
        <w:t xml:space="preserve"> ранее.</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xml:space="preserve">5.4. </w:t>
      </w:r>
      <w:proofErr w:type="gramStart"/>
      <w:r>
        <w:rPr>
          <w:color w:val="2D2D2D"/>
          <w:sz w:val="28"/>
          <w:szCs w:val="28"/>
        </w:rPr>
        <w:t>Заблаговременно, за сутки до отключения пожарных гидрантов или участков водопроводной сети для проведения ремонта или реконструкции, а в случае технологической аварии немедленно, руководители организаций или абоненты, в ведении которых они находятся, обязаны в установленном порядке уведомить администрацию города и подразделения местной пожарной охраны о невозможности использования пожарных гидрантов из-за отсутствия или недостаточности напора воды, при этом предусматривать дополнительные мероприятия, компенсирующие</w:t>
      </w:r>
      <w:proofErr w:type="gramEnd"/>
      <w:r>
        <w:rPr>
          <w:color w:val="2D2D2D"/>
          <w:sz w:val="28"/>
          <w:szCs w:val="28"/>
        </w:rPr>
        <w:t xml:space="preserve"> недостаток воды на отключенных участках.</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5.5. После реконструкции водопровода производится его приёмка комиссией и испытание на водоотдачу.</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6. Особенности эксплуатации противопожарного водоснабжения в зимних условиях.</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6.1. Ежегодно в октябре - ноябре производится подготовка противопожарного водоснабжения к работе в зимних условиях, для чего необходимо:</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произвести откачку воды из колодцев и гидрантов;</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проверить уровень воды в водоёмах, и</w:t>
      </w:r>
      <w:r w:rsidR="00255601">
        <w:rPr>
          <w:color w:val="2D2D2D"/>
          <w:sz w:val="28"/>
          <w:szCs w:val="28"/>
        </w:rPr>
        <w:t xml:space="preserve">справность </w:t>
      </w:r>
      <w:r>
        <w:rPr>
          <w:color w:val="2D2D2D"/>
          <w:sz w:val="28"/>
          <w:szCs w:val="28"/>
        </w:rPr>
        <w:t xml:space="preserve"> запорной арматуры;</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произвести очистку от снега и льда подъездов к пожарным источника воды;</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осуществить смазку стояков пожарных гидрантов.</w:t>
      </w:r>
    </w:p>
    <w:p w:rsidR="00E6165C" w:rsidRDefault="00E6165C" w:rsidP="00E6165C">
      <w:pPr>
        <w:pStyle w:val="formattext"/>
        <w:shd w:val="clear" w:color="auto" w:fill="FFFFFF"/>
        <w:spacing w:before="0" w:beforeAutospacing="0" w:after="0" w:afterAutospacing="0" w:line="315" w:lineRule="atLeast"/>
        <w:jc w:val="both"/>
        <w:textAlignment w:val="baseline"/>
        <w:rPr>
          <w:color w:val="2D2D2D"/>
          <w:sz w:val="21"/>
          <w:szCs w:val="21"/>
        </w:rPr>
      </w:pPr>
      <w:r>
        <w:rPr>
          <w:color w:val="2D2D2D"/>
          <w:sz w:val="28"/>
          <w:szCs w:val="28"/>
        </w:rPr>
        <w:t>6.2. В случае замерзания стояков пожарных гидрантов необходимо принимать меры к их отогреванию и приведению в рабочее состояние</w:t>
      </w:r>
      <w:r>
        <w:rPr>
          <w:color w:val="2D2D2D"/>
          <w:sz w:val="21"/>
          <w:szCs w:val="21"/>
        </w:rPr>
        <w:t>.</w:t>
      </w:r>
    </w:p>
    <w:p w:rsidR="00E6165C" w:rsidRDefault="001A539E" w:rsidP="00E6165C">
      <w:pPr>
        <w:spacing w:line="420" w:lineRule="atLeast"/>
        <w:textAlignment w:val="baseline"/>
        <w:rPr>
          <w:rFonts w:ascii="Verdana" w:hAnsi="Verdana" w:cs="Tahoma"/>
          <w:b/>
          <w:bCs/>
          <w:color w:val="666666"/>
          <w:sz w:val="18"/>
          <w:szCs w:val="18"/>
        </w:rPr>
      </w:pPr>
      <w:hyperlink r:id="rId9" w:tooltip="Наука, образование, педагогика" w:history="1">
        <w:r w:rsidR="00E6165C">
          <w:rPr>
            <w:rStyle w:val="a5"/>
            <w:rFonts w:ascii="Tahoma" w:hAnsi="Tahoma" w:cs="Tahoma"/>
            <w:b/>
            <w:bCs/>
            <w:caps/>
            <w:color w:val="FFFFFF"/>
            <w:spacing w:val="15"/>
            <w:sz w:val="18"/>
          </w:rPr>
          <w:t>БРАЗОВАНИЕ</w:t>
        </w:r>
      </w:hyperlink>
    </w:p>
    <w:p w:rsidR="00E6165C" w:rsidRDefault="00E6165C" w:rsidP="00E6165C">
      <w:pPr>
        <w:spacing w:line="336" w:lineRule="atLeast"/>
        <w:textAlignment w:val="baseline"/>
        <w:rPr>
          <w:rFonts w:ascii="Tahoma" w:hAnsi="Tahoma" w:cs="Tahoma"/>
          <w:color w:val="000000"/>
          <w:sz w:val="21"/>
          <w:szCs w:val="21"/>
        </w:rPr>
      </w:pPr>
    </w:p>
    <w:p w:rsidR="00E6165C" w:rsidRDefault="00E6165C" w:rsidP="00E6165C">
      <w:pPr>
        <w:spacing w:line="336" w:lineRule="atLeast"/>
        <w:textAlignment w:val="baseline"/>
        <w:rPr>
          <w:rFonts w:ascii="Tahoma" w:hAnsi="Tahoma" w:cs="Tahoma"/>
          <w:color w:val="000000"/>
          <w:sz w:val="21"/>
          <w:szCs w:val="21"/>
        </w:rPr>
      </w:pPr>
    </w:p>
    <w:p w:rsidR="00255601" w:rsidRDefault="00E6165C" w:rsidP="00E6165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E6165C" w:rsidRDefault="00255601" w:rsidP="00E6165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E6165C">
        <w:rPr>
          <w:rFonts w:ascii="Times New Roman" w:hAnsi="Times New Roman" w:cs="Times New Roman"/>
          <w:sz w:val="24"/>
          <w:szCs w:val="24"/>
          <w:lang w:eastAsia="ru-RU"/>
        </w:rPr>
        <w:t xml:space="preserve"> Приложение №3</w:t>
      </w:r>
    </w:p>
    <w:p w:rsidR="00E6165C" w:rsidRDefault="00E6165C" w:rsidP="00E6165C">
      <w:pPr>
        <w:pStyle w:val="a3"/>
        <w:jc w:val="center"/>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к постановлению </w:t>
      </w:r>
      <w:proofErr w:type="gramStart"/>
      <w:r>
        <w:rPr>
          <w:rFonts w:ascii="Times New Roman" w:hAnsi="Times New Roman" w:cs="Times New Roman"/>
          <w:sz w:val="24"/>
          <w:szCs w:val="24"/>
          <w:lang w:eastAsia="ru-RU"/>
        </w:rPr>
        <w:t>от</w:t>
      </w:r>
      <w:proofErr w:type="gramEnd"/>
      <w:r w:rsidR="00255601">
        <w:rPr>
          <w:rFonts w:ascii="Times New Roman" w:hAnsi="Times New Roman" w:cs="Times New Roman"/>
          <w:sz w:val="24"/>
          <w:szCs w:val="24"/>
          <w:lang w:eastAsia="ru-RU"/>
        </w:rPr>
        <w:t xml:space="preserve"> _________</w:t>
      </w:r>
      <w:r>
        <w:rPr>
          <w:rFonts w:ascii="Times New Roman" w:hAnsi="Times New Roman" w:cs="Times New Roman"/>
          <w:sz w:val="24"/>
          <w:szCs w:val="24"/>
          <w:lang w:eastAsia="ru-RU"/>
        </w:rPr>
        <w:t>№</w:t>
      </w:r>
      <w:r w:rsidR="00255601">
        <w:rPr>
          <w:rFonts w:ascii="Times New Roman" w:hAnsi="Times New Roman" w:cs="Times New Roman"/>
          <w:sz w:val="24"/>
          <w:szCs w:val="24"/>
          <w:u w:val="single"/>
          <w:lang w:eastAsia="ru-RU"/>
        </w:rPr>
        <w:t xml:space="preserve"> ______</w:t>
      </w:r>
    </w:p>
    <w:p w:rsidR="00E6165C" w:rsidRDefault="00E6165C" w:rsidP="00E6165C">
      <w:pPr>
        <w:spacing w:line="336" w:lineRule="atLeast"/>
        <w:jc w:val="center"/>
        <w:textAlignment w:val="baseline"/>
        <w:rPr>
          <w:rFonts w:ascii="Tahoma" w:hAnsi="Tahoma" w:cs="Tahoma"/>
          <w:color w:val="000000"/>
          <w:sz w:val="21"/>
          <w:szCs w:val="21"/>
        </w:rPr>
      </w:pPr>
    </w:p>
    <w:p w:rsidR="00E6165C" w:rsidRDefault="00E6165C" w:rsidP="00E6165C">
      <w:pPr>
        <w:spacing w:line="336" w:lineRule="atLeast"/>
        <w:textAlignment w:val="baseline"/>
        <w:rPr>
          <w:rFonts w:ascii="Tahoma" w:hAnsi="Tahoma" w:cs="Tahoma"/>
          <w:color w:val="000000"/>
          <w:sz w:val="21"/>
          <w:szCs w:val="21"/>
        </w:rPr>
      </w:pPr>
    </w:p>
    <w:p w:rsidR="00E6165C" w:rsidRDefault="00E6165C" w:rsidP="00E6165C">
      <w:pPr>
        <w:pStyle w:val="a3"/>
        <w:jc w:val="center"/>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ПОЛОЖЕНИЕ</w:t>
      </w:r>
    </w:p>
    <w:p w:rsidR="00E6165C" w:rsidRDefault="00E6165C" w:rsidP="00E6165C">
      <w:pPr>
        <w:pStyle w:val="a3"/>
        <w:jc w:val="center"/>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об организации обучения мерам пожарной безопасности населения </w:t>
      </w:r>
      <w:r w:rsidR="00F254E9">
        <w:rPr>
          <w:rFonts w:ascii="Times New Roman" w:hAnsi="Times New Roman" w:cs="Times New Roman"/>
          <w:sz w:val="28"/>
          <w:szCs w:val="28"/>
          <w:bdr w:val="none" w:sz="0" w:space="0" w:color="auto" w:frame="1"/>
          <w:lang w:eastAsia="ru-RU"/>
        </w:rPr>
        <w:t xml:space="preserve"> </w:t>
      </w:r>
      <w:r w:rsidR="00255601">
        <w:rPr>
          <w:rFonts w:ascii="Times New Roman" w:hAnsi="Times New Roman" w:cs="Times New Roman"/>
          <w:sz w:val="28"/>
          <w:szCs w:val="28"/>
          <w:bdr w:val="none" w:sz="0" w:space="0" w:color="auto" w:frame="1"/>
          <w:lang w:eastAsia="ru-RU"/>
        </w:rPr>
        <w:t xml:space="preserve"> город</w:t>
      </w:r>
      <w:r w:rsidR="00F254E9">
        <w:rPr>
          <w:rFonts w:ascii="Times New Roman" w:hAnsi="Times New Roman" w:cs="Times New Roman"/>
          <w:sz w:val="28"/>
          <w:szCs w:val="28"/>
          <w:bdr w:val="none" w:sz="0" w:space="0" w:color="auto" w:frame="1"/>
          <w:lang w:eastAsia="ru-RU"/>
        </w:rPr>
        <w:t>а</w:t>
      </w:r>
      <w:r>
        <w:rPr>
          <w:rFonts w:ascii="Times New Roman" w:hAnsi="Times New Roman" w:cs="Times New Roman"/>
          <w:sz w:val="28"/>
          <w:szCs w:val="28"/>
          <w:bdr w:val="none" w:sz="0" w:space="0" w:color="auto" w:frame="1"/>
          <w:lang w:eastAsia="ru-RU"/>
        </w:rPr>
        <w:t xml:space="preserve"> Киржач Киржачского района Владимирской области.</w:t>
      </w:r>
    </w:p>
    <w:p w:rsidR="00E6165C" w:rsidRDefault="00E6165C" w:rsidP="00E6165C">
      <w:pPr>
        <w:pStyle w:val="a3"/>
        <w:rPr>
          <w:rFonts w:ascii="Times New Roman" w:hAnsi="Times New Roman" w:cs="Times New Roman"/>
          <w:sz w:val="28"/>
          <w:szCs w:val="28"/>
          <w:bdr w:val="none" w:sz="0" w:space="0" w:color="auto" w:frame="1"/>
          <w:lang w:eastAsia="ru-RU"/>
        </w:rPr>
      </w:pPr>
    </w:p>
    <w:p w:rsidR="00E6165C" w:rsidRDefault="00E6165C" w:rsidP="00E6165C">
      <w:pPr>
        <w:pStyle w:val="a3"/>
        <w:jc w:val="both"/>
        <w:rPr>
          <w:rFonts w:ascii="Times New Roman" w:eastAsia="Times New Roman" w:hAnsi="Times New Roman" w:cs="Times New Roman"/>
          <w:color w:val="000000"/>
          <w:sz w:val="28"/>
          <w:szCs w:val="28"/>
          <w:bdr w:val="none" w:sz="0" w:space="0" w:color="auto" w:frame="1"/>
          <w:lang w:eastAsia="ru-RU"/>
        </w:rPr>
      </w:pPr>
      <w:proofErr w:type="gramStart"/>
      <w:r>
        <w:rPr>
          <w:rFonts w:ascii="Times New Roman" w:hAnsi="Times New Roman" w:cs="Times New Roman"/>
          <w:sz w:val="28"/>
          <w:szCs w:val="28"/>
          <w:bdr w:val="none" w:sz="0" w:space="0" w:color="auto" w:frame="1"/>
          <w:lang w:val="en-US" w:eastAsia="ru-RU"/>
        </w:rPr>
        <w:t>I</w:t>
      </w:r>
      <w:r>
        <w:rPr>
          <w:rFonts w:ascii="Times New Roman" w:hAnsi="Times New Roman" w:cs="Times New Roman"/>
          <w:sz w:val="28"/>
          <w:szCs w:val="28"/>
          <w:bdr w:val="none" w:sz="0" w:space="0" w:color="auto" w:frame="1"/>
          <w:lang w:eastAsia="ru-RU"/>
        </w:rPr>
        <w:t>. Общие положения.</w:t>
      </w:r>
      <w:proofErr w:type="gramEnd"/>
    </w:p>
    <w:p w:rsidR="00E6165C" w:rsidRDefault="00E6165C" w:rsidP="00E6165C">
      <w:pPr>
        <w:pStyle w:val="a3"/>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 Настоящее Положение разработано в соответствии с </w:t>
      </w:r>
      <w:hyperlink r:id="rId10" w:tooltip="Конституция Российской Федерации" w:history="1">
        <w:r>
          <w:rPr>
            <w:rStyle w:val="a5"/>
            <w:rFonts w:ascii="Times New Roman" w:eastAsia="Times New Roman" w:hAnsi="Times New Roman" w:cs="Times New Roman"/>
            <w:color w:val="000000" w:themeColor="text1"/>
            <w:sz w:val="28"/>
            <w:szCs w:val="28"/>
            <w:u w:val="none"/>
            <w:lang w:eastAsia="ru-RU"/>
          </w:rPr>
          <w:t>Конституцией Российской Федерации</w:t>
        </w:r>
      </w:hyperlink>
      <w:r>
        <w:rPr>
          <w:rFonts w:ascii="Times New Roman" w:eastAsia="Times New Roman" w:hAnsi="Times New Roman" w:cs="Times New Roman"/>
          <w:color w:val="000000"/>
          <w:sz w:val="28"/>
          <w:szCs w:val="28"/>
          <w:bdr w:val="none" w:sz="0" w:space="0" w:color="auto" w:frame="1"/>
          <w:lang w:eastAsia="ru-RU"/>
        </w:rPr>
        <w:t>, Федеральным законом от 01.01.2001 «О пожарной безопасности», Правилами пожарной безопасности в Российской Федерации (ППБ-01-03), утвержденными приказом МЧС России</w:t>
      </w:r>
      <w:proofErr w:type="gramStart"/>
      <w:r>
        <w:rPr>
          <w:rFonts w:ascii="Times New Roman" w:eastAsia="Times New Roman" w:hAnsi="Times New Roman" w:cs="Times New Roman"/>
          <w:color w:val="000000"/>
          <w:sz w:val="28"/>
          <w:szCs w:val="28"/>
          <w:bdr w:val="none" w:sz="0" w:space="0" w:color="auto" w:frame="1"/>
          <w:lang w:eastAsia="ru-RU"/>
        </w:rPr>
        <w:t xml:space="preserve"> ,</w:t>
      </w:r>
      <w:proofErr w:type="gramEnd"/>
      <w:r>
        <w:rPr>
          <w:rFonts w:ascii="Times New Roman" w:eastAsia="Times New Roman" w:hAnsi="Times New Roman" w:cs="Times New Roman"/>
          <w:color w:val="000000"/>
          <w:sz w:val="28"/>
          <w:szCs w:val="28"/>
          <w:bdr w:val="none" w:sz="0" w:space="0" w:color="auto" w:frame="1"/>
          <w:lang w:eastAsia="ru-RU"/>
        </w:rPr>
        <w:t xml:space="preserve"> нормами пожарной безопасности «Обучение мерам пожарной безопасности работников организаций», утвержденными приказом МЧС России ,   и иными нормативными </w:t>
      </w:r>
      <w:hyperlink r:id="rId11" w:tooltip="Правовые акты" w:history="1">
        <w:r>
          <w:rPr>
            <w:rStyle w:val="a5"/>
            <w:rFonts w:ascii="Times New Roman" w:eastAsia="Times New Roman" w:hAnsi="Times New Roman" w:cs="Times New Roman"/>
            <w:color w:val="000000" w:themeColor="text1"/>
            <w:sz w:val="28"/>
            <w:szCs w:val="28"/>
            <w:u w:val="none"/>
            <w:lang w:eastAsia="ru-RU"/>
          </w:rPr>
          <w:t>правовыми актами</w:t>
        </w:r>
      </w:hyperlink>
      <w:r>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регулирующими отношения в области пожарной безопасности.</w:t>
      </w:r>
    </w:p>
    <w:p w:rsidR="00E6165C" w:rsidRDefault="00E6165C" w:rsidP="00E6165C">
      <w:pPr>
        <w:pStyle w:val="a3"/>
        <w:jc w:val="both"/>
        <w:rPr>
          <w:rFonts w:ascii="Times New Roman" w:eastAsia="Times New Roman" w:hAnsi="Times New Roman" w:cs="Times New Roman"/>
          <w:color w:val="000000"/>
          <w:sz w:val="28"/>
          <w:szCs w:val="28"/>
          <w:bdr w:val="none" w:sz="0" w:space="0" w:color="auto" w:frame="1"/>
          <w:lang w:eastAsia="ru-RU"/>
        </w:rPr>
      </w:pPr>
    </w:p>
    <w:p w:rsidR="00E6165C" w:rsidRDefault="00E6165C" w:rsidP="00E6165C">
      <w:pPr>
        <w:pStyle w:val="a3"/>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2. </w:t>
      </w:r>
      <w:proofErr w:type="gramStart"/>
      <w:r>
        <w:rPr>
          <w:rFonts w:ascii="Times New Roman" w:eastAsia="Times New Roman" w:hAnsi="Times New Roman" w:cs="Times New Roman"/>
          <w:color w:val="000000"/>
          <w:sz w:val="28"/>
          <w:szCs w:val="28"/>
          <w:bdr w:val="none" w:sz="0" w:space="0" w:color="auto" w:frame="1"/>
          <w:lang w:eastAsia="ru-RU"/>
        </w:rPr>
        <w:t>Положение устанавливает единые требования к организации обучения населения города мерам пожарной безопасности (далее - обучение населения мерам пожарной безопасности), определяет основные цели и задачи обучения населения мерам пожарной безопасности, а также группы населения, периодичность, формы и методы обучения населения мерам пожарной безопасности, способам защиты от опасных факторов пожара и правилам поведения в условиях пожара.</w:t>
      </w:r>
      <w:proofErr w:type="gramEnd"/>
    </w:p>
    <w:p w:rsidR="00E6165C" w:rsidRDefault="00E6165C" w:rsidP="00E6165C">
      <w:pPr>
        <w:spacing w:before="375" w:after="450"/>
        <w:jc w:val="both"/>
        <w:textAlignment w:val="baseline"/>
        <w:rPr>
          <w:color w:val="000000"/>
          <w:sz w:val="28"/>
          <w:szCs w:val="28"/>
          <w:bdr w:val="none" w:sz="0" w:space="0" w:color="auto" w:frame="1"/>
        </w:rPr>
      </w:pPr>
      <w:r>
        <w:rPr>
          <w:color w:val="000000"/>
          <w:sz w:val="28"/>
          <w:szCs w:val="28"/>
          <w:bdr w:val="none" w:sz="0" w:space="0" w:color="auto" w:frame="1"/>
        </w:rPr>
        <w:t>3. Обучение и инструктаж по пожарной безопасности носит непрерывный многоуровневый характер и проводится в жилищном фонде, в организациях независимо от организационно-правовых форм (далее - организации), а также при совершенствовании знаний в процессе трудовой деятельности.</w:t>
      </w:r>
    </w:p>
    <w:p w:rsidR="00E6165C" w:rsidRDefault="00E6165C" w:rsidP="00E6165C">
      <w:pPr>
        <w:spacing w:before="375" w:after="450"/>
        <w:jc w:val="both"/>
        <w:textAlignment w:val="baseline"/>
        <w:rPr>
          <w:color w:val="000000"/>
          <w:sz w:val="28"/>
          <w:szCs w:val="28"/>
          <w:bdr w:val="none" w:sz="0" w:space="0" w:color="auto" w:frame="1"/>
        </w:rPr>
      </w:pPr>
      <w:r>
        <w:rPr>
          <w:color w:val="000000"/>
          <w:sz w:val="28"/>
          <w:szCs w:val="28"/>
          <w:bdr w:val="none" w:sz="0" w:space="0" w:color="auto" w:frame="1"/>
        </w:rPr>
        <w:t>4. Порядок осуществления противопожарной пропаганды, обучения населения мерам пожарной безопасности, в том числе в муниципальных учреждениях, государственном, муниципальном и частном жилищном фонде, в гаражных, дачных и иных специализированных потребительских кооперативах и товариществах, устанавливается муниципальными правовыми актами в соответствии с настоящим Положением.</w:t>
      </w:r>
    </w:p>
    <w:p w:rsidR="00E6165C" w:rsidRDefault="00E6165C" w:rsidP="00E6165C">
      <w:pPr>
        <w:spacing w:before="375" w:after="450"/>
        <w:jc w:val="both"/>
        <w:textAlignment w:val="baseline"/>
        <w:rPr>
          <w:color w:val="000000"/>
          <w:sz w:val="28"/>
          <w:szCs w:val="28"/>
          <w:bdr w:val="none" w:sz="0" w:space="0" w:color="auto" w:frame="1"/>
        </w:rPr>
      </w:pPr>
      <w:r>
        <w:rPr>
          <w:color w:val="000000"/>
          <w:sz w:val="28"/>
          <w:szCs w:val="28"/>
          <w:bdr w:val="none" w:sz="0" w:space="0" w:color="auto" w:frame="1"/>
        </w:rPr>
        <w:t xml:space="preserve">5. Ответственность за организацию и своевременность обучения мерам пожарной безопасности и проверку </w:t>
      </w:r>
      <w:proofErr w:type="gramStart"/>
      <w:r>
        <w:rPr>
          <w:color w:val="000000"/>
          <w:sz w:val="28"/>
          <w:szCs w:val="28"/>
          <w:bdr w:val="none" w:sz="0" w:space="0" w:color="auto" w:frame="1"/>
        </w:rPr>
        <w:t>знаний требований пожарной безопасности работников организаций</w:t>
      </w:r>
      <w:proofErr w:type="gramEnd"/>
      <w:r>
        <w:rPr>
          <w:color w:val="000000"/>
          <w:sz w:val="28"/>
          <w:szCs w:val="28"/>
          <w:bdr w:val="none" w:sz="0" w:space="0" w:color="auto" w:frame="1"/>
        </w:rPr>
        <w:t xml:space="preserve"> несет работодатель (уполномоченное им лицо) в соответствии с законодательством Российской Федерации.</w:t>
      </w:r>
    </w:p>
    <w:p w:rsidR="00E6165C" w:rsidRDefault="00E6165C" w:rsidP="00E6165C">
      <w:pPr>
        <w:spacing w:before="375" w:after="450"/>
        <w:jc w:val="both"/>
        <w:textAlignment w:val="baseline"/>
        <w:rPr>
          <w:color w:val="000000"/>
          <w:sz w:val="28"/>
          <w:szCs w:val="28"/>
          <w:bdr w:val="none" w:sz="0" w:space="0" w:color="auto" w:frame="1"/>
        </w:rPr>
      </w:pPr>
      <w:r>
        <w:rPr>
          <w:color w:val="000000"/>
          <w:sz w:val="28"/>
          <w:szCs w:val="28"/>
          <w:bdr w:val="none" w:sz="0" w:space="0" w:color="auto" w:frame="1"/>
        </w:rPr>
        <w:lastRenderedPageBreak/>
        <w:t xml:space="preserve">6. </w:t>
      </w:r>
      <w:proofErr w:type="gramStart"/>
      <w:r>
        <w:rPr>
          <w:color w:val="000000"/>
          <w:sz w:val="28"/>
          <w:szCs w:val="28"/>
          <w:bdr w:val="none" w:sz="0" w:space="0" w:color="auto" w:frame="1"/>
        </w:rPr>
        <w:t>Контроль за</w:t>
      </w:r>
      <w:proofErr w:type="gramEnd"/>
      <w:r>
        <w:rPr>
          <w:color w:val="000000"/>
          <w:sz w:val="28"/>
          <w:szCs w:val="28"/>
          <w:bdr w:val="none" w:sz="0" w:space="0" w:color="auto" w:frame="1"/>
        </w:rPr>
        <w:t xml:space="preserve"> организацией обучения мерам пожарной безопасности работников организаций осуществляют органы государственного пожарного надзора.</w:t>
      </w:r>
    </w:p>
    <w:p w:rsidR="00E6165C" w:rsidRDefault="00E6165C" w:rsidP="00E6165C">
      <w:pPr>
        <w:spacing w:before="375" w:after="450"/>
        <w:jc w:val="both"/>
        <w:textAlignment w:val="baseline"/>
        <w:rPr>
          <w:color w:val="000000"/>
          <w:sz w:val="28"/>
          <w:szCs w:val="28"/>
          <w:bdr w:val="none" w:sz="0" w:space="0" w:color="auto" w:frame="1"/>
        </w:rPr>
      </w:pPr>
      <w:r>
        <w:rPr>
          <w:color w:val="000000"/>
          <w:sz w:val="28"/>
          <w:szCs w:val="28"/>
          <w:bdr w:val="none" w:sz="0" w:space="0" w:color="auto" w:frame="1"/>
        </w:rPr>
        <w:t>7. Финансовое обеспечение деятельности органов местного самоуправления по ведению противопожарной пропаганды и обучению населения мерам пожарной безопасности осуществляется за счет средств, предусмотренных на эти цели в бюджете города на очередной финансовый год, организаций - за счет собственных средств.</w:t>
      </w:r>
    </w:p>
    <w:p w:rsidR="00E6165C" w:rsidRDefault="00E6165C" w:rsidP="00E6165C">
      <w:pPr>
        <w:spacing w:before="375" w:after="450"/>
        <w:jc w:val="both"/>
        <w:textAlignment w:val="baseline"/>
        <w:rPr>
          <w:color w:val="000000"/>
          <w:sz w:val="28"/>
          <w:szCs w:val="28"/>
          <w:bdr w:val="none" w:sz="0" w:space="0" w:color="auto" w:frame="1"/>
        </w:rPr>
      </w:pPr>
      <w:r>
        <w:rPr>
          <w:color w:val="000000"/>
          <w:sz w:val="28"/>
          <w:szCs w:val="28"/>
          <w:bdr w:val="none" w:sz="0" w:space="0" w:color="auto" w:frame="1"/>
        </w:rPr>
        <w:t>8. Настоящее Положение не отменяет установленных соответствующими правилами специальных требований к порядку проведения обучения, инструктажа и проверки знаний персонала, обслуживающего объекты, подконтрольные органам государственного пожарного надзора.</w:t>
      </w:r>
    </w:p>
    <w:p w:rsidR="00E6165C" w:rsidRDefault="00E6165C" w:rsidP="00E6165C">
      <w:pPr>
        <w:spacing w:before="375" w:after="450"/>
        <w:jc w:val="both"/>
        <w:textAlignment w:val="baseline"/>
        <w:rPr>
          <w:color w:val="000000"/>
          <w:sz w:val="28"/>
          <w:szCs w:val="28"/>
          <w:bdr w:val="none" w:sz="0" w:space="0" w:color="auto" w:frame="1"/>
        </w:rPr>
      </w:pPr>
      <w:r>
        <w:rPr>
          <w:color w:val="000000"/>
          <w:sz w:val="28"/>
          <w:szCs w:val="28"/>
          <w:bdr w:val="none" w:sz="0" w:space="0" w:color="auto" w:frame="1"/>
          <w:lang w:val="en-US"/>
        </w:rPr>
        <w:t>II</w:t>
      </w:r>
      <w:r>
        <w:rPr>
          <w:color w:val="000000"/>
          <w:sz w:val="28"/>
          <w:szCs w:val="28"/>
          <w:bdr w:val="none" w:sz="0" w:space="0" w:color="auto" w:frame="1"/>
        </w:rPr>
        <w:t>. Цели, задачи и формы обучения мерам пожарной безопасности.</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9. Основными целями и задачами обучения населения мерам пожарной безопасности являются:</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соблюдение и выполнение гражданами требований пожарной безопасности в различных сферах деятельности;</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освоение гражданами порядка действий при возникновении пожара, способов защиты от опасных факторов пожара, правил применения первичных средств пожаротушения и оказание пострадавшим на пожаре первой медицинской помощи;</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снижение числа пожаров и степени тяжести последствий от них;</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развитие системы обучения населения города мерам пожарной безопасности на основе единства принципов, форм и методов обучения;</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формирование необходимого организационного, информационного, ресурсного и кадрового обеспечения системы обучения мерам пожарной безопасности, совершенствование механизмов распространения успешного </w:t>
      </w:r>
      <w:r>
        <w:rPr>
          <w:rFonts w:ascii="Times New Roman" w:hAnsi="Times New Roman" w:cs="Times New Roman"/>
          <w:color w:val="000000" w:themeColor="text1"/>
          <w:sz w:val="28"/>
          <w:szCs w:val="28"/>
          <w:bdr w:val="none" w:sz="0" w:space="0" w:color="auto" w:frame="1"/>
          <w:lang w:eastAsia="ru-RU"/>
        </w:rPr>
        <w:t>опыта </w:t>
      </w:r>
      <w:hyperlink r:id="rId12" w:tooltip="Государственное управление" w:history="1">
        <w:r>
          <w:rPr>
            <w:rStyle w:val="a5"/>
            <w:rFonts w:ascii="Times New Roman" w:hAnsi="Times New Roman" w:cs="Times New Roman"/>
            <w:color w:val="000000" w:themeColor="text1"/>
            <w:sz w:val="28"/>
            <w:szCs w:val="28"/>
            <w:u w:val="none"/>
            <w:lang w:eastAsia="ru-RU"/>
          </w:rPr>
          <w:t>государственного управления</w:t>
        </w:r>
      </w:hyperlink>
      <w:r>
        <w:rPr>
          <w:rFonts w:ascii="Times New Roman" w:hAnsi="Times New Roman" w:cs="Times New Roman"/>
          <w:sz w:val="28"/>
          <w:szCs w:val="28"/>
          <w:bdr w:val="none" w:sz="0" w:space="0" w:color="auto" w:frame="1"/>
          <w:lang w:eastAsia="ru-RU"/>
        </w:rPr>
        <w:t> в указанной сфере;</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повышение эффективности взаимодействия органов местного самоуправления, организаций и населения по обеспечению пожарной безопасности на территории города;</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обеспечение целенаправленности, плановости и непрерывности процесса обучения населения мерам пожарной безопасности;</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совершенствование форм и методов противопожарной пропаганды.</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10. Обучение мерам пожарной безопасности проходят:</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совершеннолетние граждане, состоящие в трудовых отношениях (далее - работающее население);</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совершеннолетние граждане, не состоящие в трудовых отношениях (далее - неработающее население), за исключением лиц, находящихся в местах </w:t>
      </w:r>
      <w:r>
        <w:rPr>
          <w:rFonts w:ascii="Times New Roman" w:hAnsi="Times New Roman" w:cs="Times New Roman"/>
          <w:sz w:val="28"/>
          <w:szCs w:val="28"/>
          <w:bdr w:val="none" w:sz="0" w:space="0" w:color="auto" w:frame="1"/>
          <w:lang w:eastAsia="ru-RU"/>
        </w:rPr>
        <w:lastRenderedPageBreak/>
        <w:t>лишения свободы, в специализированных стационарных учреждениях здравоохранения или социального обслуживания;</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лица, обучающиеся в образовательных учреждениях (далее - обучающиеся).</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11. Обучение мерам пожарной безопасности проводится в форме:</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обучения мерам пожарной безопасности по специальным программам;</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противопожарной пропаганды;</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противопожарных инструктажей;</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учений и тренировок по отработке практических действий при пожарах;</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самостоятельного изучения требований пожарной безопасности и порядка действий при возникновении пожара.</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12. </w:t>
      </w:r>
      <w:proofErr w:type="gramStart"/>
      <w:r>
        <w:rPr>
          <w:rFonts w:ascii="Times New Roman" w:hAnsi="Times New Roman" w:cs="Times New Roman"/>
          <w:sz w:val="28"/>
          <w:szCs w:val="28"/>
          <w:bdr w:val="none" w:sz="0" w:space="0" w:color="auto" w:frame="1"/>
          <w:lang w:eastAsia="ru-RU"/>
        </w:rPr>
        <w:t>Обучение мерам пожарной безопасности по специальным программам осуществляется с отрывом от производства в образовательных учреждениях пожарно-технического профиля, учебных центрах федеральной противопожарной службы МЧС России, учебно-методических центрах по </w:t>
      </w:r>
      <w:hyperlink r:id="rId13" w:tooltip="Гражданская оборона" w:history="1">
        <w:r>
          <w:rPr>
            <w:rStyle w:val="a5"/>
            <w:rFonts w:ascii="Times New Roman" w:hAnsi="Times New Roman" w:cs="Times New Roman"/>
            <w:color w:val="000000" w:themeColor="text1"/>
            <w:sz w:val="28"/>
            <w:szCs w:val="28"/>
            <w:u w:val="none"/>
            <w:lang w:eastAsia="ru-RU"/>
          </w:rPr>
          <w:t>гражданской обороне</w:t>
        </w:r>
      </w:hyperlink>
      <w:r>
        <w:rPr>
          <w:rFonts w:ascii="Times New Roman" w:hAnsi="Times New Roman" w:cs="Times New Roman"/>
          <w:color w:val="000000" w:themeColor="text1"/>
          <w:sz w:val="28"/>
          <w:szCs w:val="28"/>
          <w:bdr w:val="none" w:sz="0" w:space="0" w:color="auto" w:frame="1"/>
          <w:lang w:eastAsia="ru-RU"/>
        </w:rPr>
        <w:t> </w:t>
      </w:r>
      <w:r>
        <w:rPr>
          <w:rFonts w:ascii="Times New Roman" w:hAnsi="Times New Roman" w:cs="Times New Roman"/>
          <w:sz w:val="28"/>
          <w:szCs w:val="28"/>
          <w:bdr w:val="none" w:sz="0" w:space="0" w:color="auto" w:frame="1"/>
          <w:lang w:eastAsia="ru-RU"/>
        </w:rPr>
        <w:t>и чрезвычайным ситуациям субъектов Российской Федерации, территориальных подразделениях Государственной противопожарной службы МЧС России, в организациях, оказывающих в установленном порядке услуги по обучению населения мерам пожарной безопасности.</w:t>
      </w:r>
      <w:proofErr w:type="gramEnd"/>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Воспитанников дошкольных образовательных учреждений знакомят с правилами пожарной безопасности в процессе учебно-воспитательных занятий.</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13. Противопожарную пропаганду проводят органы местного самоуправления, службы МЧС России и организации.</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Противопожарная пропаганда осуществляется через </w:t>
      </w:r>
      <w:hyperlink r:id="rId14" w:tooltip="Средства массовой информации" w:history="1">
        <w:r>
          <w:rPr>
            <w:rStyle w:val="a5"/>
            <w:rFonts w:ascii="Times New Roman" w:hAnsi="Times New Roman" w:cs="Times New Roman"/>
            <w:color w:val="000000" w:themeColor="text1"/>
            <w:sz w:val="28"/>
            <w:szCs w:val="28"/>
            <w:u w:val="none"/>
            <w:lang w:eastAsia="ru-RU"/>
          </w:rPr>
          <w:t>средства массовой информации</w:t>
        </w:r>
      </w:hyperlink>
      <w:r>
        <w:rPr>
          <w:rFonts w:ascii="Times New Roman" w:hAnsi="Times New Roman" w:cs="Times New Roman"/>
          <w:sz w:val="28"/>
          <w:szCs w:val="28"/>
          <w:bdr w:val="none" w:sz="0" w:space="0" w:color="auto" w:frame="1"/>
          <w:lang w:eastAsia="ru-RU"/>
        </w:rPr>
        <w:t>, посредством издания и распространения специальной литературы и рекламной продукции, оборудования противопожарных уголков и стендов, устройства тематических выставок, смотров, конкурсов и использования других, не запрещенных законодательством Российской Федерации, форм информирования населения.</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14. Обучение граждан в форме противопожарного инструктажа проводится по месту их работы (учебы),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 а также с правилами поведения при возникновении пожара и применения первичных средств пожаротушения.</w:t>
      </w:r>
    </w:p>
    <w:p w:rsidR="00E6165C" w:rsidRDefault="00E6165C" w:rsidP="00E6165C">
      <w:pPr>
        <w:pStyle w:val="a3"/>
        <w:jc w:val="both"/>
        <w:rPr>
          <w:rFonts w:ascii="Times New Roman" w:hAnsi="Times New Roman" w:cs="Times New Roman"/>
          <w:color w:val="000000" w:themeColor="text1"/>
          <w:sz w:val="28"/>
          <w:szCs w:val="28"/>
          <w:bdr w:val="none" w:sz="0" w:space="0" w:color="auto" w:frame="1"/>
          <w:lang w:eastAsia="ru-RU"/>
        </w:rPr>
      </w:pPr>
      <w:r>
        <w:rPr>
          <w:rFonts w:ascii="Times New Roman" w:hAnsi="Times New Roman" w:cs="Times New Roman"/>
          <w:color w:val="000000" w:themeColor="text1"/>
          <w:sz w:val="28"/>
          <w:szCs w:val="28"/>
          <w:bdr w:val="none" w:sz="0" w:space="0" w:color="auto" w:frame="1"/>
          <w:lang w:eastAsia="ru-RU"/>
        </w:rPr>
        <w:t>Противопожарный инструктаж граждан при всех видах трудовой и </w:t>
      </w:r>
      <w:hyperlink r:id="rId15" w:tooltip="Образовательная деятельность" w:history="1">
        <w:r>
          <w:rPr>
            <w:rStyle w:val="a5"/>
            <w:rFonts w:ascii="Times New Roman" w:hAnsi="Times New Roman" w:cs="Times New Roman"/>
            <w:color w:val="000000" w:themeColor="text1"/>
            <w:sz w:val="28"/>
            <w:szCs w:val="28"/>
            <w:u w:val="none"/>
            <w:lang w:eastAsia="ru-RU"/>
          </w:rPr>
          <w:t>учебной деятельности</w:t>
        </w:r>
      </w:hyperlink>
      <w:r>
        <w:rPr>
          <w:rFonts w:ascii="Times New Roman" w:hAnsi="Times New Roman" w:cs="Times New Roman"/>
          <w:color w:val="000000" w:themeColor="text1"/>
          <w:sz w:val="28"/>
          <w:szCs w:val="28"/>
          <w:bdr w:val="none" w:sz="0" w:space="0" w:color="auto" w:frame="1"/>
          <w:lang w:eastAsia="ru-RU"/>
        </w:rPr>
        <w:t>, связанной с производством, хранением, обращением, транспортировкой взрывопожароопасных веществ и материалов, проводится перед началом работ (занятий) одновременно с инструктажем по </w:t>
      </w:r>
      <w:hyperlink r:id="rId16" w:tooltip="Охрана труда" w:history="1">
        <w:r>
          <w:rPr>
            <w:rStyle w:val="a5"/>
            <w:rFonts w:ascii="Times New Roman" w:hAnsi="Times New Roman" w:cs="Times New Roman"/>
            <w:color w:val="000000" w:themeColor="text1"/>
            <w:sz w:val="28"/>
            <w:szCs w:val="28"/>
            <w:u w:val="none"/>
            <w:lang w:eastAsia="ru-RU"/>
          </w:rPr>
          <w:t>охране труда</w:t>
        </w:r>
      </w:hyperlink>
      <w:r>
        <w:rPr>
          <w:rFonts w:ascii="Times New Roman" w:hAnsi="Times New Roman" w:cs="Times New Roman"/>
          <w:color w:val="000000" w:themeColor="text1"/>
          <w:sz w:val="28"/>
          <w:szCs w:val="28"/>
          <w:bdr w:val="none" w:sz="0" w:space="0" w:color="auto" w:frame="1"/>
          <w:lang w:eastAsia="ru-RU"/>
        </w:rPr>
        <w:t> и </w:t>
      </w:r>
      <w:hyperlink r:id="rId17" w:tooltip="Техника безопасности" w:history="1">
        <w:r>
          <w:rPr>
            <w:rStyle w:val="a5"/>
            <w:rFonts w:ascii="Times New Roman" w:hAnsi="Times New Roman" w:cs="Times New Roman"/>
            <w:color w:val="000000" w:themeColor="text1"/>
            <w:sz w:val="28"/>
            <w:szCs w:val="28"/>
            <w:u w:val="none"/>
            <w:lang w:eastAsia="ru-RU"/>
          </w:rPr>
          <w:t>технике безопасности</w:t>
        </w:r>
      </w:hyperlink>
      <w:r>
        <w:rPr>
          <w:rFonts w:ascii="Times New Roman" w:hAnsi="Times New Roman" w:cs="Times New Roman"/>
          <w:color w:val="000000" w:themeColor="text1"/>
          <w:sz w:val="28"/>
          <w:szCs w:val="28"/>
          <w:bdr w:val="none" w:sz="0" w:space="0" w:color="auto" w:frame="1"/>
          <w:lang w:eastAsia="ru-RU"/>
        </w:rPr>
        <w:t>.</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Противопожарный инструктаж граждан проводится при вступлении их в жилищные, гаражные, дачные и иные специализированные потребительские кооперативы, садово-огороднические товарищества, товарищества собственников жилья, а также при предоставлении гражданам жилых </w:t>
      </w:r>
      <w:r>
        <w:rPr>
          <w:rFonts w:ascii="Times New Roman" w:hAnsi="Times New Roman" w:cs="Times New Roman"/>
          <w:sz w:val="28"/>
          <w:szCs w:val="28"/>
          <w:bdr w:val="none" w:sz="0" w:space="0" w:color="auto" w:frame="1"/>
          <w:lang w:eastAsia="ru-RU"/>
        </w:rPr>
        <w:lastRenderedPageBreak/>
        <w:t>помещений по договорам социального найма, найма специализированного жилого помещения.</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15. Обучение граждан мерам пожарной безопасности в форме противопожарного инструктажа проводят:</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по месту жительства, месту пребывания - работники управляющих организаций </w:t>
      </w:r>
      <w:r>
        <w:rPr>
          <w:rFonts w:ascii="Times New Roman" w:hAnsi="Times New Roman" w:cs="Times New Roman"/>
          <w:color w:val="000000" w:themeColor="text1"/>
          <w:sz w:val="28"/>
          <w:szCs w:val="28"/>
          <w:bdr w:val="none" w:sz="0" w:space="0" w:color="auto" w:frame="1"/>
          <w:lang w:eastAsia="ru-RU"/>
        </w:rPr>
        <w:t>(в </w:t>
      </w:r>
      <w:hyperlink r:id="rId18" w:tooltip="Многоквартирные дома" w:history="1">
        <w:r>
          <w:rPr>
            <w:rStyle w:val="a5"/>
            <w:rFonts w:ascii="Times New Roman" w:hAnsi="Times New Roman" w:cs="Times New Roman"/>
            <w:color w:val="000000" w:themeColor="text1"/>
            <w:sz w:val="28"/>
            <w:szCs w:val="28"/>
            <w:u w:val="none"/>
            <w:lang w:eastAsia="ru-RU"/>
          </w:rPr>
          <w:t>многоквартирных домах</w:t>
        </w:r>
      </w:hyperlink>
      <w:r>
        <w:rPr>
          <w:rFonts w:ascii="Times New Roman" w:hAnsi="Times New Roman" w:cs="Times New Roman"/>
          <w:color w:val="000000" w:themeColor="text1"/>
          <w:sz w:val="28"/>
          <w:szCs w:val="28"/>
          <w:bdr w:val="none" w:sz="0" w:space="0" w:color="auto" w:frame="1"/>
          <w:lang w:eastAsia="ru-RU"/>
        </w:rPr>
        <w:t>),</w:t>
      </w:r>
      <w:r>
        <w:rPr>
          <w:rFonts w:ascii="Times New Roman" w:hAnsi="Times New Roman" w:cs="Times New Roman"/>
          <w:sz w:val="28"/>
          <w:szCs w:val="28"/>
          <w:bdr w:val="none" w:sz="0" w:space="0" w:color="auto" w:frame="1"/>
          <w:lang w:eastAsia="ru-RU"/>
        </w:rPr>
        <w:t xml:space="preserve"> работники или члены правлений товариществ собственников жилья, жилищных кооперативов, представители органов территориального общественного самоуправления, прошедшие обучение пожарно-техническому минимуму;</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в садоводческих обществах - члены садоводческих обществ, прошедшие обучение пожарно-техническому минимуму.</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16. Тренировки персонала объектов с массовым пребыванием людей (50 и более человек) по обеспечению безопасной и быстрой эвакуации людей проводятся не реже одного раза в шесть месяцев.</w:t>
      </w:r>
    </w:p>
    <w:p w:rsidR="00E6165C" w:rsidRDefault="00E6165C" w:rsidP="00E6165C">
      <w:pPr>
        <w:pStyle w:val="a3"/>
        <w:jc w:val="both"/>
        <w:rPr>
          <w:rFonts w:ascii="Times New Roman" w:hAnsi="Times New Roman" w:cs="Times New Roman"/>
          <w:sz w:val="28"/>
          <w:szCs w:val="28"/>
          <w:bdr w:val="none" w:sz="0" w:space="0" w:color="auto" w:frame="1"/>
          <w:lang w:eastAsia="ru-RU"/>
        </w:rPr>
      </w:pP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val="en-US" w:eastAsia="ru-RU"/>
        </w:rPr>
        <w:t>III</w:t>
      </w:r>
      <w:r>
        <w:rPr>
          <w:rFonts w:ascii="Times New Roman" w:hAnsi="Times New Roman" w:cs="Times New Roman"/>
          <w:sz w:val="28"/>
          <w:szCs w:val="28"/>
          <w:bdr w:val="none" w:sz="0" w:space="0" w:color="auto" w:frame="1"/>
          <w:lang w:eastAsia="ru-RU"/>
        </w:rPr>
        <w:t>. Организация обучения мерам пожарной безопасности.</w:t>
      </w:r>
    </w:p>
    <w:p w:rsidR="00E6165C" w:rsidRDefault="00E6165C" w:rsidP="00E6165C">
      <w:pPr>
        <w:pStyle w:val="a3"/>
        <w:jc w:val="both"/>
        <w:rPr>
          <w:rFonts w:ascii="Times New Roman" w:hAnsi="Times New Roman" w:cs="Times New Roman"/>
          <w:sz w:val="28"/>
          <w:szCs w:val="28"/>
          <w:bdr w:val="none" w:sz="0" w:space="0" w:color="auto" w:frame="1"/>
          <w:lang w:eastAsia="ru-RU"/>
        </w:rPr>
      </w:pP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17. Обучение работающего населения предусматривает:</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проведение противопожарного инструктажа и занятий по месту работы, повышение уровня знаний рабочих, руководителей и специалистов организаций при всех формах их подготовки, переподготовки и повышения квалификации;</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проведение лекций, бесед, просмотр учебных фильмов на противопожарные темы;</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привлечение на учения и тренировки в организациях и по месту проживания;</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самостоятельное изучение требований пожарной безопасности и порядка действий при возникновении пожара.</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18. </w:t>
      </w:r>
      <w:proofErr w:type="gramStart"/>
      <w:r>
        <w:rPr>
          <w:rFonts w:ascii="Times New Roman" w:hAnsi="Times New Roman" w:cs="Times New Roman"/>
          <w:sz w:val="28"/>
          <w:szCs w:val="28"/>
          <w:bdr w:val="none" w:sz="0" w:space="0" w:color="auto" w:frame="1"/>
          <w:lang w:eastAsia="ru-RU"/>
        </w:rPr>
        <w:t>Виды, периодичность, продолжительность и порядок обучения, а также форма контроля знаний по пожарной безопасности определяются руководителем организации или уполномоченным им лицом на основе утвержденных в установленном порядке специальных программ, требований норм пожарной безопасности «Обучение мерам пожарной безопасности работников организаций», утвержденных приказом МЧС России, а также с учетом отраслевой (межотраслевой) нормативно-технической документации, исходя из характера профессии, вида и специфики работ.</w:t>
      </w:r>
      <w:proofErr w:type="gramEnd"/>
      <w:r>
        <w:rPr>
          <w:rFonts w:ascii="Times New Roman" w:hAnsi="Times New Roman" w:cs="Times New Roman"/>
          <w:sz w:val="28"/>
          <w:szCs w:val="28"/>
          <w:bdr w:val="none" w:sz="0" w:space="0" w:color="auto" w:frame="1"/>
          <w:lang w:eastAsia="ru-RU"/>
        </w:rPr>
        <w:t xml:space="preserve"> Перечень работ и профессий, по которым обучение проводится по специальным программам (в том числе по программам пожарно-технического минимума) и требуется проверка знаний, утверждается приказом руководителя организации.</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19. Для проведения обучения и проверки знаний работников в организациях могут привлекаться организации, оказывающие в установленном порядке услуги по обучению населения мерам пожарной безопасности. </w:t>
      </w:r>
      <w:proofErr w:type="gramStart"/>
      <w:r>
        <w:rPr>
          <w:rFonts w:ascii="Times New Roman" w:hAnsi="Times New Roman" w:cs="Times New Roman"/>
          <w:sz w:val="28"/>
          <w:szCs w:val="28"/>
          <w:bdr w:val="none" w:sz="0" w:space="0" w:color="auto" w:frame="1"/>
          <w:lang w:eastAsia="ru-RU"/>
        </w:rPr>
        <w:t>Занятия, как правило, должны проводиться в специально оборудованных кабинетах (помещениях) с использованием современных технических средств обучения и наглядных пособий (плакатов, натурных экспонатов, макетов, моделей, кинофильмов, видеофильмов, диафильмов и т. п.).</w:t>
      </w:r>
      <w:proofErr w:type="gramEnd"/>
      <w:r>
        <w:rPr>
          <w:rFonts w:ascii="Times New Roman" w:hAnsi="Times New Roman" w:cs="Times New Roman"/>
          <w:sz w:val="28"/>
          <w:szCs w:val="28"/>
          <w:bdr w:val="none" w:sz="0" w:space="0" w:color="auto" w:frame="1"/>
          <w:lang w:eastAsia="ru-RU"/>
        </w:rPr>
        <w:t xml:space="preserve"> О прохождении обучения </w:t>
      </w:r>
      <w:r>
        <w:rPr>
          <w:rFonts w:ascii="Times New Roman" w:hAnsi="Times New Roman" w:cs="Times New Roman"/>
          <w:sz w:val="28"/>
          <w:szCs w:val="28"/>
          <w:bdr w:val="none" w:sz="0" w:space="0" w:color="auto" w:frame="1"/>
          <w:lang w:eastAsia="ru-RU"/>
        </w:rPr>
        <w:lastRenderedPageBreak/>
        <w:t>делается запись в личной карточке работника, проведение инструктажа регистрируется в журнале учета проведения инструктажа по пожарной безопасности (приложение к настоящему Положению) с обязательной подписью инструктируемого и инструктирующего, а также указанием даты проведения инструктажа. Результаты проверки знаний оформляются протоколом.</w:t>
      </w:r>
    </w:p>
    <w:p w:rsidR="00E6165C" w:rsidRDefault="00E6165C" w:rsidP="00E6165C">
      <w:pPr>
        <w:pStyle w:val="a3"/>
        <w:jc w:val="both"/>
        <w:rPr>
          <w:rFonts w:ascii="Times New Roman" w:hAnsi="Times New Roman" w:cs="Times New Roman"/>
          <w:sz w:val="28"/>
          <w:szCs w:val="28"/>
          <w:bdr w:val="none" w:sz="0" w:space="0" w:color="auto" w:frame="1"/>
          <w:lang w:eastAsia="ru-RU"/>
        </w:rPr>
      </w:pP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val="en-US" w:eastAsia="ru-RU"/>
        </w:rPr>
        <w:t>IV</w:t>
      </w:r>
      <w:r>
        <w:rPr>
          <w:rFonts w:ascii="Times New Roman" w:hAnsi="Times New Roman" w:cs="Times New Roman"/>
          <w:sz w:val="28"/>
          <w:szCs w:val="28"/>
          <w:bdr w:val="none" w:sz="0" w:space="0" w:color="auto" w:frame="1"/>
          <w:lang w:eastAsia="ru-RU"/>
        </w:rPr>
        <w:t>. Организация обучения мерам пожарной безопасности нераотающего населения.</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20. Обучение неработающего населения предусматривает:</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проведение не реже одного раза </w:t>
      </w:r>
      <w:proofErr w:type="gramStart"/>
      <w:r>
        <w:rPr>
          <w:rFonts w:ascii="Times New Roman" w:hAnsi="Times New Roman" w:cs="Times New Roman"/>
          <w:sz w:val="28"/>
          <w:szCs w:val="28"/>
          <w:bdr w:val="none" w:sz="0" w:space="0" w:color="auto" w:frame="1"/>
          <w:lang w:eastAsia="ru-RU"/>
        </w:rPr>
        <w:t>в год противопожарного инструктажа по месту проживания с регистрацией в журнале учета проведения инструктажа по пожарной безопасности</w:t>
      </w:r>
      <w:proofErr w:type="gramEnd"/>
      <w:r>
        <w:rPr>
          <w:rFonts w:ascii="Times New Roman" w:hAnsi="Times New Roman" w:cs="Times New Roman"/>
          <w:sz w:val="28"/>
          <w:szCs w:val="28"/>
          <w:bdr w:val="none" w:sz="0" w:space="0" w:color="auto" w:frame="1"/>
          <w:lang w:eastAsia="ru-RU"/>
        </w:rPr>
        <w:t xml:space="preserve">  с обязательной подписью инструктируемого и инструктирующего, а также проставлением даты проведения инструктажа;</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проведение лекций, бесед на противопожарные темы;</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привлечение на учения и тренировки по месту проживания;</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самостоятельное изучение пособий, памяток, листовок и </w:t>
      </w:r>
      <w:hyperlink r:id="rId19" w:tooltip="Буклет" w:history="1">
        <w:r>
          <w:rPr>
            <w:rStyle w:val="a5"/>
            <w:rFonts w:ascii="Times New Roman" w:hAnsi="Times New Roman" w:cs="Times New Roman"/>
            <w:color w:val="000000" w:themeColor="text1"/>
            <w:sz w:val="28"/>
            <w:szCs w:val="28"/>
            <w:u w:val="none"/>
            <w:lang w:eastAsia="ru-RU"/>
          </w:rPr>
          <w:t>буклетов</w:t>
        </w:r>
      </w:hyperlink>
      <w:r>
        <w:rPr>
          <w:rFonts w:ascii="Times New Roman" w:hAnsi="Times New Roman" w:cs="Times New Roman"/>
          <w:color w:val="000000" w:themeColor="text1"/>
          <w:sz w:val="28"/>
          <w:szCs w:val="28"/>
          <w:bdr w:val="none" w:sz="0" w:space="0" w:color="auto" w:frame="1"/>
          <w:lang w:eastAsia="ru-RU"/>
        </w:rPr>
        <w:t xml:space="preserve">, </w:t>
      </w:r>
      <w:r>
        <w:rPr>
          <w:rFonts w:ascii="Times New Roman" w:hAnsi="Times New Roman" w:cs="Times New Roman"/>
          <w:sz w:val="28"/>
          <w:szCs w:val="28"/>
          <w:bdr w:val="none" w:sz="0" w:space="0" w:color="auto" w:frame="1"/>
          <w:lang w:eastAsia="ru-RU"/>
        </w:rPr>
        <w:t>прослушивание радиопередач и просмотр телепрограмм по вопросам пожарной безопасности.</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21. Обучение в образовательных учреждениях предусматривает:</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проведение занятий в рамках общеобразовательных и </w:t>
      </w:r>
      <w:r>
        <w:rPr>
          <w:rFonts w:ascii="Times New Roman" w:hAnsi="Times New Roman" w:cs="Times New Roman"/>
          <w:color w:val="000000" w:themeColor="text1"/>
          <w:sz w:val="28"/>
          <w:szCs w:val="28"/>
          <w:bdr w:val="none" w:sz="0" w:space="0" w:color="auto" w:frame="1"/>
          <w:lang w:eastAsia="ru-RU"/>
        </w:rPr>
        <w:t>профессиональных </w:t>
      </w:r>
      <w:hyperlink r:id="rId20" w:tooltip="Образовательные программы" w:history="1">
        <w:r>
          <w:rPr>
            <w:rStyle w:val="a5"/>
            <w:rFonts w:ascii="Times New Roman" w:hAnsi="Times New Roman" w:cs="Times New Roman"/>
            <w:color w:val="000000" w:themeColor="text1"/>
            <w:sz w:val="28"/>
            <w:szCs w:val="28"/>
            <w:u w:val="none"/>
            <w:lang w:eastAsia="ru-RU"/>
          </w:rPr>
          <w:t>образовательных программ</w:t>
        </w:r>
      </w:hyperlink>
      <w:r>
        <w:rPr>
          <w:rFonts w:ascii="Times New Roman" w:hAnsi="Times New Roman" w:cs="Times New Roman"/>
          <w:sz w:val="28"/>
          <w:szCs w:val="28"/>
          <w:bdr w:val="none" w:sz="0" w:space="0" w:color="auto" w:frame="1"/>
          <w:lang w:eastAsia="ru-RU"/>
        </w:rPr>
        <w:t>, согласованных с территориальным подразделением федерального органа исполнительной власти, уполномоченного на решение задач в области пожарной безопасности, с учетом вида и типа образовательного учреждения;</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участие в обеспечении первичных мер пожарной безопасности;</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участие в дружинах юных пожарных;</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проведение лекций, бесед, просмотр учебных фильмов на противопожарные темы;</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проведение тематических вечеров, конкурсов, викторин и иных мероприятий, проводимых во внеурочное время;</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проведение не реже одного раза в год противопожарного инструктажа обучающихся, проживающих в общежитиях образовательных учреждений;</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проведение противопожарного инструктажа перед началом работ (занятий), связанных с обращением взрывопожароопасных веществ и материалов, проведением культурно-массовых и других мероприятий, для которых установлены требования пожарной безопасности;</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участие в учениях и тренировках по эвакуации из зданий образовательных учреждений, общежитий.</w:t>
      </w:r>
    </w:p>
    <w:p w:rsidR="00E6165C" w:rsidRDefault="00E6165C" w:rsidP="00E6165C">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 </w:t>
      </w:r>
    </w:p>
    <w:p w:rsidR="00E6165C" w:rsidRDefault="00E6165C" w:rsidP="00E6165C">
      <w:pPr>
        <w:pStyle w:val="a3"/>
        <w:jc w:val="both"/>
        <w:rPr>
          <w:rFonts w:ascii="Times New Roman" w:hAnsi="Times New Roman" w:cs="Times New Roman"/>
          <w:sz w:val="28"/>
          <w:szCs w:val="28"/>
          <w:bdr w:val="none" w:sz="0" w:space="0" w:color="auto" w:frame="1"/>
          <w:lang w:eastAsia="ru-RU"/>
        </w:rPr>
      </w:pPr>
    </w:p>
    <w:p w:rsidR="00E6165C" w:rsidRDefault="00E6165C" w:rsidP="00E6165C">
      <w:pPr>
        <w:pStyle w:val="a3"/>
        <w:jc w:val="both"/>
        <w:rPr>
          <w:rFonts w:ascii="Times New Roman" w:hAnsi="Times New Roman" w:cs="Times New Roman"/>
          <w:sz w:val="28"/>
          <w:szCs w:val="28"/>
          <w:bdr w:val="none" w:sz="0" w:space="0" w:color="auto" w:frame="1"/>
          <w:lang w:eastAsia="ru-RU"/>
        </w:rPr>
      </w:pPr>
    </w:p>
    <w:p w:rsidR="00E6165C" w:rsidRDefault="00E6165C" w:rsidP="00E6165C">
      <w:pPr>
        <w:pStyle w:val="a3"/>
        <w:jc w:val="both"/>
        <w:rPr>
          <w:rFonts w:ascii="Times New Roman" w:hAnsi="Times New Roman" w:cs="Times New Roman"/>
          <w:sz w:val="28"/>
          <w:szCs w:val="28"/>
          <w:bdr w:val="none" w:sz="0" w:space="0" w:color="auto" w:frame="1"/>
          <w:lang w:eastAsia="ru-RU"/>
        </w:rPr>
      </w:pPr>
    </w:p>
    <w:p w:rsidR="00E6165C" w:rsidRDefault="00E6165C" w:rsidP="00E6165C">
      <w:pPr>
        <w:pStyle w:val="a3"/>
        <w:jc w:val="both"/>
        <w:rPr>
          <w:rFonts w:ascii="Times New Roman" w:hAnsi="Times New Roman" w:cs="Times New Roman"/>
          <w:sz w:val="28"/>
          <w:szCs w:val="28"/>
          <w:bdr w:val="none" w:sz="0" w:space="0" w:color="auto" w:frame="1"/>
          <w:lang w:eastAsia="ru-RU"/>
        </w:rPr>
      </w:pPr>
    </w:p>
    <w:p w:rsidR="00E6165C" w:rsidRDefault="00E6165C" w:rsidP="00E6165C">
      <w:pPr>
        <w:pStyle w:val="a3"/>
        <w:jc w:val="both"/>
        <w:rPr>
          <w:rFonts w:ascii="Times New Roman" w:hAnsi="Times New Roman" w:cs="Times New Roman"/>
          <w:sz w:val="28"/>
          <w:szCs w:val="28"/>
          <w:bdr w:val="none" w:sz="0" w:space="0" w:color="auto" w:frame="1"/>
          <w:lang w:eastAsia="ru-RU"/>
        </w:rPr>
      </w:pPr>
    </w:p>
    <w:p w:rsidR="00E6165C" w:rsidRDefault="00E6165C" w:rsidP="00E6165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Приложение №4</w:t>
      </w:r>
    </w:p>
    <w:p w:rsidR="00E6165C" w:rsidRDefault="00E6165C" w:rsidP="00E6165C">
      <w:pPr>
        <w:pStyle w:val="a3"/>
        <w:jc w:val="center"/>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к постановлению </w:t>
      </w:r>
      <w:proofErr w:type="gramStart"/>
      <w:r>
        <w:rPr>
          <w:rFonts w:ascii="Times New Roman" w:hAnsi="Times New Roman" w:cs="Times New Roman"/>
          <w:sz w:val="24"/>
          <w:szCs w:val="24"/>
          <w:lang w:eastAsia="ru-RU"/>
        </w:rPr>
        <w:t>от</w:t>
      </w:r>
      <w:proofErr w:type="gramEnd"/>
      <w:r>
        <w:rPr>
          <w:rFonts w:ascii="Times New Roman" w:hAnsi="Times New Roman" w:cs="Times New Roman"/>
          <w:sz w:val="24"/>
          <w:szCs w:val="24"/>
          <w:lang w:eastAsia="ru-RU"/>
        </w:rPr>
        <w:t xml:space="preserve"> </w:t>
      </w:r>
      <w:r w:rsidR="00255601">
        <w:rPr>
          <w:rFonts w:ascii="Times New Roman" w:hAnsi="Times New Roman" w:cs="Times New Roman"/>
          <w:sz w:val="24"/>
          <w:szCs w:val="24"/>
          <w:lang w:eastAsia="ru-RU"/>
        </w:rPr>
        <w:t>__________</w:t>
      </w:r>
      <w:r>
        <w:rPr>
          <w:rFonts w:ascii="Times New Roman" w:hAnsi="Times New Roman" w:cs="Times New Roman"/>
          <w:sz w:val="24"/>
          <w:szCs w:val="24"/>
          <w:lang w:eastAsia="ru-RU"/>
        </w:rPr>
        <w:t>№</w:t>
      </w:r>
      <w:r w:rsidR="00255601">
        <w:rPr>
          <w:rFonts w:ascii="Times New Roman" w:hAnsi="Times New Roman" w:cs="Times New Roman"/>
          <w:sz w:val="24"/>
          <w:szCs w:val="24"/>
          <w:u w:val="single"/>
          <w:lang w:eastAsia="ru-RU"/>
        </w:rPr>
        <w:t>________</w:t>
      </w:r>
    </w:p>
    <w:p w:rsidR="00E6165C" w:rsidRDefault="00E6165C" w:rsidP="00E6165C">
      <w:pPr>
        <w:pStyle w:val="a3"/>
        <w:jc w:val="center"/>
        <w:rPr>
          <w:rFonts w:ascii="Times New Roman" w:hAnsi="Times New Roman" w:cs="Times New Roman"/>
          <w:sz w:val="28"/>
          <w:szCs w:val="28"/>
          <w:bdr w:val="none" w:sz="0" w:space="0" w:color="auto" w:frame="1"/>
          <w:lang w:eastAsia="ru-RU"/>
        </w:rPr>
      </w:pPr>
    </w:p>
    <w:p w:rsidR="00E6165C" w:rsidRDefault="00E6165C" w:rsidP="00E6165C">
      <w:pPr>
        <w:pStyle w:val="a3"/>
        <w:jc w:val="center"/>
        <w:rPr>
          <w:rFonts w:ascii="Times New Roman" w:hAnsi="Times New Roman" w:cs="Times New Roman"/>
          <w:sz w:val="28"/>
          <w:szCs w:val="28"/>
          <w:lang w:eastAsia="ru-RU"/>
        </w:rPr>
      </w:pPr>
      <w:r>
        <w:rPr>
          <w:lang w:eastAsia="ru-RU"/>
        </w:rPr>
        <w:br/>
      </w:r>
      <w:r>
        <w:rPr>
          <w:rFonts w:ascii="Times New Roman" w:hAnsi="Times New Roman" w:cs="Times New Roman"/>
          <w:sz w:val="28"/>
          <w:szCs w:val="28"/>
          <w:lang w:eastAsia="ru-RU"/>
        </w:rPr>
        <w:t>ПЕРЕЧЕНЬ</w:t>
      </w:r>
    </w:p>
    <w:p w:rsidR="00E6165C" w:rsidRDefault="00E6165C" w:rsidP="00E6165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первичных средств тушения пожаров и противопожарного инвентаря в помещениях и строениях, находящихся в собственности (пользовании) граждан</w:t>
      </w:r>
    </w:p>
    <w:p w:rsidR="00E6165C" w:rsidRDefault="00E6165C" w:rsidP="00E6165C">
      <w:pPr>
        <w:shd w:val="clear" w:color="auto" w:fill="FFFFFF"/>
        <w:spacing w:line="315" w:lineRule="atLeast"/>
        <w:jc w:val="right"/>
        <w:textAlignment w:val="baseline"/>
        <w:rPr>
          <w:rFonts w:ascii="Arial" w:hAnsi="Arial" w:cs="Arial"/>
          <w:color w:val="2D2D2D"/>
          <w:spacing w:val="2"/>
          <w:sz w:val="21"/>
          <w:szCs w:val="21"/>
        </w:rPr>
      </w:pPr>
      <w:r>
        <w:rPr>
          <w:rFonts w:ascii="Arial" w:hAnsi="Arial" w:cs="Arial"/>
          <w:color w:val="3C3C3C"/>
          <w:spacing w:val="2"/>
          <w:sz w:val="41"/>
          <w:szCs w:val="41"/>
        </w:rPr>
        <w:t xml:space="preserve"> </w:t>
      </w:r>
    </w:p>
    <w:tbl>
      <w:tblPr>
        <w:tblW w:w="0" w:type="auto"/>
        <w:tblCellMar>
          <w:left w:w="0" w:type="dxa"/>
          <w:right w:w="0" w:type="dxa"/>
        </w:tblCellMar>
        <w:tblLook w:val="04A0"/>
      </w:tblPr>
      <w:tblGrid>
        <w:gridCol w:w="676"/>
        <w:gridCol w:w="6653"/>
        <w:gridCol w:w="1663"/>
      </w:tblGrid>
      <w:tr w:rsidR="00E6165C" w:rsidTr="00E6165C">
        <w:trPr>
          <w:trHeight w:val="15"/>
        </w:trPr>
        <w:tc>
          <w:tcPr>
            <w:tcW w:w="554" w:type="dxa"/>
            <w:hideMark/>
          </w:tcPr>
          <w:p w:rsidR="00E6165C" w:rsidRDefault="00E6165C">
            <w:pPr>
              <w:spacing w:after="200" w:line="276" w:lineRule="auto"/>
              <w:rPr>
                <w:rFonts w:asciiTheme="minorHAnsi" w:eastAsiaTheme="minorEastAsia" w:hAnsiTheme="minorHAnsi"/>
                <w:sz w:val="22"/>
                <w:szCs w:val="22"/>
              </w:rPr>
            </w:pPr>
          </w:p>
        </w:tc>
        <w:tc>
          <w:tcPr>
            <w:tcW w:w="6653" w:type="dxa"/>
            <w:hideMark/>
          </w:tcPr>
          <w:p w:rsidR="00E6165C" w:rsidRDefault="00E6165C">
            <w:pPr>
              <w:spacing w:after="200" w:line="276" w:lineRule="auto"/>
              <w:rPr>
                <w:rFonts w:asciiTheme="minorHAnsi" w:eastAsiaTheme="minorEastAsia" w:hAnsiTheme="minorHAnsi"/>
                <w:sz w:val="22"/>
                <w:szCs w:val="22"/>
              </w:rPr>
            </w:pPr>
          </w:p>
        </w:tc>
        <w:tc>
          <w:tcPr>
            <w:tcW w:w="1663" w:type="dxa"/>
            <w:hideMark/>
          </w:tcPr>
          <w:p w:rsidR="00E6165C" w:rsidRDefault="00E6165C">
            <w:pPr>
              <w:spacing w:after="200" w:line="276" w:lineRule="auto"/>
              <w:rPr>
                <w:rFonts w:asciiTheme="minorHAnsi" w:eastAsiaTheme="minorEastAsia" w:hAnsiTheme="minorHAnsi"/>
                <w:sz w:val="22"/>
                <w:szCs w:val="22"/>
              </w:rPr>
            </w:pP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 xml:space="preserve">№ </w:t>
            </w:r>
            <w:proofErr w:type="gramStart"/>
            <w:r>
              <w:rPr>
                <w:color w:val="2D2D2D"/>
                <w:sz w:val="28"/>
                <w:szCs w:val="28"/>
              </w:rPr>
              <w:t>п</w:t>
            </w:r>
            <w:proofErr w:type="gramEnd"/>
            <w:r>
              <w:rPr>
                <w:color w:val="2D2D2D"/>
                <w:sz w:val="28"/>
                <w:szCs w:val="28"/>
              </w:rPr>
              <w:t>/п</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Наименования первичных средств тушения и противопожарного инвентаря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количество</w:t>
            </w:r>
          </w:p>
        </w:tc>
      </w:tr>
      <w:tr w:rsidR="00E6165C" w:rsidTr="00E6165C">
        <w:tc>
          <w:tcPr>
            <w:tcW w:w="88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Для квартиры многоэтажного жилого дома (комнаты в общежитии)</w:t>
            </w: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textAlignment w:val="baseline"/>
              <w:rPr>
                <w:color w:val="2D2D2D"/>
                <w:sz w:val="28"/>
                <w:szCs w:val="28"/>
              </w:rPr>
            </w:pPr>
            <w:r>
              <w:rPr>
                <w:color w:val="2D2D2D"/>
                <w:sz w:val="28"/>
                <w:szCs w:val="28"/>
              </w:rPr>
              <w:t>Огнетушитель углекислый или порошковый объемом не менее 2 литров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 шт.</w:t>
            </w: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textAlignment w:val="baseline"/>
              <w:rPr>
                <w:color w:val="2D2D2D"/>
                <w:sz w:val="28"/>
                <w:szCs w:val="28"/>
              </w:rPr>
            </w:pPr>
            <w:r>
              <w:rPr>
                <w:color w:val="2D2D2D"/>
                <w:sz w:val="28"/>
                <w:szCs w:val="28"/>
              </w:rPr>
              <w:t>Противопожарное полотно размером 1 x 1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 шт.</w:t>
            </w: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3.</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textAlignment w:val="baseline"/>
              <w:rPr>
                <w:color w:val="2D2D2D"/>
                <w:sz w:val="28"/>
                <w:szCs w:val="28"/>
              </w:rPr>
            </w:pPr>
            <w:r>
              <w:rPr>
                <w:color w:val="2D2D2D"/>
                <w:sz w:val="28"/>
                <w:szCs w:val="28"/>
              </w:rPr>
              <w:t>Ведро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 шт.</w:t>
            </w:r>
          </w:p>
        </w:tc>
      </w:tr>
      <w:tr w:rsidR="00E6165C" w:rsidTr="00E6165C">
        <w:tc>
          <w:tcPr>
            <w:tcW w:w="88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Для индивидуального жилого дома</w:t>
            </w: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textAlignment w:val="baseline"/>
              <w:rPr>
                <w:color w:val="2D2D2D"/>
                <w:sz w:val="28"/>
                <w:szCs w:val="28"/>
              </w:rPr>
            </w:pPr>
            <w:r>
              <w:rPr>
                <w:color w:val="2D2D2D"/>
                <w:sz w:val="28"/>
                <w:szCs w:val="28"/>
              </w:rPr>
              <w:t>Огнетушитель углекислый или порошковый объемом не менее 5 литров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 шт.</w:t>
            </w: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textAlignment w:val="baseline"/>
              <w:rPr>
                <w:color w:val="2D2D2D"/>
                <w:sz w:val="28"/>
                <w:szCs w:val="28"/>
              </w:rPr>
            </w:pPr>
            <w:r>
              <w:rPr>
                <w:color w:val="2D2D2D"/>
                <w:sz w:val="28"/>
                <w:szCs w:val="28"/>
              </w:rPr>
              <w:t>Противопожарное полотно размером 1 x 1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 шт.</w:t>
            </w: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3.</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textAlignment w:val="baseline"/>
              <w:rPr>
                <w:color w:val="2D2D2D"/>
                <w:sz w:val="28"/>
                <w:szCs w:val="28"/>
              </w:rPr>
            </w:pPr>
            <w:r>
              <w:rPr>
                <w:color w:val="2D2D2D"/>
                <w:sz w:val="28"/>
                <w:szCs w:val="28"/>
              </w:rPr>
              <w:t>Емкость с водой объемом 200 литров (в летнее время)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 шт.</w:t>
            </w: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4.</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textAlignment w:val="baseline"/>
              <w:rPr>
                <w:color w:val="2D2D2D"/>
                <w:sz w:val="28"/>
                <w:szCs w:val="28"/>
              </w:rPr>
            </w:pPr>
            <w:r>
              <w:rPr>
                <w:color w:val="2D2D2D"/>
                <w:sz w:val="28"/>
                <w:szCs w:val="28"/>
              </w:rPr>
              <w:t>Ведро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2 шт.</w:t>
            </w: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5.</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textAlignment w:val="baseline"/>
              <w:rPr>
                <w:color w:val="2D2D2D"/>
                <w:sz w:val="28"/>
                <w:szCs w:val="28"/>
              </w:rPr>
            </w:pPr>
            <w:r>
              <w:rPr>
                <w:color w:val="2D2D2D"/>
                <w:sz w:val="28"/>
                <w:szCs w:val="28"/>
              </w:rPr>
              <w:t>Топор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 шт.</w:t>
            </w: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6.</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textAlignment w:val="baseline"/>
              <w:rPr>
                <w:color w:val="2D2D2D"/>
                <w:sz w:val="28"/>
                <w:szCs w:val="28"/>
              </w:rPr>
            </w:pPr>
            <w:r>
              <w:rPr>
                <w:color w:val="2D2D2D"/>
                <w:sz w:val="28"/>
                <w:szCs w:val="28"/>
              </w:rPr>
              <w:t>Лопата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 шт.</w:t>
            </w: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7.</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textAlignment w:val="baseline"/>
              <w:rPr>
                <w:color w:val="2D2D2D"/>
                <w:sz w:val="28"/>
                <w:szCs w:val="28"/>
              </w:rPr>
            </w:pPr>
            <w:r>
              <w:rPr>
                <w:color w:val="2D2D2D"/>
                <w:sz w:val="28"/>
                <w:szCs w:val="28"/>
              </w:rPr>
              <w:t>Лестница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 шт.</w:t>
            </w:r>
          </w:p>
        </w:tc>
      </w:tr>
      <w:tr w:rsidR="00E6165C" w:rsidTr="00E6165C">
        <w:tc>
          <w:tcPr>
            <w:tcW w:w="88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Для индивидуального гаража</w:t>
            </w: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textAlignment w:val="baseline"/>
              <w:rPr>
                <w:color w:val="2D2D2D"/>
                <w:sz w:val="28"/>
                <w:szCs w:val="28"/>
              </w:rPr>
            </w:pPr>
            <w:r>
              <w:rPr>
                <w:color w:val="2D2D2D"/>
                <w:sz w:val="28"/>
                <w:szCs w:val="28"/>
              </w:rPr>
              <w:t>Огнетушитель углекислый или порошковый объемом не менее 5 литров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 шт.</w:t>
            </w: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textAlignment w:val="baseline"/>
              <w:rPr>
                <w:color w:val="2D2D2D"/>
                <w:sz w:val="28"/>
                <w:szCs w:val="28"/>
              </w:rPr>
            </w:pPr>
            <w:r>
              <w:rPr>
                <w:color w:val="2D2D2D"/>
                <w:sz w:val="28"/>
                <w:szCs w:val="28"/>
              </w:rPr>
              <w:t>Противопожарное полотно размером 1 x 1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 шт.</w:t>
            </w: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3.</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textAlignment w:val="baseline"/>
              <w:rPr>
                <w:color w:val="2D2D2D"/>
                <w:sz w:val="28"/>
                <w:szCs w:val="28"/>
              </w:rPr>
            </w:pPr>
            <w:r>
              <w:rPr>
                <w:color w:val="2D2D2D"/>
                <w:sz w:val="28"/>
                <w:szCs w:val="28"/>
              </w:rPr>
              <w:t>Ведро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 шт.</w:t>
            </w: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4.</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textAlignment w:val="baseline"/>
              <w:rPr>
                <w:color w:val="2D2D2D"/>
                <w:sz w:val="28"/>
                <w:szCs w:val="28"/>
              </w:rPr>
            </w:pPr>
            <w:r>
              <w:rPr>
                <w:color w:val="2D2D2D"/>
                <w:sz w:val="28"/>
                <w:szCs w:val="28"/>
              </w:rPr>
              <w:t>Лопата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 шт.</w:t>
            </w: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5.</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textAlignment w:val="baseline"/>
              <w:rPr>
                <w:color w:val="2D2D2D"/>
                <w:sz w:val="28"/>
                <w:szCs w:val="28"/>
              </w:rPr>
            </w:pPr>
            <w:r>
              <w:rPr>
                <w:color w:val="2D2D2D"/>
                <w:sz w:val="28"/>
                <w:szCs w:val="28"/>
              </w:rPr>
              <w:t>Топор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 шт.</w:t>
            </w:r>
          </w:p>
        </w:tc>
      </w:tr>
      <w:tr w:rsidR="00E6165C" w:rsidTr="00E616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6.</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textAlignment w:val="baseline"/>
              <w:rPr>
                <w:color w:val="2D2D2D"/>
                <w:sz w:val="28"/>
                <w:szCs w:val="28"/>
              </w:rPr>
            </w:pPr>
            <w:r>
              <w:rPr>
                <w:color w:val="2D2D2D"/>
                <w:sz w:val="28"/>
                <w:szCs w:val="28"/>
              </w:rPr>
              <w:t>Ящик с песком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165C" w:rsidRDefault="00E6165C">
            <w:pPr>
              <w:spacing w:line="315" w:lineRule="atLeast"/>
              <w:jc w:val="center"/>
              <w:textAlignment w:val="baseline"/>
              <w:rPr>
                <w:color w:val="2D2D2D"/>
                <w:sz w:val="28"/>
                <w:szCs w:val="28"/>
              </w:rPr>
            </w:pPr>
            <w:r>
              <w:rPr>
                <w:color w:val="2D2D2D"/>
                <w:sz w:val="28"/>
                <w:szCs w:val="28"/>
              </w:rPr>
              <w:t>1 шт.</w:t>
            </w:r>
          </w:p>
        </w:tc>
      </w:tr>
    </w:tbl>
    <w:p w:rsidR="00E6165C" w:rsidRDefault="00E6165C" w:rsidP="00E6165C">
      <w:pPr>
        <w:pStyle w:val="formattext"/>
        <w:shd w:val="clear" w:color="auto" w:fill="FFFFFF"/>
        <w:spacing w:before="0" w:beforeAutospacing="0" w:after="0" w:afterAutospacing="0" w:line="315" w:lineRule="atLeast"/>
        <w:textAlignment w:val="baseline"/>
        <w:rPr>
          <w:color w:val="2D2D2D"/>
          <w:sz w:val="28"/>
          <w:szCs w:val="28"/>
        </w:rPr>
      </w:pPr>
    </w:p>
    <w:p w:rsidR="00E6165C" w:rsidRDefault="00E6165C" w:rsidP="00E6165C">
      <w:pPr>
        <w:textAlignment w:val="baseline"/>
        <w:rPr>
          <w:rFonts w:ascii="Arial" w:hAnsi="Arial" w:cs="Arial"/>
          <w:color w:val="777777"/>
          <w:spacing w:val="2"/>
          <w:shd w:val="clear" w:color="auto" w:fill="F1F1F1"/>
        </w:rPr>
      </w:pPr>
      <w:r>
        <w:rPr>
          <w:rFonts w:ascii="Arial" w:hAnsi="Arial" w:cs="Arial"/>
          <w:color w:val="777777"/>
          <w:spacing w:val="2"/>
          <w:shd w:val="clear" w:color="auto" w:fill="F1F1F1"/>
        </w:rPr>
        <w:t> </w:t>
      </w:r>
    </w:p>
    <w:p w:rsidR="00E6165C" w:rsidRDefault="00E6165C" w:rsidP="00E6165C">
      <w:pPr>
        <w:textAlignment w:val="baseline"/>
        <w:rPr>
          <w:rFonts w:ascii="Arial" w:hAnsi="Arial" w:cs="Arial"/>
          <w:color w:val="777777"/>
          <w:spacing w:val="2"/>
          <w:shd w:val="clear" w:color="auto" w:fill="F1F1F1"/>
        </w:rPr>
      </w:pPr>
    </w:p>
    <w:p w:rsidR="009D1F7C" w:rsidRDefault="009D1F7C"/>
    <w:sectPr w:rsidR="009D1F7C" w:rsidSect="009D1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65C"/>
    <w:rsid w:val="001A539E"/>
    <w:rsid w:val="00255601"/>
    <w:rsid w:val="002C229F"/>
    <w:rsid w:val="006B1684"/>
    <w:rsid w:val="009D1F7C"/>
    <w:rsid w:val="00B8197C"/>
    <w:rsid w:val="00D12982"/>
    <w:rsid w:val="00E6165C"/>
    <w:rsid w:val="00EC6A6B"/>
    <w:rsid w:val="00ED6CAC"/>
    <w:rsid w:val="00F25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5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65C"/>
    <w:pPr>
      <w:spacing w:after="0" w:line="240" w:lineRule="auto"/>
    </w:pPr>
  </w:style>
  <w:style w:type="paragraph" w:styleId="a4">
    <w:name w:val="List Paragraph"/>
    <w:basedOn w:val="a"/>
    <w:uiPriority w:val="34"/>
    <w:qFormat/>
    <w:rsid w:val="00E6165C"/>
    <w:pPr>
      <w:ind w:left="720"/>
      <w:contextualSpacing/>
    </w:pPr>
  </w:style>
  <w:style w:type="paragraph" w:customStyle="1" w:styleId="formattext">
    <w:name w:val="formattext"/>
    <w:basedOn w:val="a"/>
    <w:rsid w:val="00E6165C"/>
    <w:pPr>
      <w:spacing w:before="100" w:beforeAutospacing="1" w:after="100" w:afterAutospacing="1"/>
    </w:pPr>
    <w:rPr>
      <w:sz w:val="24"/>
      <w:szCs w:val="24"/>
    </w:rPr>
  </w:style>
  <w:style w:type="character" w:styleId="a5">
    <w:name w:val="Hyperlink"/>
    <w:basedOn w:val="a0"/>
    <w:uiPriority w:val="99"/>
    <w:semiHidden/>
    <w:unhideWhenUsed/>
    <w:rsid w:val="00E6165C"/>
    <w:rPr>
      <w:color w:val="0000FF"/>
      <w:u w:val="single"/>
    </w:rPr>
  </w:style>
  <w:style w:type="paragraph" w:styleId="a6">
    <w:name w:val="Balloon Text"/>
    <w:basedOn w:val="a"/>
    <w:link w:val="a7"/>
    <w:uiPriority w:val="99"/>
    <w:semiHidden/>
    <w:unhideWhenUsed/>
    <w:rsid w:val="00E6165C"/>
    <w:rPr>
      <w:rFonts w:ascii="Tahoma" w:hAnsi="Tahoma" w:cs="Tahoma"/>
      <w:sz w:val="16"/>
      <w:szCs w:val="16"/>
    </w:rPr>
  </w:style>
  <w:style w:type="character" w:customStyle="1" w:styleId="a7">
    <w:name w:val="Текст выноски Знак"/>
    <w:basedOn w:val="a0"/>
    <w:link w:val="a6"/>
    <w:uiPriority w:val="99"/>
    <w:semiHidden/>
    <w:rsid w:val="00E616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404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4800" TargetMode="External"/><Relationship Id="rId13" Type="http://schemas.openxmlformats.org/officeDocument/2006/relationships/hyperlink" Target="https://pandia.ru/text/category/grazhdanskaya_oborona/" TargetMode="External"/><Relationship Id="rId18" Type="http://schemas.openxmlformats.org/officeDocument/2006/relationships/hyperlink" Target="https://pandia.ru/text/category/mnogokvartirnie_dom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902111644" TargetMode="External"/><Relationship Id="rId12" Type="http://schemas.openxmlformats.org/officeDocument/2006/relationships/hyperlink" Target="https://pandia.ru/text/category/gosudarstvennoe_upravlenie/" TargetMode="External"/><Relationship Id="rId17" Type="http://schemas.openxmlformats.org/officeDocument/2006/relationships/hyperlink" Target="https://pandia.ru/text/category/tehnika_bezopasnosti/" TargetMode="External"/><Relationship Id="rId2" Type="http://schemas.openxmlformats.org/officeDocument/2006/relationships/settings" Target="settings.xml"/><Relationship Id="rId16" Type="http://schemas.openxmlformats.org/officeDocument/2006/relationships/hyperlink" Target="https://pandia.ru/text/category/ohrana_truda/" TargetMode="External"/><Relationship Id="rId20" Type="http://schemas.openxmlformats.org/officeDocument/2006/relationships/hyperlink" Target="https://pandia.ru/text/category/obrazovatelmznie_programmi/" TargetMode="External"/><Relationship Id="rId1" Type="http://schemas.openxmlformats.org/officeDocument/2006/relationships/styles" Target="styles.xml"/><Relationship Id="rId6" Type="http://schemas.openxmlformats.org/officeDocument/2006/relationships/hyperlink" Target="http://docs.cntd.ru/document/9028718" TargetMode="External"/><Relationship Id="rId11" Type="http://schemas.openxmlformats.org/officeDocument/2006/relationships/hyperlink" Target="https://pandia.ru/text/category/pravovie_akti/" TargetMode="External"/><Relationship Id="rId5" Type="http://schemas.openxmlformats.org/officeDocument/2006/relationships/hyperlink" Target="http://docs.cntd.ru/document/901876063" TargetMode="External"/><Relationship Id="rId15" Type="http://schemas.openxmlformats.org/officeDocument/2006/relationships/hyperlink" Target="https://pandia.ru/text/category/obrazovatelmznaya_deyatelmznostmz/" TargetMode="External"/><Relationship Id="rId10" Type="http://schemas.openxmlformats.org/officeDocument/2006/relationships/hyperlink" Target="https://pandia.ru/text/category/konstitutciya_rossijskoj_federatcii/" TargetMode="External"/><Relationship Id="rId19" Type="http://schemas.openxmlformats.org/officeDocument/2006/relationships/hyperlink" Target="https://pandia.ru/text/category/buklet/" TargetMode="External"/><Relationship Id="rId4" Type="http://schemas.openxmlformats.org/officeDocument/2006/relationships/image" Target="media/image1.jpeg"/><Relationship Id="rId9" Type="http://schemas.openxmlformats.org/officeDocument/2006/relationships/hyperlink" Target="https://pandia.ru/text/tema/study/" TargetMode="External"/><Relationship Id="rId14" Type="http://schemas.openxmlformats.org/officeDocument/2006/relationships/hyperlink" Target="https://pandia.ru/text/category/sredstva_massovoj_informatci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6537</Words>
  <Characters>37265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8</cp:revision>
  <cp:lastPrinted>2021-04-09T13:06:00Z</cp:lastPrinted>
  <dcterms:created xsi:type="dcterms:W3CDTF">2021-04-07T07:04:00Z</dcterms:created>
  <dcterms:modified xsi:type="dcterms:W3CDTF">2021-04-09T13:07:00Z</dcterms:modified>
</cp:coreProperties>
</file>