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Владимирской области </w:t>
      </w:r>
      <w:r w:rsidR="000F5A9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 тему: «Представление дополнительных документов в случае приостановления осуществления государственной регистрации</w:t>
      </w:r>
      <w:r w:rsidR="00A0561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0F5A9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 (или) государственного кадастрового учета»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0F5A91" w:rsidRPr="000F5A91" w:rsidRDefault="000F5A91" w:rsidP="000F5A91">
      <w:pPr>
        <w:tabs>
          <w:tab w:val="left" w:pos="6832"/>
        </w:tabs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области информирует о том, что 18 апреля  2018 года в Управлении состоится прямая телефонная линия для жителей региона на тему: </w:t>
      </w:r>
      <w:r w:rsidRPr="000F5A91">
        <w:rPr>
          <w:rFonts w:cs="Times New Roman"/>
          <w:sz w:val="28"/>
          <w:szCs w:val="28"/>
        </w:rPr>
        <w:t>«Представление дополнительных документов в случае приостановления осуществления государственной регистрации</w:t>
      </w:r>
      <w:r w:rsidR="00A05619">
        <w:rPr>
          <w:rFonts w:cs="Times New Roman"/>
          <w:sz w:val="28"/>
          <w:szCs w:val="28"/>
        </w:rPr>
        <w:t xml:space="preserve"> </w:t>
      </w:r>
      <w:r w:rsidRPr="000F5A91">
        <w:rPr>
          <w:rFonts w:cs="Times New Roman"/>
          <w:sz w:val="28"/>
          <w:szCs w:val="28"/>
        </w:rPr>
        <w:t>и (или) государственного кадастрового учета»</w:t>
      </w:r>
      <w:r>
        <w:rPr>
          <w:rFonts w:cs="Times New Roman"/>
          <w:sz w:val="28"/>
          <w:szCs w:val="28"/>
        </w:rPr>
        <w:t>.</w:t>
      </w:r>
    </w:p>
    <w:p w:rsidR="000F5A91" w:rsidRDefault="000F5A91" w:rsidP="000F5A91">
      <w:pPr>
        <w:pStyle w:val="a6"/>
        <w:spacing w:after="0"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На вопросы граждан ответит главный специалист-эксперт отдела правового обеспечения  Окунев Антон Владимирович. </w:t>
      </w:r>
    </w:p>
    <w:p w:rsidR="000F5A91" w:rsidRDefault="000F5A91" w:rsidP="000F5A91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 13:00 до 15:00 часов.</w:t>
      </w:r>
    </w:p>
    <w:p w:rsidR="000F5A91" w:rsidRDefault="000F5A91" w:rsidP="000F5A91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Свои вопросы Вы може</w:t>
      </w:r>
      <w:r w:rsidR="006E5241">
        <w:rPr>
          <w:sz w:val="28"/>
          <w:szCs w:val="28"/>
        </w:rPr>
        <w:t>те задать по телефону: (4922) 45</w:t>
      </w:r>
      <w:r>
        <w:rPr>
          <w:sz w:val="28"/>
          <w:szCs w:val="28"/>
        </w:rPr>
        <w:t>-</w:t>
      </w:r>
      <w:r w:rsidR="006E5241">
        <w:rPr>
          <w:sz w:val="28"/>
          <w:szCs w:val="28"/>
        </w:rPr>
        <w:t>08</w:t>
      </w:r>
      <w:r>
        <w:rPr>
          <w:sz w:val="28"/>
          <w:szCs w:val="28"/>
        </w:rPr>
        <w:t>-</w:t>
      </w:r>
      <w:r w:rsidR="006E5241">
        <w:rPr>
          <w:sz w:val="28"/>
          <w:szCs w:val="28"/>
        </w:rPr>
        <w:t>79</w:t>
      </w:r>
      <w:r>
        <w:rPr>
          <w:sz w:val="28"/>
          <w:szCs w:val="28"/>
        </w:rPr>
        <w:t>.</w:t>
      </w:r>
    </w:p>
    <w:p w:rsidR="000F5A91" w:rsidRDefault="000F5A91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F5A91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0D51"/>
    <w:rsid w:val="000D710D"/>
    <w:rsid w:val="000E41A6"/>
    <w:rsid w:val="000E6993"/>
    <w:rsid w:val="000F2432"/>
    <w:rsid w:val="000F5A91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3C3F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4753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5241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2FAB"/>
    <w:rsid w:val="00747903"/>
    <w:rsid w:val="00751650"/>
    <w:rsid w:val="00776FBE"/>
    <w:rsid w:val="00781E91"/>
    <w:rsid w:val="00782A90"/>
    <w:rsid w:val="007834C1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5F7B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05619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A753-3D0B-4203-BE67-84208FBB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2</cp:revision>
  <cp:lastPrinted>2018-04-12T12:39:00Z</cp:lastPrinted>
  <dcterms:created xsi:type="dcterms:W3CDTF">2018-04-12T12:40:00Z</dcterms:created>
  <dcterms:modified xsi:type="dcterms:W3CDTF">2018-04-12T12:40:00Z</dcterms:modified>
</cp:coreProperties>
</file>