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529"/>
        <w:tblW w:w="9889" w:type="dxa"/>
        <w:tblBorders>
          <w:top w:val="single" w:sz="4" w:space="0" w:color="auto"/>
          <w:bottom w:val="thinThickMediumGap" w:sz="24" w:space="0" w:color="auto"/>
        </w:tblBorders>
        <w:tblLook w:val="00A0"/>
      </w:tblPr>
      <w:tblGrid>
        <w:gridCol w:w="959"/>
        <w:gridCol w:w="1701"/>
        <w:gridCol w:w="7229"/>
      </w:tblGrid>
      <w:tr w:rsidR="00740EAF" w:rsidRPr="00EB5C72" w:rsidTr="00514E03">
        <w:trPr>
          <w:trHeight w:val="1038"/>
        </w:trPr>
        <w:tc>
          <w:tcPr>
            <w:tcW w:w="959" w:type="dxa"/>
            <w:tcBorders>
              <w:top w:val="nil"/>
              <w:bottom w:val="thinThickMediumGap" w:sz="24" w:space="0" w:color="auto"/>
            </w:tcBorders>
          </w:tcPr>
          <w:p w:rsidR="00740EAF" w:rsidRPr="00C53C8A" w:rsidRDefault="00B771A0" w:rsidP="00514E03">
            <w:pPr>
              <w:pStyle w:val="3"/>
              <w:rPr>
                <w:color w:val="000000"/>
              </w:rPr>
            </w:pPr>
            <w:r>
              <w:rPr>
                <w:noProof/>
              </w:rPr>
              <w:drawing>
                <wp:anchor distT="0" distB="0" distL="24130" distR="24130" simplePos="0" relativeHeight="251658240" behindDoc="0" locked="0" layoutInCell="0" allowOverlap="1">
                  <wp:simplePos x="0" y="0"/>
                  <wp:positionH relativeFrom="column">
                    <wp:posOffset>-45085</wp:posOffset>
                  </wp:positionH>
                  <wp:positionV relativeFrom="paragraph">
                    <wp:posOffset>15875</wp:posOffset>
                  </wp:positionV>
                  <wp:extent cx="520700" cy="59690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700" cy="596900"/>
                          </a:xfrm>
                          <a:prstGeom prst="rect">
                            <a:avLst/>
                          </a:prstGeom>
                          <a:noFill/>
                        </pic:spPr>
                      </pic:pic>
                    </a:graphicData>
                  </a:graphic>
                </wp:anchor>
              </w:drawing>
            </w:r>
            <w:r w:rsidR="009039F1">
              <w:rPr>
                <w:color w:val="000000"/>
              </w:rPr>
              <w:t>/*-</w:t>
            </w:r>
          </w:p>
        </w:tc>
        <w:tc>
          <w:tcPr>
            <w:tcW w:w="8930" w:type="dxa"/>
            <w:gridSpan w:val="2"/>
            <w:tcBorders>
              <w:top w:val="nil"/>
              <w:bottom w:val="thinThickMediumGap" w:sz="24" w:space="0" w:color="auto"/>
            </w:tcBorders>
            <w:vAlign w:val="center"/>
          </w:tcPr>
          <w:p w:rsidR="00740EAF" w:rsidRPr="00514E03" w:rsidRDefault="00740EAF" w:rsidP="00514E03">
            <w:pPr>
              <w:ind w:left="-52" w:right="45"/>
              <w:jc w:val="center"/>
              <w:rPr>
                <w:rFonts w:ascii="Arial" w:hAnsi="Arial"/>
                <w:b/>
                <w:bCs/>
                <w:color w:val="000000"/>
                <w:sz w:val="25"/>
                <w:szCs w:val="25"/>
              </w:rPr>
            </w:pPr>
            <w:r w:rsidRPr="00514E03">
              <w:rPr>
                <w:b/>
                <w:color w:val="000000"/>
                <w:spacing w:val="-1"/>
                <w:sz w:val="25"/>
                <w:szCs w:val="25"/>
              </w:rPr>
              <w:t xml:space="preserve">ТЕРРИТОРИАЛЬНЫЙ ОРГАН ФЕДЕРАЛЬНОЙ СЛУЖБЫ </w:t>
            </w:r>
            <w:r w:rsidRPr="00514E03">
              <w:rPr>
                <w:b/>
                <w:color w:val="000000"/>
                <w:sz w:val="25"/>
                <w:szCs w:val="25"/>
              </w:rPr>
              <w:t>ГОСУДАРСТВЕННОЙ СТАТИСТИКИ ПО ВЛАДИМИРСКОЙ</w:t>
            </w:r>
            <w:r w:rsidRPr="00514E03">
              <w:rPr>
                <w:b/>
                <w:color w:val="000000"/>
                <w:spacing w:val="-4"/>
                <w:sz w:val="25"/>
                <w:szCs w:val="25"/>
              </w:rPr>
              <w:t xml:space="preserve"> ОБЛАСТИ</w:t>
            </w:r>
          </w:p>
        </w:tc>
      </w:tr>
      <w:tr w:rsidR="00DA5997" w:rsidRPr="00DA5997" w:rsidTr="00514E03">
        <w:trPr>
          <w:trHeight w:val="540"/>
        </w:trPr>
        <w:tc>
          <w:tcPr>
            <w:tcW w:w="2660" w:type="dxa"/>
            <w:gridSpan w:val="2"/>
            <w:tcBorders>
              <w:top w:val="thinThickMediumGap" w:sz="24" w:space="0" w:color="auto"/>
              <w:bottom w:val="nil"/>
            </w:tcBorders>
            <w:vAlign w:val="center"/>
          </w:tcPr>
          <w:p w:rsidR="00740EAF" w:rsidRPr="00DA5997" w:rsidRDefault="004E1F4D" w:rsidP="00A61D7F">
            <w:pPr>
              <w:pStyle w:val="6"/>
              <w:rPr>
                <w:color w:val="C00000"/>
                <w:sz w:val="26"/>
                <w:szCs w:val="26"/>
              </w:rPr>
            </w:pPr>
            <w:r w:rsidRPr="00DA5997">
              <w:rPr>
                <w:color w:val="C00000"/>
                <w:sz w:val="26"/>
                <w:szCs w:val="26"/>
              </w:rPr>
              <w:t>2</w:t>
            </w:r>
            <w:r w:rsidR="00A61D7F" w:rsidRPr="00DA5997">
              <w:rPr>
                <w:color w:val="C00000"/>
                <w:sz w:val="26"/>
                <w:szCs w:val="26"/>
              </w:rPr>
              <w:t>2</w:t>
            </w:r>
            <w:r w:rsidR="00740EAF" w:rsidRPr="00DA5997">
              <w:rPr>
                <w:color w:val="C00000"/>
                <w:sz w:val="26"/>
                <w:szCs w:val="26"/>
              </w:rPr>
              <w:t xml:space="preserve"> </w:t>
            </w:r>
            <w:r w:rsidR="00F30D21" w:rsidRPr="00DA5997">
              <w:rPr>
                <w:color w:val="C00000"/>
                <w:sz w:val="26"/>
                <w:szCs w:val="26"/>
              </w:rPr>
              <w:t>августа</w:t>
            </w:r>
            <w:r w:rsidR="00B63991" w:rsidRPr="00DA5997">
              <w:rPr>
                <w:color w:val="C00000"/>
                <w:sz w:val="26"/>
                <w:szCs w:val="26"/>
              </w:rPr>
              <w:t xml:space="preserve"> </w:t>
            </w:r>
            <w:r w:rsidR="00740EAF" w:rsidRPr="00DA5997">
              <w:rPr>
                <w:color w:val="C00000"/>
                <w:sz w:val="26"/>
                <w:szCs w:val="26"/>
              </w:rPr>
              <w:t>201</w:t>
            </w:r>
            <w:r w:rsidR="00A40C6D" w:rsidRPr="00DA5997">
              <w:rPr>
                <w:color w:val="C00000"/>
                <w:sz w:val="26"/>
                <w:szCs w:val="26"/>
              </w:rPr>
              <w:t>9</w:t>
            </w:r>
            <w:r w:rsidR="00740EAF" w:rsidRPr="00DA5997">
              <w:rPr>
                <w:color w:val="C00000"/>
                <w:sz w:val="26"/>
                <w:szCs w:val="26"/>
              </w:rPr>
              <w:t xml:space="preserve"> г.</w:t>
            </w:r>
          </w:p>
        </w:tc>
        <w:tc>
          <w:tcPr>
            <w:tcW w:w="7229" w:type="dxa"/>
            <w:tcBorders>
              <w:top w:val="thinThickMediumGap" w:sz="24" w:space="0" w:color="auto"/>
              <w:bottom w:val="nil"/>
            </w:tcBorders>
            <w:vAlign w:val="center"/>
          </w:tcPr>
          <w:p w:rsidR="00740EAF" w:rsidRPr="00DA5997" w:rsidRDefault="00740EAF" w:rsidP="00B47DC6">
            <w:pPr>
              <w:pStyle w:val="6"/>
              <w:rPr>
                <w:color w:val="C00000"/>
                <w:sz w:val="26"/>
                <w:szCs w:val="26"/>
              </w:rPr>
            </w:pPr>
            <w:r w:rsidRPr="00DA5997">
              <w:rPr>
                <w:color w:val="C00000"/>
                <w:sz w:val="26"/>
                <w:szCs w:val="26"/>
              </w:rPr>
              <w:t xml:space="preserve">                                                                               Пресс-релиз</w:t>
            </w:r>
          </w:p>
        </w:tc>
      </w:tr>
    </w:tbl>
    <w:p w:rsidR="004E1F4D" w:rsidRPr="00DA5997" w:rsidRDefault="004E1F4D" w:rsidP="00751B30">
      <w:pPr>
        <w:pStyle w:val="Style6"/>
        <w:widowControl/>
        <w:jc w:val="center"/>
        <w:rPr>
          <w:b/>
          <w:color w:val="C00000"/>
          <w:sz w:val="28"/>
          <w:szCs w:val="28"/>
        </w:rPr>
      </w:pPr>
      <w:r w:rsidRPr="00DA5997">
        <w:rPr>
          <w:b/>
          <w:color w:val="C00000"/>
          <w:sz w:val="28"/>
          <w:szCs w:val="28"/>
        </w:rPr>
        <w:t xml:space="preserve">Дойти до каждого. </w:t>
      </w:r>
    </w:p>
    <w:p w:rsidR="004E1F4D" w:rsidRPr="00DA5997" w:rsidRDefault="004E1F4D" w:rsidP="00751B30">
      <w:pPr>
        <w:pStyle w:val="Style6"/>
        <w:widowControl/>
        <w:jc w:val="center"/>
        <w:rPr>
          <w:b/>
          <w:color w:val="C00000"/>
          <w:sz w:val="28"/>
          <w:szCs w:val="28"/>
        </w:rPr>
      </w:pPr>
      <w:r w:rsidRPr="00DA5997">
        <w:rPr>
          <w:b/>
          <w:color w:val="C00000"/>
          <w:sz w:val="28"/>
          <w:szCs w:val="28"/>
        </w:rPr>
        <w:t>Под прицелом  Всероссийской переписи</w:t>
      </w:r>
    </w:p>
    <w:p w:rsidR="00EC631A" w:rsidRDefault="004E1F4D" w:rsidP="00751B30">
      <w:pPr>
        <w:pStyle w:val="Style6"/>
        <w:widowControl/>
        <w:jc w:val="center"/>
        <w:rPr>
          <w:b/>
          <w:color w:val="C00000"/>
          <w:sz w:val="28"/>
          <w:szCs w:val="28"/>
        </w:rPr>
      </w:pPr>
      <w:r w:rsidRPr="00DA5997">
        <w:rPr>
          <w:b/>
          <w:color w:val="C00000"/>
          <w:sz w:val="28"/>
          <w:szCs w:val="28"/>
        </w:rPr>
        <w:t xml:space="preserve"> населения 2020 </w:t>
      </w:r>
      <w:r w:rsidR="00F502CC" w:rsidRPr="00DA5997">
        <w:rPr>
          <w:b/>
          <w:color w:val="C00000"/>
          <w:sz w:val="28"/>
          <w:szCs w:val="28"/>
        </w:rPr>
        <w:t>-</w:t>
      </w:r>
      <w:r w:rsidRPr="00DA5997">
        <w:rPr>
          <w:b/>
          <w:color w:val="C00000"/>
          <w:sz w:val="28"/>
          <w:szCs w:val="28"/>
        </w:rPr>
        <w:t xml:space="preserve"> адресное хозяйство</w:t>
      </w:r>
    </w:p>
    <w:p w:rsidR="00B47DC6" w:rsidRPr="00DA5997" w:rsidRDefault="00B47DC6" w:rsidP="00751B30">
      <w:pPr>
        <w:pStyle w:val="Style6"/>
        <w:widowControl/>
        <w:jc w:val="center"/>
        <w:rPr>
          <w:b/>
          <w:color w:val="C00000"/>
          <w:sz w:val="28"/>
          <w:szCs w:val="28"/>
        </w:rPr>
      </w:pPr>
    </w:p>
    <w:p w:rsidR="004E1F4D" w:rsidRDefault="00FF54D1" w:rsidP="00FF54D1">
      <w:pPr>
        <w:pStyle w:val="ad"/>
        <w:shd w:val="clear" w:color="auto" w:fill="FFFFFF"/>
        <w:spacing w:before="0" w:beforeAutospacing="0" w:after="0" w:afterAutospacing="0"/>
        <w:ind w:firstLine="709"/>
        <w:jc w:val="center"/>
        <w:rPr>
          <w:b/>
          <w:i/>
          <w:color w:val="1C1E21"/>
          <w:sz w:val="28"/>
          <w:szCs w:val="28"/>
        </w:rPr>
      </w:pPr>
      <w:r>
        <w:rPr>
          <w:b/>
          <w:noProof/>
          <w:sz w:val="40"/>
          <w:szCs w:val="40"/>
        </w:rPr>
        <w:drawing>
          <wp:inline distT="0" distB="0" distL="0" distR="0">
            <wp:extent cx="3337200" cy="2505600"/>
            <wp:effectExtent l="0" t="0" r="0" b="9525"/>
            <wp:docPr id="5" name="Рисунок 5" descr="DSC05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5036"/>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7200" cy="2505600"/>
                    </a:xfrm>
                    <a:prstGeom prst="rect">
                      <a:avLst/>
                    </a:prstGeom>
                    <a:noFill/>
                    <a:ln>
                      <a:noFill/>
                    </a:ln>
                  </pic:spPr>
                </pic:pic>
              </a:graphicData>
            </a:graphic>
          </wp:inline>
        </w:drawing>
      </w:r>
    </w:p>
    <w:p w:rsidR="004E1F4D" w:rsidRDefault="004E1F4D" w:rsidP="0004261E">
      <w:pPr>
        <w:pStyle w:val="ad"/>
        <w:shd w:val="clear" w:color="auto" w:fill="FFFFFF"/>
        <w:spacing w:before="0" w:beforeAutospacing="0" w:after="0" w:afterAutospacing="0"/>
        <w:ind w:firstLine="709"/>
        <w:jc w:val="both"/>
        <w:rPr>
          <w:b/>
          <w:i/>
          <w:color w:val="1C1E21"/>
          <w:sz w:val="28"/>
          <w:szCs w:val="28"/>
        </w:rPr>
      </w:pPr>
    </w:p>
    <w:p w:rsidR="004E1F4D" w:rsidRDefault="004E1F4D" w:rsidP="004E1F4D">
      <w:pPr>
        <w:pStyle w:val="ad"/>
        <w:shd w:val="clear" w:color="auto" w:fill="FFFFFF"/>
        <w:spacing w:before="0" w:beforeAutospacing="0" w:after="0" w:afterAutospacing="0"/>
        <w:ind w:firstLine="709"/>
        <w:jc w:val="both"/>
        <w:rPr>
          <w:color w:val="1C1E21"/>
          <w:sz w:val="28"/>
          <w:szCs w:val="28"/>
        </w:rPr>
      </w:pPr>
      <w:r w:rsidRPr="004E1F4D">
        <w:rPr>
          <w:color w:val="1C1E21"/>
          <w:sz w:val="28"/>
          <w:szCs w:val="28"/>
        </w:rPr>
        <w:t>Дойти до каждого – главная  задача переписчика. Об этом знают все. А  что надо сделать, чтобы эта миссия была выполнена, известно, пожалуй, только статистикам и тем, кто привлекался в качестве временного перс</w:t>
      </w:r>
      <w:r w:rsidR="00F502CC">
        <w:rPr>
          <w:color w:val="1C1E21"/>
          <w:sz w:val="28"/>
          <w:szCs w:val="28"/>
        </w:rPr>
        <w:t xml:space="preserve">онала к организации переписей. </w:t>
      </w:r>
      <w:r w:rsidRPr="004E1F4D">
        <w:rPr>
          <w:color w:val="1C1E21"/>
          <w:sz w:val="28"/>
          <w:szCs w:val="28"/>
        </w:rPr>
        <w:t xml:space="preserve">Таких специалистов много и у каждого - свой круг обязанностей. </w:t>
      </w:r>
      <w:r w:rsidR="00A61D7F">
        <w:rPr>
          <w:color w:val="1C1E21"/>
          <w:sz w:val="28"/>
          <w:szCs w:val="28"/>
        </w:rPr>
        <w:t xml:space="preserve"> Так</w:t>
      </w:r>
      <w:r w:rsidRPr="004E1F4D">
        <w:rPr>
          <w:color w:val="1C1E21"/>
          <w:sz w:val="28"/>
          <w:szCs w:val="28"/>
        </w:rPr>
        <w:t>, уполномоченный по вопросам переписи в городе (районе)  должен быть компетентен во всем,</w:t>
      </w:r>
      <w:r w:rsidR="00A61D7F">
        <w:rPr>
          <w:color w:val="1C1E21"/>
          <w:sz w:val="28"/>
          <w:szCs w:val="28"/>
        </w:rPr>
        <w:t xml:space="preserve"> а вот функционал регистратора более </w:t>
      </w:r>
      <w:r w:rsidRPr="004E1F4D">
        <w:rPr>
          <w:color w:val="1C1E21"/>
          <w:sz w:val="28"/>
          <w:szCs w:val="28"/>
        </w:rPr>
        <w:t xml:space="preserve"> конкретн</w:t>
      </w:r>
      <w:r w:rsidR="00A61D7F">
        <w:rPr>
          <w:color w:val="1C1E21"/>
          <w:sz w:val="28"/>
          <w:szCs w:val="28"/>
        </w:rPr>
        <w:t>ый</w:t>
      </w:r>
      <w:r w:rsidRPr="004E1F4D">
        <w:rPr>
          <w:color w:val="1C1E21"/>
          <w:sz w:val="28"/>
          <w:szCs w:val="28"/>
        </w:rPr>
        <w:t>.</w:t>
      </w:r>
    </w:p>
    <w:p w:rsidR="00B47DC6" w:rsidRPr="00B47DC6" w:rsidRDefault="00B47DC6" w:rsidP="004E1F4D">
      <w:pPr>
        <w:pStyle w:val="ad"/>
        <w:shd w:val="clear" w:color="auto" w:fill="FFFFFF"/>
        <w:spacing w:before="0" w:beforeAutospacing="0" w:after="0" w:afterAutospacing="0"/>
        <w:ind w:firstLine="709"/>
        <w:jc w:val="both"/>
        <w:rPr>
          <w:b/>
          <w:i/>
          <w:color w:val="1C1E21"/>
          <w:sz w:val="28"/>
          <w:szCs w:val="28"/>
        </w:rPr>
      </w:pPr>
      <w:r>
        <w:rPr>
          <w:color w:val="1C1E21"/>
          <w:sz w:val="28"/>
          <w:szCs w:val="28"/>
        </w:rPr>
        <w:t xml:space="preserve"> </w:t>
      </w:r>
      <w:r w:rsidRPr="00B47DC6">
        <w:rPr>
          <w:b/>
          <w:i/>
          <w:color w:val="1C1E21"/>
          <w:sz w:val="28"/>
          <w:szCs w:val="28"/>
        </w:rPr>
        <w:t>Увидеть всё</w:t>
      </w:r>
      <w:r w:rsidR="00F22D6F">
        <w:rPr>
          <w:b/>
          <w:i/>
          <w:color w:val="1C1E21"/>
          <w:sz w:val="28"/>
          <w:szCs w:val="28"/>
        </w:rPr>
        <w:t>…</w:t>
      </w:r>
      <w:r w:rsidRPr="00B47DC6">
        <w:rPr>
          <w:b/>
          <w:i/>
          <w:color w:val="1C1E21"/>
          <w:sz w:val="28"/>
          <w:szCs w:val="28"/>
        </w:rPr>
        <w:t xml:space="preserve"> и занести на карту</w:t>
      </w:r>
    </w:p>
    <w:p w:rsidR="004E1F4D" w:rsidRPr="004E1F4D" w:rsidRDefault="00F502CC" w:rsidP="004E1F4D">
      <w:pPr>
        <w:pStyle w:val="ad"/>
        <w:shd w:val="clear" w:color="auto" w:fill="FFFFFF"/>
        <w:spacing w:before="0" w:beforeAutospacing="0" w:after="0" w:afterAutospacing="0"/>
        <w:ind w:firstLine="709"/>
        <w:jc w:val="both"/>
        <w:rPr>
          <w:color w:val="1C1E21"/>
          <w:sz w:val="28"/>
          <w:szCs w:val="28"/>
        </w:rPr>
      </w:pPr>
      <w:r>
        <w:rPr>
          <w:color w:val="1C1E21"/>
          <w:sz w:val="28"/>
          <w:szCs w:val="28"/>
        </w:rPr>
        <w:t xml:space="preserve">Именно </w:t>
      </w:r>
      <w:r w:rsidR="004E1F4D" w:rsidRPr="004E1F4D">
        <w:rPr>
          <w:color w:val="1C1E21"/>
          <w:sz w:val="28"/>
          <w:szCs w:val="28"/>
        </w:rPr>
        <w:t xml:space="preserve">регистраторов, начиная с 30 августа, могут увидеть владимирцы на улицах своих сел и городов. Вероятность таких встреч, на самом деле высока, ведь по численности – 411 человек - они уступают только переписчикам.  Работать этот многочисленный отряд будет до конца сентября. </w:t>
      </w:r>
      <w:r w:rsidR="00C8498C">
        <w:rPr>
          <w:color w:val="1C1E21"/>
          <w:sz w:val="28"/>
          <w:szCs w:val="28"/>
        </w:rPr>
        <w:t xml:space="preserve"> </w:t>
      </w:r>
      <w:r w:rsidR="004E1F4D" w:rsidRPr="004E1F4D">
        <w:rPr>
          <w:color w:val="1C1E21"/>
          <w:sz w:val="28"/>
          <w:szCs w:val="28"/>
        </w:rPr>
        <w:t xml:space="preserve">В чем </w:t>
      </w:r>
      <w:r w:rsidR="00C8498C">
        <w:rPr>
          <w:color w:val="1C1E21"/>
          <w:sz w:val="28"/>
          <w:szCs w:val="28"/>
        </w:rPr>
        <w:t xml:space="preserve"> же </w:t>
      </w:r>
      <w:r w:rsidR="004E1F4D" w:rsidRPr="004E1F4D">
        <w:rPr>
          <w:color w:val="1C1E21"/>
          <w:sz w:val="28"/>
          <w:szCs w:val="28"/>
        </w:rPr>
        <w:t xml:space="preserve"> заключается их работа, что рассчитывают получить организаторы переписи и что должны знать о них жители?</w:t>
      </w:r>
    </w:p>
    <w:p w:rsidR="004E1F4D" w:rsidRPr="004E1F4D" w:rsidRDefault="004E1F4D" w:rsidP="004E1F4D">
      <w:pPr>
        <w:pStyle w:val="ad"/>
        <w:shd w:val="clear" w:color="auto" w:fill="FFFFFF"/>
        <w:spacing w:before="0" w:beforeAutospacing="0" w:after="0" w:afterAutospacing="0"/>
        <w:ind w:firstLine="709"/>
        <w:jc w:val="both"/>
        <w:rPr>
          <w:color w:val="1C1E21"/>
          <w:sz w:val="28"/>
          <w:szCs w:val="28"/>
        </w:rPr>
      </w:pPr>
      <w:r w:rsidRPr="004E1F4D">
        <w:rPr>
          <w:color w:val="1C1E21"/>
          <w:sz w:val="28"/>
          <w:szCs w:val="28"/>
        </w:rPr>
        <w:t>Все мы время от времени становимся свидетелями  строительства новых  жилых домов, а также других учреждений, где постоянно проживают люди. Например, дома-интернаты для престарелых граждан, дома-ребенка  и т.д. Есть и обратный процесс - сноса и расселения обветшалого аварийного сектора. Можно только догадываться, как много подобных изменений произошло за 10 лет после предыдущей переписи населения. Регистраторы эти данные представят.</w:t>
      </w:r>
    </w:p>
    <w:p w:rsidR="009937C0" w:rsidRDefault="004E1F4D" w:rsidP="009937C0">
      <w:pPr>
        <w:pStyle w:val="ad"/>
        <w:shd w:val="clear" w:color="auto" w:fill="FFFFFF"/>
        <w:spacing w:before="0" w:beforeAutospacing="0" w:after="0" w:afterAutospacing="0"/>
        <w:ind w:firstLine="709"/>
        <w:jc w:val="both"/>
        <w:rPr>
          <w:color w:val="1C1E21"/>
          <w:sz w:val="28"/>
          <w:szCs w:val="28"/>
        </w:rPr>
      </w:pPr>
      <w:r w:rsidRPr="004E1F4D">
        <w:rPr>
          <w:color w:val="1C1E21"/>
          <w:sz w:val="28"/>
          <w:szCs w:val="28"/>
        </w:rPr>
        <w:t>Регистраторы — не переписчики, у них нет необходимости заходить в дом</w:t>
      </w:r>
      <w:r w:rsidR="00C8498C">
        <w:rPr>
          <w:color w:val="1C1E21"/>
          <w:sz w:val="28"/>
          <w:szCs w:val="28"/>
        </w:rPr>
        <w:t>а</w:t>
      </w:r>
      <w:r w:rsidRPr="004E1F4D">
        <w:rPr>
          <w:color w:val="1C1E21"/>
          <w:sz w:val="28"/>
          <w:szCs w:val="28"/>
        </w:rPr>
        <w:t xml:space="preserve">, задавать вопросы гражданам о составе семьи, условиях проживания и т.д. Их задача состоит в том, чтобы </w:t>
      </w:r>
      <w:r w:rsidR="00C03F30">
        <w:rPr>
          <w:color w:val="1C1E21"/>
          <w:sz w:val="28"/>
          <w:szCs w:val="28"/>
        </w:rPr>
        <w:t xml:space="preserve">уточнить </w:t>
      </w:r>
      <w:r w:rsidRPr="004E1F4D">
        <w:rPr>
          <w:color w:val="1C1E21"/>
          <w:sz w:val="28"/>
          <w:szCs w:val="28"/>
        </w:rPr>
        <w:t xml:space="preserve">карты, схемы и списки домов </w:t>
      </w:r>
      <w:r w:rsidRPr="004E1F4D">
        <w:rPr>
          <w:color w:val="1C1E21"/>
          <w:sz w:val="28"/>
          <w:szCs w:val="28"/>
        </w:rPr>
        <w:lastRenderedPageBreak/>
        <w:t>прошлых лет в каждом населенном пункте, причем довольно детально.  Так,  они обязательно уточнят статус дома (жилой, нежилой, учреждение медицинского или социального назначения), определят его особенности (число строений, число помещений (квартир), наличие кодового замка или домофона,  наименование управляющей организации или учрежде</w:t>
      </w:r>
      <w:r w:rsidR="00F502CC">
        <w:rPr>
          <w:color w:val="1C1E21"/>
          <w:sz w:val="28"/>
          <w:szCs w:val="28"/>
        </w:rPr>
        <w:t xml:space="preserve">ния, которая обслуживает жилой </w:t>
      </w:r>
      <w:r w:rsidR="009937C0">
        <w:rPr>
          <w:color w:val="1C1E21"/>
          <w:sz w:val="28"/>
          <w:szCs w:val="28"/>
        </w:rPr>
        <w:t xml:space="preserve">фонд. А вот к </w:t>
      </w:r>
      <w:r w:rsidRPr="004E1F4D">
        <w:rPr>
          <w:color w:val="1C1E21"/>
          <w:sz w:val="28"/>
          <w:szCs w:val="28"/>
        </w:rPr>
        <w:t>жител</w:t>
      </w:r>
      <w:r w:rsidR="009937C0">
        <w:rPr>
          <w:color w:val="1C1E21"/>
          <w:sz w:val="28"/>
          <w:szCs w:val="28"/>
        </w:rPr>
        <w:t>ям</w:t>
      </w:r>
      <w:r w:rsidRPr="004E1F4D">
        <w:rPr>
          <w:color w:val="1C1E21"/>
          <w:sz w:val="28"/>
          <w:szCs w:val="28"/>
        </w:rPr>
        <w:t xml:space="preserve"> частного сектора</w:t>
      </w:r>
      <w:r w:rsidR="009937C0">
        <w:rPr>
          <w:color w:val="1C1E21"/>
          <w:sz w:val="28"/>
          <w:szCs w:val="28"/>
        </w:rPr>
        <w:t xml:space="preserve">,  </w:t>
      </w:r>
      <w:r w:rsidR="009937C0" w:rsidRPr="00C03F30">
        <w:rPr>
          <w:color w:val="1C1E21"/>
          <w:sz w:val="28"/>
          <w:szCs w:val="28"/>
        </w:rPr>
        <w:t>повстречавшимся на улице</w:t>
      </w:r>
      <w:r w:rsidR="009937C0">
        <w:rPr>
          <w:color w:val="1C1E21"/>
          <w:sz w:val="28"/>
          <w:szCs w:val="28"/>
        </w:rPr>
        <w:t>,</w:t>
      </w:r>
      <w:r w:rsidRPr="004E1F4D">
        <w:rPr>
          <w:color w:val="1C1E21"/>
          <w:sz w:val="28"/>
          <w:szCs w:val="28"/>
        </w:rPr>
        <w:t xml:space="preserve"> </w:t>
      </w:r>
      <w:r w:rsidR="009937C0">
        <w:rPr>
          <w:color w:val="1C1E21"/>
          <w:sz w:val="28"/>
          <w:szCs w:val="28"/>
        </w:rPr>
        <w:t xml:space="preserve"> </w:t>
      </w:r>
      <w:r w:rsidRPr="004E1F4D">
        <w:rPr>
          <w:color w:val="1C1E21"/>
          <w:sz w:val="28"/>
          <w:szCs w:val="28"/>
        </w:rPr>
        <w:t>все же обратятся. Это будет од</w:t>
      </w:r>
      <w:r w:rsidR="009937C0">
        <w:rPr>
          <w:color w:val="1C1E21"/>
          <w:sz w:val="28"/>
          <w:szCs w:val="28"/>
        </w:rPr>
        <w:t>ин</w:t>
      </w:r>
      <w:r w:rsidRPr="004E1F4D">
        <w:rPr>
          <w:color w:val="1C1E21"/>
          <w:sz w:val="28"/>
          <w:szCs w:val="28"/>
        </w:rPr>
        <w:t xml:space="preserve"> вопрос</w:t>
      </w:r>
      <w:r w:rsidR="009937C0">
        <w:rPr>
          <w:color w:val="1C1E21"/>
          <w:sz w:val="28"/>
          <w:szCs w:val="28"/>
        </w:rPr>
        <w:t xml:space="preserve"> - </w:t>
      </w:r>
      <w:r w:rsidRPr="004E1F4D">
        <w:rPr>
          <w:color w:val="1C1E21"/>
          <w:sz w:val="28"/>
          <w:szCs w:val="28"/>
        </w:rPr>
        <w:t xml:space="preserve"> о числе проживающих.</w:t>
      </w:r>
      <w:r w:rsidR="009937C0">
        <w:rPr>
          <w:color w:val="1C1E21"/>
          <w:sz w:val="28"/>
          <w:szCs w:val="28"/>
        </w:rPr>
        <w:t xml:space="preserve"> Звонить  и  заходить в дом регистратор не будет.</w:t>
      </w:r>
    </w:p>
    <w:p w:rsidR="009937C0" w:rsidRPr="00706962" w:rsidRDefault="009937C0" w:rsidP="009937C0">
      <w:pPr>
        <w:pStyle w:val="ad"/>
        <w:shd w:val="clear" w:color="auto" w:fill="FFFFFF"/>
        <w:spacing w:before="0" w:beforeAutospacing="0" w:after="0" w:afterAutospacing="0"/>
        <w:ind w:firstLine="709"/>
        <w:jc w:val="both"/>
        <w:rPr>
          <w:b/>
          <w:i/>
          <w:color w:val="1C1E21"/>
          <w:sz w:val="28"/>
          <w:szCs w:val="28"/>
          <w:u w:val="single"/>
        </w:rPr>
      </w:pPr>
      <w:r w:rsidRPr="00706962">
        <w:rPr>
          <w:b/>
          <w:i/>
          <w:color w:val="1C1E21"/>
          <w:sz w:val="28"/>
          <w:szCs w:val="28"/>
          <w:u w:val="single"/>
        </w:rPr>
        <w:t>Убедительна просьба к владельцам собак: во избежание несчастных случаев и беспрепятственной работы регистраторов, необходимо держать   своих питомцев на привязи (в вольерах) и  не выпускать без  хозяина на улицу.</w:t>
      </w:r>
    </w:p>
    <w:p w:rsidR="004E1F4D" w:rsidRPr="004E1F4D" w:rsidRDefault="004E1F4D" w:rsidP="004E1F4D">
      <w:pPr>
        <w:pStyle w:val="ad"/>
        <w:shd w:val="clear" w:color="auto" w:fill="FFFFFF"/>
        <w:spacing w:before="0" w:beforeAutospacing="0" w:after="0" w:afterAutospacing="0"/>
        <w:ind w:firstLine="709"/>
        <w:jc w:val="both"/>
        <w:rPr>
          <w:color w:val="1C1E21"/>
          <w:sz w:val="28"/>
          <w:szCs w:val="28"/>
        </w:rPr>
      </w:pPr>
      <w:r w:rsidRPr="004E1F4D">
        <w:rPr>
          <w:color w:val="1C1E21"/>
          <w:sz w:val="28"/>
          <w:szCs w:val="28"/>
        </w:rPr>
        <w:t>Средняя нагрузка для одного регистратора – около 600 домов, перед началом работы они пройдут обучение и ознакомятся с границами своих участков.</w:t>
      </w:r>
    </w:p>
    <w:p w:rsidR="004E1F4D" w:rsidRPr="00FF54D1" w:rsidRDefault="004E1F4D" w:rsidP="004E1F4D">
      <w:pPr>
        <w:pStyle w:val="ad"/>
        <w:shd w:val="clear" w:color="auto" w:fill="FFFFFF"/>
        <w:spacing w:before="0" w:beforeAutospacing="0" w:after="0" w:afterAutospacing="0"/>
        <w:ind w:firstLine="709"/>
        <w:jc w:val="both"/>
        <w:rPr>
          <w:b/>
          <w:i/>
          <w:color w:val="1C1E21"/>
          <w:sz w:val="28"/>
          <w:szCs w:val="28"/>
        </w:rPr>
      </w:pPr>
      <w:r w:rsidRPr="00FF54D1">
        <w:rPr>
          <w:b/>
          <w:i/>
          <w:color w:val="1C1E21"/>
          <w:sz w:val="28"/>
          <w:szCs w:val="28"/>
        </w:rPr>
        <w:t xml:space="preserve">Где эта улица, где этот дом? </w:t>
      </w:r>
    </w:p>
    <w:p w:rsidR="00914611" w:rsidRDefault="004E1F4D" w:rsidP="004E1F4D">
      <w:pPr>
        <w:pStyle w:val="ad"/>
        <w:shd w:val="clear" w:color="auto" w:fill="FFFFFF"/>
        <w:spacing w:before="0" w:beforeAutospacing="0" w:after="0" w:afterAutospacing="0"/>
        <w:ind w:firstLine="709"/>
        <w:jc w:val="both"/>
        <w:rPr>
          <w:color w:val="1C1E21"/>
          <w:sz w:val="28"/>
          <w:szCs w:val="28"/>
        </w:rPr>
      </w:pPr>
      <w:r w:rsidRPr="004E1F4D">
        <w:rPr>
          <w:color w:val="1C1E21"/>
          <w:sz w:val="28"/>
          <w:szCs w:val="28"/>
        </w:rPr>
        <w:t xml:space="preserve">Отдельное внимание - выявлению недостатков в адресном хозяйстве. Каждая улица должны иметь аншлаги с названием,  каждый дом -  табличку с номером, а каждый подъезд -  табличку с номерами квартир. </w:t>
      </w:r>
      <w:r w:rsidRPr="00323BC1">
        <w:rPr>
          <w:b/>
          <w:color w:val="1C1E21"/>
          <w:sz w:val="28"/>
          <w:szCs w:val="28"/>
        </w:rPr>
        <w:t>Напомним, что за адресное хозяйство многоквартирных домов отвечают органы местного самоуправления,  владельцы же индивидуальных домов заботятся об этом сами.</w:t>
      </w:r>
      <w:r w:rsidRPr="004E1F4D">
        <w:rPr>
          <w:color w:val="1C1E21"/>
          <w:sz w:val="28"/>
          <w:szCs w:val="28"/>
        </w:rPr>
        <w:t xml:space="preserve">  </w:t>
      </w:r>
      <w:r w:rsidR="00F502CC">
        <w:rPr>
          <w:color w:val="1C1E21"/>
          <w:sz w:val="28"/>
          <w:szCs w:val="28"/>
        </w:rPr>
        <w:t xml:space="preserve"> </w:t>
      </w:r>
      <w:r w:rsidR="009937C0">
        <w:rPr>
          <w:color w:val="1C1E21"/>
          <w:sz w:val="28"/>
          <w:szCs w:val="28"/>
        </w:rPr>
        <w:t xml:space="preserve"> О выявленных недостатках будет сообщено в органы местного самоуправления</w:t>
      </w:r>
      <w:r w:rsidR="00914611">
        <w:rPr>
          <w:color w:val="1C1E21"/>
          <w:sz w:val="28"/>
          <w:szCs w:val="28"/>
        </w:rPr>
        <w:t xml:space="preserve"> для приняти</w:t>
      </w:r>
      <w:r w:rsidR="00EB6280">
        <w:rPr>
          <w:color w:val="1C1E21"/>
          <w:sz w:val="28"/>
          <w:szCs w:val="28"/>
        </w:rPr>
        <w:t>я</w:t>
      </w:r>
      <w:r w:rsidR="00914611">
        <w:rPr>
          <w:color w:val="1C1E21"/>
          <w:sz w:val="28"/>
          <w:szCs w:val="28"/>
        </w:rPr>
        <w:t xml:space="preserve"> мер по устранению. Эту работу на контроле держит Росстат, утвердивший</w:t>
      </w:r>
      <w:r w:rsidR="00C03F30">
        <w:rPr>
          <w:color w:val="1C1E21"/>
          <w:sz w:val="28"/>
          <w:szCs w:val="28"/>
        </w:rPr>
        <w:t xml:space="preserve"> единый для всех террит</w:t>
      </w:r>
      <w:r w:rsidR="00EB6280">
        <w:rPr>
          <w:color w:val="1C1E21"/>
          <w:sz w:val="28"/>
          <w:szCs w:val="28"/>
        </w:rPr>
        <w:t>орий</w:t>
      </w:r>
      <w:bookmarkStart w:id="0" w:name="_GoBack"/>
      <w:bookmarkEnd w:id="0"/>
      <w:r w:rsidR="00914611">
        <w:rPr>
          <w:color w:val="1C1E21"/>
          <w:sz w:val="28"/>
          <w:szCs w:val="28"/>
        </w:rPr>
        <w:t xml:space="preserve"> страны порядок представления отчетности.</w:t>
      </w:r>
    </w:p>
    <w:p w:rsidR="004E1F4D" w:rsidRPr="004E1F4D" w:rsidRDefault="00F502CC" w:rsidP="004E1F4D">
      <w:pPr>
        <w:pStyle w:val="ad"/>
        <w:shd w:val="clear" w:color="auto" w:fill="FFFFFF"/>
        <w:spacing w:before="0" w:beforeAutospacing="0" w:after="0" w:afterAutospacing="0"/>
        <w:ind w:firstLine="709"/>
        <w:jc w:val="both"/>
        <w:rPr>
          <w:color w:val="1C1E21"/>
          <w:sz w:val="28"/>
          <w:szCs w:val="28"/>
        </w:rPr>
      </w:pPr>
      <w:r>
        <w:rPr>
          <w:color w:val="1C1E21"/>
          <w:sz w:val="28"/>
          <w:szCs w:val="28"/>
        </w:rPr>
        <w:t>Кстати,</w:t>
      </w:r>
      <w:r w:rsidR="00B74C56">
        <w:rPr>
          <w:color w:val="1C1E21"/>
          <w:sz w:val="28"/>
          <w:szCs w:val="28"/>
        </w:rPr>
        <w:t xml:space="preserve"> регистраторы</w:t>
      </w:r>
      <w:r>
        <w:rPr>
          <w:color w:val="1C1E21"/>
          <w:sz w:val="28"/>
          <w:szCs w:val="28"/>
        </w:rPr>
        <w:t xml:space="preserve"> о</w:t>
      </w:r>
      <w:r w:rsidR="004E1F4D" w:rsidRPr="004E1F4D">
        <w:rPr>
          <w:color w:val="1C1E21"/>
          <w:sz w:val="28"/>
          <w:szCs w:val="28"/>
        </w:rPr>
        <w:t>брат</w:t>
      </w:r>
      <w:r w:rsidR="00B74C56">
        <w:rPr>
          <w:color w:val="1C1E21"/>
          <w:sz w:val="28"/>
          <w:szCs w:val="28"/>
        </w:rPr>
        <w:t>ят</w:t>
      </w:r>
      <w:r w:rsidR="004E1F4D" w:rsidRPr="004E1F4D">
        <w:rPr>
          <w:color w:val="1C1E21"/>
          <w:sz w:val="28"/>
          <w:szCs w:val="28"/>
        </w:rPr>
        <w:t xml:space="preserve"> внимание и на наличие освещения  дворовых территорий и подъездов.</w:t>
      </w:r>
    </w:p>
    <w:p w:rsidR="004E1F4D" w:rsidRDefault="004E1F4D" w:rsidP="004E1F4D">
      <w:pPr>
        <w:pStyle w:val="ad"/>
        <w:shd w:val="clear" w:color="auto" w:fill="FFFFFF"/>
        <w:spacing w:before="0" w:beforeAutospacing="0" w:after="0" w:afterAutospacing="0"/>
        <w:ind w:firstLine="709"/>
        <w:jc w:val="both"/>
        <w:rPr>
          <w:b/>
          <w:i/>
          <w:color w:val="1C1E21"/>
          <w:sz w:val="28"/>
          <w:szCs w:val="28"/>
        </w:rPr>
      </w:pPr>
      <w:r w:rsidRPr="00FF54D1">
        <w:rPr>
          <w:b/>
          <w:i/>
          <w:color w:val="1C1E21"/>
          <w:sz w:val="28"/>
          <w:szCs w:val="28"/>
        </w:rPr>
        <w:t>Не узнать не получится!</w:t>
      </w:r>
    </w:p>
    <w:p w:rsidR="000414F5" w:rsidRDefault="000414F5" w:rsidP="004E1F4D">
      <w:pPr>
        <w:pStyle w:val="ad"/>
        <w:shd w:val="clear" w:color="auto" w:fill="FFFFFF"/>
        <w:spacing w:before="0" w:beforeAutospacing="0" w:after="0" w:afterAutospacing="0"/>
        <w:ind w:firstLine="709"/>
        <w:jc w:val="both"/>
        <w:rPr>
          <w:b/>
          <w:i/>
          <w:color w:val="1C1E21"/>
          <w:sz w:val="28"/>
          <w:szCs w:val="28"/>
        </w:rPr>
      </w:pPr>
    </w:p>
    <w:p w:rsidR="00B91623" w:rsidRDefault="00B91623" w:rsidP="004E1F4D">
      <w:pPr>
        <w:pStyle w:val="ad"/>
        <w:shd w:val="clear" w:color="auto" w:fill="FFFFFF"/>
        <w:spacing w:before="0" w:beforeAutospacing="0" w:after="0" w:afterAutospacing="0"/>
        <w:ind w:firstLine="709"/>
        <w:jc w:val="both"/>
        <w:rPr>
          <w:b/>
          <w:i/>
          <w:color w:val="1C1E21"/>
          <w:sz w:val="28"/>
          <w:szCs w:val="28"/>
        </w:rPr>
      </w:pPr>
      <w:r>
        <w:rPr>
          <w:rFonts w:ascii="site-font" w:hAnsi="site-font" w:cs="Arial"/>
          <w:b/>
          <w:i/>
          <w:noProof/>
          <w:color w:val="323232"/>
        </w:rPr>
        <w:lastRenderedPageBreak/>
        <w:drawing>
          <wp:inline distT="0" distB="0" distL="0" distR="0">
            <wp:extent cx="2703600" cy="3600000"/>
            <wp:effectExtent l="0" t="0" r="1905" b="635"/>
            <wp:docPr id="1" name="Рисунок 1" descr="T:\Пресс-центр\2019\Регистраторы\IMG_6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Пресс-центр\2019\Регистраторы\IMG_6268.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3600" cy="3600000"/>
                    </a:xfrm>
                    <a:prstGeom prst="rect">
                      <a:avLst/>
                    </a:prstGeom>
                    <a:noFill/>
                    <a:ln>
                      <a:noFill/>
                    </a:ln>
                  </pic:spPr>
                </pic:pic>
              </a:graphicData>
            </a:graphic>
          </wp:inline>
        </w:drawing>
      </w:r>
      <w:r>
        <w:rPr>
          <w:rFonts w:ascii="site-font" w:hAnsi="site-font" w:cs="Arial"/>
          <w:b/>
          <w:i/>
          <w:noProof/>
          <w:color w:val="323232"/>
        </w:rPr>
        <w:drawing>
          <wp:inline distT="0" distB="0" distL="0" distR="0">
            <wp:extent cx="2700000" cy="3600000"/>
            <wp:effectExtent l="0" t="0" r="5715" b="635"/>
            <wp:docPr id="10" name="Рисунок 10" descr="T:\Пресс-центр\2019\Регистраторы\IMG_6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Пресс-центр\2019\Регистраторы\IMG_6263.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0000" cy="3600000"/>
                    </a:xfrm>
                    <a:prstGeom prst="rect">
                      <a:avLst/>
                    </a:prstGeom>
                    <a:noFill/>
                    <a:ln>
                      <a:noFill/>
                    </a:ln>
                  </pic:spPr>
                </pic:pic>
              </a:graphicData>
            </a:graphic>
          </wp:inline>
        </w:drawing>
      </w:r>
    </w:p>
    <w:p w:rsidR="004E1F4D" w:rsidRPr="004E1F4D" w:rsidRDefault="004E1F4D" w:rsidP="004E1F4D">
      <w:pPr>
        <w:pStyle w:val="ad"/>
        <w:shd w:val="clear" w:color="auto" w:fill="FFFFFF"/>
        <w:spacing w:before="0" w:beforeAutospacing="0" w:after="0" w:afterAutospacing="0"/>
        <w:ind w:firstLine="709"/>
        <w:jc w:val="both"/>
        <w:rPr>
          <w:color w:val="1C1E21"/>
          <w:sz w:val="28"/>
          <w:szCs w:val="28"/>
        </w:rPr>
      </w:pPr>
      <w:r w:rsidRPr="004E1F4D">
        <w:rPr>
          <w:color w:val="1C1E21"/>
          <w:sz w:val="28"/>
          <w:szCs w:val="28"/>
        </w:rPr>
        <w:t>Регистраторы будут оснащены синими портфелями  и письменными принадлежностями с названием «Федеральная служба государственной статистики», иметь при себе специальное удостоверение с указанием фамилии, имени и отчества, действительное при наличии паспорта, которое он обязан предъявить по первому требованию. Указанный документ имеет ограниченный срок действия.</w:t>
      </w:r>
      <w:r w:rsidR="00FF54D1" w:rsidRPr="00FF54D1">
        <w:rPr>
          <w:b/>
          <w:i/>
          <w:noProof/>
          <w:color w:val="1C1E21"/>
          <w:sz w:val="28"/>
          <w:szCs w:val="28"/>
        </w:rPr>
        <w:t xml:space="preserve"> </w:t>
      </w:r>
    </w:p>
    <w:p w:rsidR="00B91623" w:rsidRDefault="00B91623" w:rsidP="00914611">
      <w:pPr>
        <w:pStyle w:val="ad"/>
        <w:shd w:val="clear" w:color="auto" w:fill="FFFFFF"/>
        <w:spacing w:before="0" w:beforeAutospacing="0" w:after="0" w:afterAutospacing="0"/>
        <w:ind w:firstLine="709"/>
        <w:jc w:val="center"/>
        <w:rPr>
          <w:color w:val="1C1E21"/>
          <w:sz w:val="28"/>
          <w:szCs w:val="28"/>
        </w:rPr>
      </w:pPr>
      <w:r>
        <w:rPr>
          <w:rFonts w:ascii="site-font" w:hAnsi="site-font" w:cs="Arial"/>
          <w:b/>
          <w:i/>
          <w:noProof/>
          <w:color w:val="323232"/>
        </w:rPr>
        <w:drawing>
          <wp:inline distT="0" distB="0" distL="0" distR="0">
            <wp:extent cx="3927600" cy="2944800"/>
            <wp:effectExtent l="0" t="0" r="0" b="8255"/>
            <wp:docPr id="3" name="Рисунок 3" descr="T:\Пресс-центр\2019\Регистраторы\IMG_6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Пресс-центр\2019\Регистраторы\IMG_6274.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7600" cy="2944800"/>
                    </a:xfrm>
                    <a:prstGeom prst="rect">
                      <a:avLst/>
                    </a:prstGeom>
                    <a:noFill/>
                    <a:ln>
                      <a:noFill/>
                    </a:ln>
                  </pic:spPr>
                </pic:pic>
              </a:graphicData>
            </a:graphic>
          </wp:inline>
        </w:drawing>
      </w:r>
    </w:p>
    <w:p w:rsidR="00B91623" w:rsidRDefault="00B91623" w:rsidP="004E1F4D">
      <w:pPr>
        <w:pStyle w:val="ad"/>
        <w:shd w:val="clear" w:color="auto" w:fill="FFFFFF"/>
        <w:spacing w:before="0" w:beforeAutospacing="0" w:after="0" w:afterAutospacing="0"/>
        <w:ind w:firstLine="709"/>
        <w:jc w:val="both"/>
        <w:rPr>
          <w:color w:val="1C1E21"/>
          <w:sz w:val="28"/>
          <w:szCs w:val="28"/>
        </w:rPr>
      </w:pPr>
    </w:p>
    <w:p w:rsidR="00914611" w:rsidRDefault="004E1F4D" w:rsidP="00914611">
      <w:pPr>
        <w:pStyle w:val="ad"/>
        <w:shd w:val="clear" w:color="auto" w:fill="FFFFFF"/>
        <w:spacing w:before="0" w:beforeAutospacing="0" w:after="0" w:afterAutospacing="0"/>
        <w:ind w:firstLine="709"/>
        <w:jc w:val="both"/>
        <w:rPr>
          <w:color w:val="1C1E21"/>
          <w:sz w:val="28"/>
          <w:szCs w:val="28"/>
        </w:rPr>
      </w:pPr>
      <w:r w:rsidRPr="004E1F4D">
        <w:rPr>
          <w:color w:val="1C1E21"/>
          <w:sz w:val="28"/>
          <w:szCs w:val="28"/>
        </w:rPr>
        <w:t xml:space="preserve">На основе полученных данных осенью </w:t>
      </w:r>
      <w:r w:rsidR="00C03F30">
        <w:rPr>
          <w:color w:val="1C1E21"/>
          <w:sz w:val="28"/>
          <w:szCs w:val="28"/>
        </w:rPr>
        <w:t>этого года начнётся разработка О</w:t>
      </w:r>
      <w:r w:rsidRPr="004E1F4D">
        <w:rPr>
          <w:color w:val="1C1E21"/>
          <w:sz w:val="28"/>
          <w:szCs w:val="28"/>
        </w:rPr>
        <w:t xml:space="preserve">рганизационного плана проведения Всероссийской переписи населения, предусматривающего деление территории </w:t>
      </w:r>
      <w:r w:rsidR="00491329">
        <w:rPr>
          <w:color w:val="1C1E21"/>
          <w:sz w:val="28"/>
          <w:szCs w:val="28"/>
        </w:rPr>
        <w:t>33 региона</w:t>
      </w:r>
      <w:r w:rsidRPr="004E1F4D">
        <w:rPr>
          <w:color w:val="1C1E21"/>
          <w:sz w:val="28"/>
          <w:szCs w:val="28"/>
        </w:rPr>
        <w:t xml:space="preserve"> на счётные и переписные участки и определение необходимого количества переписного персонала. </w:t>
      </w:r>
    </w:p>
    <w:p w:rsidR="00DA5997" w:rsidRPr="00DA5997" w:rsidRDefault="00DA5997" w:rsidP="00914611">
      <w:pPr>
        <w:pStyle w:val="ad"/>
        <w:shd w:val="clear" w:color="auto" w:fill="FFFFFF"/>
        <w:spacing w:before="0" w:beforeAutospacing="0" w:after="0" w:afterAutospacing="0"/>
        <w:ind w:firstLine="709"/>
        <w:jc w:val="both"/>
        <w:rPr>
          <w:b/>
          <w:color w:val="1C1E21"/>
          <w:sz w:val="28"/>
          <w:szCs w:val="28"/>
        </w:rPr>
      </w:pPr>
      <w:r>
        <w:rPr>
          <w:b/>
          <w:color w:val="1C1E21"/>
          <w:sz w:val="28"/>
          <w:szCs w:val="28"/>
        </w:rPr>
        <w:t xml:space="preserve">Позвони нам,  позвони… </w:t>
      </w:r>
    </w:p>
    <w:p w:rsidR="002F52CF" w:rsidRDefault="004E1F4D" w:rsidP="002F52CF">
      <w:pPr>
        <w:pStyle w:val="ad"/>
        <w:shd w:val="clear" w:color="auto" w:fill="FFFFFF"/>
        <w:spacing w:before="0" w:beforeAutospacing="0" w:after="0" w:afterAutospacing="0"/>
        <w:ind w:firstLine="709"/>
        <w:jc w:val="both"/>
        <w:rPr>
          <w:color w:val="1C1E21"/>
          <w:sz w:val="28"/>
          <w:szCs w:val="28"/>
        </w:rPr>
      </w:pPr>
      <w:r w:rsidRPr="004E1F4D">
        <w:rPr>
          <w:color w:val="1C1E21"/>
          <w:sz w:val="28"/>
          <w:szCs w:val="28"/>
        </w:rPr>
        <w:t xml:space="preserve">А еще,  благодаря   переписи, в наших населенных пунктах не  останется безымянных и неосвещенных улиц и домов. </w:t>
      </w:r>
      <w:r w:rsidR="00491329">
        <w:rPr>
          <w:color w:val="1C1E21"/>
          <w:sz w:val="28"/>
          <w:szCs w:val="28"/>
        </w:rPr>
        <w:t xml:space="preserve"> Внести свою лепту в это благое </w:t>
      </w:r>
      <w:r w:rsidR="00491329" w:rsidRPr="00914611">
        <w:rPr>
          <w:color w:val="1C1E21"/>
          <w:sz w:val="28"/>
          <w:szCs w:val="28"/>
        </w:rPr>
        <w:lastRenderedPageBreak/>
        <w:t xml:space="preserve">дело могут и сами жители, сообщив об </w:t>
      </w:r>
      <w:r w:rsidR="00DA5997">
        <w:rPr>
          <w:color w:val="1C1E21"/>
          <w:sz w:val="28"/>
          <w:szCs w:val="28"/>
        </w:rPr>
        <w:t xml:space="preserve">отсутствии адресной атрибутики </w:t>
      </w:r>
      <w:r w:rsidR="00914611" w:rsidRPr="00DA5997">
        <w:rPr>
          <w:color w:val="1C1E21"/>
          <w:sz w:val="28"/>
          <w:szCs w:val="28"/>
        </w:rPr>
        <w:t>на т</w:t>
      </w:r>
      <w:r w:rsidR="00914611" w:rsidRPr="00DA5997">
        <w:rPr>
          <w:color w:val="4F4F4F"/>
          <w:sz w:val="28"/>
          <w:szCs w:val="28"/>
        </w:rPr>
        <w:t>елефон горячей линии Владимирстата:</w:t>
      </w:r>
      <w:r w:rsidR="00914611" w:rsidRPr="00DA5997">
        <w:rPr>
          <w:color w:val="1C1E21"/>
          <w:sz w:val="28"/>
          <w:szCs w:val="28"/>
        </w:rPr>
        <w:t xml:space="preserve"> 8(4222) 33-50 98 , 8(4222) 33-36-71.</w:t>
      </w:r>
      <w:r w:rsidR="00914611" w:rsidRPr="00914611">
        <w:rPr>
          <w:color w:val="1C1E21"/>
          <w:sz w:val="28"/>
          <w:szCs w:val="28"/>
        </w:rPr>
        <w:t xml:space="preserve">  или в подразделения на местах. </w:t>
      </w:r>
      <w:r w:rsidR="00914611">
        <w:rPr>
          <w:color w:val="1C1E21"/>
          <w:sz w:val="28"/>
          <w:szCs w:val="28"/>
        </w:rPr>
        <w:t>К</w:t>
      </w:r>
      <w:r w:rsidR="00491329" w:rsidRPr="00914611">
        <w:rPr>
          <w:color w:val="1C1E21"/>
          <w:sz w:val="28"/>
          <w:szCs w:val="28"/>
        </w:rPr>
        <w:t>онтактную информацию</w:t>
      </w:r>
      <w:r w:rsidR="00914611">
        <w:rPr>
          <w:color w:val="1C1E21"/>
          <w:sz w:val="28"/>
          <w:szCs w:val="28"/>
        </w:rPr>
        <w:t xml:space="preserve"> можно найти</w:t>
      </w:r>
      <w:r w:rsidR="002F52CF">
        <w:rPr>
          <w:color w:val="1C1E21"/>
          <w:sz w:val="28"/>
          <w:szCs w:val="28"/>
        </w:rPr>
        <w:t xml:space="preserve"> на сайте</w:t>
      </w:r>
      <w:r w:rsidR="00491329" w:rsidRPr="00914611">
        <w:rPr>
          <w:color w:val="1C1E21"/>
          <w:sz w:val="28"/>
          <w:szCs w:val="28"/>
        </w:rPr>
        <w:t xml:space="preserve">: </w:t>
      </w:r>
      <w:r w:rsidR="002F52CF">
        <w:rPr>
          <w:color w:val="1C1E21"/>
          <w:sz w:val="28"/>
          <w:szCs w:val="28"/>
        </w:rPr>
        <w:t>Р</w:t>
      </w:r>
      <w:r w:rsidR="00491329" w:rsidRPr="00914611">
        <w:rPr>
          <w:color w:val="1C1E21"/>
          <w:sz w:val="28"/>
          <w:szCs w:val="28"/>
        </w:rPr>
        <w:t xml:space="preserve">убрика «О Владимирстате </w:t>
      </w:r>
      <w:r w:rsidR="00DA5997">
        <w:rPr>
          <w:color w:val="1C1E21"/>
          <w:sz w:val="28"/>
          <w:szCs w:val="28"/>
        </w:rPr>
        <w:t>/Районные отделы»)</w:t>
      </w:r>
    </w:p>
    <w:p w:rsidR="00B74C56" w:rsidRPr="00DA5997" w:rsidRDefault="00D160EE" w:rsidP="002F52CF">
      <w:pPr>
        <w:pStyle w:val="ad"/>
        <w:shd w:val="clear" w:color="auto" w:fill="FFFFFF"/>
        <w:spacing w:before="0" w:beforeAutospacing="0" w:after="0" w:afterAutospacing="0"/>
        <w:rPr>
          <w:rStyle w:val="a4"/>
        </w:rPr>
      </w:pPr>
      <w:hyperlink r:id="rId12" w:history="1">
        <w:r w:rsidR="00DA5997" w:rsidRPr="00A976BB">
          <w:rPr>
            <w:rStyle w:val="a4"/>
          </w:rPr>
          <w:t>http://vladimirstat.gks.ru/wps/wcm/connect/rosstat_ts/vladimirstat/ru/about/departments/</w:t>
        </w:r>
      </w:hyperlink>
    </w:p>
    <w:p w:rsidR="00914611" w:rsidRDefault="00914611" w:rsidP="002F52CF">
      <w:pPr>
        <w:pStyle w:val="ad"/>
        <w:shd w:val="clear" w:color="auto" w:fill="FFFFFF"/>
        <w:spacing w:before="0" w:beforeAutospacing="0" w:after="0" w:afterAutospacing="0"/>
        <w:ind w:firstLine="709"/>
        <w:rPr>
          <w:color w:val="1C1E21"/>
          <w:sz w:val="28"/>
          <w:szCs w:val="28"/>
        </w:rPr>
      </w:pPr>
    </w:p>
    <w:p w:rsidR="00B47DC6" w:rsidRDefault="00B47DC6" w:rsidP="00914611">
      <w:pPr>
        <w:pStyle w:val="ad"/>
        <w:shd w:val="clear" w:color="auto" w:fill="FFFFFF"/>
        <w:spacing w:before="0" w:beforeAutospacing="0" w:after="0" w:afterAutospacing="0"/>
        <w:ind w:firstLine="709"/>
        <w:jc w:val="both"/>
        <w:rPr>
          <w:color w:val="1C1E21"/>
          <w:sz w:val="28"/>
          <w:szCs w:val="28"/>
        </w:rPr>
      </w:pPr>
    </w:p>
    <w:p w:rsidR="00B47DC6" w:rsidRDefault="00776D2F" w:rsidP="00B74C56">
      <w:pPr>
        <w:pStyle w:val="ad"/>
        <w:shd w:val="clear" w:color="auto" w:fill="FFFFFF"/>
        <w:spacing w:before="0" w:beforeAutospacing="0" w:after="0" w:afterAutospacing="0"/>
        <w:jc w:val="both"/>
      </w:pPr>
      <w:r>
        <w:t>Солдатова Наталья Михайловна,</w:t>
      </w:r>
      <w:r w:rsidR="003017EF">
        <w:t xml:space="preserve"> </w:t>
      </w:r>
    </w:p>
    <w:p w:rsidR="005E67F9" w:rsidRDefault="00A84103" w:rsidP="00B74C56">
      <w:pPr>
        <w:pStyle w:val="ad"/>
        <w:shd w:val="clear" w:color="auto" w:fill="FFFFFF"/>
        <w:spacing w:before="0" w:beforeAutospacing="0" w:after="0" w:afterAutospacing="0"/>
        <w:jc w:val="both"/>
      </w:pPr>
      <w:r>
        <w:t xml:space="preserve"> </w:t>
      </w:r>
      <w:r w:rsidR="00776D2F">
        <w:t>специалист  Владимирстата</w:t>
      </w:r>
      <w:r w:rsidR="003017EF">
        <w:t xml:space="preserve"> </w:t>
      </w:r>
      <w:r w:rsidR="00776D2F">
        <w:t>по взаимодействию  со СМИ</w:t>
      </w:r>
    </w:p>
    <w:p w:rsidR="00914611" w:rsidRDefault="00776D2F" w:rsidP="00B74C56">
      <w:r>
        <w:t xml:space="preserve">тел. (4922) 534167; моб.  </w:t>
      </w:r>
      <w:r w:rsidRPr="00F22D6F">
        <w:t>8 930 740 88 65</w:t>
      </w:r>
    </w:p>
    <w:p w:rsidR="00914611" w:rsidRDefault="00914611" w:rsidP="00B74C56">
      <w:pPr>
        <w:rPr>
          <w:rStyle w:val="a4"/>
        </w:rPr>
      </w:pPr>
      <w:r w:rsidRPr="00F22D6F">
        <w:t xml:space="preserve"> </w:t>
      </w:r>
      <w:r w:rsidR="00776D2F" w:rsidRPr="00A84103">
        <w:rPr>
          <w:lang w:val="en-US"/>
        </w:rPr>
        <w:t>mailto</w:t>
      </w:r>
      <w:r w:rsidR="00776D2F" w:rsidRPr="00F22D6F">
        <w:t xml:space="preserve">: </w:t>
      </w:r>
      <w:r w:rsidR="0016797A" w:rsidRPr="00F22D6F">
        <w:t xml:space="preserve"> </w:t>
      </w:r>
      <w:hyperlink r:id="rId13" w:history="1">
        <w:r w:rsidR="00A84103" w:rsidRPr="00A84103">
          <w:rPr>
            <w:rStyle w:val="a4"/>
            <w:lang w:val="en-US"/>
          </w:rPr>
          <w:t>P</w:t>
        </w:r>
        <w:r w:rsidR="00A84103" w:rsidRPr="00F22D6F">
          <w:rPr>
            <w:rStyle w:val="a4"/>
          </w:rPr>
          <w:t>33_</w:t>
        </w:r>
        <w:r w:rsidR="00A84103" w:rsidRPr="00A84103">
          <w:rPr>
            <w:rStyle w:val="a4"/>
            <w:lang w:val="en-US"/>
          </w:rPr>
          <w:t>nsoldatova</w:t>
        </w:r>
        <w:r w:rsidR="00A84103" w:rsidRPr="00F22D6F">
          <w:rPr>
            <w:rStyle w:val="a4"/>
          </w:rPr>
          <w:t>@</w:t>
        </w:r>
        <w:r w:rsidR="00A84103" w:rsidRPr="00A84103">
          <w:rPr>
            <w:rStyle w:val="a4"/>
            <w:lang w:val="en-US"/>
          </w:rPr>
          <w:t>gks</w:t>
        </w:r>
        <w:r w:rsidR="00A84103" w:rsidRPr="00F22D6F">
          <w:rPr>
            <w:rStyle w:val="a4"/>
          </w:rPr>
          <w:t>.</w:t>
        </w:r>
        <w:r w:rsidR="00A84103" w:rsidRPr="00A84103">
          <w:rPr>
            <w:rStyle w:val="a4"/>
            <w:lang w:val="en-US"/>
          </w:rPr>
          <w:t>ru</w:t>
        </w:r>
      </w:hyperlink>
      <w:r w:rsidRPr="00F22D6F">
        <w:rPr>
          <w:rStyle w:val="a4"/>
        </w:rPr>
        <w:t xml:space="preserve"> </w:t>
      </w:r>
    </w:p>
    <w:p w:rsidR="00A11F23" w:rsidRPr="00B47DC6" w:rsidRDefault="00D160EE" w:rsidP="00B74C56">
      <w:pPr>
        <w:rPr>
          <w:rStyle w:val="a4"/>
        </w:rPr>
      </w:pPr>
      <w:hyperlink r:id="rId14" w:history="1">
        <w:r w:rsidR="00A11F23" w:rsidRPr="00D9464A">
          <w:rPr>
            <w:rStyle w:val="a4"/>
            <w:lang w:val="en-US"/>
          </w:rPr>
          <w:t>https</w:t>
        </w:r>
        <w:r w:rsidR="00A11F23" w:rsidRPr="00914611">
          <w:rPr>
            <w:rStyle w:val="a4"/>
          </w:rPr>
          <w:t>://</w:t>
        </w:r>
        <w:r w:rsidR="00A11F23" w:rsidRPr="00D9464A">
          <w:rPr>
            <w:rStyle w:val="a4"/>
            <w:lang w:val="en-US"/>
          </w:rPr>
          <w:t>vladimirstat</w:t>
        </w:r>
        <w:r w:rsidR="00A11F23" w:rsidRPr="00914611">
          <w:rPr>
            <w:rStyle w:val="a4"/>
          </w:rPr>
          <w:t>.</w:t>
        </w:r>
        <w:r w:rsidR="00A11F23" w:rsidRPr="00D9464A">
          <w:rPr>
            <w:rStyle w:val="a4"/>
            <w:lang w:val="en-US"/>
          </w:rPr>
          <w:t>new</w:t>
        </w:r>
        <w:r w:rsidR="00A11F23" w:rsidRPr="00914611">
          <w:rPr>
            <w:rStyle w:val="a4"/>
          </w:rPr>
          <w:t>.</w:t>
        </w:r>
        <w:r w:rsidR="00A11F23" w:rsidRPr="00D9464A">
          <w:rPr>
            <w:rStyle w:val="a4"/>
            <w:lang w:val="en-US"/>
          </w:rPr>
          <w:t>gks</w:t>
        </w:r>
        <w:r w:rsidR="00A11F23" w:rsidRPr="00914611">
          <w:rPr>
            <w:rStyle w:val="a4"/>
          </w:rPr>
          <w:t>.</w:t>
        </w:r>
        <w:r w:rsidR="00A11F23" w:rsidRPr="00D9464A">
          <w:rPr>
            <w:rStyle w:val="a4"/>
            <w:lang w:val="en-US"/>
          </w:rPr>
          <w:t>ru</w:t>
        </w:r>
        <w:r w:rsidR="00A11F23" w:rsidRPr="00914611">
          <w:rPr>
            <w:rStyle w:val="a4"/>
          </w:rPr>
          <w:t>/</w:t>
        </w:r>
      </w:hyperlink>
      <w:r w:rsidR="00B47DC6">
        <w:rPr>
          <w:rStyle w:val="a4"/>
        </w:rPr>
        <w:t xml:space="preserve"> (новая версия)</w:t>
      </w:r>
    </w:p>
    <w:p w:rsidR="00B47DC6" w:rsidRDefault="00776D2F" w:rsidP="00B74C56">
      <w:r>
        <w:t>Владимирстат в социальных сетях:</w:t>
      </w:r>
    </w:p>
    <w:p w:rsidR="00B91623" w:rsidRDefault="00914611" w:rsidP="00B74C56">
      <w:pPr>
        <w:rPr>
          <w:rStyle w:val="a4"/>
        </w:rPr>
      </w:pPr>
      <w:r>
        <w:t xml:space="preserve"> </w:t>
      </w:r>
      <w:hyperlink r:id="rId15" w:history="1">
        <w:r w:rsidR="00776D2F">
          <w:rPr>
            <w:rStyle w:val="a4"/>
          </w:rPr>
          <w:t>https://www.facebook.com/profile.php?id=100032943192933</w:t>
        </w:r>
      </w:hyperlink>
      <w:r w:rsidR="00F502CC">
        <w:rPr>
          <w:rStyle w:val="a4"/>
        </w:rPr>
        <w:t xml:space="preserve"> </w:t>
      </w:r>
    </w:p>
    <w:p w:rsidR="00914611" w:rsidRDefault="00D160EE" w:rsidP="00B74C56">
      <w:pPr>
        <w:rPr>
          <w:rStyle w:val="a4"/>
        </w:rPr>
      </w:pPr>
      <w:hyperlink r:id="rId16" w:history="1">
        <w:r w:rsidR="00776D2F">
          <w:rPr>
            <w:rStyle w:val="a4"/>
          </w:rPr>
          <w:t>https://vk.com/public176417789</w:t>
        </w:r>
      </w:hyperlink>
      <w:r w:rsidR="00F502CC">
        <w:rPr>
          <w:rStyle w:val="a4"/>
        </w:rPr>
        <w:t xml:space="preserve"> </w:t>
      </w:r>
      <w:r w:rsidR="00914611">
        <w:rPr>
          <w:rStyle w:val="a4"/>
        </w:rPr>
        <w:t xml:space="preserve"> </w:t>
      </w:r>
    </w:p>
    <w:p w:rsidR="00914611" w:rsidRDefault="00D160EE" w:rsidP="00B74C56">
      <w:pPr>
        <w:rPr>
          <w:rStyle w:val="a4"/>
        </w:rPr>
      </w:pPr>
      <w:hyperlink r:id="rId17" w:history="1">
        <w:r w:rsidR="00776D2F">
          <w:rPr>
            <w:rStyle w:val="a4"/>
          </w:rPr>
          <w:t>https://ok.ru/profile/592707677206</w:t>
        </w:r>
      </w:hyperlink>
      <w:r w:rsidR="00F502CC">
        <w:rPr>
          <w:rStyle w:val="a4"/>
        </w:rPr>
        <w:t xml:space="preserve"> </w:t>
      </w:r>
    </w:p>
    <w:p w:rsidR="00914611" w:rsidRDefault="00D160EE" w:rsidP="00B74C56">
      <w:pPr>
        <w:rPr>
          <w:rStyle w:val="a4"/>
        </w:rPr>
      </w:pPr>
      <w:hyperlink r:id="rId18" w:history="1">
        <w:r w:rsidR="00776D2F">
          <w:rPr>
            <w:rStyle w:val="a4"/>
          </w:rPr>
          <w:t>https://www.instagram.com/vladimirstat33/?hl=ru</w:t>
        </w:r>
      </w:hyperlink>
    </w:p>
    <w:p w:rsidR="00914611" w:rsidRDefault="00914611" w:rsidP="00B74C56">
      <w:pPr>
        <w:rPr>
          <w:rStyle w:val="a4"/>
        </w:rPr>
      </w:pPr>
    </w:p>
    <w:p w:rsidR="00763051" w:rsidRDefault="006E4A79" w:rsidP="00763051">
      <w:pPr>
        <w:ind w:firstLine="709"/>
        <w:jc w:val="both"/>
        <w:rPr>
          <w:color w:val="000000"/>
          <w:spacing w:val="-1"/>
          <w:sz w:val="22"/>
          <w:szCs w:val="22"/>
        </w:rPr>
      </w:pPr>
      <w:r>
        <w:rPr>
          <w:color w:val="000000"/>
          <w:spacing w:val="-1"/>
          <w:sz w:val="22"/>
          <w:szCs w:val="22"/>
        </w:rPr>
        <w:t>П</w:t>
      </w:r>
      <w:r w:rsidRPr="00983888">
        <w:rPr>
          <w:color w:val="000000"/>
          <w:spacing w:val="-1"/>
          <w:sz w:val="22"/>
          <w:szCs w:val="22"/>
        </w:rPr>
        <w:t xml:space="preserve">ри использовании материалов Территориального органа Федеральной службы государственной статистики по  Владимирской  области в официальных, учебных или научных документах, а также в средствах массовой информации ссылка на источник </w:t>
      </w:r>
      <w:r w:rsidRPr="00983888">
        <w:rPr>
          <w:color w:val="000000"/>
          <w:sz w:val="22"/>
          <w:szCs w:val="22"/>
        </w:rPr>
        <w:t>обязательна</w:t>
      </w:r>
    </w:p>
    <w:sectPr w:rsidR="00763051" w:rsidSect="00514E03">
      <w:footerReference w:type="even" r:id="rId19"/>
      <w:footerReference w:type="default" r:id="rId20"/>
      <w:pgSz w:w="11907" w:h="16839" w:code="9"/>
      <w:pgMar w:top="993" w:right="1134" w:bottom="709" w:left="1134" w:header="720" w:footer="720" w:gutter="0"/>
      <w:cols w:space="6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21EF" w:rsidRDefault="002A21EF">
      <w:r>
        <w:separator/>
      </w:r>
    </w:p>
  </w:endnote>
  <w:endnote w:type="continuationSeparator" w:id="0">
    <w:p w:rsidR="002A21EF" w:rsidRDefault="002A21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te-font">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D5F" w:rsidRDefault="00D160EE" w:rsidP="00AF713F">
    <w:pPr>
      <w:pStyle w:val="a5"/>
      <w:framePr w:wrap="around" w:vAnchor="text" w:hAnchor="margin" w:xAlign="right" w:y="1"/>
      <w:rPr>
        <w:rStyle w:val="a7"/>
      </w:rPr>
    </w:pPr>
    <w:r>
      <w:rPr>
        <w:rStyle w:val="a7"/>
      </w:rPr>
      <w:fldChar w:fldCharType="begin"/>
    </w:r>
    <w:r w:rsidR="00BD2D5F">
      <w:rPr>
        <w:rStyle w:val="a7"/>
      </w:rPr>
      <w:instrText xml:space="preserve">PAGE  </w:instrText>
    </w:r>
    <w:r>
      <w:rPr>
        <w:rStyle w:val="a7"/>
      </w:rPr>
      <w:fldChar w:fldCharType="end"/>
    </w:r>
  </w:p>
  <w:p w:rsidR="00BD2D5F" w:rsidRDefault="00BD2D5F" w:rsidP="003D79E0">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D5F" w:rsidRDefault="00D160EE" w:rsidP="00AF713F">
    <w:pPr>
      <w:pStyle w:val="a5"/>
      <w:framePr w:wrap="around" w:vAnchor="text" w:hAnchor="margin" w:xAlign="right" w:y="1"/>
      <w:rPr>
        <w:rStyle w:val="a7"/>
      </w:rPr>
    </w:pPr>
    <w:r>
      <w:rPr>
        <w:rStyle w:val="a7"/>
      </w:rPr>
      <w:fldChar w:fldCharType="begin"/>
    </w:r>
    <w:r w:rsidR="00BD2D5F">
      <w:rPr>
        <w:rStyle w:val="a7"/>
      </w:rPr>
      <w:instrText xml:space="preserve">PAGE  </w:instrText>
    </w:r>
    <w:r>
      <w:rPr>
        <w:rStyle w:val="a7"/>
      </w:rPr>
      <w:fldChar w:fldCharType="separate"/>
    </w:r>
    <w:r w:rsidR="001C18F1">
      <w:rPr>
        <w:rStyle w:val="a7"/>
        <w:noProof/>
      </w:rPr>
      <w:t>4</w:t>
    </w:r>
    <w:r>
      <w:rPr>
        <w:rStyle w:val="a7"/>
      </w:rPr>
      <w:fldChar w:fldCharType="end"/>
    </w:r>
  </w:p>
  <w:p w:rsidR="00BD2D5F" w:rsidRDefault="00BD2D5F" w:rsidP="003D79E0">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21EF" w:rsidRDefault="002A21EF">
      <w:r>
        <w:separator/>
      </w:r>
    </w:p>
  </w:footnote>
  <w:footnote w:type="continuationSeparator" w:id="0">
    <w:p w:rsidR="002A21EF" w:rsidRDefault="002A21E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6DC2CB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07DCDFD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87443D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DFD0F3C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A34C120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FEB6C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1B0585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C76268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FB2B5E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5ECAAD0"/>
    <w:lvl w:ilvl="0">
      <w:start w:val="1"/>
      <w:numFmt w:val="bullet"/>
      <w:lvlText w:val=""/>
      <w:lvlJc w:val="left"/>
      <w:pPr>
        <w:tabs>
          <w:tab w:val="num" w:pos="360"/>
        </w:tabs>
        <w:ind w:left="360" w:hanging="360"/>
      </w:pPr>
      <w:rPr>
        <w:rFonts w:ascii="Symbol" w:hAnsi="Symbol" w:hint="default"/>
      </w:rPr>
    </w:lvl>
  </w:abstractNum>
  <w:abstractNum w:abstractNumId="10">
    <w:nsid w:val="073078B2"/>
    <w:multiLevelType w:val="hybridMultilevel"/>
    <w:tmpl w:val="6D9C84DC"/>
    <w:lvl w:ilvl="0" w:tplc="57920A4C">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46E1B20"/>
    <w:multiLevelType w:val="hybridMultilevel"/>
    <w:tmpl w:val="6CDA7772"/>
    <w:lvl w:ilvl="0" w:tplc="99EEA500">
      <w:start w:val="14"/>
      <w:numFmt w:val="bullet"/>
      <w:lvlText w:val=""/>
      <w:lvlJc w:val="left"/>
      <w:pPr>
        <w:ind w:left="720" w:hanging="360"/>
      </w:pPr>
      <w:rPr>
        <w:rFonts w:ascii="Symbol" w:eastAsia="Times New Roman" w:hAnsi="Symbol" w:cs="Times New Roman" w:hint="default"/>
        <w:color w:val="002060"/>
        <w:sz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C545154"/>
    <w:multiLevelType w:val="hybridMultilevel"/>
    <w:tmpl w:val="7730DB4E"/>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
    <w:nsid w:val="68571E9E"/>
    <w:multiLevelType w:val="hybridMultilevel"/>
    <w:tmpl w:val="48F665C8"/>
    <w:lvl w:ilvl="0" w:tplc="C6100398">
      <w:numFmt w:val="bullet"/>
      <w:lvlText w:val=""/>
      <w:lvlJc w:val="left"/>
      <w:pPr>
        <w:ind w:left="1069" w:hanging="360"/>
      </w:pPr>
      <w:rPr>
        <w:rFonts w:ascii="Symbol" w:eastAsia="Times New Roman" w:hAnsi="Symbol" w:cs="Times New Roman" w:hint="default"/>
        <w:color w:val="222222"/>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13"/>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
  <w:rsids>
    <w:rsidRoot w:val="004A0005"/>
    <w:rsid w:val="00010C5E"/>
    <w:rsid w:val="00013E33"/>
    <w:rsid w:val="00024503"/>
    <w:rsid w:val="00027EC6"/>
    <w:rsid w:val="0003720B"/>
    <w:rsid w:val="00037A60"/>
    <w:rsid w:val="000414F5"/>
    <w:rsid w:val="000421BF"/>
    <w:rsid w:val="0004261E"/>
    <w:rsid w:val="0004392E"/>
    <w:rsid w:val="00045288"/>
    <w:rsid w:val="00054951"/>
    <w:rsid w:val="00065891"/>
    <w:rsid w:val="00065D24"/>
    <w:rsid w:val="00070F82"/>
    <w:rsid w:val="00071375"/>
    <w:rsid w:val="00071F95"/>
    <w:rsid w:val="000726C5"/>
    <w:rsid w:val="0007513F"/>
    <w:rsid w:val="000774E9"/>
    <w:rsid w:val="000803BD"/>
    <w:rsid w:val="000858BE"/>
    <w:rsid w:val="0008648E"/>
    <w:rsid w:val="00090E4B"/>
    <w:rsid w:val="00093F6E"/>
    <w:rsid w:val="0009410D"/>
    <w:rsid w:val="000946DE"/>
    <w:rsid w:val="00094887"/>
    <w:rsid w:val="000948BE"/>
    <w:rsid w:val="00094FB3"/>
    <w:rsid w:val="000A2911"/>
    <w:rsid w:val="000A3442"/>
    <w:rsid w:val="000A379A"/>
    <w:rsid w:val="000A4F44"/>
    <w:rsid w:val="000B5EAB"/>
    <w:rsid w:val="000C0987"/>
    <w:rsid w:val="000C316A"/>
    <w:rsid w:val="000C4C85"/>
    <w:rsid w:val="000D1E5F"/>
    <w:rsid w:val="000D5E35"/>
    <w:rsid w:val="000E5A7E"/>
    <w:rsid w:val="000F1F15"/>
    <w:rsid w:val="000F3282"/>
    <w:rsid w:val="000F3FBA"/>
    <w:rsid w:val="000F7337"/>
    <w:rsid w:val="00101EAC"/>
    <w:rsid w:val="00104456"/>
    <w:rsid w:val="00110E29"/>
    <w:rsid w:val="001116AF"/>
    <w:rsid w:val="00111A5E"/>
    <w:rsid w:val="0011437F"/>
    <w:rsid w:val="00121032"/>
    <w:rsid w:val="00127CB2"/>
    <w:rsid w:val="0013368D"/>
    <w:rsid w:val="00141234"/>
    <w:rsid w:val="00142F93"/>
    <w:rsid w:val="00143C30"/>
    <w:rsid w:val="00146E59"/>
    <w:rsid w:val="00147A73"/>
    <w:rsid w:val="00150289"/>
    <w:rsid w:val="001509E0"/>
    <w:rsid w:val="00155247"/>
    <w:rsid w:val="00164029"/>
    <w:rsid w:val="00165E0F"/>
    <w:rsid w:val="0016797A"/>
    <w:rsid w:val="001708BA"/>
    <w:rsid w:val="00174AF5"/>
    <w:rsid w:val="00174B08"/>
    <w:rsid w:val="00175491"/>
    <w:rsid w:val="00175C37"/>
    <w:rsid w:val="001764C3"/>
    <w:rsid w:val="00180E2E"/>
    <w:rsid w:val="0018195F"/>
    <w:rsid w:val="00186D95"/>
    <w:rsid w:val="00187088"/>
    <w:rsid w:val="0019033B"/>
    <w:rsid w:val="001955EE"/>
    <w:rsid w:val="001A1EBC"/>
    <w:rsid w:val="001A5E8F"/>
    <w:rsid w:val="001B29ED"/>
    <w:rsid w:val="001B469E"/>
    <w:rsid w:val="001B5A78"/>
    <w:rsid w:val="001C1801"/>
    <w:rsid w:val="001C18F1"/>
    <w:rsid w:val="001C606E"/>
    <w:rsid w:val="001C6070"/>
    <w:rsid w:val="001C7AF0"/>
    <w:rsid w:val="001D69E3"/>
    <w:rsid w:val="001E41DF"/>
    <w:rsid w:val="001E7BE8"/>
    <w:rsid w:val="001F043A"/>
    <w:rsid w:val="001F52BF"/>
    <w:rsid w:val="001F5D76"/>
    <w:rsid w:val="001F697D"/>
    <w:rsid w:val="001F774F"/>
    <w:rsid w:val="0020350E"/>
    <w:rsid w:val="002054E6"/>
    <w:rsid w:val="002076EE"/>
    <w:rsid w:val="00210D83"/>
    <w:rsid w:val="00211DB4"/>
    <w:rsid w:val="002145EF"/>
    <w:rsid w:val="00214828"/>
    <w:rsid w:val="00214CA3"/>
    <w:rsid w:val="00220687"/>
    <w:rsid w:val="002218CB"/>
    <w:rsid w:val="002226A1"/>
    <w:rsid w:val="00222CB1"/>
    <w:rsid w:val="002230A4"/>
    <w:rsid w:val="0022532A"/>
    <w:rsid w:val="00230B15"/>
    <w:rsid w:val="00234BFE"/>
    <w:rsid w:val="00236CD6"/>
    <w:rsid w:val="00241D9F"/>
    <w:rsid w:val="00242E07"/>
    <w:rsid w:val="002462D7"/>
    <w:rsid w:val="002464E4"/>
    <w:rsid w:val="00250A6B"/>
    <w:rsid w:val="002523BC"/>
    <w:rsid w:val="00257E5D"/>
    <w:rsid w:val="002605E8"/>
    <w:rsid w:val="00266395"/>
    <w:rsid w:val="00272BAD"/>
    <w:rsid w:val="00274329"/>
    <w:rsid w:val="00277D4A"/>
    <w:rsid w:val="002826BA"/>
    <w:rsid w:val="00284934"/>
    <w:rsid w:val="002849A9"/>
    <w:rsid w:val="002857ED"/>
    <w:rsid w:val="00286693"/>
    <w:rsid w:val="00286E8B"/>
    <w:rsid w:val="00293377"/>
    <w:rsid w:val="00295566"/>
    <w:rsid w:val="00295F80"/>
    <w:rsid w:val="002A21EF"/>
    <w:rsid w:val="002A4A84"/>
    <w:rsid w:val="002A4D3B"/>
    <w:rsid w:val="002A4EC1"/>
    <w:rsid w:val="002A5E49"/>
    <w:rsid w:val="002A6B11"/>
    <w:rsid w:val="002B0319"/>
    <w:rsid w:val="002B2A66"/>
    <w:rsid w:val="002B351D"/>
    <w:rsid w:val="002B4A49"/>
    <w:rsid w:val="002C0D35"/>
    <w:rsid w:val="002C2FFA"/>
    <w:rsid w:val="002C379D"/>
    <w:rsid w:val="002D009A"/>
    <w:rsid w:val="002E2F32"/>
    <w:rsid w:val="002E3D67"/>
    <w:rsid w:val="002E4B09"/>
    <w:rsid w:val="002E5F78"/>
    <w:rsid w:val="002F3888"/>
    <w:rsid w:val="002F52CF"/>
    <w:rsid w:val="002F57BC"/>
    <w:rsid w:val="0030066F"/>
    <w:rsid w:val="003017EF"/>
    <w:rsid w:val="00303F95"/>
    <w:rsid w:val="0031475C"/>
    <w:rsid w:val="00317C0B"/>
    <w:rsid w:val="00322C75"/>
    <w:rsid w:val="00323BC1"/>
    <w:rsid w:val="0032599E"/>
    <w:rsid w:val="00341842"/>
    <w:rsid w:val="00344CDE"/>
    <w:rsid w:val="003453AD"/>
    <w:rsid w:val="00347DE9"/>
    <w:rsid w:val="00352BBA"/>
    <w:rsid w:val="00352CA5"/>
    <w:rsid w:val="00354CE0"/>
    <w:rsid w:val="00362E72"/>
    <w:rsid w:val="003657E8"/>
    <w:rsid w:val="00372ADC"/>
    <w:rsid w:val="00372E02"/>
    <w:rsid w:val="003751EA"/>
    <w:rsid w:val="00383F5C"/>
    <w:rsid w:val="00384E26"/>
    <w:rsid w:val="0038549C"/>
    <w:rsid w:val="003939A6"/>
    <w:rsid w:val="003958DC"/>
    <w:rsid w:val="00396C47"/>
    <w:rsid w:val="003A1D4D"/>
    <w:rsid w:val="003B4B49"/>
    <w:rsid w:val="003B7C3C"/>
    <w:rsid w:val="003C2597"/>
    <w:rsid w:val="003C339B"/>
    <w:rsid w:val="003D028E"/>
    <w:rsid w:val="003D79E0"/>
    <w:rsid w:val="003E112A"/>
    <w:rsid w:val="003E14A6"/>
    <w:rsid w:val="003E317D"/>
    <w:rsid w:val="003E55C6"/>
    <w:rsid w:val="003E6E58"/>
    <w:rsid w:val="003F0393"/>
    <w:rsid w:val="003F05E3"/>
    <w:rsid w:val="003F4123"/>
    <w:rsid w:val="003F7C54"/>
    <w:rsid w:val="0040410E"/>
    <w:rsid w:val="00410427"/>
    <w:rsid w:val="00411BFD"/>
    <w:rsid w:val="0041725B"/>
    <w:rsid w:val="00426145"/>
    <w:rsid w:val="00427847"/>
    <w:rsid w:val="00436DF4"/>
    <w:rsid w:val="00442188"/>
    <w:rsid w:val="00447CC2"/>
    <w:rsid w:val="00451ADE"/>
    <w:rsid w:val="00456864"/>
    <w:rsid w:val="00457151"/>
    <w:rsid w:val="004571E3"/>
    <w:rsid w:val="0046096A"/>
    <w:rsid w:val="00462A99"/>
    <w:rsid w:val="00462ECE"/>
    <w:rsid w:val="00465CC1"/>
    <w:rsid w:val="00471DCF"/>
    <w:rsid w:val="00477833"/>
    <w:rsid w:val="00477876"/>
    <w:rsid w:val="00477891"/>
    <w:rsid w:val="00487A9A"/>
    <w:rsid w:val="00487DD6"/>
    <w:rsid w:val="00491329"/>
    <w:rsid w:val="00493149"/>
    <w:rsid w:val="00493E30"/>
    <w:rsid w:val="00493FF8"/>
    <w:rsid w:val="004A0005"/>
    <w:rsid w:val="004A15F5"/>
    <w:rsid w:val="004A65FF"/>
    <w:rsid w:val="004B0D08"/>
    <w:rsid w:val="004B2A36"/>
    <w:rsid w:val="004B2DA1"/>
    <w:rsid w:val="004B6690"/>
    <w:rsid w:val="004B6FE5"/>
    <w:rsid w:val="004C262C"/>
    <w:rsid w:val="004D1274"/>
    <w:rsid w:val="004D2663"/>
    <w:rsid w:val="004D3809"/>
    <w:rsid w:val="004D5F7D"/>
    <w:rsid w:val="004D6783"/>
    <w:rsid w:val="004E0BEC"/>
    <w:rsid w:val="004E1F4D"/>
    <w:rsid w:val="004E3E9F"/>
    <w:rsid w:val="004F2A72"/>
    <w:rsid w:val="004F5612"/>
    <w:rsid w:val="004F5FCF"/>
    <w:rsid w:val="00501743"/>
    <w:rsid w:val="00504B80"/>
    <w:rsid w:val="00507D6D"/>
    <w:rsid w:val="00510C45"/>
    <w:rsid w:val="0051152F"/>
    <w:rsid w:val="00513957"/>
    <w:rsid w:val="00514B29"/>
    <w:rsid w:val="00514E03"/>
    <w:rsid w:val="00516832"/>
    <w:rsid w:val="0052418A"/>
    <w:rsid w:val="00532E81"/>
    <w:rsid w:val="005334EB"/>
    <w:rsid w:val="005353F1"/>
    <w:rsid w:val="00536D01"/>
    <w:rsid w:val="00545371"/>
    <w:rsid w:val="00547AE3"/>
    <w:rsid w:val="00550BC8"/>
    <w:rsid w:val="005558CE"/>
    <w:rsid w:val="00555B7A"/>
    <w:rsid w:val="00560830"/>
    <w:rsid w:val="00572201"/>
    <w:rsid w:val="00572D1A"/>
    <w:rsid w:val="00573B0F"/>
    <w:rsid w:val="00580CE7"/>
    <w:rsid w:val="00581264"/>
    <w:rsid w:val="005814EF"/>
    <w:rsid w:val="00581F1B"/>
    <w:rsid w:val="00583F09"/>
    <w:rsid w:val="005847D8"/>
    <w:rsid w:val="005A3822"/>
    <w:rsid w:val="005A7DB3"/>
    <w:rsid w:val="005B6A20"/>
    <w:rsid w:val="005C491C"/>
    <w:rsid w:val="005D04AE"/>
    <w:rsid w:val="005D285A"/>
    <w:rsid w:val="005D3FCB"/>
    <w:rsid w:val="005D6BCB"/>
    <w:rsid w:val="005E194E"/>
    <w:rsid w:val="005E43C2"/>
    <w:rsid w:val="005E4AEC"/>
    <w:rsid w:val="005E5CC1"/>
    <w:rsid w:val="005E67F9"/>
    <w:rsid w:val="005F1A83"/>
    <w:rsid w:val="005F73A2"/>
    <w:rsid w:val="00605E25"/>
    <w:rsid w:val="006130CA"/>
    <w:rsid w:val="00614D77"/>
    <w:rsid w:val="006246CA"/>
    <w:rsid w:val="006263EB"/>
    <w:rsid w:val="0062660D"/>
    <w:rsid w:val="00643CE7"/>
    <w:rsid w:val="006504E1"/>
    <w:rsid w:val="00654126"/>
    <w:rsid w:val="0065747A"/>
    <w:rsid w:val="0066078B"/>
    <w:rsid w:val="0066527F"/>
    <w:rsid w:val="00665C83"/>
    <w:rsid w:val="006825A4"/>
    <w:rsid w:val="006879AB"/>
    <w:rsid w:val="00691642"/>
    <w:rsid w:val="006921C5"/>
    <w:rsid w:val="0069285B"/>
    <w:rsid w:val="00694F78"/>
    <w:rsid w:val="006A25B8"/>
    <w:rsid w:val="006A34AA"/>
    <w:rsid w:val="006A69E6"/>
    <w:rsid w:val="006B4305"/>
    <w:rsid w:val="006B4F47"/>
    <w:rsid w:val="006C55B1"/>
    <w:rsid w:val="006D06AD"/>
    <w:rsid w:val="006D11FB"/>
    <w:rsid w:val="006D1D99"/>
    <w:rsid w:val="006D2269"/>
    <w:rsid w:val="006D3317"/>
    <w:rsid w:val="006D5C7B"/>
    <w:rsid w:val="006E02CF"/>
    <w:rsid w:val="006E4A79"/>
    <w:rsid w:val="006E509F"/>
    <w:rsid w:val="006E5602"/>
    <w:rsid w:val="006E7552"/>
    <w:rsid w:val="006F0320"/>
    <w:rsid w:val="006F1151"/>
    <w:rsid w:val="00701CAB"/>
    <w:rsid w:val="00702649"/>
    <w:rsid w:val="00706962"/>
    <w:rsid w:val="00710A25"/>
    <w:rsid w:val="00711F21"/>
    <w:rsid w:val="00714A59"/>
    <w:rsid w:val="0071540F"/>
    <w:rsid w:val="00715A80"/>
    <w:rsid w:val="00716D81"/>
    <w:rsid w:val="007217E9"/>
    <w:rsid w:val="00721E4A"/>
    <w:rsid w:val="0072277A"/>
    <w:rsid w:val="007305B6"/>
    <w:rsid w:val="00731207"/>
    <w:rsid w:val="00735B3B"/>
    <w:rsid w:val="00740EAF"/>
    <w:rsid w:val="007415AE"/>
    <w:rsid w:val="00751B30"/>
    <w:rsid w:val="00752CCA"/>
    <w:rsid w:val="007548F3"/>
    <w:rsid w:val="00755472"/>
    <w:rsid w:val="00756D88"/>
    <w:rsid w:val="007575DD"/>
    <w:rsid w:val="00757F5C"/>
    <w:rsid w:val="00763051"/>
    <w:rsid w:val="00763DCC"/>
    <w:rsid w:val="00765941"/>
    <w:rsid w:val="007716C4"/>
    <w:rsid w:val="00775C6B"/>
    <w:rsid w:val="00776D2F"/>
    <w:rsid w:val="00776DBC"/>
    <w:rsid w:val="00786823"/>
    <w:rsid w:val="00790AB4"/>
    <w:rsid w:val="007930D3"/>
    <w:rsid w:val="00794571"/>
    <w:rsid w:val="00797961"/>
    <w:rsid w:val="007A1CFB"/>
    <w:rsid w:val="007A2D36"/>
    <w:rsid w:val="007A3568"/>
    <w:rsid w:val="007A662A"/>
    <w:rsid w:val="007B0DC3"/>
    <w:rsid w:val="007B0F65"/>
    <w:rsid w:val="007C585A"/>
    <w:rsid w:val="007D308F"/>
    <w:rsid w:val="007E3FC9"/>
    <w:rsid w:val="007E48D5"/>
    <w:rsid w:val="007E7F8C"/>
    <w:rsid w:val="007F410D"/>
    <w:rsid w:val="0080244C"/>
    <w:rsid w:val="00803AB9"/>
    <w:rsid w:val="00806709"/>
    <w:rsid w:val="00813B70"/>
    <w:rsid w:val="00813FAE"/>
    <w:rsid w:val="00814454"/>
    <w:rsid w:val="0082188B"/>
    <w:rsid w:val="008276C2"/>
    <w:rsid w:val="00831C86"/>
    <w:rsid w:val="00834E75"/>
    <w:rsid w:val="0083640B"/>
    <w:rsid w:val="00847DA6"/>
    <w:rsid w:val="00861D0D"/>
    <w:rsid w:val="008642EF"/>
    <w:rsid w:val="00865096"/>
    <w:rsid w:val="00870716"/>
    <w:rsid w:val="0087089D"/>
    <w:rsid w:val="00874AA3"/>
    <w:rsid w:val="00876C06"/>
    <w:rsid w:val="00886299"/>
    <w:rsid w:val="00886F28"/>
    <w:rsid w:val="008975D3"/>
    <w:rsid w:val="00897F64"/>
    <w:rsid w:val="008A2A18"/>
    <w:rsid w:val="008A665A"/>
    <w:rsid w:val="008A75D5"/>
    <w:rsid w:val="008B0178"/>
    <w:rsid w:val="008B6E8B"/>
    <w:rsid w:val="008C2620"/>
    <w:rsid w:val="008C49E4"/>
    <w:rsid w:val="008C5068"/>
    <w:rsid w:val="008C5457"/>
    <w:rsid w:val="008E2468"/>
    <w:rsid w:val="008E75A9"/>
    <w:rsid w:val="008F14BB"/>
    <w:rsid w:val="008F1715"/>
    <w:rsid w:val="008F1A44"/>
    <w:rsid w:val="008F3E8C"/>
    <w:rsid w:val="008F5444"/>
    <w:rsid w:val="008F6402"/>
    <w:rsid w:val="009002FA"/>
    <w:rsid w:val="0090275F"/>
    <w:rsid w:val="009038C6"/>
    <w:rsid w:val="009039F1"/>
    <w:rsid w:val="009041EB"/>
    <w:rsid w:val="009078EE"/>
    <w:rsid w:val="00914611"/>
    <w:rsid w:val="0092062D"/>
    <w:rsid w:val="00922E34"/>
    <w:rsid w:val="00926131"/>
    <w:rsid w:val="00927ED2"/>
    <w:rsid w:val="00930901"/>
    <w:rsid w:val="00932708"/>
    <w:rsid w:val="0093625F"/>
    <w:rsid w:val="00936281"/>
    <w:rsid w:val="009414AF"/>
    <w:rsid w:val="00943276"/>
    <w:rsid w:val="00943777"/>
    <w:rsid w:val="00946326"/>
    <w:rsid w:val="0095025B"/>
    <w:rsid w:val="00951DEA"/>
    <w:rsid w:val="009576BD"/>
    <w:rsid w:val="00965CE1"/>
    <w:rsid w:val="009749A7"/>
    <w:rsid w:val="009750E7"/>
    <w:rsid w:val="009751AB"/>
    <w:rsid w:val="00977516"/>
    <w:rsid w:val="00980805"/>
    <w:rsid w:val="00981287"/>
    <w:rsid w:val="00982DA3"/>
    <w:rsid w:val="00987A6D"/>
    <w:rsid w:val="00991679"/>
    <w:rsid w:val="009937C0"/>
    <w:rsid w:val="00994DDB"/>
    <w:rsid w:val="00997E41"/>
    <w:rsid w:val="009A1457"/>
    <w:rsid w:val="009A15F8"/>
    <w:rsid w:val="009A3A28"/>
    <w:rsid w:val="009A5D43"/>
    <w:rsid w:val="009B63B9"/>
    <w:rsid w:val="009C29C1"/>
    <w:rsid w:val="009C317B"/>
    <w:rsid w:val="009C33A1"/>
    <w:rsid w:val="009C3826"/>
    <w:rsid w:val="009C392F"/>
    <w:rsid w:val="009D02E8"/>
    <w:rsid w:val="009D3F23"/>
    <w:rsid w:val="009D6670"/>
    <w:rsid w:val="009D7F28"/>
    <w:rsid w:val="009E4DB4"/>
    <w:rsid w:val="009E6F73"/>
    <w:rsid w:val="009F0F37"/>
    <w:rsid w:val="009F2AE6"/>
    <w:rsid w:val="009F34DA"/>
    <w:rsid w:val="009F7C40"/>
    <w:rsid w:val="00A00A24"/>
    <w:rsid w:val="00A0313F"/>
    <w:rsid w:val="00A060F1"/>
    <w:rsid w:val="00A11F23"/>
    <w:rsid w:val="00A16723"/>
    <w:rsid w:val="00A236AD"/>
    <w:rsid w:val="00A264AA"/>
    <w:rsid w:val="00A3187A"/>
    <w:rsid w:val="00A32F34"/>
    <w:rsid w:val="00A35879"/>
    <w:rsid w:val="00A40C6D"/>
    <w:rsid w:val="00A43DC7"/>
    <w:rsid w:val="00A4400F"/>
    <w:rsid w:val="00A45C98"/>
    <w:rsid w:val="00A45DCF"/>
    <w:rsid w:val="00A45E27"/>
    <w:rsid w:val="00A46239"/>
    <w:rsid w:val="00A51077"/>
    <w:rsid w:val="00A51106"/>
    <w:rsid w:val="00A514F6"/>
    <w:rsid w:val="00A526A1"/>
    <w:rsid w:val="00A52C06"/>
    <w:rsid w:val="00A57778"/>
    <w:rsid w:val="00A60575"/>
    <w:rsid w:val="00A61D7F"/>
    <w:rsid w:val="00A6236A"/>
    <w:rsid w:val="00A647C8"/>
    <w:rsid w:val="00A65131"/>
    <w:rsid w:val="00A70B21"/>
    <w:rsid w:val="00A72913"/>
    <w:rsid w:val="00A74301"/>
    <w:rsid w:val="00A74C6E"/>
    <w:rsid w:val="00A77F8B"/>
    <w:rsid w:val="00A84103"/>
    <w:rsid w:val="00A9473F"/>
    <w:rsid w:val="00A95540"/>
    <w:rsid w:val="00A962C8"/>
    <w:rsid w:val="00AA1216"/>
    <w:rsid w:val="00AB01FC"/>
    <w:rsid w:val="00AB6550"/>
    <w:rsid w:val="00AC0F04"/>
    <w:rsid w:val="00AC3BEB"/>
    <w:rsid w:val="00AD37CA"/>
    <w:rsid w:val="00AD5268"/>
    <w:rsid w:val="00AD6432"/>
    <w:rsid w:val="00AD6C91"/>
    <w:rsid w:val="00AD75FC"/>
    <w:rsid w:val="00AE0259"/>
    <w:rsid w:val="00AE642C"/>
    <w:rsid w:val="00AF5AE5"/>
    <w:rsid w:val="00AF713F"/>
    <w:rsid w:val="00B004AF"/>
    <w:rsid w:val="00B113BD"/>
    <w:rsid w:val="00B12558"/>
    <w:rsid w:val="00B155CB"/>
    <w:rsid w:val="00B1565B"/>
    <w:rsid w:val="00B17E6E"/>
    <w:rsid w:val="00B25B7F"/>
    <w:rsid w:val="00B269C2"/>
    <w:rsid w:val="00B26C45"/>
    <w:rsid w:val="00B35451"/>
    <w:rsid w:val="00B47D99"/>
    <w:rsid w:val="00B47DC6"/>
    <w:rsid w:val="00B507F9"/>
    <w:rsid w:val="00B5592A"/>
    <w:rsid w:val="00B574DC"/>
    <w:rsid w:val="00B61AAB"/>
    <w:rsid w:val="00B61FFD"/>
    <w:rsid w:val="00B63991"/>
    <w:rsid w:val="00B70548"/>
    <w:rsid w:val="00B7165C"/>
    <w:rsid w:val="00B74C56"/>
    <w:rsid w:val="00B76EC3"/>
    <w:rsid w:val="00B771A0"/>
    <w:rsid w:val="00B80046"/>
    <w:rsid w:val="00B83EB1"/>
    <w:rsid w:val="00B84D08"/>
    <w:rsid w:val="00B85789"/>
    <w:rsid w:val="00B91623"/>
    <w:rsid w:val="00B91851"/>
    <w:rsid w:val="00B93DA4"/>
    <w:rsid w:val="00B95A5A"/>
    <w:rsid w:val="00B96676"/>
    <w:rsid w:val="00BA167D"/>
    <w:rsid w:val="00BA16EA"/>
    <w:rsid w:val="00BA3226"/>
    <w:rsid w:val="00BA3DD2"/>
    <w:rsid w:val="00BA42CB"/>
    <w:rsid w:val="00BA6893"/>
    <w:rsid w:val="00BA7BD7"/>
    <w:rsid w:val="00BB0E90"/>
    <w:rsid w:val="00BB3B06"/>
    <w:rsid w:val="00BC4AB3"/>
    <w:rsid w:val="00BD272B"/>
    <w:rsid w:val="00BD2D5F"/>
    <w:rsid w:val="00BD66B5"/>
    <w:rsid w:val="00BE02B9"/>
    <w:rsid w:val="00BF29A6"/>
    <w:rsid w:val="00BF314A"/>
    <w:rsid w:val="00C03F30"/>
    <w:rsid w:val="00C04036"/>
    <w:rsid w:val="00C14903"/>
    <w:rsid w:val="00C15C50"/>
    <w:rsid w:val="00C17469"/>
    <w:rsid w:val="00C222AD"/>
    <w:rsid w:val="00C26408"/>
    <w:rsid w:val="00C36AC9"/>
    <w:rsid w:val="00C36B5C"/>
    <w:rsid w:val="00C53AF1"/>
    <w:rsid w:val="00C53C8A"/>
    <w:rsid w:val="00C55C8C"/>
    <w:rsid w:val="00C572D4"/>
    <w:rsid w:val="00C576A8"/>
    <w:rsid w:val="00C631AC"/>
    <w:rsid w:val="00C6652E"/>
    <w:rsid w:val="00C71EC3"/>
    <w:rsid w:val="00C75EB8"/>
    <w:rsid w:val="00C81FDC"/>
    <w:rsid w:val="00C8498C"/>
    <w:rsid w:val="00C853AF"/>
    <w:rsid w:val="00C96A61"/>
    <w:rsid w:val="00C9782B"/>
    <w:rsid w:val="00CA25B1"/>
    <w:rsid w:val="00CA2895"/>
    <w:rsid w:val="00CA3712"/>
    <w:rsid w:val="00CA47EA"/>
    <w:rsid w:val="00CA7A6C"/>
    <w:rsid w:val="00CB2A60"/>
    <w:rsid w:val="00CB371E"/>
    <w:rsid w:val="00CB5AB9"/>
    <w:rsid w:val="00CB60C4"/>
    <w:rsid w:val="00CB6162"/>
    <w:rsid w:val="00CC212F"/>
    <w:rsid w:val="00CC43D8"/>
    <w:rsid w:val="00CD49E3"/>
    <w:rsid w:val="00CD54BA"/>
    <w:rsid w:val="00CF1379"/>
    <w:rsid w:val="00CF728A"/>
    <w:rsid w:val="00D050C8"/>
    <w:rsid w:val="00D07DD9"/>
    <w:rsid w:val="00D10247"/>
    <w:rsid w:val="00D157E6"/>
    <w:rsid w:val="00D160EE"/>
    <w:rsid w:val="00D205D9"/>
    <w:rsid w:val="00D220D0"/>
    <w:rsid w:val="00D30484"/>
    <w:rsid w:val="00D32825"/>
    <w:rsid w:val="00D370AD"/>
    <w:rsid w:val="00D463CF"/>
    <w:rsid w:val="00D5334A"/>
    <w:rsid w:val="00D54FE9"/>
    <w:rsid w:val="00D56EBB"/>
    <w:rsid w:val="00D57ADF"/>
    <w:rsid w:val="00D61CA9"/>
    <w:rsid w:val="00D64CCD"/>
    <w:rsid w:val="00D7132C"/>
    <w:rsid w:val="00D71EA7"/>
    <w:rsid w:val="00D81290"/>
    <w:rsid w:val="00D84E61"/>
    <w:rsid w:val="00D863B5"/>
    <w:rsid w:val="00D87CBD"/>
    <w:rsid w:val="00D87D04"/>
    <w:rsid w:val="00D902C8"/>
    <w:rsid w:val="00D94A0E"/>
    <w:rsid w:val="00DA29D1"/>
    <w:rsid w:val="00DA5997"/>
    <w:rsid w:val="00DB6B65"/>
    <w:rsid w:val="00DC0356"/>
    <w:rsid w:val="00DC3CED"/>
    <w:rsid w:val="00DC530F"/>
    <w:rsid w:val="00DD03FF"/>
    <w:rsid w:val="00DD2C6E"/>
    <w:rsid w:val="00DD3A90"/>
    <w:rsid w:val="00DE1268"/>
    <w:rsid w:val="00DE395D"/>
    <w:rsid w:val="00DE5F0A"/>
    <w:rsid w:val="00DE6CDE"/>
    <w:rsid w:val="00E03BB8"/>
    <w:rsid w:val="00E102A1"/>
    <w:rsid w:val="00E17ED2"/>
    <w:rsid w:val="00E20740"/>
    <w:rsid w:val="00E211AD"/>
    <w:rsid w:val="00E22A93"/>
    <w:rsid w:val="00E34516"/>
    <w:rsid w:val="00E345FE"/>
    <w:rsid w:val="00E36950"/>
    <w:rsid w:val="00E37EA2"/>
    <w:rsid w:val="00E40C39"/>
    <w:rsid w:val="00E45FF8"/>
    <w:rsid w:val="00E6419B"/>
    <w:rsid w:val="00E648EC"/>
    <w:rsid w:val="00E65A3C"/>
    <w:rsid w:val="00E65B15"/>
    <w:rsid w:val="00E716FE"/>
    <w:rsid w:val="00E75EEF"/>
    <w:rsid w:val="00E7650A"/>
    <w:rsid w:val="00E825B0"/>
    <w:rsid w:val="00E82EDB"/>
    <w:rsid w:val="00E8619B"/>
    <w:rsid w:val="00E913B3"/>
    <w:rsid w:val="00E97146"/>
    <w:rsid w:val="00EA085D"/>
    <w:rsid w:val="00EA73B0"/>
    <w:rsid w:val="00EB052F"/>
    <w:rsid w:val="00EB2847"/>
    <w:rsid w:val="00EB521D"/>
    <w:rsid w:val="00EB5C72"/>
    <w:rsid w:val="00EB6280"/>
    <w:rsid w:val="00EB73A3"/>
    <w:rsid w:val="00EC40CC"/>
    <w:rsid w:val="00EC631A"/>
    <w:rsid w:val="00ED1B02"/>
    <w:rsid w:val="00ED4247"/>
    <w:rsid w:val="00ED544F"/>
    <w:rsid w:val="00ED5EC5"/>
    <w:rsid w:val="00ED731B"/>
    <w:rsid w:val="00EE1FEC"/>
    <w:rsid w:val="00EE2CDB"/>
    <w:rsid w:val="00EE3026"/>
    <w:rsid w:val="00EE34C5"/>
    <w:rsid w:val="00EF0E30"/>
    <w:rsid w:val="00EF3157"/>
    <w:rsid w:val="00EF4105"/>
    <w:rsid w:val="00EF52B8"/>
    <w:rsid w:val="00EF7236"/>
    <w:rsid w:val="00EF7937"/>
    <w:rsid w:val="00F0024C"/>
    <w:rsid w:val="00F06A2E"/>
    <w:rsid w:val="00F0794D"/>
    <w:rsid w:val="00F12CA0"/>
    <w:rsid w:val="00F22D6F"/>
    <w:rsid w:val="00F30D21"/>
    <w:rsid w:val="00F326C7"/>
    <w:rsid w:val="00F35B78"/>
    <w:rsid w:val="00F421BA"/>
    <w:rsid w:val="00F457C9"/>
    <w:rsid w:val="00F50037"/>
    <w:rsid w:val="00F502CC"/>
    <w:rsid w:val="00F55356"/>
    <w:rsid w:val="00F6215F"/>
    <w:rsid w:val="00F63214"/>
    <w:rsid w:val="00F650C4"/>
    <w:rsid w:val="00F674CB"/>
    <w:rsid w:val="00F67B20"/>
    <w:rsid w:val="00F71824"/>
    <w:rsid w:val="00F7576F"/>
    <w:rsid w:val="00F765D4"/>
    <w:rsid w:val="00F80885"/>
    <w:rsid w:val="00F84004"/>
    <w:rsid w:val="00F92B35"/>
    <w:rsid w:val="00F93BDE"/>
    <w:rsid w:val="00F95083"/>
    <w:rsid w:val="00F95E1E"/>
    <w:rsid w:val="00FA0BFE"/>
    <w:rsid w:val="00FA2C90"/>
    <w:rsid w:val="00FA4073"/>
    <w:rsid w:val="00FA60DE"/>
    <w:rsid w:val="00FB0CB5"/>
    <w:rsid w:val="00FB5396"/>
    <w:rsid w:val="00FB644A"/>
    <w:rsid w:val="00FC4389"/>
    <w:rsid w:val="00FC760E"/>
    <w:rsid w:val="00FD0EF4"/>
    <w:rsid w:val="00FD25B9"/>
    <w:rsid w:val="00FD2623"/>
    <w:rsid w:val="00FD584A"/>
    <w:rsid w:val="00FE1A4F"/>
    <w:rsid w:val="00FE2BFB"/>
    <w:rsid w:val="00FE3D71"/>
    <w:rsid w:val="00FE4036"/>
    <w:rsid w:val="00FE5694"/>
    <w:rsid w:val="00FE6FA8"/>
    <w:rsid w:val="00FE7B70"/>
    <w:rsid w:val="00FF4DE7"/>
    <w:rsid w:val="00FF54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uiPriority="0"/>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A9A"/>
    <w:pPr>
      <w:widowControl w:val="0"/>
      <w:autoSpaceDE w:val="0"/>
      <w:autoSpaceDN w:val="0"/>
      <w:adjustRightInd w:val="0"/>
    </w:pPr>
    <w:rPr>
      <w:rFonts w:ascii="Times New Roman" w:hAnsi="Times New Roman"/>
      <w:sz w:val="20"/>
      <w:szCs w:val="20"/>
    </w:rPr>
  </w:style>
  <w:style w:type="paragraph" w:styleId="1">
    <w:name w:val="heading 1"/>
    <w:basedOn w:val="a"/>
    <w:next w:val="a"/>
    <w:link w:val="10"/>
    <w:qFormat/>
    <w:locked/>
    <w:rsid w:val="002E2F3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9"/>
    <w:qFormat/>
    <w:locked/>
    <w:rsid w:val="00EB5C72"/>
    <w:pPr>
      <w:keepNext/>
      <w:spacing w:before="240" w:after="60"/>
      <w:outlineLvl w:val="2"/>
    </w:pPr>
    <w:rPr>
      <w:rFonts w:ascii="Arial" w:hAnsi="Arial" w:cs="Arial"/>
      <w:b/>
      <w:bCs/>
      <w:sz w:val="26"/>
      <w:szCs w:val="26"/>
    </w:rPr>
  </w:style>
  <w:style w:type="paragraph" w:styleId="6">
    <w:name w:val="heading 6"/>
    <w:basedOn w:val="a"/>
    <w:next w:val="a"/>
    <w:link w:val="60"/>
    <w:uiPriority w:val="99"/>
    <w:qFormat/>
    <w:locked/>
    <w:rsid w:val="00922E34"/>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semiHidden/>
    <w:locked/>
    <w:rsid w:val="00175C37"/>
    <w:rPr>
      <w:rFonts w:ascii="Cambria" w:hAnsi="Cambria" w:cs="Times New Roman"/>
      <w:b/>
      <w:bCs/>
      <w:sz w:val="26"/>
      <w:szCs w:val="26"/>
    </w:rPr>
  </w:style>
  <w:style w:type="character" w:customStyle="1" w:styleId="60">
    <w:name w:val="Заголовок 6 Знак"/>
    <w:basedOn w:val="a0"/>
    <w:link w:val="6"/>
    <w:uiPriority w:val="99"/>
    <w:semiHidden/>
    <w:locked/>
    <w:rsid w:val="00932708"/>
    <w:rPr>
      <w:rFonts w:ascii="Calibri" w:hAnsi="Calibri" w:cs="Times New Roman"/>
      <w:b/>
      <w:bCs/>
    </w:rPr>
  </w:style>
  <w:style w:type="table" w:styleId="a3">
    <w:name w:val="Table Grid"/>
    <w:basedOn w:val="a1"/>
    <w:uiPriority w:val="99"/>
    <w:rsid w:val="004A000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rsid w:val="00A51106"/>
    <w:rPr>
      <w:rFonts w:cs="Times New Roman"/>
      <w:color w:val="0000FF"/>
      <w:u w:val="single"/>
    </w:rPr>
  </w:style>
  <w:style w:type="paragraph" w:styleId="a5">
    <w:name w:val="footer"/>
    <w:basedOn w:val="a"/>
    <w:link w:val="a6"/>
    <w:uiPriority w:val="99"/>
    <w:rsid w:val="002A4A84"/>
    <w:pPr>
      <w:tabs>
        <w:tab w:val="center" w:pos="4677"/>
        <w:tab w:val="right" w:pos="9355"/>
      </w:tabs>
    </w:pPr>
  </w:style>
  <w:style w:type="character" w:customStyle="1" w:styleId="a6">
    <w:name w:val="Нижний колонтитул Знак"/>
    <w:basedOn w:val="a0"/>
    <w:link w:val="a5"/>
    <w:uiPriority w:val="99"/>
    <w:semiHidden/>
    <w:locked/>
    <w:rsid w:val="00175C37"/>
    <w:rPr>
      <w:rFonts w:ascii="Times New Roman" w:hAnsi="Times New Roman" w:cs="Times New Roman"/>
      <w:sz w:val="20"/>
      <w:szCs w:val="20"/>
    </w:rPr>
  </w:style>
  <w:style w:type="character" w:styleId="a7">
    <w:name w:val="page number"/>
    <w:basedOn w:val="a0"/>
    <w:uiPriority w:val="99"/>
    <w:rsid w:val="002A4A84"/>
    <w:rPr>
      <w:rFonts w:cs="Times New Roman"/>
    </w:rPr>
  </w:style>
  <w:style w:type="paragraph" w:customStyle="1" w:styleId="ConsPlusNormal">
    <w:name w:val="ConsPlusNormal"/>
    <w:uiPriority w:val="99"/>
    <w:rsid w:val="00FF4DE7"/>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uiPriority w:val="99"/>
    <w:rsid w:val="00FF4DE7"/>
    <w:pPr>
      <w:widowControl w:val="0"/>
      <w:autoSpaceDE w:val="0"/>
      <w:autoSpaceDN w:val="0"/>
      <w:adjustRightInd w:val="0"/>
    </w:pPr>
    <w:rPr>
      <w:rFonts w:ascii="Courier New" w:hAnsi="Courier New" w:cs="Courier New"/>
      <w:sz w:val="20"/>
      <w:szCs w:val="20"/>
    </w:rPr>
  </w:style>
  <w:style w:type="character" w:styleId="a8">
    <w:name w:val="footnote reference"/>
    <w:basedOn w:val="a0"/>
    <w:uiPriority w:val="99"/>
    <w:semiHidden/>
    <w:rsid w:val="00FF4DE7"/>
    <w:rPr>
      <w:rFonts w:cs="Times New Roman"/>
      <w:vertAlign w:val="superscript"/>
    </w:rPr>
  </w:style>
  <w:style w:type="character" w:customStyle="1" w:styleId="apple-converted-space">
    <w:name w:val="apple-converted-space"/>
    <w:basedOn w:val="a0"/>
    <w:rsid w:val="00981287"/>
  </w:style>
  <w:style w:type="paragraph" w:styleId="2">
    <w:name w:val="Body Text 2"/>
    <w:basedOn w:val="a"/>
    <w:link w:val="20"/>
    <w:rsid w:val="00054951"/>
    <w:pPr>
      <w:widowControl/>
      <w:autoSpaceDE/>
      <w:autoSpaceDN/>
      <w:adjustRightInd/>
      <w:spacing w:after="120" w:line="480" w:lineRule="auto"/>
    </w:pPr>
  </w:style>
  <w:style w:type="character" w:customStyle="1" w:styleId="20">
    <w:name w:val="Основной текст 2 Знак"/>
    <w:basedOn w:val="a0"/>
    <w:link w:val="2"/>
    <w:rsid w:val="00054951"/>
    <w:rPr>
      <w:rFonts w:ascii="Times New Roman" w:hAnsi="Times New Roman"/>
      <w:sz w:val="20"/>
      <w:szCs w:val="20"/>
    </w:rPr>
  </w:style>
  <w:style w:type="paragraph" w:styleId="a9">
    <w:name w:val="Balloon Text"/>
    <w:basedOn w:val="a"/>
    <w:link w:val="aa"/>
    <w:uiPriority w:val="99"/>
    <w:semiHidden/>
    <w:unhideWhenUsed/>
    <w:rsid w:val="00831C86"/>
    <w:rPr>
      <w:rFonts w:ascii="Tahoma" w:hAnsi="Tahoma" w:cs="Tahoma"/>
      <w:sz w:val="16"/>
      <w:szCs w:val="16"/>
    </w:rPr>
  </w:style>
  <w:style w:type="character" w:customStyle="1" w:styleId="aa">
    <w:name w:val="Текст выноски Знак"/>
    <w:basedOn w:val="a0"/>
    <w:link w:val="a9"/>
    <w:uiPriority w:val="99"/>
    <w:semiHidden/>
    <w:rsid w:val="00831C86"/>
    <w:rPr>
      <w:rFonts w:ascii="Tahoma" w:hAnsi="Tahoma" w:cs="Tahoma"/>
      <w:sz w:val="16"/>
      <w:szCs w:val="16"/>
    </w:rPr>
  </w:style>
  <w:style w:type="character" w:styleId="ab">
    <w:name w:val="Emphasis"/>
    <w:basedOn w:val="a0"/>
    <w:uiPriority w:val="20"/>
    <w:qFormat/>
    <w:locked/>
    <w:rsid w:val="006D1D99"/>
    <w:rPr>
      <w:i/>
      <w:iCs/>
    </w:rPr>
  </w:style>
  <w:style w:type="paragraph" w:styleId="ac">
    <w:name w:val="List Paragraph"/>
    <w:basedOn w:val="a"/>
    <w:uiPriority w:val="34"/>
    <w:qFormat/>
    <w:rsid w:val="00FE3D71"/>
    <w:pPr>
      <w:widowControl/>
      <w:autoSpaceDE/>
      <w:autoSpaceDN/>
      <w:adjustRightInd/>
      <w:spacing w:after="200" w:line="276" w:lineRule="auto"/>
      <w:ind w:left="720"/>
      <w:contextualSpacing/>
    </w:pPr>
    <w:rPr>
      <w:rFonts w:asciiTheme="minorHAnsi" w:eastAsiaTheme="minorHAnsi" w:hAnsiTheme="minorHAnsi" w:cstheme="minorBidi"/>
      <w:sz w:val="22"/>
      <w:szCs w:val="22"/>
      <w:lang w:eastAsia="en-US"/>
    </w:rPr>
  </w:style>
  <w:style w:type="paragraph" w:styleId="ad">
    <w:name w:val="Normal (Web)"/>
    <w:basedOn w:val="a"/>
    <w:uiPriority w:val="99"/>
    <w:unhideWhenUsed/>
    <w:rsid w:val="00FE3D71"/>
    <w:pPr>
      <w:widowControl/>
      <w:autoSpaceDE/>
      <w:autoSpaceDN/>
      <w:adjustRightInd/>
      <w:spacing w:before="100" w:beforeAutospacing="1" w:after="100" w:afterAutospacing="1"/>
    </w:pPr>
    <w:rPr>
      <w:sz w:val="24"/>
      <w:szCs w:val="24"/>
    </w:rPr>
  </w:style>
  <w:style w:type="paragraph" w:styleId="ae">
    <w:name w:val="Body Text Indent"/>
    <w:basedOn w:val="a"/>
    <w:link w:val="af"/>
    <w:uiPriority w:val="99"/>
    <w:unhideWhenUsed/>
    <w:rsid w:val="00B574DC"/>
    <w:pPr>
      <w:spacing w:after="120"/>
      <w:ind w:left="283"/>
    </w:pPr>
  </w:style>
  <w:style w:type="character" w:customStyle="1" w:styleId="af">
    <w:name w:val="Основной текст с отступом Знак"/>
    <w:basedOn w:val="a0"/>
    <w:link w:val="ae"/>
    <w:uiPriority w:val="99"/>
    <w:rsid w:val="00B574DC"/>
    <w:rPr>
      <w:rFonts w:ascii="Times New Roman" w:hAnsi="Times New Roman"/>
      <w:sz w:val="20"/>
      <w:szCs w:val="20"/>
    </w:rPr>
  </w:style>
  <w:style w:type="character" w:customStyle="1" w:styleId="tgc">
    <w:name w:val="_tgc"/>
    <w:basedOn w:val="a0"/>
    <w:rsid w:val="0095025B"/>
  </w:style>
  <w:style w:type="character" w:customStyle="1" w:styleId="d8e">
    <w:name w:val="_d8e"/>
    <w:basedOn w:val="a0"/>
    <w:rsid w:val="0095025B"/>
  </w:style>
  <w:style w:type="character" w:customStyle="1" w:styleId="10">
    <w:name w:val="Заголовок 1 Знак"/>
    <w:basedOn w:val="a0"/>
    <w:link w:val="1"/>
    <w:rsid w:val="002E2F32"/>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383F5C"/>
    <w:pPr>
      <w:autoSpaceDE w:val="0"/>
      <w:autoSpaceDN w:val="0"/>
      <w:adjustRightInd w:val="0"/>
    </w:pPr>
    <w:rPr>
      <w:rFonts w:ascii="Times New Roman" w:hAnsi="Times New Roman"/>
      <w:color w:val="000000"/>
      <w:sz w:val="24"/>
      <w:szCs w:val="24"/>
    </w:rPr>
  </w:style>
  <w:style w:type="paragraph" w:customStyle="1" w:styleId="Style3">
    <w:name w:val="Style3"/>
    <w:basedOn w:val="a"/>
    <w:rsid w:val="000A379A"/>
    <w:pPr>
      <w:widowControl/>
      <w:adjustRightInd/>
      <w:spacing w:line="497" w:lineRule="atLeast"/>
      <w:ind w:firstLine="713"/>
      <w:jc w:val="both"/>
    </w:pPr>
    <w:rPr>
      <w:rFonts w:eastAsiaTheme="minorEastAsia"/>
      <w:sz w:val="24"/>
      <w:szCs w:val="24"/>
    </w:rPr>
  </w:style>
  <w:style w:type="character" w:customStyle="1" w:styleId="FontStyle12">
    <w:name w:val="Font Style12"/>
    <w:basedOn w:val="a0"/>
    <w:rsid w:val="000A379A"/>
    <w:rPr>
      <w:rFonts w:ascii="Times New Roman" w:hAnsi="Times New Roman" w:cs="Times New Roman" w:hint="default"/>
    </w:rPr>
  </w:style>
  <w:style w:type="paragraph" w:customStyle="1" w:styleId="Style5">
    <w:name w:val="Style5"/>
    <w:basedOn w:val="a"/>
    <w:uiPriority w:val="99"/>
    <w:rsid w:val="00ED5EC5"/>
    <w:rPr>
      <w:rFonts w:eastAsiaTheme="minorEastAsia"/>
      <w:sz w:val="24"/>
      <w:szCs w:val="24"/>
    </w:rPr>
  </w:style>
  <w:style w:type="paragraph" w:customStyle="1" w:styleId="Style6">
    <w:name w:val="Style6"/>
    <w:basedOn w:val="a"/>
    <w:uiPriority w:val="99"/>
    <w:rsid w:val="00ED5EC5"/>
    <w:pPr>
      <w:spacing w:line="322" w:lineRule="exact"/>
      <w:ind w:firstLine="706"/>
      <w:jc w:val="both"/>
    </w:pPr>
    <w:rPr>
      <w:rFonts w:eastAsiaTheme="minorEastAsia"/>
      <w:sz w:val="24"/>
      <w:szCs w:val="24"/>
    </w:rPr>
  </w:style>
  <w:style w:type="paragraph" w:customStyle="1" w:styleId="Style7">
    <w:name w:val="Style7"/>
    <w:basedOn w:val="a"/>
    <w:uiPriority w:val="99"/>
    <w:rsid w:val="00ED5EC5"/>
    <w:rPr>
      <w:rFonts w:eastAsiaTheme="minorEastAsia"/>
      <w:sz w:val="24"/>
      <w:szCs w:val="24"/>
    </w:rPr>
  </w:style>
  <w:style w:type="paragraph" w:customStyle="1" w:styleId="Style8">
    <w:name w:val="Style8"/>
    <w:basedOn w:val="a"/>
    <w:uiPriority w:val="99"/>
    <w:rsid w:val="00ED5EC5"/>
    <w:pPr>
      <w:spacing w:line="322" w:lineRule="exact"/>
      <w:ind w:firstLine="701"/>
    </w:pPr>
    <w:rPr>
      <w:rFonts w:eastAsiaTheme="minorEastAsia"/>
      <w:sz w:val="24"/>
      <w:szCs w:val="24"/>
    </w:rPr>
  </w:style>
  <w:style w:type="paragraph" w:customStyle="1" w:styleId="Style9">
    <w:name w:val="Style9"/>
    <w:basedOn w:val="a"/>
    <w:uiPriority w:val="99"/>
    <w:rsid w:val="00ED5EC5"/>
    <w:rPr>
      <w:rFonts w:eastAsiaTheme="minorEastAsia"/>
      <w:sz w:val="24"/>
      <w:szCs w:val="24"/>
    </w:rPr>
  </w:style>
  <w:style w:type="character" w:customStyle="1" w:styleId="FontStyle13">
    <w:name w:val="Font Style13"/>
    <w:basedOn w:val="a0"/>
    <w:uiPriority w:val="99"/>
    <w:rsid w:val="00ED5EC5"/>
    <w:rPr>
      <w:rFonts w:ascii="Times New Roman" w:hAnsi="Times New Roman" w:cs="Times New Roman" w:hint="default"/>
      <w:sz w:val="26"/>
      <w:szCs w:val="26"/>
    </w:rPr>
  </w:style>
  <w:style w:type="character" w:customStyle="1" w:styleId="FontStyle14">
    <w:name w:val="Font Style14"/>
    <w:basedOn w:val="a0"/>
    <w:uiPriority w:val="99"/>
    <w:rsid w:val="00ED5EC5"/>
    <w:rPr>
      <w:rFonts w:ascii="Times New Roman" w:hAnsi="Times New Roman" w:cs="Times New Roman" w:hint="default"/>
      <w:b/>
      <w:bCs/>
      <w:sz w:val="26"/>
      <w:szCs w:val="26"/>
    </w:rPr>
  </w:style>
  <w:style w:type="character" w:customStyle="1" w:styleId="FontStyle15">
    <w:name w:val="Font Style15"/>
    <w:basedOn w:val="a0"/>
    <w:uiPriority w:val="99"/>
    <w:rsid w:val="00ED5EC5"/>
    <w:rPr>
      <w:rFonts w:ascii="Times New Roman" w:hAnsi="Times New Roman" w:cs="Times New Roman" w:hint="default"/>
      <w:i/>
      <w:iCs/>
      <w:sz w:val="22"/>
      <w:szCs w:val="22"/>
    </w:rPr>
  </w:style>
  <w:style w:type="character" w:styleId="af0">
    <w:name w:val="FollowedHyperlink"/>
    <w:basedOn w:val="a0"/>
    <w:uiPriority w:val="99"/>
    <w:semiHidden/>
    <w:unhideWhenUsed/>
    <w:rsid w:val="00F71824"/>
    <w:rPr>
      <w:color w:val="800080" w:themeColor="followedHyperlink"/>
      <w:u w:val="single"/>
    </w:rPr>
  </w:style>
  <w:style w:type="paragraph" w:styleId="31">
    <w:name w:val="Body Text Indent 3"/>
    <w:basedOn w:val="a"/>
    <w:link w:val="32"/>
    <w:uiPriority w:val="99"/>
    <w:semiHidden/>
    <w:unhideWhenUsed/>
    <w:rsid w:val="00D10247"/>
    <w:pPr>
      <w:spacing w:after="120"/>
      <w:ind w:left="283"/>
    </w:pPr>
    <w:rPr>
      <w:sz w:val="16"/>
      <w:szCs w:val="16"/>
    </w:rPr>
  </w:style>
  <w:style w:type="character" w:customStyle="1" w:styleId="32">
    <w:name w:val="Основной текст с отступом 3 Знак"/>
    <w:basedOn w:val="a0"/>
    <w:link w:val="31"/>
    <w:uiPriority w:val="99"/>
    <w:semiHidden/>
    <w:rsid w:val="00D10247"/>
    <w:rPr>
      <w:rFonts w:ascii="Times New Roman" w:hAnsi="Times New Roman"/>
      <w:sz w:val="16"/>
      <w:szCs w:val="16"/>
    </w:rPr>
  </w:style>
  <w:style w:type="paragraph" w:customStyle="1" w:styleId="jsx-3332198469">
    <w:name w:val="jsx-3332198469"/>
    <w:basedOn w:val="a"/>
    <w:rsid w:val="00DE5F0A"/>
    <w:pPr>
      <w:widowControl/>
      <w:autoSpaceDE/>
      <w:autoSpaceDN/>
      <w:adjustRightInd/>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uiPriority="0"/>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A9A"/>
    <w:pPr>
      <w:widowControl w:val="0"/>
      <w:autoSpaceDE w:val="0"/>
      <w:autoSpaceDN w:val="0"/>
      <w:adjustRightInd w:val="0"/>
    </w:pPr>
    <w:rPr>
      <w:rFonts w:ascii="Times New Roman" w:hAnsi="Times New Roman"/>
      <w:sz w:val="20"/>
      <w:szCs w:val="20"/>
    </w:rPr>
  </w:style>
  <w:style w:type="paragraph" w:styleId="1">
    <w:name w:val="heading 1"/>
    <w:basedOn w:val="a"/>
    <w:next w:val="a"/>
    <w:link w:val="10"/>
    <w:qFormat/>
    <w:locked/>
    <w:rsid w:val="002E2F3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9"/>
    <w:qFormat/>
    <w:locked/>
    <w:rsid w:val="00EB5C72"/>
    <w:pPr>
      <w:keepNext/>
      <w:spacing w:before="240" w:after="60"/>
      <w:outlineLvl w:val="2"/>
    </w:pPr>
    <w:rPr>
      <w:rFonts w:ascii="Arial" w:hAnsi="Arial" w:cs="Arial"/>
      <w:b/>
      <w:bCs/>
      <w:sz w:val="26"/>
      <w:szCs w:val="26"/>
    </w:rPr>
  </w:style>
  <w:style w:type="paragraph" w:styleId="6">
    <w:name w:val="heading 6"/>
    <w:basedOn w:val="a"/>
    <w:next w:val="a"/>
    <w:link w:val="60"/>
    <w:uiPriority w:val="99"/>
    <w:qFormat/>
    <w:locked/>
    <w:rsid w:val="00922E34"/>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semiHidden/>
    <w:locked/>
    <w:rsid w:val="00175C37"/>
    <w:rPr>
      <w:rFonts w:ascii="Cambria" w:hAnsi="Cambria" w:cs="Times New Roman"/>
      <w:b/>
      <w:bCs/>
      <w:sz w:val="26"/>
      <w:szCs w:val="26"/>
    </w:rPr>
  </w:style>
  <w:style w:type="character" w:customStyle="1" w:styleId="60">
    <w:name w:val="Заголовок 6 Знак"/>
    <w:basedOn w:val="a0"/>
    <w:link w:val="6"/>
    <w:uiPriority w:val="99"/>
    <w:semiHidden/>
    <w:locked/>
    <w:rsid w:val="00932708"/>
    <w:rPr>
      <w:rFonts w:ascii="Calibri" w:hAnsi="Calibri" w:cs="Times New Roman"/>
      <w:b/>
      <w:bCs/>
    </w:rPr>
  </w:style>
  <w:style w:type="table" w:styleId="a3">
    <w:name w:val="Table Grid"/>
    <w:basedOn w:val="a1"/>
    <w:uiPriority w:val="99"/>
    <w:rsid w:val="004A000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rsid w:val="00A51106"/>
    <w:rPr>
      <w:rFonts w:cs="Times New Roman"/>
      <w:color w:val="0000FF"/>
      <w:u w:val="single"/>
    </w:rPr>
  </w:style>
  <w:style w:type="paragraph" w:styleId="a5">
    <w:name w:val="footer"/>
    <w:basedOn w:val="a"/>
    <w:link w:val="a6"/>
    <w:uiPriority w:val="99"/>
    <w:rsid w:val="002A4A84"/>
    <w:pPr>
      <w:tabs>
        <w:tab w:val="center" w:pos="4677"/>
        <w:tab w:val="right" w:pos="9355"/>
      </w:tabs>
    </w:pPr>
  </w:style>
  <w:style w:type="character" w:customStyle="1" w:styleId="a6">
    <w:name w:val="Нижний колонтитул Знак"/>
    <w:basedOn w:val="a0"/>
    <w:link w:val="a5"/>
    <w:uiPriority w:val="99"/>
    <w:semiHidden/>
    <w:locked/>
    <w:rsid w:val="00175C37"/>
    <w:rPr>
      <w:rFonts w:ascii="Times New Roman" w:hAnsi="Times New Roman" w:cs="Times New Roman"/>
      <w:sz w:val="20"/>
      <w:szCs w:val="20"/>
    </w:rPr>
  </w:style>
  <w:style w:type="character" w:styleId="a7">
    <w:name w:val="page number"/>
    <w:basedOn w:val="a0"/>
    <w:uiPriority w:val="99"/>
    <w:rsid w:val="002A4A84"/>
    <w:rPr>
      <w:rFonts w:cs="Times New Roman"/>
    </w:rPr>
  </w:style>
  <w:style w:type="paragraph" w:customStyle="1" w:styleId="ConsPlusNormal">
    <w:name w:val="ConsPlusNormal"/>
    <w:uiPriority w:val="99"/>
    <w:rsid w:val="00FF4DE7"/>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uiPriority w:val="99"/>
    <w:rsid w:val="00FF4DE7"/>
    <w:pPr>
      <w:widowControl w:val="0"/>
      <w:autoSpaceDE w:val="0"/>
      <w:autoSpaceDN w:val="0"/>
      <w:adjustRightInd w:val="0"/>
    </w:pPr>
    <w:rPr>
      <w:rFonts w:ascii="Courier New" w:hAnsi="Courier New" w:cs="Courier New"/>
      <w:sz w:val="20"/>
      <w:szCs w:val="20"/>
    </w:rPr>
  </w:style>
  <w:style w:type="character" w:styleId="a8">
    <w:name w:val="footnote reference"/>
    <w:basedOn w:val="a0"/>
    <w:uiPriority w:val="99"/>
    <w:semiHidden/>
    <w:rsid w:val="00FF4DE7"/>
    <w:rPr>
      <w:rFonts w:cs="Times New Roman"/>
      <w:vertAlign w:val="superscript"/>
    </w:rPr>
  </w:style>
  <w:style w:type="character" w:customStyle="1" w:styleId="apple-converted-space">
    <w:name w:val="apple-converted-space"/>
    <w:basedOn w:val="a0"/>
    <w:rsid w:val="00981287"/>
  </w:style>
  <w:style w:type="paragraph" w:styleId="2">
    <w:name w:val="Body Text 2"/>
    <w:basedOn w:val="a"/>
    <w:link w:val="20"/>
    <w:rsid w:val="00054951"/>
    <w:pPr>
      <w:widowControl/>
      <w:autoSpaceDE/>
      <w:autoSpaceDN/>
      <w:adjustRightInd/>
      <w:spacing w:after="120" w:line="480" w:lineRule="auto"/>
    </w:pPr>
  </w:style>
  <w:style w:type="character" w:customStyle="1" w:styleId="20">
    <w:name w:val="Основной текст 2 Знак"/>
    <w:basedOn w:val="a0"/>
    <w:link w:val="2"/>
    <w:rsid w:val="00054951"/>
    <w:rPr>
      <w:rFonts w:ascii="Times New Roman" w:hAnsi="Times New Roman"/>
      <w:sz w:val="20"/>
      <w:szCs w:val="20"/>
    </w:rPr>
  </w:style>
  <w:style w:type="paragraph" w:styleId="a9">
    <w:name w:val="Balloon Text"/>
    <w:basedOn w:val="a"/>
    <w:link w:val="aa"/>
    <w:uiPriority w:val="99"/>
    <w:semiHidden/>
    <w:unhideWhenUsed/>
    <w:rsid w:val="00831C86"/>
    <w:rPr>
      <w:rFonts w:ascii="Tahoma" w:hAnsi="Tahoma" w:cs="Tahoma"/>
      <w:sz w:val="16"/>
      <w:szCs w:val="16"/>
    </w:rPr>
  </w:style>
  <w:style w:type="character" w:customStyle="1" w:styleId="aa">
    <w:name w:val="Текст выноски Знак"/>
    <w:basedOn w:val="a0"/>
    <w:link w:val="a9"/>
    <w:uiPriority w:val="99"/>
    <w:semiHidden/>
    <w:rsid w:val="00831C86"/>
    <w:rPr>
      <w:rFonts w:ascii="Tahoma" w:hAnsi="Tahoma" w:cs="Tahoma"/>
      <w:sz w:val="16"/>
      <w:szCs w:val="16"/>
    </w:rPr>
  </w:style>
  <w:style w:type="character" w:styleId="ab">
    <w:name w:val="Emphasis"/>
    <w:basedOn w:val="a0"/>
    <w:uiPriority w:val="20"/>
    <w:qFormat/>
    <w:locked/>
    <w:rsid w:val="006D1D99"/>
    <w:rPr>
      <w:i/>
      <w:iCs/>
    </w:rPr>
  </w:style>
  <w:style w:type="paragraph" w:styleId="ac">
    <w:name w:val="List Paragraph"/>
    <w:basedOn w:val="a"/>
    <w:uiPriority w:val="34"/>
    <w:qFormat/>
    <w:rsid w:val="00FE3D71"/>
    <w:pPr>
      <w:widowControl/>
      <w:autoSpaceDE/>
      <w:autoSpaceDN/>
      <w:adjustRightInd/>
      <w:spacing w:after="200" w:line="276" w:lineRule="auto"/>
      <w:ind w:left="720"/>
      <w:contextualSpacing/>
    </w:pPr>
    <w:rPr>
      <w:rFonts w:asciiTheme="minorHAnsi" w:eastAsiaTheme="minorHAnsi" w:hAnsiTheme="minorHAnsi" w:cstheme="minorBidi"/>
      <w:sz w:val="22"/>
      <w:szCs w:val="22"/>
      <w:lang w:eastAsia="en-US"/>
    </w:rPr>
  </w:style>
  <w:style w:type="paragraph" w:styleId="ad">
    <w:name w:val="Normal (Web)"/>
    <w:basedOn w:val="a"/>
    <w:uiPriority w:val="99"/>
    <w:unhideWhenUsed/>
    <w:rsid w:val="00FE3D71"/>
    <w:pPr>
      <w:widowControl/>
      <w:autoSpaceDE/>
      <w:autoSpaceDN/>
      <w:adjustRightInd/>
      <w:spacing w:before="100" w:beforeAutospacing="1" w:after="100" w:afterAutospacing="1"/>
    </w:pPr>
    <w:rPr>
      <w:sz w:val="24"/>
      <w:szCs w:val="24"/>
    </w:rPr>
  </w:style>
  <w:style w:type="paragraph" w:styleId="ae">
    <w:name w:val="Body Text Indent"/>
    <w:basedOn w:val="a"/>
    <w:link w:val="af"/>
    <w:uiPriority w:val="99"/>
    <w:unhideWhenUsed/>
    <w:rsid w:val="00B574DC"/>
    <w:pPr>
      <w:spacing w:after="120"/>
      <w:ind w:left="283"/>
    </w:pPr>
  </w:style>
  <w:style w:type="character" w:customStyle="1" w:styleId="af">
    <w:name w:val="Основной текст с отступом Знак"/>
    <w:basedOn w:val="a0"/>
    <w:link w:val="ae"/>
    <w:uiPriority w:val="99"/>
    <w:rsid w:val="00B574DC"/>
    <w:rPr>
      <w:rFonts w:ascii="Times New Roman" w:hAnsi="Times New Roman"/>
      <w:sz w:val="20"/>
      <w:szCs w:val="20"/>
    </w:rPr>
  </w:style>
  <w:style w:type="character" w:customStyle="1" w:styleId="tgc">
    <w:name w:val="_tgc"/>
    <w:basedOn w:val="a0"/>
    <w:rsid w:val="0095025B"/>
  </w:style>
  <w:style w:type="character" w:customStyle="1" w:styleId="d8e">
    <w:name w:val="_d8e"/>
    <w:basedOn w:val="a0"/>
    <w:rsid w:val="0095025B"/>
  </w:style>
  <w:style w:type="character" w:customStyle="1" w:styleId="10">
    <w:name w:val="Заголовок 1 Знак"/>
    <w:basedOn w:val="a0"/>
    <w:link w:val="1"/>
    <w:rsid w:val="002E2F32"/>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383F5C"/>
    <w:pPr>
      <w:autoSpaceDE w:val="0"/>
      <w:autoSpaceDN w:val="0"/>
      <w:adjustRightInd w:val="0"/>
    </w:pPr>
    <w:rPr>
      <w:rFonts w:ascii="Times New Roman" w:hAnsi="Times New Roman"/>
      <w:color w:val="000000"/>
      <w:sz w:val="24"/>
      <w:szCs w:val="24"/>
    </w:rPr>
  </w:style>
  <w:style w:type="paragraph" w:customStyle="1" w:styleId="Style3">
    <w:name w:val="Style3"/>
    <w:basedOn w:val="a"/>
    <w:rsid w:val="000A379A"/>
    <w:pPr>
      <w:widowControl/>
      <w:adjustRightInd/>
      <w:spacing w:line="497" w:lineRule="atLeast"/>
      <w:ind w:firstLine="713"/>
      <w:jc w:val="both"/>
    </w:pPr>
    <w:rPr>
      <w:rFonts w:eastAsiaTheme="minorEastAsia"/>
      <w:sz w:val="24"/>
      <w:szCs w:val="24"/>
    </w:rPr>
  </w:style>
  <w:style w:type="character" w:customStyle="1" w:styleId="FontStyle12">
    <w:name w:val="Font Style12"/>
    <w:basedOn w:val="a0"/>
    <w:rsid w:val="000A379A"/>
    <w:rPr>
      <w:rFonts w:ascii="Times New Roman" w:hAnsi="Times New Roman" w:cs="Times New Roman" w:hint="default"/>
    </w:rPr>
  </w:style>
  <w:style w:type="paragraph" w:customStyle="1" w:styleId="Style5">
    <w:name w:val="Style5"/>
    <w:basedOn w:val="a"/>
    <w:uiPriority w:val="99"/>
    <w:rsid w:val="00ED5EC5"/>
    <w:rPr>
      <w:rFonts w:eastAsiaTheme="minorEastAsia"/>
      <w:sz w:val="24"/>
      <w:szCs w:val="24"/>
    </w:rPr>
  </w:style>
  <w:style w:type="paragraph" w:customStyle="1" w:styleId="Style6">
    <w:name w:val="Style6"/>
    <w:basedOn w:val="a"/>
    <w:uiPriority w:val="99"/>
    <w:rsid w:val="00ED5EC5"/>
    <w:pPr>
      <w:spacing w:line="322" w:lineRule="exact"/>
      <w:ind w:firstLine="706"/>
      <w:jc w:val="both"/>
    </w:pPr>
    <w:rPr>
      <w:rFonts w:eastAsiaTheme="minorEastAsia"/>
      <w:sz w:val="24"/>
      <w:szCs w:val="24"/>
    </w:rPr>
  </w:style>
  <w:style w:type="paragraph" w:customStyle="1" w:styleId="Style7">
    <w:name w:val="Style7"/>
    <w:basedOn w:val="a"/>
    <w:uiPriority w:val="99"/>
    <w:rsid w:val="00ED5EC5"/>
    <w:rPr>
      <w:rFonts w:eastAsiaTheme="minorEastAsia"/>
      <w:sz w:val="24"/>
      <w:szCs w:val="24"/>
    </w:rPr>
  </w:style>
  <w:style w:type="paragraph" w:customStyle="1" w:styleId="Style8">
    <w:name w:val="Style8"/>
    <w:basedOn w:val="a"/>
    <w:uiPriority w:val="99"/>
    <w:rsid w:val="00ED5EC5"/>
    <w:pPr>
      <w:spacing w:line="322" w:lineRule="exact"/>
      <w:ind w:firstLine="701"/>
    </w:pPr>
    <w:rPr>
      <w:rFonts w:eastAsiaTheme="minorEastAsia"/>
      <w:sz w:val="24"/>
      <w:szCs w:val="24"/>
    </w:rPr>
  </w:style>
  <w:style w:type="paragraph" w:customStyle="1" w:styleId="Style9">
    <w:name w:val="Style9"/>
    <w:basedOn w:val="a"/>
    <w:uiPriority w:val="99"/>
    <w:rsid w:val="00ED5EC5"/>
    <w:rPr>
      <w:rFonts w:eastAsiaTheme="minorEastAsia"/>
      <w:sz w:val="24"/>
      <w:szCs w:val="24"/>
    </w:rPr>
  </w:style>
  <w:style w:type="character" w:customStyle="1" w:styleId="FontStyle13">
    <w:name w:val="Font Style13"/>
    <w:basedOn w:val="a0"/>
    <w:uiPriority w:val="99"/>
    <w:rsid w:val="00ED5EC5"/>
    <w:rPr>
      <w:rFonts w:ascii="Times New Roman" w:hAnsi="Times New Roman" w:cs="Times New Roman" w:hint="default"/>
      <w:sz w:val="26"/>
      <w:szCs w:val="26"/>
    </w:rPr>
  </w:style>
  <w:style w:type="character" w:customStyle="1" w:styleId="FontStyle14">
    <w:name w:val="Font Style14"/>
    <w:basedOn w:val="a0"/>
    <w:uiPriority w:val="99"/>
    <w:rsid w:val="00ED5EC5"/>
    <w:rPr>
      <w:rFonts w:ascii="Times New Roman" w:hAnsi="Times New Roman" w:cs="Times New Roman" w:hint="default"/>
      <w:b/>
      <w:bCs/>
      <w:sz w:val="26"/>
      <w:szCs w:val="26"/>
    </w:rPr>
  </w:style>
  <w:style w:type="character" w:customStyle="1" w:styleId="FontStyle15">
    <w:name w:val="Font Style15"/>
    <w:basedOn w:val="a0"/>
    <w:uiPriority w:val="99"/>
    <w:rsid w:val="00ED5EC5"/>
    <w:rPr>
      <w:rFonts w:ascii="Times New Roman" w:hAnsi="Times New Roman" w:cs="Times New Roman" w:hint="default"/>
      <w:i/>
      <w:iCs/>
      <w:sz w:val="22"/>
      <w:szCs w:val="22"/>
    </w:rPr>
  </w:style>
  <w:style w:type="character" w:styleId="af0">
    <w:name w:val="FollowedHyperlink"/>
    <w:basedOn w:val="a0"/>
    <w:uiPriority w:val="99"/>
    <w:semiHidden/>
    <w:unhideWhenUsed/>
    <w:rsid w:val="00F71824"/>
    <w:rPr>
      <w:color w:val="800080" w:themeColor="followedHyperlink"/>
      <w:u w:val="single"/>
    </w:rPr>
  </w:style>
  <w:style w:type="paragraph" w:styleId="31">
    <w:name w:val="Body Text Indent 3"/>
    <w:basedOn w:val="a"/>
    <w:link w:val="32"/>
    <w:uiPriority w:val="99"/>
    <w:semiHidden/>
    <w:unhideWhenUsed/>
    <w:rsid w:val="00D10247"/>
    <w:pPr>
      <w:spacing w:after="120"/>
      <w:ind w:left="283"/>
    </w:pPr>
    <w:rPr>
      <w:sz w:val="16"/>
      <w:szCs w:val="16"/>
    </w:rPr>
  </w:style>
  <w:style w:type="character" w:customStyle="1" w:styleId="32">
    <w:name w:val="Основной текст с отступом 3 Знак"/>
    <w:basedOn w:val="a0"/>
    <w:link w:val="31"/>
    <w:uiPriority w:val="99"/>
    <w:semiHidden/>
    <w:rsid w:val="00D10247"/>
    <w:rPr>
      <w:rFonts w:ascii="Times New Roman" w:hAnsi="Times New Roman"/>
      <w:sz w:val="16"/>
      <w:szCs w:val="16"/>
    </w:rPr>
  </w:style>
  <w:style w:type="paragraph" w:customStyle="1" w:styleId="jsx-3332198469">
    <w:name w:val="jsx-3332198469"/>
    <w:basedOn w:val="a"/>
    <w:rsid w:val="00DE5F0A"/>
    <w:pPr>
      <w:widowControl/>
      <w:autoSpaceDE/>
      <w:autoSpaceDN/>
      <w:adjustRightInd/>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divs>
    <w:div w:id="78717576">
      <w:bodyDiv w:val="1"/>
      <w:marLeft w:val="0"/>
      <w:marRight w:val="0"/>
      <w:marTop w:val="0"/>
      <w:marBottom w:val="0"/>
      <w:divBdr>
        <w:top w:val="none" w:sz="0" w:space="0" w:color="auto"/>
        <w:left w:val="none" w:sz="0" w:space="0" w:color="auto"/>
        <w:bottom w:val="none" w:sz="0" w:space="0" w:color="auto"/>
        <w:right w:val="none" w:sz="0" w:space="0" w:color="auto"/>
      </w:divBdr>
    </w:div>
    <w:div w:id="143008854">
      <w:bodyDiv w:val="1"/>
      <w:marLeft w:val="0"/>
      <w:marRight w:val="0"/>
      <w:marTop w:val="0"/>
      <w:marBottom w:val="0"/>
      <w:divBdr>
        <w:top w:val="none" w:sz="0" w:space="0" w:color="auto"/>
        <w:left w:val="none" w:sz="0" w:space="0" w:color="auto"/>
        <w:bottom w:val="none" w:sz="0" w:space="0" w:color="auto"/>
        <w:right w:val="none" w:sz="0" w:space="0" w:color="auto"/>
      </w:divBdr>
    </w:div>
    <w:div w:id="164824149">
      <w:bodyDiv w:val="1"/>
      <w:marLeft w:val="0"/>
      <w:marRight w:val="0"/>
      <w:marTop w:val="0"/>
      <w:marBottom w:val="0"/>
      <w:divBdr>
        <w:top w:val="none" w:sz="0" w:space="0" w:color="auto"/>
        <w:left w:val="none" w:sz="0" w:space="0" w:color="auto"/>
        <w:bottom w:val="none" w:sz="0" w:space="0" w:color="auto"/>
        <w:right w:val="none" w:sz="0" w:space="0" w:color="auto"/>
      </w:divBdr>
    </w:div>
    <w:div w:id="181431527">
      <w:bodyDiv w:val="1"/>
      <w:marLeft w:val="0"/>
      <w:marRight w:val="0"/>
      <w:marTop w:val="0"/>
      <w:marBottom w:val="0"/>
      <w:divBdr>
        <w:top w:val="none" w:sz="0" w:space="0" w:color="auto"/>
        <w:left w:val="none" w:sz="0" w:space="0" w:color="auto"/>
        <w:bottom w:val="none" w:sz="0" w:space="0" w:color="auto"/>
        <w:right w:val="none" w:sz="0" w:space="0" w:color="auto"/>
      </w:divBdr>
    </w:div>
    <w:div w:id="278491695">
      <w:bodyDiv w:val="1"/>
      <w:marLeft w:val="0"/>
      <w:marRight w:val="0"/>
      <w:marTop w:val="0"/>
      <w:marBottom w:val="0"/>
      <w:divBdr>
        <w:top w:val="none" w:sz="0" w:space="0" w:color="auto"/>
        <w:left w:val="none" w:sz="0" w:space="0" w:color="auto"/>
        <w:bottom w:val="none" w:sz="0" w:space="0" w:color="auto"/>
        <w:right w:val="none" w:sz="0" w:space="0" w:color="auto"/>
      </w:divBdr>
    </w:div>
    <w:div w:id="458257347">
      <w:bodyDiv w:val="1"/>
      <w:marLeft w:val="0"/>
      <w:marRight w:val="0"/>
      <w:marTop w:val="0"/>
      <w:marBottom w:val="0"/>
      <w:divBdr>
        <w:top w:val="none" w:sz="0" w:space="0" w:color="auto"/>
        <w:left w:val="none" w:sz="0" w:space="0" w:color="auto"/>
        <w:bottom w:val="none" w:sz="0" w:space="0" w:color="auto"/>
        <w:right w:val="none" w:sz="0" w:space="0" w:color="auto"/>
      </w:divBdr>
    </w:div>
    <w:div w:id="606431205">
      <w:bodyDiv w:val="1"/>
      <w:marLeft w:val="0"/>
      <w:marRight w:val="0"/>
      <w:marTop w:val="0"/>
      <w:marBottom w:val="0"/>
      <w:divBdr>
        <w:top w:val="none" w:sz="0" w:space="0" w:color="auto"/>
        <w:left w:val="none" w:sz="0" w:space="0" w:color="auto"/>
        <w:bottom w:val="none" w:sz="0" w:space="0" w:color="auto"/>
        <w:right w:val="none" w:sz="0" w:space="0" w:color="auto"/>
      </w:divBdr>
    </w:div>
    <w:div w:id="686832821">
      <w:bodyDiv w:val="1"/>
      <w:marLeft w:val="0"/>
      <w:marRight w:val="0"/>
      <w:marTop w:val="0"/>
      <w:marBottom w:val="0"/>
      <w:divBdr>
        <w:top w:val="none" w:sz="0" w:space="0" w:color="auto"/>
        <w:left w:val="none" w:sz="0" w:space="0" w:color="auto"/>
        <w:bottom w:val="none" w:sz="0" w:space="0" w:color="auto"/>
        <w:right w:val="none" w:sz="0" w:space="0" w:color="auto"/>
      </w:divBdr>
    </w:div>
    <w:div w:id="730350716">
      <w:bodyDiv w:val="1"/>
      <w:marLeft w:val="0"/>
      <w:marRight w:val="0"/>
      <w:marTop w:val="0"/>
      <w:marBottom w:val="0"/>
      <w:divBdr>
        <w:top w:val="none" w:sz="0" w:space="0" w:color="auto"/>
        <w:left w:val="none" w:sz="0" w:space="0" w:color="auto"/>
        <w:bottom w:val="none" w:sz="0" w:space="0" w:color="auto"/>
        <w:right w:val="none" w:sz="0" w:space="0" w:color="auto"/>
      </w:divBdr>
    </w:div>
    <w:div w:id="869074474">
      <w:bodyDiv w:val="1"/>
      <w:marLeft w:val="0"/>
      <w:marRight w:val="0"/>
      <w:marTop w:val="0"/>
      <w:marBottom w:val="0"/>
      <w:divBdr>
        <w:top w:val="none" w:sz="0" w:space="0" w:color="auto"/>
        <w:left w:val="none" w:sz="0" w:space="0" w:color="auto"/>
        <w:bottom w:val="none" w:sz="0" w:space="0" w:color="auto"/>
        <w:right w:val="none" w:sz="0" w:space="0" w:color="auto"/>
      </w:divBdr>
    </w:div>
    <w:div w:id="1218709569">
      <w:bodyDiv w:val="1"/>
      <w:marLeft w:val="0"/>
      <w:marRight w:val="0"/>
      <w:marTop w:val="0"/>
      <w:marBottom w:val="0"/>
      <w:divBdr>
        <w:top w:val="none" w:sz="0" w:space="0" w:color="auto"/>
        <w:left w:val="none" w:sz="0" w:space="0" w:color="auto"/>
        <w:bottom w:val="none" w:sz="0" w:space="0" w:color="auto"/>
        <w:right w:val="none" w:sz="0" w:space="0" w:color="auto"/>
      </w:divBdr>
    </w:div>
    <w:div w:id="1240560579">
      <w:bodyDiv w:val="1"/>
      <w:marLeft w:val="0"/>
      <w:marRight w:val="0"/>
      <w:marTop w:val="0"/>
      <w:marBottom w:val="0"/>
      <w:divBdr>
        <w:top w:val="none" w:sz="0" w:space="0" w:color="auto"/>
        <w:left w:val="none" w:sz="0" w:space="0" w:color="auto"/>
        <w:bottom w:val="none" w:sz="0" w:space="0" w:color="auto"/>
        <w:right w:val="none" w:sz="0" w:space="0" w:color="auto"/>
      </w:divBdr>
    </w:div>
    <w:div w:id="1372724624">
      <w:bodyDiv w:val="1"/>
      <w:marLeft w:val="0"/>
      <w:marRight w:val="0"/>
      <w:marTop w:val="0"/>
      <w:marBottom w:val="0"/>
      <w:divBdr>
        <w:top w:val="none" w:sz="0" w:space="0" w:color="auto"/>
        <w:left w:val="none" w:sz="0" w:space="0" w:color="auto"/>
        <w:bottom w:val="none" w:sz="0" w:space="0" w:color="auto"/>
        <w:right w:val="none" w:sz="0" w:space="0" w:color="auto"/>
      </w:divBdr>
    </w:div>
    <w:div w:id="1432628631">
      <w:bodyDiv w:val="1"/>
      <w:marLeft w:val="0"/>
      <w:marRight w:val="0"/>
      <w:marTop w:val="0"/>
      <w:marBottom w:val="0"/>
      <w:divBdr>
        <w:top w:val="none" w:sz="0" w:space="0" w:color="auto"/>
        <w:left w:val="none" w:sz="0" w:space="0" w:color="auto"/>
        <w:bottom w:val="none" w:sz="0" w:space="0" w:color="auto"/>
        <w:right w:val="none" w:sz="0" w:space="0" w:color="auto"/>
      </w:divBdr>
    </w:div>
    <w:div w:id="1481996807">
      <w:bodyDiv w:val="1"/>
      <w:marLeft w:val="0"/>
      <w:marRight w:val="0"/>
      <w:marTop w:val="0"/>
      <w:marBottom w:val="0"/>
      <w:divBdr>
        <w:top w:val="none" w:sz="0" w:space="0" w:color="auto"/>
        <w:left w:val="none" w:sz="0" w:space="0" w:color="auto"/>
        <w:bottom w:val="none" w:sz="0" w:space="0" w:color="auto"/>
        <w:right w:val="none" w:sz="0" w:space="0" w:color="auto"/>
      </w:divBdr>
    </w:div>
    <w:div w:id="1692872394">
      <w:bodyDiv w:val="1"/>
      <w:marLeft w:val="0"/>
      <w:marRight w:val="0"/>
      <w:marTop w:val="0"/>
      <w:marBottom w:val="0"/>
      <w:divBdr>
        <w:top w:val="none" w:sz="0" w:space="0" w:color="auto"/>
        <w:left w:val="none" w:sz="0" w:space="0" w:color="auto"/>
        <w:bottom w:val="none" w:sz="0" w:space="0" w:color="auto"/>
        <w:right w:val="none" w:sz="0" w:space="0" w:color="auto"/>
      </w:divBdr>
    </w:div>
    <w:div w:id="1760636327">
      <w:bodyDiv w:val="1"/>
      <w:marLeft w:val="0"/>
      <w:marRight w:val="0"/>
      <w:marTop w:val="0"/>
      <w:marBottom w:val="0"/>
      <w:divBdr>
        <w:top w:val="none" w:sz="0" w:space="0" w:color="auto"/>
        <w:left w:val="none" w:sz="0" w:space="0" w:color="auto"/>
        <w:bottom w:val="none" w:sz="0" w:space="0" w:color="auto"/>
        <w:right w:val="none" w:sz="0" w:space="0" w:color="auto"/>
      </w:divBdr>
    </w:div>
    <w:div w:id="2017614835">
      <w:marLeft w:val="0"/>
      <w:marRight w:val="0"/>
      <w:marTop w:val="0"/>
      <w:marBottom w:val="0"/>
      <w:divBdr>
        <w:top w:val="none" w:sz="0" w:space="0" w:color="auto"/>
        <w:left w:val="none" w:sz="0" w:space="0" w:color="auto"/>
        <w:bottom w:val="none" w:sz="0" w:space="0" w:color="auto"/>
        <w:right w:val="none" w:sz="0" w:space="0" w:color="auto"/>
      </w:divBdr>
    </w:div>
    <w:div w:id="2060859793">
      <w:bodyDiv w:val="1"/>
      <w:marLeft w:val="0"/>
      <w:marRight w:val="0"/>
      <w:marTop w:val="0"/>
      <w:marBottom w:val="0"/>
      <w:divBdr>
        <w:top w:val="none" w:sz="0" w:space="0" w:color="auto"/>
        <w:left w:val="none" w:sz="0" w:space="0" w:color="auto"/>
        <w:bottom w:val="none" w:sz="0" w:space="0" w:color="auto"/>
        <w:right w:val="none" w:sz="0" w:space="0" w:color="auto"/>
      </w:divBdr>
    </w:div>
    <w:div w:id="2063748130">
      <w:bodyDiv w:val="1"/>
      <w:marLeft w:val="0"/>
      <w:marRight w:val="0"/>
      <w:marTop w:val="0"/>
      <w:marBottom w:val="0"/>
      <w:divBdr>
        <w:top w:val="none" w:sz="0" w:space="0" w:color="auto"/>
        <w:left w:val="none" w:sz="0" w:space="0" w:color="auto"/>
        <w:bottom w:val="none" w:sz="0" w:space="0" w:color="auto"/>
        <w:right w:val="none" w:sz="0" w:space="0" w:color="auto"/>
      </w:divBdr>
    </w:div>
    <w:div w:id="2086760248">
      <w:bodyDiv w:val="1"/>
      <w:marLeft w:val="0"/>
      <w:marRight w:val="0"/>
      <w:marTop w:val="0"/>
      <w:marBottom w:val="0"/>
      <w:divBdr>
        <w:top w:val="none" w:sz="0" w:space="0" w:color="auto"/>
        <w:left w:val="none" w:sz="0" w:space="0" w:color="auto"/>
        <w:bottom w:val="none" w:sz="0" w:space="0" w:color="auto"/>
        <w:right w:val="none" w:sz="0" w:space="0" w:color="auto"/>
      </w:divBdr>
    </w:div>
    <w:div w:id="2091079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P33_nsoldatova@gks.ru" TargetMode="External"/><Relationship Id="rId18" Type="http://schemas.openxmlformats.org/officeDocument/2006/relationships/hyperlink" Target="https://www.instagram.com/vladimirstat33/?hl=ru"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vladimirstat.gks.ru/wps/wcm/connect/rosstat_ts/vladimirstat/ru/about/departments/" TargetMode="External"/><Relationship Id="rId17" Type="http://schemas.openxmlformats.org/officeDocument/2006/relationships/hyperlink" Target="https://ok.ru/profile/592707677206" TargetMode="External"/><Relationship Id="rId2" Type="http://schemas.openxmlformats.org/officeDocument/2006/relationships/styles" Target="styles.xml"/><Relationship Id="rId16" Type="http://schemas.openxmlformats.org/officeDocument/2006/relationships/hyperlink" Target="https://vk.com/public176417789"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www.facebook.com/profile.php?id=100032943192933" TargetMode="External"/><Relationship Id="rId23" Type="http://schemas.microsoft.com/office/2007/relationships/stylesWithEffects" Target="stylesWithEffects.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vladimirstat.new.gks.ru/"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851</Words>
  <Characters>4856</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5696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eshmuratko</dc:creator>
  <cp:lastModifiedBy>Redden</cp:lastModifiedBy>
  <cp:revision>2</cp:revision>
  <cp:lastPrinted>2019-08-20T07:54:00Z</cp:lastPrinted>
  <dcterms:created xsi:type="dcterms:W3CDTF">2019-08-27T12:19:00Z</dcterms:created>
  <dcterms:modified xsi:type="dcterms:W3CDTF">2019-08-27T12:19:00Z</dcterms:modified>
</cp:coreProperties>
</file>