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F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FE0A9C" w:rsidRPr="00FE0A9C" w:rsidRDefault="00FE0A9C" w:rsidP="00FE0A9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6"/>
          <w:lang w:eastAsia="ru-RU"/>
        </w:rPr>
      </w:pPr>
      <w:r w:rsidRPr="00FE0A9C">
        <w:rPr>
          <w:rFonts w:eastAsia="Times New Roman" w:cs="Times New Roman"/>
          <w:b/>
          <w:bCs/>
          <w:kern w:val="36"/>
          <w:sz w:val="28"/>
          <w:szCs w:val="26"/>
          <w:lang w:eastAsia="ru-RU"/>
        </w:rPr>
        <w:t>Как восстановить документы на землю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 xml:space="preserve">Нередко возникают ситуации, при которых у собственников земельных участков отсутствуют, утеряны или пришли в негодность документы на землю, выданные в 90-е годы. </w:t>
      </w:r>
    </w:p>
    <w:p w:rsidR="00FE0A9C" w:rsidRPr="00FE0A9C" w:rsidRDefault="00FE0A9C" w:rsidP="00FE0A9C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2"/>
          <w:sz w:val="28"/>
          <w:szCs w:val="26"/>
          <w:lang w:eastAsia="en-US"/>
        </w:rPr>
      </w:pPr>
      <w:proofErr w:type="gramStart"/>
      <w:r w:rsidRPr="00FE0A9C">
        <w:rPr>
          <w:rFonts w:cs="Times New Roman"/>
          <w:kern w:val="2"/>
          <w:sz w:val="28"/>
          <w:szCs w:val="26"/>
        </w:rPr>
        <w:t>Возникает вопрос, можно ли восстановить такие документы, так как согласно статье 69 Федерального закона от 13.07.2015 № 218</w:t>
      </w:r>
      <w:r>
        <w:rPr>
          <w:rFonts w:cs="Times New Roman"/>
          <w:kern w:val="2"/>
          <w:sz w:val="28"/>
          <w:szCs w:val="26"/>
        </w:rPr>
        <w:t>-ФЗ «</w:t>
      </w:r>
      <w:r w:rsidRPr="00FE0A9C">
        <w:rPr>
          <w:rFonts w:cs="Times New Roman"/>
          <w:kern w:val="2"/>
          <w:sz w:val="28"/>
          <w:szCs w:val="26"/>
        </w:rPr>
        <w:t>О государст</w:t>
      </w:r>
      <w:r>
        <w:rPr>
          <w:rFonts w:cs="Times New Roman"/>
          <w:kern w:val="2"/>
          <w:sz w:val="28"/>
          <w:szCs w:val="26"/>
        </w:rPr>
        <w:t xml:space="preserve">венной регистрации </w:t>
      </w:r>
      <w:proofErr w:type="spellStart"/>
      <w:r>
        <w:rPr>
          <w:rFonts w:cs="Times New Roman"/>
          <w:kern w:val="2"/>
          <w:sz w:val="28"/>
          <w:szCs w:val="26"/>
        </w:rPr>
        <w:t>недвижимост</w:t>
      </w:r>
      <w:proofErr w:type="spellEnd"/>
      <w:r>
        <w:rPr>
          <w:rFonts w:cs="Times New Roman"/>
          <w:kern w:val="2"/>
          <w:sz w:val="28"/>
          <w:szCs w:val="26"/>
        </w:rPr>
        <w:t>»</w:t>
      </w:r>
      <w:r w:rsidRPr="00FE0A9C">
        <w:rPr>
          <w:rFonts w:cs="Times New Roman"/>
          <w:kern w:val="2"/>
          <w:sz w:val="28"/>
          <w:szCs w:val="26"/>
        </w:rPr>
        <w:t xml:space="preserve"> права на объекты недвижимости, возникшие до дня вступления в силу </w:t>
      </w:r>
      <w:r w:rsidRPr="00FE0A9C">
        <w:rPr>
          <w:rFonts w:cs="Times New Roman"/>
          <w:color w:val="000000" w:themeColor="text1"/>
          <w:kern w:val="2"/>
          <w:sz w:val="28"/>
          <w:szCs w:val="26"/>
        </w:rPr>
        <w:t xml:space="preserve">Федерального </w:t>
      </w:r>
      <w:hyperlink r:id="rId10" w:history="1">
        <w:r w:rsidRPr="00FE0A9C">
          <w:rPr>
            <w:rStyle w:val="a5"/>
            <w:rFonts w:cs="Times New Roman"/>
            <w:color w:val="000000" w:themeColor="text1"/>
            <w:kern w:val="2"/>
            <w:sz w:val="28"/>
            <w:szCs w:val="26"/>
          </w:rPr>
          <w:t>закона</w:t>
        </w:r>
      </w:hyperlink>
      <w:r w:rsidRPr="00FE0A9C">
        <w:rPr>
          <w:rFonts w:cs="Times New Roman"/>
          <w:color w:val="000000" w:themeColor="text1"/>
          <w:kern w:val="2"/>
          <w:sz w:val="28"/>
          <w:szCs w:val="26"/>
        </w:rPr>
        <w:t xml:space="preserve"> от </w:t>
      </w:r>
      <w:r>
        <w:rPr>
          <w:rFonts w:cs="Times New Roman"/>
          <w:kern w:val="2"/>
          <w:sz w:val="28"/>
          <w:szCs w:val="26"/>
        </w:rPr>
        <w:t>21 июля 1997 года № 122-ФЗ                             «</w:t>
      </w:r>
      <w:r w:rsidRPr="00FE0A9C">
        <w:rPr>
          <w:rFonts w:cs="Times New Roman"/>
          <w:kern w:val="2"/>
          <w:sz w:val="28"/>
          <w:szCs w:val="26"/>
        </w:rPr>
        <w:t>О государственной регистрации прав на недви</w:t>
      </w:r>
      <w:r>
        <w:rPr>
          <w:rFonts w:cs="Times New Roman"/>
          <w:kern w:val="2"/>
          <w:sz w:val="28"/>
          <w:szCs w:val="26"/>
        </w:rPr>
        <w:t xml:space="preserve">жимое имущество и сделок с ним» </w:t>
      </w:r>
      <w:r w:rsidRPr="00FE0A9C">
        <w:rPr>
          <w:rFonts w:cs="Times New Roman"/>
          <w:kern w:val="2"/>
          <w:sz w:val="28"/>
          <w:szCs w:val="26"/>
        </w:rPr>
        <w:t>(то есть до 31.01.1998), признаются юридически действительными при отсутствии их</w:t>
      </w:r>
      <w:proofErr w:type="gramEnd"/>
      <w:r w:rsidRPr="00FE0A9C">
        <w:rPr>
          <w:rFonts w:cs="Times New Roman"/>
          <w:kern w:val="2"/>
          <w:sz w:val="28"/>
          <w:szCs w:val="26"/>
        </w:rPr>
        <w:t xml:space="preserve"> государственной регистрации в Едином государственном реестре недвижимости (ЕГРН). Государственная регистрация таких прав в ЕГРН проводится по желанию их обладателей.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 xml:space="preserve">Вторые экземпляры ранее выданных документов на землю, к которым относятся: 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- государственные акты на право собственности на землю, пожизненного наследуемого владения, бессрочного (постоянного) пользования землей, которые выдавались, в основном, юридическим лицам;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- свидетельства на землю,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 xml:space="preserve"> которые выдавались Комитетами по земельным ресурсам и землеустройству или сельскими (поселковыми) советами (о праве собственности на землю, на право пожизненного наследуемого владения землей, о праве бессрочного (постоянного) пользования землей) находятся на хранении в Управлении </w:t>
      </w:r>
      <w:proofErr w:type="spellStart"/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Росреестра</w:t>
      </w:r>
      <w:proofErr w:type="spellEnd"/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 xml:space="preserve">  по Владимирской области</w:t>
      </w:r>
      <w:r>
        <w:rPr>
          <w:rFonts w:eastAsia="Times New Roman" w:cs="Times New Roman"/>
          <w:kern w:val="2"/>
          <w:sz w:val="28"/>
          <w:szCs w:val="26"/>
          <w:lang w:eastAsia="ru-RU"/>
        </w:rPr>
        <w:t xml:space="preserve"> (далее – Управление)</w:t>
      </w: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.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 xml:space="preserve">За получением заверенных копий указанных </w:t>
      </w:r>
      <w:proofErr w:type="spellStart"/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правоудостоверяющих</w:t>
      </w:r>
      <w:proofErr w:type="spellEnd"/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 xml:space="preserve"> документов вправе обратиться правообладатели земельного участка, его законные представители, а также их представители, полномочия которых подтверждаются нотариально удостоверенной доверенностью, предоставив в любой территориальный отдел Управления следующие документы: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-</w:t>
      </w:r>
      <w:r>
        <w:rPr>
          <w:rFonts w:eastAsia="Times New Roman" w:cs="Times New Roman"/>
          <w:kern w:val="2"/>
          <w:sz w:val="28"/>
          <w:szCs w:val="26"/>
          <w:lang w:eastAsia="ru-RU"/>
        </w:rPr>
        <w:t xml:space="preserve"> </w:t>
      </w: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заявление;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-</w:t>
      </w:r>
      <w:r>
        <w:rPr>
          <w:rFonts w:eastAsia="Times New Roman" w:cs="Times New Roman"/>
          <w:kern w:val="2"/>
          <w:sz w:val="28"/>
          <w:szCs w:val="26"/>
          <w:lang w:eastAsia="ru-RU"/>
        </w:rPr>
        <w:t xml:space="preserve"> </w:t>
      </w: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документ, удостоверяющий личность правообладателя либо его представителя;</w:t>
      </w:r>
    </w:p>
    <w:p w:rsid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-</w:t>
      </w:r>
      <w:r>
        <w:rPr>
          <w:rFonts w:eastAsia="Times New Roman" w:cs="Times New Roman"/>
          <w:kern w:val="2"/>
          <w:sz w:val="28"/>
          <w:szCs w:val="26"/>
          <w:lang w:eastAsia="ru-RU"/>
        </w:rPr>
        <w:t xml:space="preserve"> </w:t>
      </w: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в необходимых случаях – доверенность.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</w:p>
    <w:p w:rsidR="00FE0A9C" w:rsidRPr="00FE0A9C" w:rsidRDefault="00FE0A9C" w:rsidP="00FE0A9C">
      <w:pPr>
        <w:ind w:firstLine="709"/>
        <w:jc w:val="both"/>
        <w:rPr>
          <w:rFonts w:eastAsiaTheme="minorHAnsi" w:cs="Times New Roman"/>
          <w:color w:val="000000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lastRenderedPageBreak/>
        <w:t>Если о выдаче копии свидетельства или государственного акта на землю ходатайствует наследник,</w:t>
      </w:r>
      <w:r w:rsidRPr="00FE0A9C">
        <w:rPr>
          <w:rFonts w:cs="Times New Roman"/>
          <w:color w:val="000000"/>
          <w:kern w:val="2"/>
          <w:sz w:val="28"/>
          <w:szCs w:val="26"/>
        </w:rPr>
        <w:t xml:space="preserve"> к заявлению следует приложить копию засвидетельствованного нотариусом документа, дающего право на получение свидетельства о праве собственности (нотариальный запрос).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Копии документов предоставляются бесплатно.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За консультацией, возможно, обратиться в отдел землеустройства, мониторинга земель и кадастровой оценки недвижимости</w:t>
      </w:r>
      <w:r>
        <w:rPr>
          <w:rFonts w:eastAsia="Times New Roman" w:cs="Times New Roman"/>
          <w:kern w:val="2"/>
          <w:sz w:val="28"/>
          <w:szCs w:val="26"/>
          <w:lang w:eastAsia="ru-RU"/>
        </w:rPr>
        <w:t xml:space="preserve"> Управления по телефону: </w:t>
      </w: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(4922)</w:t>
      </w:r>
      <w:r>
        <w:rPr>
          <w:rFonts w:eastAsia="Times New Roman" w:cs="Times New Roman"/>
          <w:kern w:val="2"/>
          <w:sz w:val="28"/>
          <w:szCs w:val="26"/>
          <w:lang w:eastAsia="ru-RU"/>
        </w:rPr>
        <w:t xml:space="preserve"> </w:t>
      </w: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45-08-41.</w:t>
      </w:r>
    </w:p>
    <w:p w:rsidR="004B7F10" w:rsidRPr="008C4D1D" w:rsidRDefault="004B7F10" w:rsidP="00360CD5">
      <w:pPr>
        <w:rPr>
          <w:rFonts w:cs="Times New Roman"/>
          <w:b/>
          <w:sz w:val="28"/>
          <w:szCs w:val="28"/>
          <w:u w:val="single"/>
        </w:rPr>
      </w:pPr>
    </w:p>
    <w:p w:rsidR="004562FA" w:rsidRDefault="004562FA" w:rsidP="001A3CF3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cs="Times New Roman"/>
          <w:sz w:val="28"/>
          <w:szCs w:val="28"/>
        </w:rPr>
      </w:pPr>
    </w:p>
    <w:p w:rsidR="001A3CF3" w:rsidRPr="001A3CF3" w:rsidRDefault="001A3CF3" w:rsidP="00FE0A9C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Отдел </w:t>
      </w:r>
      <w:r w:rsidR="00FE0A9C">
        <w:rPr>
          <w:rFonts w:cs="Times New Roman"/>
          <w:i/>
          <w:sz w:val="28"/>
          <w:szCs w:val="28"/>
        </w:rPr>
        <w:t>землеустройства, мониторинга земель и кадастровой оценки недвижимости</w:t>
      </w:r>
      <w:r>
        <w:rPr>
          <w:rFonts w:cs="Times New Roman"/>
          <w:i/>
          <w:sz w:val="28"/>
          <w:szCs w:val="28"/>
        </w:rPr>
        <w:t xml:space="preserve"> Управления </w:t>
      </w:r>
      <w:proofErr w:type="spellStart"/>
      <w:r>
        <w:rPr>
          <w:rFonts w:cs="Times New Roman"/>
          <w:i/>
          <w:sz w:val="28"/>
          <w:szCs w:val="28"/>
        </w:rPr>
        <w:t>Росреестра</w:t>
      </w:r>
      <w:proofErr w:type="spellEnd"/>
      <w:r>
        <w:rPr>
          <w:rFonts w:cs="Times New Roman"/>
          <w:i/>
          <w:sz w:val="28"/>
          <w:szCs w:val="28"/>
        </w:rPr>
        <w:t xml:space="preserve"> по Владимирской области</w:t>
      </w:r>
    </w:p>
    <w:p w:rsidR="007A2B7C" w:rsidRPr="008C4D1D" w:rsidRDefault="007A2B7C" w:rsidP="00AF7565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7A2B7C" w:rsidRPr="008C4D1D" w:rsidSect="00776FBE"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F3" w:rsidRDefault="001A3CF3">
      <w:r>
        <w:separator/>
      </w:r>
    </w:p>
  </w:endnote>
  <w:endnote w:type="continuationSeparator" w:id="0">
    <w:p w:rsidR="001A3CF3" w:rsidRDefault="001A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F3" w:rsidRDefault="001A3CF3" w:rsidP="003A4DCE">
    <w:pPr>
      <w:pStyle w:val="a3"/>
    </w:pPr>
  </w:p>
  <w:p w:rsidR="001A3CF3" w:rsidRDefault="001A3C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F3" w:rsidRDefault="001A3CF3">
      <w:r>
        <w:separator/>
      </w:r>
    </w:p>
  </w:footnote>
  <w:footnote w:type="continuationSeparator" w:id="0">
    <w:p w:rsidR="001A3CF3" w:rsidRDefault="001A3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1A3CF3" w:rsidRDefault="001A3CF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E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CF3" w:rsidRDefault="001A3CF3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F3" w:rsidRDefault="001A3CF3">
    <w:pPr>
      <w:pStyle w:val="ad"/>
      <w:jc w:val="center"/>
    </w:pPr>
  </w:p>
  <w:p w:rsidR="001A3CF3" w:rsidRDefault="001A3C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3CF3"/>
    <w:rsid w:val="001A410A"/>
    <w:rsid w:val="001B0762"/>
    <w:rsid w:val="001C10AF"/>
    <w:rsid w:val="001C5574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184F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62FA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4E3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DD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7565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22EF2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A6478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1031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A7F04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0A9C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1BBDAD484B8DD55A08A2765404FCC8BE65FBC33740C42652CA1DC7738F8755DC983EF246C21CE6A1F7DCAF45T3B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4E847-4960-4261-A360-8071E807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109</cp:revision>
  <cp:lastPrinted>2019-05-17T11:18:00Z</cp:lastPrinted>
  <dcterms:created xsi:type="dcterms:W3CDTF">2016-11-15T13:52:00Z</dcterms:created>
  <dcterms:modified xsi:type="dcterms:W3CDTF">2019-05-24T08:42:00Z</dcterms:modified>
</cp:coreProperties>
</file>