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6F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E71" w:rsidRDefault="00CC4E71" w:rsidP="00CC4E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93D04" w:rsidRPr="00755D17" w:rsidRDefault="00393D04" w:rsidP="009D7D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5D17">
        <w:rPr>
          <w:rFonts w:ascii="Times New Roman" w:hAnsi="Times New Roman" w:cs="Times New Roman"/>
          <w:sz w:val="28"/>
          <w:szCs w:val="28"/>
        </w:rPr>
        <w:t xml:space="preserve">Кадастровая палата </w:t>
      </w:r>
      <w:r w:rsidR="000F154E" w:rsidRPr="00755D17">
        <w:rPr>
          <w:rFonts w:ascii="Times New Roman" w:hAnsi="Times New Roman" w:cs="Times New Roman"/>
          <w:sz w:val="28"/>
          <w:szCs w:val="28"/>
        </w:rPr>
        <w:t xml:space="preserve">Владимирской области </w:t>
      </w:r>
      <w:r w:rsidRPr="00755D17">
        <w:rPr>
          <w:rFonts w:ascii="Times New Roman" w:hAnsi="Times New Roman" w:cs="Times New Roman"/>
          <w:sz w:val="28"/>
          <w:szCs w:val="28"/>
        </w:rPr>
        <w:t xml:space="preserve">оцифровала </w:t>
      </w:r>
      <w:r w:rsidR="000F154E" w:rsidRPr="00755D17">
        <w:rPr>
          <w:rFonts w:ascii="Times New Roman" w:hAnsi="Times New Roman" w:cs="Times New Roman"/>
          <w:sz w:val="28"/>
          <w:szCs w:val="28"/>
        </w:rPr>
        <w:t>почти половину</w:t>
      </w:r>
      <w:r w:rsidRPr="00755D17">
        <w:rPr>
          <w:rFonts w:ascii="Times New Roman" w:hAnsi="Times New Roman" w:cs="Times New Roman"/>
          <w:sz w:val="28"/>
          <w:szCs w:val="28"/>
        </w:rPr>
        <w:t xml:space="preserve"> всех кадастровых дел</w:t>
      </w:r>
      <w:bookmarkEnd w:id="0"/>
    </w:p>
    <w:p w:rsidR="00CC4E71" w:rsidRPr="00755D17" w:rsidRDefault="00CC4E71" w:rsidP="009D7DF7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93D04" w:rsidRPr="00755D1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55D17">
        <w:rPr>
          <w:rFonts w:ascii="Times New Roman" w:hAnsi="Times New Roman" w:cs="Times New Roman"/>
          <w:i/>
          <w:iCs/>
          <w:sz w:val="28"/>
          <w:szCs w:val="28"/>
        </w:rPr>
        <w:t xml:space="preserve">Перевод документов в цифру позволит повысить скорость проведения регистрационных действий, </w:t>
      </w:r>
      <w:r w:rsidR="00A3187F" w:rsidRPr="00755D17">
        <w:rPr>
          <w:rFonts w:ascii="Times New Roman" w:hAnsi="Times New Roman" w:cs="Times New Roman"/>
          <w:i/>
          <w:iCs/>
          <w:sz w:val="28"/>
          <w:szCs w:val="28"/>
        </w:rPr>
        <w:t>в том числе, экстерриториально</w:t>
      </w:r>
    </w:p>
    <w:p w:rsidR="00FA4A49" w:rsidRPr="00755D17" w:rsidRDefault="00FA4A49" w:rsidP="009D7D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7DF7" w:rsidRPr="009D7DF7" w:rsidRDefault="008B6BED" w:rsidP="009D7D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D17">
        <w:rPr>
          <w:rFonts w:ascii="Times New Roman" w:hAnsi="Times New Roman" w:cs="Times New Roman"/>
          <w:b/>
          <w:sz w:val="28"/>
          <w:szCs w:val="28"/>
        </w:rPr>
        <w:t>Кадастровая палата</w:t>
      </w:r>
      <w:r w:rsidRPr="009D7DF7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 перевела в электронный формат более 340 тыс. кадастровых дел, что составляет </w:t>
      </w:r>
      <w:r w:rsidR="00C47340" w:rsidRPr="009D7DF7">
        <w:rPr>
          <w:rFonts w:ascii="Times New Roman" w:hAnsi="Times New Roman" w:cs="Times New Roman"/>
          <w:b/>
          <w:sz w:val="28"/>
          <w:szCs w:val="28"/>
        </w:rPr>
        <w:t>почти половину</w:t>
      </w:r>
      <w:r w:rsidRPr="009D7DF7">
        <w:rPr>
          <w:rFonts w:ascii="Times New Roman" w:hAnsi="Times New Roman" w:cs="Times New Roman"/>
          <w:b/>
          <w:sz w:val="28"/>
          <w:szCs w:val="28"/>
        </w:rPr>
        <w:t xml:space="preserve"> от всех кадастровых документов</w:t>
      </w:r>
      <w:r w:rsidR="00C47340" w:rsidRPr="009D7DF7">
        <w:rPr>
          <w:rFonts w:ascii="Times New Roman" w:hAnsi="Times New Roman" w:cs="Times New Roman"/>
          <w:b/>
          <w:sz w:val="28"/>
          <w:szCs w:val="28"/>
        </w:rPr>
        <w:t>, находящихся на хранении в архиве учреждения. Всего в архиве Кадастровой палаты Владимирской области содержится более 75</w:t>
      </w:r>
      <w:r w:rsidR="00DE1952">
        <w:rPr>
          <w:rFonts w:ascii="Times New Roman" w:hAnsi="Times New Roman" w:cs="Times New Roman"/>
          <w:b/>
          <w:sz w:val="28"/>
          <w:szCs w:val="28"/>
        </w:rPr>
        <w:t>0</w:t>
      </w:r>
      <w:r w:rsidR="00C47340" w:rsidRPr="009D7DF7">
        <w:rPr>
          <w:rFonts w:ascii="Times New Roman" w:hAnsi="Times New Roman" w:cs="Times New Roman"/>
          <w:b/>
          <w:sz w:val="28"/>
          <w:szCs w:val="28"/>
        </w:rPr>
        <w:t xml:space="preserve"> тыс. кадастровых дел. </w:t>
      </w:r>
      <w:r w:rsidR="000F154E" w:rsidRPr="009D7DF7">
        <w:rPr>
          <w:rFonts w:ascii="Times New Roman" w:hAnsi="Times New Roman" w:cs="Times New Roman"/>
          <w:b/>
          <w:sz w:val="28"/>
          <w:szCs w:val="28"/>
        </w:rPr>
        <w:t xml:space="preserve">В 2019 году доля переведенных в электронный вид кадастровых документов увеличилась на 11%. </w:t>
      </w:r>
    </w:p>
    <w:p w:rsidR="00393D04" w:rsidRPr="009D7DF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F7">
        <w:rPr>
          <w:rFonts w:ascii="Times New Roman" w:hAnsi="Times New Roman" w:cs="Times New Roman"/>
          <w:i/>
          <w:sz w:val="28"/>
          <w:szCs w:val="28"/>
        </w:rPr>
        <w:t>«</w:t>
      </w:r>
      <w:r w:rsidR="00AA2DC7" w:rsidRPr="009D7DF7">
        <w:rPr>
          <w:rFonts w:ascii="Times New Roman" w:hAnsi="Times New Roman" w:cs="Times New Roman"/>
          <w:i/>
          <w:sz w:val="28"/>
          <w:szCs w:val="28"/>
        </w:rPr>
        <w:t>Ц</w:t>
      </w:r>
      <w:r w:rsidRPr="009D7DF7">
        <w:rPr>
          <w:rFonts w:ascii="Times New Roman" w:hAnsi="Times New Roman" w:cs="Times New Roman"/>
          <w:i/>
          <w:sz w:val="28"/>
          <w:szCs w:val="28"/>
        </w:rPr>
        <w:t xml:space="preserve">ифровой формат </w:t>
      </w:r>
      <w:r w:rsidR="00AA2DC7" w:rsidRPr="009D7DF7">
        <w:rPr>
          <w:rFonts w:ascii="Times New Roman" w:hAnsi="Times New Roman" w:cs="Times New Roman"/>
          <w:i/>
          <w:sz w:val="28"/>
          <w:szCs w:val="28"/>
        </w:rPr>
        <w:t xml:space="preserve">кадастровых дел </w:t>
      </w:r>
      <w:r w:rsidRPr="009D7DF7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9D7DF7" w:rsidRPr="009D7DF7">
        <w:rPr>
          <w:rFonts w:ascii="Times New Roman" w:hAnsi="Times New Roman" w:cs="Times New Roman"/>
          <w:i/>
          <w:sz w:val="28"/>
          <w:szCs w:val="28"/>
        </w:rPr>
        <w:t>оперативно оказывать учетно-регистрационные услуги</w:t>
      </w:r>
      <w:r w:rsidRPr="009D7DF7">
        <w:rPr>
          <w:rFonts w:ascii="Times New Roman" w:hAnsi="Times New Roman" w:cs="Times New Roman"/>
          <w:i/>
          <w:sz w:val="28"/>
          <w:szCs w:val="28"/>
        </w:rPr>
        <w:t xml:space="preserve"> вне зависимости от месторасположения объекта недвижимости, то есть экстерриториально.</w:t>
      </w:r>
      <w:r w:rsidR="00F30826" w:rsidRPr="009D7D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30826" w:rsidRPr="009D7DF7">
        <w:rPr>
          <w:rFonts w:ascii="Times New Roman" w:hAnsi="Times New Roman" w:cs="Times New Roman"/>
          <w:i/>
          <w:sz w:val="28"/>
          <w:szCs w:val="28"/>
          <w:lang w:eastAsia="ru-RU"/>
        </w:rPr>
        <w:t>Ж</w:t>
      </w:r>
      <w:r w:rsidR="00AA2DC7" w:rsidRPr="009D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ителю Владимира не обязательно ехать в Краснодарский край, чтобы оформить полученный в наследство домик у моря. Он может подать необходимые для проведения кадастрового учета и </w:t>
      </w:r>
      <w:proofErr w:type="spellStart"/>
      <w:r w:rsidR="00AA2DC7" w:rsidRPr="009D7DF7">
        <w:rPr>
          <w:rFonts w:ascii="Times New Roman" w:hAnsi="Times New Roman" w:cs="Times New Roman"/>
          <w:i/>
          <w:sz w:val="28"/>
          <w:szCs w:val="28"/>
          <w:lang w:eastAsia="ru-RU"/>
        </w:rPr>
        <w:t>госрегистрации</w:t>
      </w:r>
      <w:proofErr w:type="spellEnd"/>
      <w:r w:rsidR="00AA2DC7" w:rsidRPr="009D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права документы в регионе постоянного проживания. Гото</w:t>
      </w:r>
      <w:r w:rsidR="009D7DF7">
        <w:rPr>
          <w:rFonts w:ascii="Times New Roman" w:hAnsi="Times New Roman" w:cs="Times New Roman"/>
          <w:i/>
          <w:sz w:val="28"/>
          <w:szCs w:val="28"/>
          <w:lang w:eastAsia="ru-RU"/>
        </w:rPr>
        <w:t>вые документы он получит там же.</w:t>
      </w:r>
      <w:r w:rsidR="00AA2DC7" w:rsidRPr="009D7DF7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Таким образом, гражданин сэкономит немало сил, средств и времени»</w:t>
      </w:r>
      <w:r w:rsidR="00AA2DC7" w:rsidRPr="009D7DF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отмечает</w:t>
      </w:r>
      <w:r w:rsidR="00AA2DC7" w:rsidRPr="009D7DF7">
        <w:rPr>
          <w:rFonts w:ascii="Times New Roman" w:hAnsi="Times New Roman" w:cs="Times New Roman"/>
          <w:sz w:val="28"/>
          <w:szCs w:val="28"/>
        </w:rPr>
        <w:t xml:space="preserve"> </w:t>
      </w:r>
      <w:r w:rsidRPr="009D7DF7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  <w:r w:rsidR="00750AB6" w:rsidRPr="009D7DF7">
        <w:rPr>
          <w:rFonts w:ascii="Times New Roman" w:hAnsi="Times New Roman" w:cs="Times New Roman"/>
          <w:b/>
          <w:sz w:val="28"/>
          <w:szCs w:val="28"/>
        </w:rPr>
        <w:t>К</w:t>
      </w:r>
      <w:r w:rsidRPr="009D7DF7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750AB6" w:rsidRPr="009D7DF7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115B1E">
        <w:rPr>
          <w:rFonts w:ascii="Times New Roman" w:hAnsi="Times New Roman" w:cs="Times New Roman"/>
          <w:b/>
          <w:sz w:val="28"/>
          <w:szCs w:val="28"/>
        </w:rPr>
        <w:t>Екатерина Голова</w:t>
      </w:r>
      <w:r w:rsidRPr="009D7DF7">
        <w:rPr>
          <w:rFonts w:ascii="Times New Roman" w:hAnsi="Times New Roman" w:cs="Times New Roman"/>
          <w:b/>
          <w:sz w:val="28"/>
          <w:szCs w:val="28"/>
        </w:rPr>
        <w:t>.</w:t>
      </w:r>
    </w:p>
    <w:p w:rsidR="00393D04" w:rsidRPr="009D7DF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F7">
        <w:rPr>
          <w:rFonts w:ascii="Times New Roman" w:hAnsi="Times New Roman" w:cs="Times New Roman"/>
          <w:sz w:val="28"/>
          <w:szCs w:val="28"/>
        </w:rPr>
        <w:t xml:space="preserve">Кадастровое дело представляет собой совокупность скомплектованных и систематизированных документов, на основании которых в </w:t>
      </w:r>
      <w:proofErr w:type="gramStart"/>
      <w:r w:rsidRPr="009D7DF7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Pr="009D7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DF7">
        <w:rPr>
          <w:rFonts w:ascii="Times New Roman" w:hAnsi="Times New Roman" w:cs="Times New Roman"/>
          <w:sz w:val="28"/>
          <w:szCs w:val="28"/>
        </w:rPr>
        <w:t>госреестр</w:t>
      </w:r>
      <w:proofErr w:type="spellEnd"/>
      <w:r w:rsidRPr="009D7DF7">
        <w:rPr>
          <w:rFonts w:ascii="Times New Roman" w:hAnsi="Times New Roman" w:cs="Times New Roman"/>
          <w:sz w:val="28"/>
          <w:szCs w:val="28"/>
        </w:rPr>
        <w:t xml:space="preserve"> недвижимости вносятся сведения об объекте. Это документы, подтверждающие образование или прекращение существования объекта недвижимости, изменения его основных характеристик. Кадастровое дело хранится в архиве Кадастровой палаты бессрочно и не подлежит изъятию или утилизации даже в случае ликвидации земельного надела. </w:t>
      </w:r>
    </w:p>
    <w:p w:rsidR="00393D04" w:rsidRPr="009D7DF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DF7">
        <w:rPr>
          <w:rFonts w:ascii="Times New Roman" w:hAnsi="Times New Roman" w:cs="Times New Roman"/>
          <w:sz w:val="28"/>
          <w:szCs w:val="28"/>
        </w:rPr>
        <w:t xml:space="preserve">Сканированию подлежат заявление о кадастровом учете, межевой и технический планы, акт определения кадастровой стоимости, акт обследования, подтверждающий прекращение существования объекта, копия разрешения на ввод объекта в эксплуатацию, копия документа, подтверждающего разрешение земельного спора о согласовании </w:t>
      </w:r>
      <w:r w:rsidRPr="009D7DF7">
        <w:rPr>
          <w:rFonts w:ascii="Times New Roman" w:hAnsi="Times New Roman" w:cs="Times New Roman"/>
          <w:sz w:val="28"/>
          <w:szCs w:val="28"/>
        </w:rPr>
        <w:lastRenderedPageBreak/>
        <w:t xml:space="preserve">местоположения границ земельного участка и пр. Все созданные файлы заверяются личной электронной подписью специалиста архива Кадастровой палаты. </w:t>
      </w:r>
    </w:p>
    <w:p w:rsidR="00393D04" w:rsidRPr="009D7DF7" w:rsidRDefault="0049109D" w:rsidP="009D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F7">
        <w:rPr>
          <w:rFonts w:ascii="Times New Roman" w:hAnsi="Times New Roman" w:cs="Times New Roman"/>
          <w:sz w:val="28"/>
          <w:szCs w:val="28"/>
        </w:rPr>
        <w:t xml:space="preserve">При проведении сделок с недвижимостью или для урегулирования земельных споров </w:t>
      </w:r>
      <w:r w:rsidR="00393D04" w:rsidRPr="009D7DF7">
        <w:rPr>
          <w:rFonts w:ascii="Times New Roman" w:hAnsi="Times New Roman" w:cs="Times New Roman"/>
          <w:sz w:val="28"/>
          <w:szCs w:val="28"/>
        </w:rPr>
        <w:t>Граждане и юридические лица могут запрашивать документы из архива Кадастровой палаты</w:t>
      </w:r>
      <w:r w:rsidR="001E5B64" w:rsidRPr="009D7DF7">
        <w:rPr>
          <w:rFonts w:ascii="Times New Roman" w:hAnsi="Times New Roman" w:cs="Times New Roman"/>
          <w:sz w:val="28"/>
          <w:szCs w:val="28"/>
        </w:rPr>
        <w:t xml:space="preserve">. </w:t>
      </w:r>
      <w:r w:rsidR="00393D04" w:rsidRPr="009D7DF7">
        <w:rPr>
          <w:rFonts w:ascii="Times New Roman" w:hAnsi="Times New Roman" w:cs="Times New Roman"/>
          <w:sz w:val="28"/>
          <w:szCs w:val="28"/>
        </w:rPr>
        <w:t>К примеру, может потребоваться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установленное разрешенное использование участка и изменение наз</w:t>
      </w:r>
      <w:r w:rsidR="00921FF2" w:rsidRPr="009D7DF7">
        <w:rPr>
          <w:rFonts w:ascii="Times New Roman" w:hAnsi="Times New Roman" w:cs="Times New Roman"/>
          <w:sz w:val="28"/>
          <w:szCs w:val="28"/>
        </w:rPr>
        <w:t>начения здания или помещения.</w:t>
      </w:r>
    </w:p>
    <w:p w:rsidR="00393D04" w:rsidRPr="009D7DF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F7">
        <w:rPr>
          <w:rFonts w:ascii="Times New Roman" w:hAnsi="Times New Roman" w:cs="Times New Roman"/>
          <w:sz w:val="28"/>
          <w:szCs w:val="28"/>
        </w:rPr>
        <w:t xml:space="preserve">Запрос можно подать в </w:t>
      </w:r>
      <w:hyperlink r:id="rId5" w:tgtFrame="_blank" w:history="1">
        <w:r w:rsidR="0049109D" w:rsidRPr="009D7DF7">
          <w:rPr>
            <w:rStyle w:val="a5"/>
            <w:rFonts w:ascii="Times New Roman" w:hAnsi="Times New Roman" w:cs="Times New Roman"/>
            <w:sz w:val="28"/>
            <w:szCs w:val="28"/>
          </w:rPr>
          <w:t>ближайшем</w:t>
        </w:r>
      </w:hyperlink>
      <w:r w:rsidR="00CF50FF">
        <w:rPr>
          <w:rFonts w:ascii="Times New Roman" w:hAnsi="Times New Roman" w:cs="Times New Roman"/>
          <w:sz w:val="28"/>
          <w:szCs w:val="28"/>
        </w:rPr>
        <w:t xml:space="preserve"> офисе МФЦ или</w:t>
      </w:r>
      <w:r w:rsidRPr="009D7DF7">
        <w:rPr>
          <w:rFonts w:ascii="Times New Roman" w:hAnsi="Times New Roman" w:cs="Times New Roman"/>
          <w:sz w:val="28"/>
          <w:szCs w:val="28"/>
        </w:rPr>
        <w:t xml:space="preserve"> направить в адрес Кадастровой палаты почтой</w:t>
      </w:r>
      <w:r w:rsidR="0049109D" w:rsidRPr="009D7DF7">
        <w:rPr>
          <w:rFonts w:ascii="Times New Roman" w:hAnsi="Times New Roman" w:cs="Times New Roman"/>
          <w:sz w:val="28"/>
          <w:szCs w:val="28"/>
        </w:rPr>
        <w:t>. З</w:t>
      </w:r>
      <w:r w:rsidRPr="009D7DF7">
        <w:rPr>
          <w:rFonts w:ascii="Times New Roman" w:hAnsi="Times New Roman" w:cs="Times New Roman"/>
          <w:sz w:val="28"/>
          <w:szCs w:val="28"/>
        </w:rPr>
        <w:t>апросы принимаются 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документ.</w:t>
      </w:r>
    </w:p>
    <w:p w:rsidR="002D0349" w:rsidRPr="009D7DF7" w:rsidRDefault="00393D04" w:rsidP="009D7D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DF7">
        <w:rPr>
          <w:rFonts w:ascii="Times New Roman" w:hAnsi="Times New Roman" w:cs="Times New Roman"/>
          <w:sz w:val="28"/>
          <w:szCs w:val="28"/>
        </w:rPr>
        <w:t>Копию архивного документа можно получить как на бумаге, так и в электронном виде. Электронный документ заверяется цифровой подписью и имеет такую же юридическую силу, что и бумажный. Выдача сведений из архива занимает не более трех рабочих дней.</w:t>
      </w:r>
    </w:p>
    <w:sectPr w:rsidR="002D0349" w:rsidRPr="009D7DF7" w:rsidSect="00DE5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067894"/>
    <w:rsid w:val="000F154E"/>
    <w:rsid w:val="00115B1E"/>
    <w:rsid w:val="001346B8"/>
    <w:rsid w:val="00136AC6"/>
    <w:rsid w:val="0016474B"/>
    <w:rsid w:val="0017687C"/>
    <w:rsid w:val="00192F71"/>
    <w:rsid w:val="001E5B64"/>
    <w:rsid w:val="001F515E"/>
    <w:rsid w:val="00201691"/>
    <w:rsid w:val="00233F0F"/>
    <w:rsid w:val="00235AA8"/>
    <w:rsid w:val="00240525"/>
    <w:rsid w:val="002726C2"/>
    <w:rsid w:val="00296A1C"/>
    <w:rsid w:val="002D0349"/>
    <w:rsid w:val="00313D6C"/>
    <w:rsid w:val="00330BDC"/>
    <w:rsid w:val="00393D04"/>
    <w:rsid w:val="00396B7C"/>
    <w:rsid w:val="003D275B"/>
    <w:rsid w:val="00411585"/>
    <w:rsid w:val="00443C77"/>
    <w:rsid w:val="0049109D"/>
    <w:rsid w:val="005B6DBC"/>
    <w:rsid w:val="005F1751"/>
    <w:rsid w:val="00641686"/>
    <w:rsid w:val="00680FE4"/>
    <w:rsid w:val="00750AB6"/>
    <w:rsid w:val="00755D17"/>
    <w:rsid w:val="007671CE"/>
    <w:rsid w:val="008B6BED"/>
    <w:rsid w:val="008E109D"/>
    <w:rsid w:val="008F2ECC"/>
    <w:rsid w:val="00904919"/>
    <w:rsid w:val="00921FF2"/>
    <w:rsid w:val="00957EB9"/>
    <w:rsid w:val="009D7DF7"/>
    <w:rsid w:val="00A3187F"/>
    <w:rsid w:val="00A77714"/>
    <w:rsid w:val="00AA2DC7"/>
    <w:rsid w:val="00AC326F"/>
    <w:rsid w:val="00AF0590"/>
    <w:rsid w:val="00BB4C3D"/>
    <w:rsid w:val="00C47340"/>
    <w:rsid w:val="00C613BF"/>
    <w:rsid w:val="00CC4E71"/>
    <w:rsid w:val="00CD2DA2"/>
    <w:rsid w:val="00CF50FF"/>
    <w:rsid w:val="00DA66D0"/>
    <w:rsid w:val="00DB2FC8"/>
    <w:rsid w:val="00DC4E07"/>
    <w:rsid w:val="00DE1952"/>
    <w:rsid w:val="00DE57D5"/>
    <w:rsid w:val="00E32699"/>
    <w:rsid w:val="00E815A8"/>
    <w:rsid w:val="00E95F7A"/>
    <w:rsid w:val="00EB7110"/>
    <w:rsid w:val="00EC4ECA"/>
    <w:rsid w:val="00F30826"/>
    <w:rsid w:val="00F37CE2"/>
    <w:rsid w:val="00F66DB4"/>
    <w:rsid w:val="00FA4A49"/>
    <w:rsid w:val="00FD1199"/>
    <w:rsid w:val="00FE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33.mfc.ru/category/filial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YangildinAV</cp:lastModifiedBy>
  <cp:revision>2</cp:revision>
  <cp:lastPrinted>2019-12-11T11:43:00Z</cp:lastPrinted>
  <dcterms:created xsi:type="dcterms:W3CDTF">2019-12-17T08:11:00Z</dcterms:created>
  <dcterms:modified xsi:type="dcterms:W3CDTF">2019-12-17T08:11:00Z</dcterms:modified>
</cp:coreProperties>
</file>