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6332BF" w:rsidRPr="006332BF" w:rsidRDefault="006332BF" w:rsidP="006332BF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EA344B" w:rsidRPr="00EA344B" w:rsidRDefault="00EA344B" w:rsidP="00EA344B">
      <w:pPr>
        <w:pStyle w:val="a3"/>
        <w:spacing w:line="276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EA344B">
        <w:rPr>
          <w:rFonts w:ascii="Segoe UI" w:hAnsi="Segoe UI" w:cs="Segoe UI"/>
          <w:b/>
          <w:bCs/>
          <w:sz w:val="32"/>
          <w:szCs w:val="32"/>
        </w:rPr>
        <w:t>Кадастровая палата сообщает об изменении тарифов на консультационные услуги</w:t>
      </w:r>
    </w:p>
    <w:p w:rsidR="00EA344B" w:rsidRDefault="00EA344B" w:rsidP="00EA344B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Кадастровая палата по Владимирской области оказывает информационные, справочные, аналитические и консультационные услуги, включая помощь по составлению договоров.</w:t>
      </w: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С 1 января 2019 года стоимость услуги по подготовке договора имущественной сделки между физическими лицами в простой письменной форме составляет 410 рублей, между физическим и юридическим лицом – 560 рублей, между юридическими лицами – 670 рублей.</w:t>
      </w: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 xml:space="preserve">Для получения данных видов услуг необходимо обратиться в любой офис Кадастровой палаты, </w:t>
      </w:r>
      <w:proofErr w:type="gramStart"/>
      <w:r w:rsidRPr="00EA344B">
        <w:rPr>
          <w:rFonts w:ascii="Segoe UI" w:hAnsi="Segoe UI" w:cs="Segoe UI"/>
          <w:sz w:val="24"/>
          <w:szCs w:val="24"/>
        </w:rPr>
        <w:t>предоставить документы</w:t>
      </w:r>
      <w:proofErr w:type="gramEnd"/>
      <w:r w:rsidRPr="00EA344B">
        <w:rPr>
          <w:rFonts w:ascii="Segoe UI" w:hAnsi="Segoe UI" w:cs="Segoe UI"/>
          <w:sz w:val="24"/>
          <w:szCs w:val="24"/>
        </w:rPr>
        <w:t xml:space="preserve"> для составления договора имущественной сделки, и оплатить работу специалиста. Готовый договор можно будет забрать в офисе в назначенное время. Консультация по необходимому набору документов обойдется в 310 рублей.</w:t>
      </w:r>
    </w:p>
    <w:p w:rsidR="00EA344B" w:rsidRPr="00EA344B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Кадастровая палата - государственное учреждение, что гарантирует гражданам защиту от мошенничества, которое возможно при обращении в недобросовестную частную фирму. Сотрудники Кадастровой палаты имеют многолетний опыт работы в сфере кадастровых отношений, а также обладают знанием нормативно-правовой базы, необходимой для проведения консультации и подготовки проектов договоров.</w:t>
      </w:r>
    </w:p>
    <w:p w:rsidR="00592E78" w:rsidRPr="006332BF" w:rsidRDefault="00EA344B" w:rsidP="00FE6DC0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A344B">
        <w:rPr>
          <w:rFonts w:ascii="Segoe UI" w:hAnsi="Segoe UI" w:cs="Segoe UI"/>
          <w:sz w:val="24"/>
          <w:szCs w:val="24"/>
        </w:rPr>
        <w:t>Узнать более подробную информацию об услугах можно на официальном сайте Федеральн</w:t>
      </w:r>
      <w:r>
        <w:rPr>
          <w:rFonts w:ascii="Segoe UI" w:hAnsi="Segoe UI" w:cs="Segoe UI"/>
          <w:sz w:val="24"/>
          <w:szCs w:val="24"/>
        </w:rPr>
        <w:t xml:space="preserve">ой кадастровой палаты в разделе </w:t>
      </w:r>
      <w:r w:rsidRPr="00360887">
        <w:rPr>
          <w:rFonts w:ascii="Segoe UI" w:hAnsi="Segoe UI" w:cs="Segoe UI"/>
          <w:sz w:val="24"/>
          <w:szCs w:val="24"/>
        </w:rPr>
        <w:t>«</w:t>
      </w:r>
      <w:hyperlink r:id="rId7" w:tgtFrame="_blank" w:history="1">
        <w:r w:rsidRPr="0036088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Деятельность</w:t>
        </w:r>
      </w:hyperlink>
      <w:r w:rsidRPr="00360887">
        <w:rPr>
          <w:rFonts w:ascii="Segoe UI" w:hAnsi="Segoe UI" w:cs="Segoe UI"/>
          <w:sz w:val="24"/>
          <w:szCs w:val="24"/>
        </w:rPr>
        <w:t>», выбрав вкладку «</w:t>
      </w:r>
      <w:hyperlink r:id="rId8" w:tgtFrame="_blank" w:history="1">
        <w:r w:rsidRPr="00360887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Консультационные услуги</w:t>
        </w:r>
      </w:hyperlink>
      <w:r w:rsidRPr="00360887">
        <w:rPr>
          <w:rFonts w:ascii="Segoe UI" w:hAnsi="Segoe UI" w:cs="Segoe UI"/>
          <w:sz w:val="24"/>
          <w:szCs w:val="24"/>
        </w:rPr>
        <w:t>», а также по телефону 77-88-78.</w:t>
      </w:r>
    </w:p>
    <w:sectPr w:rsidR="00592E78" w:rsidRPr="006332BF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55F81"/>
    <w:rsid w:val="00056EAF"/>
    <w:rsid w:val="00060055"/>
    <w:rsid w:val="0006083B"/>
    <w:rsid w:val="00070D90"/>
    <w:rsid w:val="00071FBF"/>
    <w:rsid w:val="000750B5"/>
    <w:rsid w:val="000864FB"/>
    <w:rsid w:val="00090F87"/>
    <w:rsid w:val="000A379E"/>
    <w:rsid w:val="000B7166"/>
    <w:rsid w:val="000C338E"/>
    <w:rsid w:val="000D5A94"/>
    <w:rsid w:val="000D7257"/>
    <w:rsid w:val="000F43C4"/>
    <w:rsid w:val="000F4FD4"/>
    <w:rsid w:val="00100F9E"/>
    <w:rsid w:val="00103D74"/>
    <w:rsid w:val="00133FBC"/>
    <w:rsid w:val="00146562"/>
    <w:rsid w:val="00167E80"/>
    <w:rsid w:val="00180375"/>
    <w:rsid w:val="001B57D4"/>
    <w:rsid w:val="001C0998"/>
    <w:rsid w:val="001C3D52"/>
    <w:rsid w:val="001F0949"/>
    <w:rsid w:val="001F2A6C"/>
    <w:rsid w:val="00216724"/>
    <w:rsid w:val="002C2C60"/>
    <w:rsid w:val="002F0EB9"/>
    <w:rsid w:val="002F3717"/>
    <w:rsid w:val="002F5460"/>
    <w:rsid w:val="00300DA0"/>
    <w:rsid w:val="00306ACF"/>
    <w:rsid w:val="00315740"/>
    <w:rsid w:val="003319F1"/>
    <w:rsid w:val="00337C90"/>
    <w:rsid w:val="003424B5"/>
    <w:rsid w:val="00342887"/>
    <w:rsid w:val="0034595F"/>
    <w:rsid w:val="00351B88"/>
    <w:rsid w:val="00352EB8"/>
    <w:rsid w:val="00360887"/>
    <w:rsid w:val="00367970"/>
    <w:rsid w:val="0038071C"/>
    <w:rsid w:val="003A3B72"/>
    <w:rsid w:val="003B79EE"/>
    <w:rsid w:val="003C56DF"/>
    <w:rsid w:val="00415081"/>
    <w:rsid w:val="00425DE6"/>
    <w:rsid w:val="00463CF2"/>
    <w:rsid w:val="00474EB2"/>
    <w:rsid w:val="004872A7"/>
    <w:rsid w:val="00491482"/>
    <w:rsid w:val="004A355B"/>
    <w:rsid w:val="004C74B8"/>
    <w:rsid w:val="004E054D"/>
    <w:rsid w:val="004E5EFF"/>
    <w:rsid w:val="00502788"/>
    <w:rsid w:val="0050290C"/>
    <w:rsid w:val="00504BD8"/>
    <w:rsid w:val="005057B2"/>
    <w:rsid w:val="00517EEF"/>
    <w:rsid w:val="00521696"/>
    <w:rsid w:val="005273E2"/>
    <w:rsid w:val="00533950"/>
    <w:rsid w:val="00571EB7"/>
    <w:rsid w:val="00584202"/>
    <w:rsid w:val="00590E5A"/>
    <w:rsid w:val="00592E78"/>
    <w:rsid w:val="005B73F2"/>
    <w:rsid w:val="005C7A68"/>
    <w:rsid w:val="005D1DBC"/>
    <w:rsid w:val="005E0209"/>
    <w:rsid w:val="005E62F4"/>
    <w:rsid w:val="005F2BE8"/>
    <w:rsid w:val="006179C1"/>
    <w:rsid w:val="00630A64"/>
    <w:rsid w:val="006332BF"/>
    <w:rsid w:val="0066788C"/>
    <w:rsid w:val="00671B27"/>
    <w:rsid w:val="00672BE5"/>
    <w:rsid w:val="006908D9"/>
    <w:rsid w:val="006E19B9"/>
    <w:rsid w:val="006E54F1"/>
    <w:rsid w:val="00711B8A"/>
    <w:rsid w:val="00713852"/>
    <w:rsid w:val="00716722"/>
    <w:rsid w:val="00717FC5"/>
    <w:rsid w:val="007221BC"/>
    <w:rsid w:val="0073623C"/>
    <w:rsid w:val="007432A4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24745"/>
    <w:rsid w:val="00840243"/>
    <w:rsid w:val="00846504"/>
    <w:rsid w:val="00881A91"/>
    <w:rsid w:val="00893269"/>
    <w:rsid w:val="008934B7"/>
    <w:rsid w:val="00896E31"/>
    <w:rsid w:val="008A61BF"/>
    <w:rsid w:val="008B5FE5"/>
    <w:rsid w:val="008B75E9"/>
    <w:rsid w:val="008E4BCC"/>
    <w:rsid w:val="00901E68"/>
    <w:rsid w:val="00907994"/>
    <w:rsid w:val="00912CDF"/>
    <w:rsid w:val="00917793"/>
    <w:rsid w:val="00924EA8"/>
    <w:rsid w:val="00992786"/>
    <w:rsid w:val="009A7896"/>
    <w:rsid w:val="009C0913"/>
    <w:rsid w:val="009C3DA0"/>
    <w:rsid w:val="009D0C04"/>
    <w:rsid w:val="009E22D9"/>
    <w:rsid w:val="009F31FE"/>
    <w:rsid w:val="009F56D0"/>
    <w:rsid w:val="00A22CD7"/>
    <w:rsid w:val="00A3723D"/>
    <w:rsid w:val="00A439CD"/>
    <w:rsid w:val="00A45CDE"/>
    <w:rsid w:val="00A857E1"/>
    <w:rsid w:val="00AB3824"/>
    <w:rsid w:val="00AC050F"/>
    <w:rsid w:val="00B0022D"/>
    <w:rsid w:val="00B0095C"/>
    <w:rsid w:val="00B231F3"/>
    <w:rsid w:val="00B312E0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A4910"/>
    <w:rsid w:val="00BB2BB6"/>
    <w:rsid w:val="00BE7934"/>
    <w:rsid w:val="00BF425E"/>
    <w:rsid w:val="00C1185F"/>
    <w:rsid w:val="00C15D5E"/>
    <w:rsid w:val="00C319A8"/>
    <w:rsid w:val="00C346CD"/>
    <w:rsid w:val="00C37782"/>
    <w:rsid w:val="00C44FAA"/>
    <w:rsid w:val="00C81DDE"/>
    <w:rsid w:val="00CA0DAE"/>
    <w:rsid w:val="00CD1983"/>
    <w:rsid w:val="00CE114E"/>
    <w:rsid w:val="00D11DC7"/>
    <w:rsid w:val="00D1788D"/>
    <w:rsid w:val="00D22BA6"/>
    <w:rsid w:val="00D54A77"/>
    <w:rsid w:val="00D57B3D"/>
    <w:rsid w:val="00D61F85"/>
    <w:rsid w:val="00DA4675"/>
    <w:rsid w:val="00DC6087"/>
    <w:rsid w:val="00E262C4"/>
    <w:rsid w:val="00E50026"/>
    <w:rsid w:val="00E55F2E"/>
    <w:rsid w:val="00E61C1A"/>
    <w:rsid w:val="00E9006B"/>
    <w:rsid w:val="00E91CAD"/>
    <w:rsid w:val="00EA344B"/>
    <w:rsid w:val="00EA415E"/>
    <w:rsid w:val="00EA548B"/>
    <w:rsid w:val="00EB0DE2"/>
    <w:rsid w:val="00EC4F47"/>
    <w:rsid w:val="00EE4FC9"/>
    <w:rsid w:val="00EF1F12"/>
    <w:rsid w:val="00EF7DA0"/>
    <w:rsid w:val="00F0601A"/>
    <w:rsid w:val="00F10D70"/>
    <w:rsid w:val="00F27522"/>
    <w:rsid w:val="00F43808"/>
    <w:rsid w:val="00F50AE3"/>
    <w:rsid w:val="00F5630C"/>
    <w:rsid w:val="00F61000"/>
    <w:rsid w:val="00F61A97"/>
    <w:rsid w:val="00F75E7B"/>
    <w:rsid w:val="00F967EB"/>
    <w:rsid w:val="00FB3B91"/>
    <w:rsid w:val="00FD0653"/>
    <w:rsid w:val="00FD329F"/>
    <w:rsid w:val="00FD39F3"/>
    <w:rsid w:val="00FE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Activities/consult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kadastr.ru/site/Activitie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BB7CB-1D8D-4BB7-999E-166B6403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Александр</cp:lastModifiedBy>
  <cp:revision>2</cp:revision>
  <cp:lastPrinted>2019-01-18T07:01:00Z</cp:lastPrinted>
  <dcterms:created xsi:type="dcterms:W3CDTF">2019-01-21T13:36:00Z</dcterms:created>
  <dcterms:modified xsi:type="dcterms:W3CDTF">2019-01-21T13:36:00Z</dcterms:modified>
</cp:coreProperties>
</file>