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06B" w:rsidRDefault="0027006B" w:rsidP="00FE0C4C">
      <w:pPr>
        <w:widowControl w:val="0"/>
        <w:tabs>
          <w:tab w:val="left" w:pos="4111"/>
        </w:tabs>
        <w:autoSpaceDE w:val="0"/>
        <w:autoSpaceDN w:val="0"/>
        <w:adjustRightInd w:val="0"/>
        <w:ind w:firstLine="540"/>
        <w:jc w:val="center"/>
        <w:rPr>
          <w:rFonts w:cs="Calibri"/>
          <w:lang w:val="en-US"/>
        </w:rPr>
      </w:pPr>
      <w:r>
        <w:rPr>
          <w:rFonts w:cs="Calibri"/>
          <w:noProof/>
        </w:rPr>
        <w:drawing>
          <wp:inline distT="0" distB="0" distL="0" distR="0">
            <wp:extent cx="960120" cy="983349"/>
            <wp:effectExtent l="0" t="0" r="0" b="7620"/>
            <wp:docPr id="1" name="Рисунок 1" descr="логотип ФН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ФН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858" t="27336" r="19592" b="28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83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06B" w:rsidRPr="00FE0C4C" w:rsidRDefault="0027006B" w:rsidP="00962DB2">
      <w:pPr>
        <w:pStyle w:val="2"/>
        <w:pBdr>
          <w:bottom w:val="double" w:sz="6" w:space="0" w:color="auto"/>
        </w:pBdr>
        <w:jc w:val="center"/>
        <w:rPr>
          <w:rFonts w:ascii="Arial Narrow" w:hAnsi="Arial Narrow"/>
          <w:b/>
          <w:color w:val="808080" w:themeColor="background1" w:themeShade="80"/>
        </w:rPr>
      </w:pPr>
      <w:r w:rsidRPr="00FE0C4C">
        <w:rPr>
          <w:rFonts w:ascii="Arial Narrow" w:hAnsi="Arial Narrow"/>
          <w:b/>
          <w:color w:val="808080" w:themeColor="background1" w:themeShade="80"/>
        </w:rPr>
        <w:t>УПРАВЛЕНИЕ ФЕДЕРАЛЬНОЙ НАЛОГОВОЙ СЛУЖБЫ</w:t>
      </w:r>
    </w:p>
    <w:p w:rsidR="0027006B" w:rsidRPr="00FE0C4C" w:rsidRDefault="0027006B" w:rsidP="00962DB2">
      <w:pPr>
        <w:pStyle w:val="2"/>
        <w:pBdr>
          <w:bottom w:val="double" w:sz="6" w:space="0" w:color="auto"/>
        </w:pBdr>
        <w:jc w:val="center"/>
        <w:rPr>
          <w:rFonts w:ascii="Arial Narrow" w:hAnsi="Arial Narrow"/>
          <w:b/>
          <w:color w:val="808080" w:themeColor="background1" w:themeShade="80"/>
        </w:rPr>
      </w:pPr>
      <w:r w:rsidRPr="00FE0C4C">
        <w:rPr>
          <w:rFonts w:ascii="Arial Narrow" w:hAnsi="Arial Narrow"/>
          <w:b/>
          <w:color w:val="808080" w:themeColor="background1" w:themeShade="80"/>
        </w:rPr>
        <w:t>ПО ВЛАДИМИРСКОЙ ОБЛАСТИ</w:t>
      </w:r>
    </w:p>
    <w:p w:rsidR="00FE0C4C" w:rsidRPr="00FE0C4C" w:rsidRDefault="00FE0C4C" w:rsidP="00FE0C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eastAsia="Calibri" w:hAnsi="Arial Narrow" w:cs="Times New Roman"/>
          <w:sz w:val="32"/>
          <w:szCs w:val="32"/>
          <w:lang w:eastAsia="en-US"/>
        </w:rPr>
      </w:pPr>
    </w:p>
    <w:p w:rsidR="00746404" w:rsidRDefault="00FE0C4C" w:rsidP="00FE0C4C">
      <w:pPr>
        <w:shd w:val="clear" w:color="auto" w:fill="FFFFFF"/>
        <w:spacing w:after="300" w:line="240" w:lineRule="auto"/>
        <w:ind w:firstLine="708"/>
        <w:contextualSpacing/>
        <w:jc w:val="center"/>
        <w:rPr>
          <w:rFonts w:ascii="Arial Narrow" w:eastAsia="Calibri" w:hAnsi="Arial Narrow" w:cs="Times New Roman"/>
          <w:b/>
          <w:color w:val="0070C0"/>
          <w:sz w:val="32"/>
          <w:szCs w:val="32"/>
          <w:lang w:eastAsia="en-US"/>
        </w:rPr>
      </w:pPr>
      <w:r w:rsidRPr="00746404">
        <w:rPr>
          <w:rFonts w:ascii="Arial Narrow" w:eastAsia="Calibri" w:hAnsi="Arial Narrow" w:cs="Times New Roman"/>
          <w:b/>
          <w:color w:val="0070C0"/>
          <w:sz w:val="32"/>
          <w:szCs w:val="32"/>
          <w:lang w:eastAsia="en-US"/>
        </w:rPr>
        <w:t xml:space="preserve">«Изменения  в правилах налогообложения имущества, </w:t>
      </w:r>
    </w:p>
    <w:p w:rsidR="00FE0C4C" w:rsidRPr="00FE0C4C" w:rsidRDefault="00FE0C4C" w:rsidP="00FE0C4C">
      <w:pPr>
        <w:shd w:val="clear" w:color="auto" w:fill="FFFFFF"/>
        <w:spacing w:after="300" w:line="240" w:lineRule="auto"/>
        <w:ind w:firstLine="708"/>
        <w:contextualSpacing/>
        <w:jc w:val="center"/>
        <w:rPr>
          <w:rFonts w:ascii="Arial Narrow" w:eastAsia="Calibri" w:hAnsi="Arial Narrow" w:cs="Times New Roman"/>
          <w:b/>
          <w:color w:val="0070C0"/>
          <w:sz w:val="28"/>
          <w:szCs w:val="28"/>
          <w:lang w:eastAsia="en-US"/>
        </w:rPr>
      </w:pPr>
      <w:r w:rsidRPr="00746404">
        <w:rPr>
          <w:rFonts w:ascii="Arial Narrow" w:eastAsia="Calibri" w:hAnsi="Arial Narrow" w:cs="Times New Roman"/>
          <w:b/>
          <w:color w:val="0070C0"/>
          <w:sz w:val="32"/>
          <w:szCs w:val="32"/>
          <w:lang w:eastAsia="en-US"/>
        </w:rPr>
        <w:t xml:space="preserve">новые налоговые </w:t>
      </w:r>
      <w:r w:rsidR="00746404">
        <w:rPr>
          <w:rFonts w:ascii="Arial Narrow" w:eastAsia="Calibri" w:hAnsi="Arial Narrow" w:cs="Times New Roman"/>
          <w:b/>
          <w:color w:val="0070C0"/>
          <w:sz w:val="32"/>
          <w:szCs w:val="32"/>
          <w:lang w:eastAsia="en-US"/>
        </w:rPr>
        <w:t>льготы»</w:t>
      </w:r>
    </w:p>
    <w:p w:rsidR="00FE0C4C" w:rsidRDefault="00FE0C4C" w:rsidP="00FE0C4C">
      <w:pPr>
        <w:shd w:val="clear" w:color="auto" w:fill="FFFFFF"/>
        <w:spacing w:after="30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E0C4C" w:rsidRPr="00797DD8" w:rsidRDefault="00FE0C4C" w:rsidP="00FE0C4C">
      <w:pPr>
        <w:shd w:val="clear" w:color="auto" w:fill="FFFFFF"/>
        <w:spacing w:after="300" w:line="240" w:lineRule="auto"/>
        <w:ind w:firstLine="708"/>
        <w:contextualSpacing/>
        <w:jc w:val="both"/>
        <w:rPr>
          <w:rFonts w:ascii="Arial Narrow" w:eastAsia="Calibri" w:hAnsi="Arial Narrow" w:cs="Times New Roman"/>
          <w:sz w:val="28"/>
          <w:szCs w:val="28"/>
          <w:lang w:eastAsia="en-US"/>
        </w:rPr>
      </w:pPr>
      <w:r w:rsidRPr="00797DD8">
        <w:rPr>
          <w:rFonts w:ascii="Arial Narrow" w:eastAsia="Calibri" w:hAnsi="Arial Narrow" w:cs="Times New Roman"/>
          <w:sz w:val="28"/>
          <w:szCs w:val="28"/>
          <w:lang w:eastAsia="en-US"/>
        </w:rPr>
        <w:t>В связи с вступлением в силу Федерального закона от 15.04.2019 №63-ФЗ изменились правила налогообложения имущества</w:t>
      </w:r>
      <w:r w:rsidR="00797DD8">
        <w:rPr>
          <w:rFonts w:ascii="Arial Narrow" w:eastAsia="Calibri" w:hAnsi="Arial Narrow" w:cs="Times New Roman"/>
          <w:sz w:val="28"/>
          <w:szCs w:val="28"/>
          <w:lang w:eastAsia="en-US"/>
        </w:rPr>
        <w:t xml:space="preserve"> </w:t>
      </w:r>
      <w:r w:rsidR="00981E26">
        <w:rPr>
          <w:rFonts w:ascii="Arial Narrow" w:eastAsia="Calibri" w:hAnsi="Arial Narrow" w:cs="Times New Roman"/>
          <w:sz w:val="28"/>
          <w:szCs w:val="28"/>
          <w:lang w:eastAsia="en-US"/>
        </w:rPr>
        <w:t xml:space="preserve">для </w:t>
      </w:r>
      <w:r w:rsidR="00797DD8">
        <w:rPr>
          <w:rFonts w:ascii="Arial Narrow" w:eastAsia="Calibri" w:hAnsi="Arial Narrow" w:cs="Times New Roman"/>
          <w:sz w:val="28"/>
          <w:szCs w:val="28"/>
          <w:lang w:eastAsia="en-US"/>
        </w:rPr>
        <w:t>физических лиц</w:t>
      </w:r>
      <w:r w:rsidRPr="00797DD8">
        <w:rPr>
          <w:rFonts w:ascii="Arial Narrow" w:eastAsia="Calibri" w:hAnsi="Arial Narrow" w:cs="Times New Roman"/>
          <w:sz w:val="28"/>
          <w:szCs w:val="28"/>
          <w:lang w:eastAsia="en-US"/>
        </w:rPr>
        <w:t>, появились новые налоговые льготы.</w:t>
      </w:r>
    </w:p>
    <w:p w:rsidR="00FE0C4C" w:rsidRPr="00797DD8" w:rsidRDefault="00FE0C4C" w:rsidP="00FE0C4C">
      <w:pPr>
        <w:autoSpaceDE w:val="0"/>
        <w:autoSpaceDN w:val="0"/>
        <w:adjustRightInd w:val="0"/>
        <w:spacing w:after="0" w:line="340" w:lineRule="atLeast"/>
        <w:ind w:firstLine="709"/>
        <w:jc w:val="both"/>
        <w:rPr>
          <w:rFonts w:ascii="Arial Narrow" w:eastAsia="Calibri" w:hAnsi="Arial Narrow" w:cs="Times New Roman"/>
          <w:sz w:val="28"/>
          <w:szCs w:val="28"/>
          <w:lang w:eastAsia="en-US"/>
        </w:rPr>
      </w:pPr>
      <w:r w:rsidRPr="00797DD8">
        <w:rPr>
          <w:rFonts w:ascii="Arial Narrow" w:eastAsia="Calibri" w:hAnsi="Arial Narrow" w:cs="Times New Roman"/>
          <w:sz w:val="28"/>
          <w:szCs w:val="28"/>
          <w:lang w:eastAsia="en-US"/>
        </w:rPr>
        <w:t xml:space="preserve">С учетом Послания Президента РФ, начиная с налогового периода 2018 года, </w:t>
      </w:r>
      <w:r w:rsidR="00797DD8">
        <w:rPr>
          <w:rFonts w:ascii="Arial Narrow" w:eastAsia="Calibri" w:hAnsi="Arial Narrow" w:cs="Times New Roman"/>
          <w:sz w:val="28"/>
          <w:szCs w:val="28"/>
          <w:lang w:eastAsia="en-US"/>
        </w:rPr>
        <w:t>лицам, имеющим тр</w:t>
      </w:r>
      <w:r w:rsidR="008E0693" w:rsidRPr="00797DD8">
        <w:rPr>
          <w:rFonts w:ascii="Arial Narrow" w:eastAsia="Calibri" w:hAnsi="Arial Narrow" w:cs="Times New Roman"/>
          <w:sz w:val="28"/>
          <w:szCs w:val="28"/>
          <w:lang w:eastAsia="en-US"/>
        </w:rPr>
        <w:t>ех и более несовершеннолетних детей</w:t>
      </w:r>
      <w:r w:rsidR="00797DD8">
        <w:rPr>
          <w:rFonts w:ascii="Arial Narrow" w:eastAsia="Calibri" w:hAnsi="Arial Narrow" w:cs="Times New Roman"/>
          <w:sz w:val="28"/>
          <w:szCs w:val="28"/>
          <w:lang w:eastAsia="en-US"/>
        </w:rPr>
        <w:t>, предоставляются дополнительные налоговые вычеты</w:t>
      </w:r>
      <w:r w:rsidRPr="00797DD8">
        <w:rPr>
          <w:rFonts w:ascii="Arial Narrow" w:eastAsia="Calibri" w:hAnsi="Arial Narrow" w:cs="Times New Roman"/>
          <w:sz w:val="28"/>
          <w:szCs w:val="28"/>
          <w:lang w:eastAsia="en-US"/>
        </w:rPr>
        <w:t xml:space="preserve">. </w:t>
      </w:r>
    </w:p>
    <w:p w:rsidR="00FE0C4C" w:rsidRPr="00797DD8" w:rsidRDefault="008E0693" w:rsidP="008E0693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40" w:lineRule="atLeast"/>
        <w:jc w:val="both"/>
        <w:rPr>
          <w:rFonts w:ascii="Arial Narrow" w:eastAsia="Calibri" w:hAnsi="Arial Narrow"/>
          <w:sz w:val="28"/>
          <w:szCs w:val="28"/>
          <w:lang w:eastAsia="en-US"/>
        </w:rPr>
      </w:pPr>
      <w:r w:rsidRPr="00797DD8">
        <w:rPr>
          <w:rFonts w:ascii="Arial Narrow" w:eastAsia="Calibri" w:hAnsi="Arial Narrow"/>
          <w:sz w:val="28"/>
          <w:szCs w:val="28"/>
          <w:lang w:eastAsia="en-US"/>
        </w:rPr>
        <w:t xml:space="preserve">по налогу на имущество </w:t>
      </w:r>
      <w:r w:rsidR="00797DD8">
        <w:rPr>
          <w:rFonts w:ascii="Arial Narrow" w:eastAsia="Calibri" w:hAnsi="Arial Narrow"/>
          <w:sz w:val="28"/>
          <w:szCs w:val="28"/>
          <w:lang w:eastAsia="en-US"/>
        </w:rPr>
        <w:t>–</w:t>
      </w:r>
      <w:r w:rsidR="00973A32">
        <w:rPr>
          <w:rFonts w:ascii="Arial Narrow" w:eastAsia="Calibri" w:hAnsi="Arial Narrow"/>
          <w:sz w:val="28"/>
          <w:szCs w:val="28"/>
          <w:lang w:eastAsia="en-US"/>
        </w:rPr>
        <w:t xml:space="preserve"> </w:t>
      </w:r>
      <w:r w:rsidR="00015591">
        <w:rPr>
          <w:rFonts w:ascii="Arial Narrow" w:eastAsia="Calibri" w:hAnsi="Arial Narrow"/>
          <w:sz w:val="28"/>
          <w:szCs w:val="28"/>
          <w:lang w:eastAsia="en-US"/>
        </w:rPr>
        <w:t>налоговая база</w:t>
      </w:r>
      <w:r w:rsidR="006E6144">
        <w:rPr>
          <w:rFonts w:ascii="Arial Narrow" w:eastAsia="Calibri" w:hAnsi="Arial Narrow"/>
          <w:sz w:val="28"/>
          <w:szCs w:val="28"/>
          <w:lang w:eastAsia="en-US"/>
        </w:rPr>
        <w:t xml:space="preserve">  </w:t>
      </w:r>
      <w:r w:rsidR="00015591">
        <w:rPr>
          <w:rFonts w:ascii="Arial Narrow" w:eastAsia="Calibri" w:hAnsi="Arial Narrow"/>
          <w:sz w:val="28"/>
          <w:szCs w:val="28"/>
          <w:lang w:eastAsia="en-US"/>
        </w:rPr>
        <w:t>уменьшается на величину</w:t>
      </w:r>
      <w:r w:rsidR="00FE0C4C" w:rsidRPr="00797DD8">
        <w:rPr>
          <w:rFonts w:ascii="Arial Narrow" w:eastAsia="Calibri" w:hAnsi="Arial Narrow"/>
          <w:sz w:val="28"/>
          <w:szCs w:val="28"/>
          <w:lang w:eastAsia="en-US"/>
        </w:rPr>
        <w:t xml:space="preserve"> </w:t>
      </w:r>
      <w:r w:rsidR="00015591">
        <w:rPr>
          <w:rFonts w:ascii="Arial Narrow" w:eastAsia="Calibri" w:hAnsi="Arial Narrow"/>
          <w:sz w:val="28"/>
          <w:szCs w:val="28"/>
          <w:lang w:eastAsia="en-US"/>
        </w:rPr>
        <w:t>кадастровой</w:t>
      </w:r>
      <w:r w:rsidR="00797DD8">
        <w:rPr>
          <w:rFonts w:ascii="Arial Narrow" w:eastAsia="Calibri" w:hAnsi="Arial Narrow"/>
          <w:sz w:val="28"/>
          <w:szCs w:val="28"/>
          <w:lang w:eastAsia="en-US"/>
        </w:rPr>
        <w:t xml:space="preserve"> стоимост</w:t>
      </w:r>
      <w:r w:rsidR="00015591">
        <w:rPr>
          <w:rFonts w:ascii="Arial Narrow" w:eastAsia="Calibri" w:hAnsi="Arial Narrow"/>
          <w:sz w:val="28"/>
          <w:szCs w:val="28"/>
          <w:lang w:eastAsia="en-US"/>
        </w:rPr>
        <w:t>и</w:t>
      </w:r>
      <w:r w:rsidR="00797DD8">
        <w:rPr>
          <w:rFonts w:ascii="Arial Narrow" w:eastAsia="Calibri" w:hAnsi="Arial Narrow"/>
          <w:sz w:val="28"/>
          <w:szCs w:val="28"/>
          <w:lang w:eastAsia="en-US"/>
        </w:rPr>
        <w:t xml:space="preserve"> </w:t>
      </w:r>
      <w:r w:rsidR="00FE0C4C" w:rsidRPr="00797DD8">
        <w:rPr>
          <w:rFonts w:ascii="Arial Narrow" w:eastAsia="Calibri" w:hAnsi="Arial Narrow"/>
          <w:sz w:val="28"/>
          <w:szCs w:val="28"/>
          <w:lang w:eastAsia="en-US"/>
        </w:rPr>
        <w:t xml:space="preserve">5 </w:t>
      </w:r>
      <w:proofErr w:type="spellStart"/>
      <w:r w:rsidR="00FE0C4C" w:rsidRPr="00797DD8">
        <w:rPr>
          <w:rFonts w:ascii="Arial Narrow" w:eastAsia="Calibri" w:hAnsi="Arial Narrow"/>
          <w:sz w:val="28"/>
          <w:szCs w:val="28"/>
          <w:lang w:eastAsia="en-US"/>
        </w:rPr>
        <w:t>кв.м</w:t>
      </w:r>
      <w:proofErr w:type="spellEnd"/>
      <w:r w:rsidR="005C2129">
        <w:rPr>
          <w:rFonts w:ascii="Arial Narrow" w:eastAsia="Calibri" w:hAnsi="Arial Narrow"/>
          <w:sz w:val="28"/>
          <w:szCs w:val="28"/>
          <w:lang w:eastAsia="en-US"/>
        </w:rPr>
        <w:t>.</w:t>
      </w:r>
      <w:r w:rsidR="00FE0C4C" w:rsidRPr="00797DD8">
        <w:rPr>
          <w:rFonts w:ascii="Arial Narrow" w:eastAsia="Calibri" w:hAnsi="Arial Narrow"/>
          <w:sz w:val="28"/>
          <w:szCs w:val="28"/>
          <w:lang w:eastAsia="en-US"/>
        </w:rPr>
        <w:t xml:space="preserve"> в отношении </w:t>
      </w:r>
      <w:r w:rsidR="00797DD8">
        <w:rPr>
          <w:rFonts w:ascii="Arial Narrow" w:eastAsia="Calibri" w:hAnsi="Arial Narrow"/>
          <w:sz w:val="28"/>
          <w:szCs w:val="28"/>
          <w:lang w:eastAsia="en-US"/>
        </w:rPr>
        <w:t xml:space="preserve">площади </w:t>
      </w:r>
      <w:r w:rsidR="00FE0C4C" w:rsidRPr="00797DD8">
        <w:rPr>
          <w:rFonts w:ascii="Arial Narrow" w:eastAsia="Calibri" w:hAnsi="Arial Narrow"/>
          <w:sz w:val="28"/>
          <w:szCs w:val="28"/>
          <w:lang w:eastAsia="en-US"/>
        </w:rPr>
        <w:t xml:space="preserve">квартиры, части квартиры, комнаты и </w:t>
      </w:r>
      <w:r w:rsidR="00164256">
        <w:rPr>
          <w:rFonts w:ascii="Arial Narrow" w:eastAsia="Calibri" w:hAnsi="Arial Narrow"/>
          <w:sz w:val="28"/>
          <w:szCs w:val="28"/>
          <w:lang w:eastAsia="en-US"/>
        </w:rPr>
        <w:t xml:space="preserve">на </w:t>
      </w:r>
      <w:r w:rsidR="00FE0C4C" w:rsidRPr="00797DD8">
        <w:rPr>
          <w:rFonts w:ascii="Arial Narrow" w:eastAsia="Calibri" w:hAnsi="Arial Narrow"/>
          <w:sz w:val="28"/>
          <w:szCs w:val="28"/>
          <w:lang w:eastAsia="en-US"/>
        </w:rPr>
        <w:t xml:space="preserve">7 </w:t>
      </w:r>
      <w:proofErr w:type="spellStart"/>
      <w:r w:rsidR="00FE0C4C" w:rsidRPr="00797DD8">
        <w:rPr>
          <w:rFonts w:ascii="Arial Narrow" w:eastAsia="Calibri" w:hAnsi="Arial Narrow"/>
          <w:sz w:val="28"/>
          <w:szCs w:val="28"/>
          <w:lang w:eastAsia="en-US"/>
        </w:rPr>
        <w:t>кв.м</w:t>
      </w:r>
      <w:proofErr w:type="spellEnd"/>
      <w:r w:rsidR="005C2129">
        <w:rPr>
          <w:rFonts w:ascii="Arial Narrow" w:eastAsia="Calibri" w:hAnsi="Arial Narrow"/>
          <w:sz w:val="28"/>
          <w:szCs w:val="28"/>
          <w:lang w:eastAsia="en-US"/>
        </w:rPr>
        <w:t>.</w:t>
      </w:r>
      <w:r w:rsidR="00FE0C4C" w:rsidRPr="00797DD8">
        <w:rPr>
          <w:rFonts w:ascii="Arial Narrow" w:eastAsia="Calibri" w:hAnsi="Arial Narrow"/>
          <w:sz w:val="28"/>
          <w:szCs w:val="28"/>
          <w:lang w:eastAsia="en-US"/>
        </w:rPr>
        <w:t xml:space="preserve"> в отношении </w:t>
      </w:r>
      <w:r w:rsidR="00797DD8">
        <w:rPr>
          <w:rFonts w:ascii="Arial Narrow" w:eastAsia="Calibri" w:hAnsi="Arial Narrow"/>
          <w:sz w:val="28"/>
          <w:szCs w:val="28"/>
          <w:lang w:eastAsia="en-US"/>
        </w:rPr>
        <w:t xml:space="preserve">площади </w:t>
      </w:r>
      <w:r w:rsidR="00FE0C4C" w:rsidRPr="00797DD8">
        <w:rPr>
          <w:rFonts w:ascii="Arial Narrow" w:eastAsia="Calibri" w:hAnsi="Arial Narrow"/>
          <w:sz w:val="28"/>
          <w:szCs w:val="28"/>
          <w:lang w:eastAsia="en-US"/>
        </w:rPr>
        <w:t xml:space="preserve">жилого дома, части жилого дома в расчете на каждого несовершеннолетнего ребенка. </w:t>
      </w:r>
    </w:p>
    <w:p w:rsidR="008E0693" w:rsidRPr="00797DD8" w:rsidRDefault="008E0693" w:rsidP="008E0693">
      <w:pPr>
        <w:pStyle w:val="a5"/>
        <w:numPr>
          <w:ilvl w:val="0"/>
          <w:numId w:val="2"/>
        </w:numPr>
        <w:tabs>
          <w:tab w:val="center" w:pos="4677"/>
          <w:tab w:val="right" w:pos="9355"/>
        </w:tabs>
        <w:jc w:val="both"/>
        <w:rPr>
          <w:rFonts w:ascii="Arial Narrow" w:eastAsia="Calibri" w:hAnsi="Arial Narrow"/>
          <w:sz w:val="28"/>
          <w:szCs w:val="28"/>
          <w:lang w:eastAsia="en-US"/>
        </w:rPr>
      </w:pPr>
      <w:r w:rsidRPr="00797DD8">
        <w:rPr>
          <w:rFonts w:ascii="Arial Narrow" w:eastAsia="Calibri" w:hAnsi="Arial Narrow"/>
          <w:sz w:val="28"/>
          <w:szCs w:val="28"/>
          <w:lang w:eastAsia="en-US"/>
        </w:rPr>
        <w:t xml:space="preserve">по земельному налогу </w:t>
      </w:r>
      <w:r w:rsidR="00164256">
        <w:rPr>
          <w:rFonts w:ascii="Arial Narrow" w:eastAsia="Calibri" w:hAnsi="Arial Narrow"/>
          <w:sz w:val="28"/>
          <w:szCs w:val="28"/>
          <w:lang w:eastAsia="en-US"/>
        </w:rPr>
        <w:t xml:space="preserve">- </w:t>
      </w:r>
      <w:r w:rsidRPr="00797DD8">
        <w:rPr>
          <w:rFonts w:ascii="Arial Narrow" w:eastAsia="Calibri" w:hAnsi="Arial Narrow"/>
          <w:sz w:val="28"/>
          <w:szCs w:val="28"/>
          <w:lang w:eastAsia="en-US"/>
        </w:rPr>
        <w:t xml:space="preserve">налоговая база уменьшается на сумму кадастровой стоимости 600 </w:t>
      </w:r>
      <w:proofErr w:type="spellStart"/>
      <w:r w:rsidRPr="00797DD8">
        <w:rPr>
          <w:rFonts w:ascii="Arial Narrow" w:eastAsia="Calibri" w:hAnsi="Arial Narrow"/>
          <w:sz w:val="28"/>
          <w:szCs w:val="28"/>
          <w:lang w:eastAsia="en-US"/>
        </w:rPr>
        <w:t>кв.м</w:t>
      </w:r>
      <w:proofErr w:type="spellEnd"/>
      <w:r w:rsidR="005C2129">
        <w:rPr>
          <w:rFonts w:ascii="Arial Narrow" w:eastAsia="Calibri" w:hAnsi="Arial Narrow"/>
          <w:sz w:val="28"/>
          <w:szCs w:val="28"/>
          <w:lang w:eastAsia="en-US"/>
        </w:rPr>
        <w:t>.</w:t>
      </w:r>
      <w:r w:rsidRPr="00797DD8">
        <w:rPr>
          <w:rFonts w:ascii="Arial Narrow" w:eastAsia="Calibri" w:hAnsi="Arial Narrow"/>
          <w:sz w:val="28"/>
          <w:szCs w:val="28"/>
          <w:lang w:eastAsia="en-US"/>
        </w:rPr>
        <w:t xml:space="preserve"> площади одного земельного участка; </w:t>
      </w:r>
    </w:p>
    <w:p w:rsidR="008E0693" w:rsidRPr="008872A6" w:rsidRDefault="008872A6" w:rsidP="00FE0C4C">
      <w:pPr>
        <w:autoSpaceDE w:val="0"/>
        <w:autoSpaceDN w:val="0"/>
        <w:adjustRightInd w:val="0"/>
        <w:spacing w:after="0" w:line="340" w:lineRule="atLeast"/>
        <w:ind w:firstLine="709"/>
        <w:jc w:val="both"/>
        <w:rPr>
          <w:rFonts w:ascii="Arial Narrow" w:eastAsia="Calibri" w:hAnsi="Arial Narrow" w:cs="Times New Roman"/>
          <w:sz w:val="28"/>
          <w:szCs w:val="28"/>
          <w:lang w:eastAsia="en-US"/>
        </w:rPr>
      </w:pPr>
      <w:bookmarkStart w:id="0" w:name="_GoBack"/>
      <w:bookmarkEnd w:id="0"/>
      <w:r w:rsidRPr="008872A6">
        <w:rPr>
          <w:rFonts w:ascii="Arial Narrow" w:eastAsia="Calibri" w:hAnsi="Arial Narrow" w:cs="Times New Roman"/>
          <w:sz w:val="28"/>
          <w:szCs w:val="28"/>
          <w:lang w:eastAsia="en-US"/>
        </w:rPr>
        <w:t xml:space="preserve">Если у налогового органа уже есть сведения о таких лицах, </w:t>
      </w:r>
      <w:r w:rsidR="0026212B">
        <w:rPr>
          <w:rFonts w:ascii="Arial Narrow" w:eastAsia="Calibri" w:hAnsi="Arial Narrow" w:cs="Times New Roman"/>
          <w:sz w:val="28"/>
          <w:szCs w:val="28"/>
          <w:lang w:eastAsia="en-US"/>
        </w:rPr>
        <w:t xml:space="preserve">полученных в соответствии с федеральными законами, </w:t>
      </w:r>
      <w:r w:rsidRPr="008872A6">
        <w:rPr>
          <w:rFonts w:ascii="Arial Narrow" w:eastAsia="Calibri" w:hAnsi="Arial Narrow" w:cs="Times New Roman"/>
          <w:sz w:val="28"/>
          <w:szCs w:val="28"/>
          <w:lang w:eastAsia="en-US"/>
        </w:rPr>
        <w:t>то с соответствующим заявлением обращаться не потребуется - льгота будет применена автоматически</w:t>
      </w:r>
      <w:r w:rsidR="0026212B">
        <w:rPr>
          <w:rFonts w:ascii="Arial Narrow" w:eastAsia="Calibri" w:hAnsi="Arial Narrow" w:cs="Times New Roman"/>
          <w:sz w:val="28"/>
          <w:szCs w:val="28"/>
          <w:lang w:eastAsia="en-US"/>
        </w:rPr>
        <w:t>.</w:t>
      </w:r>
    </w:p>
    <w:p w:rsidR="00426932" w:rsidRDefault="00F22531" w:rsidP="00426932">
      <w:pPr>
        <w:autoSpaceDE w:val="0"/>
        <w:autoSpaceDN w:val="0"/>
        <w:adjustRightInd w:val="0"/>
        <w:spacing w:after="0" w:line="340" w:lineRule="atLeast"/>
        <w:ind w:firstLine="709"/>
        <w:jc w:val="both"/>
        <w:rPr>
          <w:rFonts w:ascii="Arial Narrow" w:eastAsia="Calibri" w:hAnsi="Arial Narrow" w:cs="Times New Roman"/>
          <w:sz w:val="28"/>
          <w:szCs w:val="28"/>
          <w:lang w:eastAsia="en-US"/>
        </w:rPr>
      </w:pPr>
      <w:proofErr w:type="spellStart"/>
      <w:r w:rsidRPr="00F22531">
        <w:rPr>
          <w:rFonts w:ascii="Arial Narrow" w:eastAsia="Calibri" w:hAnsi="Arial Narrow" w:cs="Times New Roman"/>
          <w:sz w:val="28"/>
          <w:szCs w:val="28"/>
          <w:lang w:eastAsia="en-US"/>
        </w:rPr>
        <w:t>Беззаявительный</w:t>
      </w:r>
      <w:proofErr w:type="spellEnd"/>
      <w:r w:rsidRPr="00F22531">
        <w:rPr>
          <w:rFonts w:ascii="Arial Narrow" w:eastAsia="Calibri" w:hAnsi="Arial Narrow" w:cs="Times New Roman"/>
          <w:sz w:val="28"/>
          <w:szCs w:val="28"/>
          <w:lang w:eastAsia="en-US"/>
        </w:rPr>
        <w:t xml:space="preserve"> порядок предоставления льгот при налогообложении недвижимости вводится </w:t>
      </w:r>
      <w:r>
        <w:rPr>
          <w:rFonts w:ascii="Arial Narrow" w:eastAsia="Calibri" w:hAnsi="Arial Narrow" w:cs="Times New Roman"/>
          <w:sz w:val="28"/>
          <w:szCs w:val="28"/>
          <w:lang w:eastAsia="en-US"/>
        </w:rPr>
        <w:t xml:space="preserve">также для иных </w:t>
      </w:r>
      <w:r w:rsidR="00426932">
        <w:rPr>
          <w:rFonts w:ascii="Arial Narrow" w:eastAsia="Calibri" w:hAnsi="Arial Narrow" w:cs="Times New Roman"/>
          <w:sz w:val="28"/>
          <w:szCs w:val="28"/>
          <w:lang w:eastAsia="en-US"/>
        </w:rPr>
        <w:t>«</w:t>
      </w:r>
      <w:r>
        <w:rPr>
          <w:rFonts w:ascii="Arial Narrow" w:eastAsia="Calibri" w:hAnsi="Arial Narrow" w:cs="Times New Roman"/>
          <w:sz w:val="28"/>
          <w:szCs w:val="28"/>
          <w:lang w:eastAsia="en-US"/>
        </w:rPr>
        <w:t>льготных</w:t>
      </w:r>
      <w:r w:rsidR="00426932">
        <w:rPr>
          <w:rFonts w:ascii="Arial Narrow" w:eastAsia="Calibri" w:hAnsi="Arial Narrow" w:cs="Times New Roman"/>
          <w:sz w:val="28"/>
          <w:szCs w:val="28"/>
          <w:lang w:eastAsia="en-US"/>
        </w:rPr>
        <w:t>»</w:t>
      </w:r>
      <w:r>
        <w:rPr>
          <w:rFonts w:ascii="Arial Narrow" w:eastAsia="Calibri" w:hAnsi="Arial Narrow" w:cs="Times New Roman"/>
          <w:sz w:val="28"/>
          <w:szCs w:val="28"/>
          <w:lang w:eastAsia="en-US"/>
        </w:rPr>
        <w:t xml:space="preserve"> категорий</w:t>
      </w:r>
      <w:r w:rsidRPr="00F22531">
        <w:rPr>
          <w:rFonts w:ascii="Arial Narrow" w:eastAsia="Calibri" w:hAnsi="Arial Narrow" w:cs="Times New Roman"/>
          <w:sz w:val="28"/>
          <w:szCs w:val="28"/>
          <w:lang w:eastAsia="en-US"/>
        </w:rPr>
        <w:t>:</w:t>
      </w:r>
      <w:r w:rsidR="008E0693" w:rsidRPr="00F22531">
        <w:rPr>
          <w:rFonts w:ascii="Arial Narrow" w:eastAsia="Calibri" w:hAnsi="Arial Narrow" w:cs="Times New Roman"/>
          <w:sz w:val="28"/>
          <w:szCs w:val="28"/>
          <w:lang w:eastAsia="en-US"/>
        </w:rPr>
        <w:t xml:space="preserve"> пенсионер</w:t>
      </w:r>
      <w:r w:rsidRPr="00F22531">
        <w:rPr>
          <w:rFonts w:ascii="Arial Narrow" w:eastAsia="Calibri" w:hAnsi="Arial Narrow" w:cs="Times New Roman"/>
          <w:sz w:val="28"/>
          <w:szCs w:val="28"/>
          <w:lang w:eastAsia="en-US"/>
        </w:rPr>
        <w:t>ов</w:t>
      </w:r>
      <w:r w:rsidR="008E0693" w:rsidRPr="00F22531">
        <w:rPr>
          <w:rFonts w:ascii="Arial Narrow" w:eastAsia="Calibri" w:hAnsi="Arial Narrow" w:cs="Times New Roman"/>
          <w:sz w:val="28"/>
          <w:szCs w:val="28"/>
          <w:lang w:eastAsia="en-US"/>
        </w:rPr>
        <w:t>, инвалид</w:t>
      </w:r>
      <w:r w:rsidRPr="00F22531">
        <w:rPr>
          <w:rFonts w:ascii="Arial Narrow" w:eastAsia="Calibri" w:hAnsi="Arial Narrow" w:cs="Times New Roman"/>
          <w:sz w:val="28"/>
          <w:szCs w:val="28"/>
          <w:lang w:eastAsia="en-US"/>
        </w:rPr>
        <w:t>ов, детей-инвалидов, инвалидов боевых действий</w:t>
      </w:r>
      <w:r w:rsidR="00426932">
        <w:rPr>
          <w:rFonts w:ascii="Arial Narrow" w:eastAsia="Calibri" w:hAnsi="Arial Narrow" w:cs="Times New Roman"/>
          <w:sz w:val="28"/>
          <w:szCs w:val="28"/>
          <w:lang w:eastAsia="en-US"/>
        </w:rPr>
        <w:t>, в</w:t>
      </w:r>
      <w:r w:rsidR="00426932" w:rsidRPr="00426932">
        <w:rPr>
          <w:rFonts w:ascii="Arial Narrow" w:eastAsia="Calibri" w:hAnsi="Arial Narrow" w:cs="Times New Roman"/>
          <w:sz w:val="28"/>
          <w:szCs w:val="28"/>
          <w:lang w:eastAsia="en-US"/>
        </w:rPr>
        <w:t>ладельц</w:t>
      </w:r>
      <w:r w:rsidR="00426932">
        <w:rPr>
          <w:rFonts w:ascii="Arial Narrow" w:eastAsia="Calibri" w:hAnsi="Arial Narrow" w:cs="Times New Roman"/>
          <w:sz w:val="28"/>
          <w:szCs w:val="28"/>
          <w:lang w:eastAsia="en-US"/>
        </w:rPr>
        <w:t>ев</w:t>
      </w:r>
      <w:r w:rsidR="00426932" w:rsidRPr="00426932">
        <w:rPr>
          <w:rFonts w:ascii="Arial Narrow" w:eastAsia="Calibri" w:hAnsi="Arial Narrow" w:cs="Times New Roman"/>
          <w:sz w:val="28"/>
          <w:szCs w:val="28"/>
          <w:lang w:eastAsia="en-US"/>
        </w:rPr>
        <w:t xml:space="preserve"> хоз</w:t>
      </w:r>
      <w:r w:rsidR="00426932">
        <w:rPr>
          <w:rFonts w:ascii="Arial Narrow" w:eastAsia="Calibri" w:hAnsi="Arial Narrow" w:cs="Times New Roman"/>
          <w:sz w:val="28"/>
          <w:szCs w:val="28"/>
          <w:lang w:eastAsia="en-US"/>
        </w:rPr>
        <w:t xml:space="preserve">яйственных </w:t>
      </w:r>
      <w:r w:rsidR="00426932" w:rsidRPr="00426932">
        <w:rPr>
          <w:rFonts w:ascii="Arial Narrow" w:eastAsia="Calibri" w:hAnsi="Arial Narrow" w:cs="Times New Roman"/>
          <w:sz w:val="28"/>
          <w:szCs w:val="28"/>
          <w:lang w:eastAsia="en-US"/>
        </w:rPr>
        <w:t xml:space="preserve">построек площадью не более 50 </w:t>
      </w:r>
      <w:proofErr w:type="spellStart"/>
      <w:r w:rsidR="00426932" w:rsidRPr="00426932">
        <w:rPr>
          <w:rFonts w:ascii="Arial Narrow" w:eastAsia="Calibri" w:hAnsi="Arial Narrow" w:cs="Times New Roman"/>
          <w:sz w:val="28"/>
          <w:szCs w:val="28"/>
          <w:lang w:eastAsia="en-US"/>
        </w:rPr>
        <w:t>кв.м</w:t>
      </w:r>
      <w:proofErr w:type="spellEnd"/>
      <w:r w:rsidR="00426932">
        <w:rPr>
          <w:rFonts w:ascii="Arial Narrow" w:eastAsia="Calibri" w:hAnsi="Arial Narrow" w:cs="Times New Roman"/>
          <w:sz w:val="28"/>
          <w:szCs w:val="28"/>
          <w:lang w:eastAsia="en-US"/>
        </w:rPr>
        <w:t xml:space="preserve">., </w:t>
      </w:r>
      <w:r w:rsidR="00426932" w:rsidRPr="00426932">
        <w:rPr>
          <w:rFonts w:ascii="Arial Narrow" w:eastAsia="Calibri" w:hAnsi="Arial Narrow" w:cs="Times New Roman"/>
          <w:sz w:val="28"/>
          <w:szCs w:val="28"/>
          <w:lang w:eastAsia="en-US"/>
        </w:rPr>
        <w:t xml:space="preserve">указанных в </w:t>
      </w:r>
      <w:proofErr w:type="spellStart"/>
      <w:r w:rsidR="00426932" w:rsidRPr="00426932">
        <w:rPr>
          <w:rFonts w:ascii="Arial Narrow" w:eastAsia="Calibri" w:hAnsi="Arial Narrow" w:cs="Times New Roman"/>
          <w:sz w:val="28"/>
          <w:szCs w:val="28"/>
          <w:lang w:eastAsia="en-US"/>
        </w:rPr>
        <w:t>пп</w:t>
      </w:r>
      <w:proofErr w:type="spellEnd"/>
      <w:r w:rsidR="00426932" w:rsidRPr="00426932">
        <w:rPr>
          <w:rFonts w:ascii="Arial Narrow" w:eastAsia="Calibri" w:hAnsi="Arial Narrow" w:cs="Times New Roman"/>
          <w:sz w:val="28"/>
          <w:szCs w:val="28"/>
          <w:lang w:eastAsia="en-US"/>
        </w:rPr>
        <w:t xml:space="preserve">. 15 п. 1 ст. 407 </w:t>
      </w:r>
      <w:r w:rsidR="00760C99">
        <w:rPr>
          <w:rFonts w:ascii="Arial Narrow" w:eastAsia="Calibri" w:hAnsi="Arial Narrow" w:cs="Times New Roman"/>
          <w:sz w:val="28"/>
          <w:szCs w:val="28"/>
          <w:lang w:eastAsia="en-US"/>
        </w:rPr>
        <w:t>НК РФ</w:t>
      </w:r>
      <w:r w:rsidR="00426932" w:rsidRPr="00426932">
        <w:rPr>
          <w:rFonts w:ascii="Arial Narrow" w:eastAsia="Calibri" w:hAnsi="Arial Narrow" w:cs="Times New Roman"/>
          <w:sz w:val="28"/>
          <w:szCs w:val="28"/>
          <w:lang w:eastAsia="en-US"/>
        </w:rPr>
        <w:t xml:space="preserve">. </w:t>
      </w:r>
    </w:p>
    <w:p w:rsidR="00164256" w:rsidRDefault="00164256" w:rsidP="00FE0C4C">
      <w:pPr>
        <w:autoSpaceDE w:val="0"/>
        <w:autoSpaceDN w:val="0"/>
        <w:adjustRightInd w:val="0"/>
        <w:spacing w:after="0" w:line="340" w:lineRule="atLeast"/>
        <w:ind w:firstLine="709"/>
        <w:jc w:val="both"/>
        <w:rPr>
          <w:rFonts w:ascii="Arial Narrow" w:eastAsia="Calibri" w:hAnsi="Arial Narrow" w:cs="Times New Roman"/>
          <w:color w:val="FF0000"/>
          <w:sz w:val="32"/>
          <w:szCs w:val="32"/>
          <w:lang w:eastAsia="en-US"/>
        </w:rPr>
      </w:pPr>
    </w:p>
    <w:p w:rsidR="00FE0C4C" w:rsidRPr="00C6575C" w:rsidRDefault="00164256" w:rsidP="00FE0C4C">
      <w:pPr>
        <w:autoSpaceDE w:val="0"/>
        <w:autoSpaceDN w:val="0"/>
        <w:adjustRightInd w:val="0"/>
        <w:spacing w:after="0" w:line="340" w:lineRule="atLeast"/>
        <w:ind w:firstLine="709"/>
        <w:jc w:val="both"/>
        <w:rPr>
          <w:rFonts w:ascii="Arial Narrow" w:eastAsia="Calibri" w:hAnsi="Arial Narrow" w:cs="Times New Roman"/>
          <w:sz w:val="28"/>
          <w:szCs w:val="28"/>
          <w:lang w:eastAsia="en-US"/>
        </w:rPr>
      </w:pPr>
      <w:r w:rsidRPr="00164256">
        <w:rPr>
          <w:rFonts w:ascii="Arial Narrow" w:eastAsia="Calibri" w:hAnsi="Arial Narrow" w:cs="Times New Roman"/>
          <w:b/>
          <w:color w:val="FF0000"/>
          <w:sz w:val="32"/>
          <w:szCs w:val="32"/>
          <w:lang w:eastAsia="en-US"/>
        </w:rPr>
        <w:t>!</w:t>
      </w:r>
      <w:r w:rsidRPr="00164256">
        <w:rPr>
          <w:rFonts w:ascii="Arial Narrow" w:eastAsia="Calibri" w:hAnsi="Arial Narrow" w:cs="Times New Roman"/>
          <w:sz w:val="32"/>
          <w:szCs w:val="32"/>
          <w:lang w:eastAsia="en-US"/>
        </w:rPr>
        <w:t xml:space="preserve"> </w:t>
      </w:r>
      <w:r w:rsidR="00FE0C4C" w:rsidRPr="00C6575C">
        <w:rPr>
          <w:rFonts w:ascii="Arial Narrow" w:eastAsia="Calibri" w:hAnsi="Arial Narrow" w:cs="Times New Roman"/>
          <w:sz w:val="28"/>
          <w:szCs w:val="28"/>
          <w:lang w:eastAsia="en-US"/>
        </w:rPr>
        <w:t>Начиная с налогов</w:t>
      </w:r>
      <w:r w:rsidR="00426932" w:rsidRPr="00C6575C">
        <w:rPr>
          <w:rFonts w:ascii="Arial Narrow" w:eastAsia="Calibri" w:hAnsi="Arial Narrow" w:cs="Times New Roman"/>
          <w:sz w:val="28"/>
          <w:szCs w:val="28"/>
          <w:lang w:eastAsia="en-US"/>
        </w:rPr>
        <w:t>ого периода 2018 года, транспортные средства, находящиеся в розыске в связи с угоном или кражей, не облагаются налого</w:t>
      </w:r>
      <w:r w:rsidR="00C6575C">
        <w:rPr>
          <w:rFonts w:ascii="Arial Narrow" w:eastAsia="Calibri" w:hAnsi="Arial Narrow" w:cs="Times New Roman"/>
          <w:sz w:val="28"/>
          <w:szCs w:val="28"/>
          <w:lang w:eastAsia="en-US"/>
        </w:rPr>
        <w:t>м</w:t>
      </w:r>
      <w:r w:rsidR="00426932" w:rsidRPr="00C6575C">
        <w:rPr>
          <w:rFonts w:ascii="Arial Narrow" w:eastAsia="Calibri" w:hAnsi="Arial Narrow" w:cs="Times New Roman"/>
          <w:sz w:val="28"/>
          <w:szCs w:val="28"/>
          <w:lang w:eastAsia="en-US"/>
        </w:rPr>
        <w:t xml:space="preserve"> </w:t>
      </w:r>
      <w:r w:rsidR="00C6575C" w:rsidRPr="00C6575C">
        <w:rPr>
          <w:rFonts w:ascii="Arial Narrow" w:eastAsia="Calibri" w:hAnsi="Arial Narrow" w:cs="Times New Roman"/>
          <w:sz w:val="28"/>
          <w:szCs w:val="28"/>
          <w:lang w:eastAsia="en-US"/>
        </w:rPr>
        <w:t xml:space="preserve">до месяца </w:t>
      </w:r>
      <w:r w:rsidR="00E239FF">
        <w:rPr>
          <w:rFonts w:ascii="Arial Narrow" w:eastAsia="Calibri" w:hAnsi="Arial Narrow" w:cs="Times New Roman"/>
          <w:sz w:val="28"/>
          <w:szCs w:val="28"/>
          <w:lang w:eastAsia="en-US"/>
        </w:rPr>
        <w:t>их возврата законному владельцу,</w:t>
      </w:r>
      <w:r w:rsidR="00C6575C" w:rsidRPr="00C6575C">
        <w:rPr>
          <w:rFonts w:ascii="Arial Narrow" w:eastAsia="Calibri" w:hAnsi="Arial Narrow" w:cs="Times New Roman"/>
          <w:sz w:val="28"/>
          <w:szCs w:val="28"/>
          <w:lang w:eastAsia="en-US"/>
        </w:rPr>
        <w:t xml:space="preserve"> </w:t>
      </w:r>
      <w:r w:rsidR="00C6575C">
        <w:rPr>
          <w:rFonts w:ascii="Arial Narrow" w:eastAsia="Calibri" w:hAnsi="Arial Narrow" w:cs="Times New Roman"/>
          <w:sz w:val="28"/>
          <w:szCs w:val="28"/>
          <w:lang w:eastAsia="en-US"/>
        </w:rPr>
        <w:t xml:space="preserve">окончание </w:t>
      </w:r>
      <w:r w:rsidR="00C6575C" w:rsidRPr="00C6575C">
        <w:rPr>
          <w:rFonts w:ascii="Arial Narrow" w:eastAsia="Calibri" w:hAnsi="Arial Narrow" w:cs="Times New Roman"/>
          <w:sz w:val="28"/>
          <w:szCs w:val="28"/>
          <w:lang w:eastAsia="en-US"/>
        </w:rPr>
        <w:t xml:space="preserve">розыска </w:t>
      </w:r>
      <w:r w:rsidR="00E239FF">
        <w:rPr>
          <w:rFonts w:ascii="Arial Narrow" w:eastAsia="Calibri" w:hAnsi="Arial Narrow" w:cs="Times New Roman"/>
          <w:sz w:val="28"/>
          <w:szCs w:val="28"/>
          <w:lang w:eastAsia="en-US"/>
        </w:rPr>
        <w:t>не повлечет возобновление налогообложения.</w:t>
      </w:r>
    </w:p>
    <w:p w:rsidR="008E0693" w:rsidRDefault="00164256" w:rsidP="00712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eastAsia="Calibri" w:hAnsi="Arial Narrow" w:cs="Times New Roman"/>
          <w:sz w:val="28"/>
          <w:szCs w:val="28"/>
          <w:lang w:eastAsia="en-US"/>
        </w:rPr>
      </w:pPr>
      <w:r w:rsidRPr="00164256">
        <w:rPr>
          <w:rFonts w:ascii="Arial Narrow" w:eastAsia="Calibri" w:hAnsi="Arial Narrow" w:cs="Times New Roman"/>
          <w:b/>
          <w:color w:val="FF0000"/>
          <w:sz w:val="32"/>
          <w:szCs w:val="32"/>
          <w:lang w:eastAsia="en-US"/>
        </w:rPr>
        <w:t>!</w:t>
      </w:r>
      <w:r>
        <w:rPr>
          <w:rFonts w:ascii="Arial Narrow" w:eastAsia="Calibri" w:hAnsi="Arial Narrow" w:cs="Times New Roman"/>
          <w:sz w:val="28"/>
          <w:szCs w:val="28"/>
          <w:lang w:eastAsia="en-US"/>
        </w:rPr>
        <w:t xml:space="preserve"> </w:t>
      </w:r>
      <w:r w:rsidR="00AD06D0" w:rsidRPr="00AD06D0">
        <w:rPr>
          <w:rFonts w:ascii="Arial Narrow" w:eastAsia="Calibri" w:hAnsi="Arial Narrow" w:cs="Times New Roman"/>
          <w:sz w:val="28"/>
          <w:szCs w:val="28"/>
          <w:lang w:eastAsia="en-US"/>
        </w:rPr>
        <w:t xml:space="preserve">Законом урегулирован вопрос об исчислении налога на имущество физических лиц в отношении </w:t>
      </w:r>
      <w:r w:rsidR="00AD06D0">
        <w:rPr>
          <w:rFonts w:ascii="Arial Narrow" w:eastAsia="Calibri" w:hAnsi="Arial Narrow" w:cs="Times New Roman"/>
          <w:sz w:val="28"/>
          <w:szCs w:val="28"/>
          <w:lang w:eastAsia="en-US"/>
        </w:rPr>
        <w:t>полностью разрушенных объектов</w:t>
      </w:r>
      <w:r w:rsidR="00712AEF">
        <w:rPr>
          <w:rFonts w:ascii="Arial Narrow" w:eastAsia="Calibri" w:hAnsi="Arial Narrow" w:cs="Times New Roman"/>
          <w:sz w:val="28"/>
          <w:szCs w:val="28"/>
          <w:lang w:eastAsia="en-US"/>
        </w:rPr>
        <w:t xml:space="preserve"> капитального строительства.</w:t>
      </w:r>
      <w:r w:rsidR="00AD06D0" w:rsidRPr="00AD06D0">
        <w:rPr>
          <w:rFonts w:ascii="Arial Narrow" w:eastAsia="Calibri" w:hAnsi="Arial Narrow" w:cs="Times New Roman"/>
          <w:sz w:val="28"/>
          <w:szCs w:val="28"/>
          <w:lang w:eastAsia="en-US"/>
        </w:rPr>
        <w:t xml:space="preserve"> В таких случаях исчисление налога прекращается с 1-го числа месяца гибели или уничтожения объекта</w:t>
      </w:r>
      <w:r w:rsidR="00712AEF">
        <w:rPr>
          <w:rFonts w:ascii="Arial Narrow" w:eastAsia="Calibri" w:hAnsi="Arial Narrow" w:cs="Times New Roman"/>
          <w:sz w:val="28"/>
          <w:szCs w:val="28"/>
          <w:lang w:eastAsia="en-US"/>
        </w:rPr>
        <w:t xml:space="preserve"> </w:t>
      </w:r>
      <w:r w:rsidR="00531D4F">
        <w:rPr>
          <w:rFonts w:ascii="Arial Narrow" w:eastAsia="Calibri" w:hAnsi="Arial Narrow" w:cs="Times New Roman"/>
          <w:sz w:val="28"/>
          <w:szCs w:val="28"/>
          <w:lang w:eastAsia="en-US"/>
        </w:rPr>
        <w:t xml:space="preserve">(по заявлению налогоплательщика) </w:t>
      </w:r>
      <w:r w:rsidR="00712AEF">
        <w:rPr>
          <w:rFonts w:ascii="Arial Narrow" w:eastAsia="Calibri" w:hAnsi="Arial Narrow" w:cs="Times New Roman"/>
          <w:sz w:val="28"/>
          <w:szCs w:val="28"/>
          <w:lang w:eastAsia="en-US"/>
        </w:rPr>
        <w:t>независимо от даты регистрации прекращения права на них в Едином государственном реестре недвижимости.</w:t>
      </w:r>
    </w:p>
    <w:p w:rsidR="00531D4F" w:rsidRPr="00AD06D0" w:rsidRDefault="00164256" w:rsidP="00F17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eastAsia="Calibri" w:hAnsi="Arial Narrow" w:cs="Times New Roman"/>
          <w:sz w:val="28"/>
          <w:szCs w:val="28"/>
          <w:lang w:eastAsia="en-US"/>
        </w:rPr>
      </w:pPr>
      <w:r w:rsidRPr="00164256">
        <w:rPr>
          <w:rFonts w:ascii="Arial Narrow" w:eastAsia="Calibri" w:hAnsi="Arial Narrow" w:cs="Times New Roman"/>
          <w:b/>
          <w:color w:val="FF0000"/>
          <w:sz w:val="32"/>
          <w:szCs w:val="32"/>
          <w:lang w:eastAsia="en-US"/>
        </w:rPr>
        <w:t>!</w:t>
      </w:r>
      <w:r>
        <w:rPr>
          <w:rFonts w:ascii="Arial Narrow" w:eastAsia="Calibri" w:hAnsi="Arial Narrow" w:cs="Times New Roman"/>
          <w:sz w:val="28"/>
          <w:szCs w:val="28"/>
          <w:lang w:eastAsia="en-US"/>
        </w:rPr>
        <w:t xml:space="preserve"> </w:t>
      </w:r>
      <w:r w:rsidR="00904F91">
        <w:rPr>
          <w:rFonts w:ascii="Arial Narrow" w:eastAsia="Calibri" w:hAnsi="Arial Narrow" w:cs="Times New Roman"/>
          <w:sz w:val="28"/>
          <w:szCs w:val="28"/>
          <w:lang w:eastAsia="en-US"/>
        </w:rPr>
        <w:t>С 2018 года</w:t>
      </w:r>
      <w:r w:rsidR="00531D4F">
        <w:rPr>
          <w:rFonts w:ascii="Arial Narrow" w:eastAsia="Calibri" w:hAnsi="Arial Narrow" w:cs="Times New Roman"/>
          <w:sz w:val="28"/>
          <w:szCs w:val="28"/>
          <w:lang w:eastAsia="en-US"/>
        </w:rPr>
        <w:t xml:space="preserve"> вводится коэффициент, ограничивающий ежегодный рост </w:t>
      </w:r>
      <w:r w:rsidR="00904F91">
        <w:rPr>
          <w:rFonts w:ascii="Arial Narrow" w:eastAsia="Calibri" w:hAnsi="Arial Narrow" w:cs="Times New Roman"/>
          <w:sz w:val="28"/>
          <w:szCs w:val="28"/>
          <w:lang w:eastAsia="en-US"/>
        </w:rPr>
        <w:t xml:space="preserve">земельного </w:t>
      </w:r>
      <w:r w:rsidR="00531D4F">
        <w:rPr>
          <w:rFonts w:ascii="Arial Narrow" w:eastAsia="Calibri" w:hAnsi="Arial Narrow" w:cs="Times New Roman"/>
          <w:sz w:val="28"/>
          <w:szCs w:val="28"/>
          <w:lang w:eastAsia="en-US"/>
        </w:rPr>
        <w:t xml:space="preserve">налога </w:t>
      </w:r>
      <w:r w:rsidR="00904F91">
        <w:rPr>
          <w:rFonts w:ascii="Arial Narrow" w:eastAsia="Calibri" w:hAnsi="Arial Narrow" w:cs="Times New Roman"/>
          <w:sz w:val="28"/>
          <w:szCs w:val="28"/>
          <w:lang w:eastAsia="en-US"/>
        </w:rPr>
        <w:t xml:space="preserve">для </w:t>
      </w:r>
      <w:r w:rsidR="00531D4F">
        <w:rPr>
          <w:rFonts w:ascii="Arial Narrow" w:eastAsia="Calibri" w:hAnsi="Arial Narrow" w:cs="Times New Roman"/>
          <w:sz w:val="28"/>
          <w:szCs w:val="28"/>
          <w:lang w:eastAsia="en-US"/>
        </w:rPr>
        <w:t xml:space="preserve">физических лиц </w:t>
      </w:r>
      <w:r w:rsidR="00904F91">
        <w:rPr>
          <w:rFonts w:ascii="Arial Narrow" w:eastAsia="Calibri" w:hAnsi="Arial Narrow" w:cs="Times New Roman"/>
          <w:sz w:val="28"/>
          <w:szCs w:val="28"/>
          <w:lang w:eastAsia="en-US"/>
        </w:rPr>
        <w:t xml:space="preserve">не более чем на 10% по сравнению с предыдущим годом. Исключение – земельные участки для жилищного строительства, при расчете </w:t>
      </w:r>
      <w:r w:rsidR="00760C99">
        <w:rPr>
          <w:rFonts w:ascii="Arial Narrow" w:eastAsia="Calibri" w:hAnsi="Arial Narrow" w:cs="Times New Roman"/>
          <w:sz w:val="28"/>
          <w:szCs w:val="28"/>
          <w:lang w:eastAsia="en-US"/>
        </w:rPr>
        <w:t>налога за которые применен повышающий коэффициент в связи с их несвоевременной застройкой (п.15,1 ст.396 НК РФ).</w:t>
      </w:r>
    </w:p>
    <w:p w:rsidR="00164256" w:rsidRDefault="00164256" w:rsidP="00F17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eastAsia="Calibri" w:hAnsi="Arial Narrow" w:cs="Times New Roman"/>
          <w:sz w:val="28"/>
          <w:szCs w:val="28"/>
          <w:lang w:eastAsia="en-US"/>
        </w:rPr>
      </w:pPr>
    </w:p>
    <w:p w:rsidR="008E0693" w:rsidRPr="00760C99" w:rsidRDefault="00746404" w:rsidP="00F17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eastAsia="Calibri" w:hAnsi="Arial Narrow" w:cs="Times New Roman"/>
          <w:sz w:val="28"/>
          <w:szCs w:val="28"/>
          <w:lang w:eastAsia="en-US"/>
        </w:rPr>
      </w:pPr>
      <w:r>
        <w:rPr>
          <w:rFonts w:ascii="Arial Narrow" w:eastAsia="Calibri" w:hAnsi="Arial Narrow" w:cs="Times New Roman"/>
          <w:sz w:val="28"/>
          <w:szCs w:val="28"/>
          <w:lang w:eastAsia="en-US"/>
        </w:rPr>
        <w:t xml:space="preserve">Изменения налогового законодательства при расчете имущественных налогов физическим лицам найдут отражение в сводных </w:t>
      </w:r>
      <w:r w:rsidR="00760C99" w:rsidRPr="00760C99">
        <w:rPr>
          <w:rFonts w:ascii="Arial Narrow" w:eastAsia="Calibri" w:hAnsi="Arial Narrow" w:cs="Times New Roman"/>
          <w:sz w:val="28"/>
          <w:szCs w:val="28"/>
          <w:lang w:eastAsia="en-US"/>
        </w:rPr>
        <w:t xml:space="preserve">налоговых </w:t>
      </w:r>
      <w:r>
        <w:rPr>
          <w:rFonts w:ascii="Arial Narrow" w:eastAsia="Calibri" w:hAnsi="Arial Narrow" w:cs="Times New Roman"/>
          <w:sz w:val="28"/>
          <w:szCs w:val="28"/>
          <w:lang w:eastAsia="en-US"/>
        </w:rPr>
        <w:t xml:space="preserve">уведомлениях, рассылка которых во Владимирской области </w:t>
      </w:r>
      <w:r w:rsidR="00760C99" w:rsidRPr="00760C99">
        <w:rPr>
          <w:rFonts w:ascii="Arial Narrow" w:eastAsia="Calibri" w:hAnsi="Arial Narrow" w:cs="Times New Roman"/>
          <w:sz w:val="28"/>
          <w:szCs w:val="28"/>
          <w:lang w:eastAsia="en-US"/>
        </w:rPr>
        <w:t xml:space="preserve">запланирована на август </w:t>
      </w:r>
      <w:proofErr w:type="spellStart"/>
      <w:r w:rsidR="00760C99" w:rsidRPr="00760C99">
        <w:rPr>
          <w:rFonts w:ascii="Arial Narrow" w:eastAsia="Calibri" w:hAnsi="Arial Narrow" w:cs="Times New Roman"/>
          <w:sz w:val="28"/>
          <w:szCs w:val="28"/>
          <w:lang w:eastAsia="en-US"/>
        </w:rPr>
        <w:t>т.г</w:t>
      </w:r>
      <w:proofErr w:type="spellEnd"/>
      <w:r w:rsidR="00760C99" w:rsidRPr="00760C99">
        <w:rPr>
          <w:rFonts w:ascii="Arial Narrow" w:eastAsia="Calibri" w:hAnsi="Arial Narrow" w:cs="Times New Roman"/>
          <w:sz w:val="28"/>
          <w:szCs w:val="28"/>
          <w:lang w:eastAsia="en-US"/>
        </w:rPr>
        <w:t>.</w:t>
      </w:r>
    </w:p>
    <w:sectPr w:rsidR="008E0693" w:rsidRPr="00760C99" w:rsidSect="00164256">
      <w:pgSz w:w="11906" w:h="16838"/>
      <w:pgMar w:top="568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F1F1D"/>
    <w:multiLevelType w:val="multilevel"/>
    <w:tmpl w:val="B1F2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711CC0"/>
    <w:multiLevelType w:val="hybridMultilevel"/>
    <w:tmpl w:val="656404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BA5EEB"/>
    <w:multiLevelType w:val="hybridMultilevel"/>
    <w:tmpl w:val="3BFA5B8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479551B5"/>
    <w:multiLevelType w:val="hybridMultilevel"/>
    <w:tmpl w:val="711EE7D6"/>
    <w:lvl w:ilvl="0" w:tplc="82E639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07B"/>
    <w:rsid w:val="00015591"/>
    <w:rsid w:val="000178DD"/>
    <w:rsid w:val="00023143"/>
    <w:rsid w:val="00052043"/>
    <w:rsid w:val="00052BB4"/>
    <w:rsid w:val="000F6D82"/>
    <w:rsid w:val="0015107D"/>
    <w:rsid w:val="00164256"/>
    <w:rsid w:val="001A1D8C"/>
    <w:rsid w:val="001F2CC5"/>
    <w:rsid w:val="002073BA"/>
    <w:rsid w:val="0026212B"/>
    <w:rsid w:val="0027006B"/>
    <w:rsid w:val="0029411D"/>
    <w:rsid w:val="002B0C17"/>
    <w:rsid w:val="002B5264"/>
    <w:rsid w:val="002C6311"/>
    <w:rsid w:val="00375ED8"/>
    <w:rsid w:val="00384AA7"/>
    <w:rsid w:val="003D1886"/>
    <w:rsid w:val="00423A1A"/>
    <w:rsid w:val="00426932"/>
    <w:rsid w:val="00474A08"/>
    <w:rsid w:val="004B556B"/>
    <w:rsid w:val="004C0E4D"/>
    <w:rsid w:val="004E2E4F"/>
    <w:rsid w:val="005200F0"/>
    <w:rsid w:val="00531D4F"/>
    <w:rsid w:val="005C2129"/>
    <w:rsid w:val="005D59EA"/>
    <w:rsid w:val="005F7495"/>
    <w:rsid w:val="005F74DE"/>
    <w:rsid w:val="006A36D0"/>
    <w:rsid w:val="006E6144"/>
    <w:rsid w:val="00712AEF"/>
    <w:rsid w:val="00730B6D"/>
    <w:rsid w:val="00731FE6"/>
    <w:rsid w:val="00746404"/>
    <w:rsid w:val="00747B02"/>
    <w:rsid w:val="00753BC8"/>
    <w:rsid w:val="00754C20"/>
    <w:rsid w:val="00760C99"/>
    <w:rsid w:val="0076145C"/>
    <w:rsid w:val="00775DD8"/>
    <w:rsid w:val="00797DD8"/>
    <w:rsid w:val="007B2559"/>
    <w:rsid w:val="007C3165"/>
    <w:rsid w:val="007D12E4"/>
    <w:rsid w:val="007E00E3"/>
    <w:rsid w:val="008872A6"/>
    <w:rsid w:val="008B0048"/>
    <w:rsid w:val="008B134D"/>
    <w:rsid w:val="008B307B"/>
    <w:rsid w:val="008E0693"/>
    <w:rsid w:val="00904F91"/>
    <w:rsid w:val="0090697C"/>
    <w:rsid w:val="00945AEF"/>
    <w:rsid w:val="00952CB9"/>
    <w:rsid w:val="00953B62"/>
    <w:rsid w:val="00962DB2"/>
    <w:rsid w:val="00972C2A"/>
    <w:rsid w:val="00973A32"/>
    <w:rsid w:val="00981E26"/>
    <w:rsid w:val="009B2B14"/>
    <w:rsid w:val="009B70AC"/>
    <w:rsid w:val="009D322C"/>
    <w:rsid w:val="00A00216"/>
    <w:rsid w:val="00A35B4D"/>
    <w:rsid w:val="00AD06D0"/>
    <w:rsid w:val="00AE0CEA"/>
    <w:rsid w:val="00B22C22"/>
    <w:rsid w:val="00B54079"/>
    <w:rsid w:val="00B66AD1"/>
    <w:rsid w:val="00B82D46"/>
    <w:rsid w:val="00BA0E36"/>
    <w:rsid w:val="00BD0B5E"/>
    <w:rsid w:val="00BF5EF8"/>
    <w:rsid w:val="00C13655"/>
    <w:rsid w:val="00C23394"/>
    <w:rsid w:val="00C656C1"/>
    <w:rsid w:val="00C6575C"/>
    <w:rsid w:val="00CA29E9"/>
    <w:rsid w:val="00CB1440"/>
    <w:rsid w:val="00CC2DB1"/>
    <w:rsid w:val="00CF5D80"/>
    <w:rsid w:val="00D14464"/>
    <w:rsid w:val="00D36759"/>
    <w:rsid w:val="00D5066D"/>
    <w:rsid w:val="00D94C35"/>
    <w:rsid w:val="00D94DB3"/>
    <w:rsid w:val="00DD6DF0"/>
    <w:rsid w:val="00E239FF"/>
    <w:rsid w:val="00E8220B"/>
    <w:rsid w:val="00EC5D22"/>
    <w:rsid w:val="00ED76F5"/>
    <w:rsid w:val="00F17A41"/>
    <w:rsid w:val="00F22531"/>
    <w:rsid w:val="00F413E7"/>
    <w:rsid w:val="00F4769D"/>
    <w:rsid w:val="00F83884"/>
    <w:rsid w:val="00FA1F9D"/>
    <w:rsid w:val="00FD06B0"/>
    <w:rsid w:val="00FE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700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4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2700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0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0216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  <w:style w:type="character" w:styleId="a6">
    <w:name w:val="Hyperlink"/>
    <w:rsid w:val="00F4769D"/>
    <w:rPr>
      <w:color w:val="0000FF"/>
      <w:u w:val="single"/>
    </w:rPr>
  </w:style>
  <w:style w:type="paragraph" w:styleId="a7">
    <w:name w:val="Normal (Web)"/>
    <w:basedOn w:val="a"/>
    <w:uiPriority w:val="99"/>
    <w:rsid w:val="00F47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700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4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2700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0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0216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  <w:style w:type="character" w:styleId="a6">
    <w:name w:val="Hyperlink"/>
    <w:rsid w:val="00F4769D"/>
    <w:rPr>
      <w:color w:val="0000FF"/>
      <w:u w:val="single"/>
    </w:rPr>
  </w:style>
  <w:style w:type="paragraph" w:styleId="a7">
    <w:name w:val="Normal (Web)"/>
    <w:basedOn w:val="a"/>
    <w:uiPriority w:val="99"/>
    <w:rsid w:val="00F47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F63A3-C2F0-42A6-9C58-F6AAB77CD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3300-00-501</dc:creator>
  <cp:lastModifiedBy>Молева</cp:lastModifiedBy>
  <cp:revision>6</cp:revision>
  <cp:lastPrinted>2018-09-06T08:17:00Z</cp:lastPrinted>
  <dcterms:created xsi:type="dcterms:W3CDTF">2019-04-23T15:14:00Z</dcterms:created>
  <dcterms:modified xsi:type="dcterms:W3CDTF">2019-04-26T06:03:00Z</dcterms:modified>
</cp:coreProperties>
</file>