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E9" w:rsidRDefault="00D425E9" w:rsidP="00D425E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425E9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5E9" w:rsidRDefault="00D425E9" w:rsidP="00D425E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425E9" w:rsidRDefault="00D425E9" w:rsidP="00D425E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425E9" w:rsidRPr="00D57A35" w:rsidRDefault="00D425E9" w:rsidP="00D425E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 w:rsidRPr="00D57A35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Кадастровая палата разъяснила, как </w:t>
      </w:r>
      <w:r w:rsidR="00D57A35" w:rsidRPr="00D57A35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действует</w:t>
      </w:r>
      <w:r w:rsidRPr="00D57A35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 закон по выявлению правообладателей ранее учтенных объектов недвижимости</w:t>
      </w:r>
    </w:p>
    <w:p w:rsidR="00D425E9" w:rsidRPr="00D57A35" w:rsidRDefault="00D425E9" w:rsidP="00B57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57A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которым в Федеральный закон от 13 июля 2015 года № 218-ФЗ «О государственной регистрации недвижимости» внесены изменения в части установления процедуры выявления правообладателей ранее учтенных объектов недвижимости. Данный закон наделил органы государственной власти и органы местного самоуправления полномочиями по выявлению правообладателей ранее учтенных объектов недвижимости для последующего внесения сведений о них в Единый государственный реестр недвижимости (ЕГРН).</w:t>
      </w:r>
    </w:p>
    <w:p w:rsidR="00D425E9" w:rsidRPr="00D57A35" w:rsidRDefault="00D425E9" w:rsidP="00D42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Напомним, что к ранее учтенным относятся объекты недвижимости,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ним», то есть до 31 января 1998 года. Эти права признаются юридически действительными при отсутствии их государственной регистрации в ЕГРН. </w:t>
      </w:r>
    </w:p>
    <w:p w:rsidR="00D425E9" w:rsidRPr="00D57A35" w:rsidRDefault="00D425E9" w:rsidP="00D42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Реализацией Закона № 518-ФЗ занимаются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требуется. Уполномоченные органы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правообладателей ранее учтенных объектов органы оповестят их об этом по электронной почте или лично, а </w:t>
      </w:r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также разместят соответствующую информацию на своем официальном сайте в сети «Интернет».</w:t>
      </w:r>
    </w:p>
    <w:p w:rsidR="00D425E9" w:rsidRPr="00D57A35" w:rsidRDefault="00D425E9" w:rsidP="00D42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>Если гражданин не согласен с проектом решения о выявлении его как правообладателя объекта недвижимости, то он вправе направить возражение в течение 45 дней. При отсутствии возражений уполномоченный орган в течение 5 рабочих дней с момента принятия решения о выявлении правообладателя направит в орган регистрации прав соответствующие документы.</w:t>
      </w:r>
    </w:p>
    <w:p w:rsidR="00D425E9" w:rsidRPr="00D57A35" w:rsidRDefault="00D425E9" w:rsidP="00D42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>При этом правообладатель ранее учтенного объекта по желанию может сам обратиться в орган регистрации прав с заявлением о регистрации ранее возникшего права. В этом случае ему нужно прийти в любой из офисов Многофункционального центра предоставления государственных и муниципальных услуг Владимирской области с необходимыми документами, заявлением о внесении сведений о ранее учтенном объекте недвижимости и заявлением о государственной регистрации права на такой объект. Госпошлина за государственную регистрацию права гражданина на объект недвижимости, возникшего до 31.01.1998, не взимается.</w:t>
      </w:r>
    </w:p>
    <w:p w:rsidR="00D425E9" w:rsidRPr="00D57A35" w:rsidRDefault="00D425E9" w:rsidP="00D42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Pr="00D57A35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Основанием для регистрации может быть любой правоустанавливающий документ, например, свидетельство или государственный акт, удостоверяющие право собственности на землю, пожизненного наследуемого владения, бессрочного пользования землей, выписка из </w:t>
      </w:r>
      <w:proofErr w:type="spellStart"/>
      <w:r w:rsidRPr="00D57A35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похозяйственной</w:t>
      </w:r>
      <w:proofErr w:type="spellEnd"/>
      <w:r w:rsidRPr="00D57A35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книги, действующий договор аренды, технический паспорт, подготовленный до 01.01.2013 и т.д. Копии таких документов могут храниться в архивах БТИ, у нотариусов, или в местной администрации», </w:t>
      </w:r>
      <w:r w:rsidR="00D57A35">
        <w:rPr>
          <w:rFonts w:ascii="Times New Roman" w:eastAsia="Times New Roman" w:hAnsi="Times New Roman" w:cs="Times New Roman"/>
          <w:bCs/>
          <w:i/>
          <w:sz w:val="28"/>
          <w:lang w:eastAsia="ru-RU"/>
        </w:rPr>
        <w:t>–</w:t>
      </w:r>
      <w:bookmarkStart w:id="0" w:name="_GoBack"/>
      <w:bookmarkEnd w:id="0"/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пояснил</w:t>
      </w:r>
      <w:r w:rsidRPr="00D57A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директор Кадастровой палаты </w:t>
      </w:r>
      <w:r w:rsidR="00D57A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 </w:t>
      </w:r>
      <w:r w:rsidRPr="00D57A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Владимирской области Александр </w:t>
      </w:r>
      <w:proofErr w:type="spellStart"/>
      <w:r w:rsidRPr="00D57A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Шатохин</w:t>
      </w:r>
      <w:proofErr w:type="spellEnd"/>
      <w:r w:rsidRPr="00D57A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D425E9" w:rsidRPr="00D57A35" w:rsidRDefault="00D425E9" w:rsidP="00D42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>Закон также дает возможность снятия с государственного кадастрового учета ранее учтенных объектов, которые прекратили свое существование. Исключают сведения о таких объектах из ЕГРН на основании подготовленного уполномоченным органом акта осмотра без привлечения кадастрового инженера.</w:t>
      </w:r>
    </w:p>
    <w:p w:rsidR="00393D78" w:rsidRPr="00D57A35" w:rsidRDefault="00D425E9" w:rsidP="00D42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Узнать, содержится ли информация об интересующем Вас объекте недвижимости в ЕГРН, можно в сервисах Росреестра </w:t>
      </w:r>
      <w:hyperlink r:id="rId5" w:anchor="/search/55.460687896939916,42.06471727934699/15/@5w3tqxnc7" w:history="1">
        <w:r w:rsidRPr="00D57A35">
          <w:rPr>
            <w:rStyle w:val="a3"/>
            <w:rFonts w:ascii="Times New Roman" w:eastAsia="Times New Roman" w:hAnsi="Times New Roman" w:cs="Times New Roman"/>
            <w:bCs/>
            <w:sz w:val="28"/>
            <w:lang w:eastAsia="ru-RU"/>
          </w:rPr>
          <w:t>«Публичная кадастровая карта»</w:t>
        </w:r>
      </w:hyperlink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или </w:t>
      </w:r>
      <w:hyperlink r:id="rId6" w:history="1">
        <w:r w:rsidRPr="00D57A35">
          <w:rPr>
            <w:rStyle w:val="a3"/>
            <w:rFonts w:ascii="Times New Roman" w:eastAsia="Times New Roman" w:hAnsi="Times New Roman" w:cs="Times New Roman"/>
            <w:bCs/>
            <w:sz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D57A35">
          <w:rPr>
            <w:rStyle w:val="a3"/>
            <w:rFonts w:ascii="Times New Roman" w:eastAsia="Times New Roman" w:hAnsi="Times New Roman" w:cs="Times New Roman"/>
            <w:bCs/>
            <w:sz w:val="28"/>
            <w:lang w:eastAsia="ru-RU"/>
          </w:rPr>
          <w:t>online</w:t>
        </w:r>
        <w:proofErr w:type="spellEnd"/>
        <w:r w:rsidRPr="00D57A35">
          <w:rPr>
            <w:rStyle w:val="a3"/>
            <w:rFonts w:ascii="Times New Roman" w:eastAsia="Times New Roman" w:hAnsi="Times New Roman" w:cs="Times New Roman"/>
            <w:bCs/>
            <w:sz w:val="28"/>
            <w:lang w:eastAsia="ru-RU"/>
          </w:rPr>
          <w:t>»</w:t>
        </w:r>
      </w:hyperlink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а также запросив выписку из ЕГРН в МФЦ, на </w:t>
      </w:r>
      <w:hyperlink r:id="rId7" w:history="1">
        <w:r w:rsidRPr="00D57A35">
          <w:rPr>
            <w:rStyle w:val="a3"/>
            <w:rFonts w:ascii="Times New Roman" w:eastAsia="Times New Roman" w:hAnsi="Times New Roman" w:cs="Times New Roman"/>
            <w:bCs/>
            <w:sz w:val="28"/>
            <w:lang w:eastAsia="ru-RU"/>
          </w:rPr>
          <w:t>сайте Росреестра</w:t>
        </w:r>
      </w:hyperlink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или с помощью </w:t>
      </w:r>
      <w:hyperlink r:id="rId8" w:history="1">
        <w:r w:rsidRPr="00D57A35">
          <w:rPr>
            <w:rStyle w:val="a3"/>
            <w:rFonts w:ascii="Times New Roman" w:eastAsia="Times New Roman" w:hAnsi="Times New Roman" w:cs="Times New Roman"/>
            <w:bCs/>
            <w:sz w:val="28"/>
            <w:lang w:eastAsia="ru-RU"/>
          </w:rPr>
          <w:t>онлайн-сервиса</w:t>
        </w:r>
      </w:hyperlink>
      <w:r w:rsidRPr="00D57A3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Федеральной кадастровой палаты.</w:t>
      </w:r>
    </w:p>
    <w:sectPr w:rsidR="00393D78" w:rsidRPr="00D57A35" w:rsidSect="00D45F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47"/>
    <w:rsid w:val="00001D63"/>
    <w:rsid w:val="00001D71"/>
    <w:rsid w:val="0000236C"/>
    <w:rsid w:val="000074E9"/>
    <w:rsid w:val="000101F5"/>
    <w:rsid w:val="00012B0E"/>
    <w:rsid w:val="0001473C"/>
    <w:rsid w:val="00017D62"/>
    <w:rsid w:val="000202E6"/>
    <w:rsid w:val="00021628"/>
    <w:rsid w:val="00022490"/>
    <w:rsid w:val="00025467"/>
    <w:rsid w:val="000255D1"/>
    <w:rsid w:val="00025E8B"/>
    <w:rsid w:val="000272B3"/>
    <w:rsid w:val="000305AA"/>
    <w:rsid w:val="00031977"/>
    <w:rsid w:val="00033920"/>
    <w:rsid w:val="0003411B"/>
    <w:rsid w:val="000409E7"/>
    <w:rsid w:val="0004653E"/>
    <w:rsid w:val="00053EB1"/>
    <w:rsid w:val="00053F17"/>
    <w:rsid w:val="000569E5"/>
    <w:rsid w:val="000573D5"/>
    <w:rsid w:val="00057969"/>
    <w:rsid w:val="00060E65"/>
    <w:rsid w:val="00061FA7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ECF"/>
    <w:rsid w:val="0008146F"/>
    <w:rsid w:val="00081604"/>
    <w:rsid w:val="00085E64"/>
    <w:rsid w:val="00090EBD"/>
    <w:rsid w:val="0009110A"/>
    <w:rsid w:val="00091735"/>
    <w:rsid w:val="000920ED"/>
    <w:rsid w:val="00092E75"/>
    <w:rsid w:val="00093FEE"/>
    <w:rsid w:val="000A6431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D0D"/>
    <w:rsid w:val="000C65D8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F1F9E"/>
    <w:rsid w:val="000F2A7B"/>
    <w:rsid w:val="001006DA"/>
    <w:rsid w:val="001020F3"/>
    <w:rsid w:val="00102F24"/>
    <w:rsid w:val="00103BBF"/>
    <w:rsid w:val="00104147"/>
    <w:rsid w:val="00104226"/>
    <w:rsid w:val="00104901"/>
    <w:rsid w:val="00105200"/>
    <w:rsid w:val="00107D30"/>
    <w:rsid w:val="001107E1"/>
    <w:rsid w:val="0011260A"/>
    <w:rsid w:val="001212FD"/>
    <w:rsid w:val="00121AD9"/>
    <w:rsid w:val="001225E9"/>
    <w:rsid w:val="00127195"/>
    <w:rsid w:val="0013250E"/>
    <w:rsid w:val="00132749"/>
    <w:rsid w:val="00133BF5"/>
    <w:rsid w:val="001379E2"/>
    <w:rsid w:val="00137E4E"/>
    <w:rsid w:val="00140C51"/>
    <w:rsid w:val="0014460F"/>
    <w:rsid w:val="00144936"/>
    <w:rsid w:val="00154CCB"/>
    <w:rsid w:val="001569EC"/>
    <w:rsid w:val="00156D67"/>
    <w:rsid w:val="00156EEB"/>
    <w:rsid w:val="001571B2"/>
    <w:rsid w:val="00157B3F"/>
    <w:rsid w:val="001605E7"/>
    <w:rsid w:val="00162F71"/>
    <w:rsid w:val="0016680B"/>
    <w:rsid w:val="00173180"/>
    <w:rsid w:val="0017534A"/>
    <w:rsid w:val="001768D7"/>
    <w:rsid w:val="00176DDC"/>
    <w:rsid w:val="00177AFC"/>
    <w:rsid w:val="00180763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2471"/>
    <w:rsid w:val="001B43E1"/>
    <w:rsid w:val="001B581C"/>
    <w:rsid w:val="001B5ACC"/>
    <w:rsid w:val="001B5E79"/>
    <w:rsid w:val="001C0DB2"/>
    <w:rsid w:val="001C2326"/>
    <w:rsid w:val="001C5039"/>
    <w:rsid w:val="001C598A"/>
    <w:rsid w:val="001D20EB"/>
    <w:rsid w:val="001D2593"/>
    <w:rsid w:val="001D301F"/>
    <w:rsid w:val="001D3781"/>
    <w:rsid w:val="001D45CD"/>
    <w:rsid w:val="001D4C95"/>
    <w:rsid w:val="001D59AA"/>
    <w:rsid w:val="001E1B1B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7047"/>
    <w:rsid w:val="002102EC"/>
    <w:rsid w:val="002107F3"/>
    <w:rsid w:val="00212A58"/>
    <w:rsid w:val="002172F7"/>
    <w:rsid w:val="0021778F"/>
    <w:rsid w:val="00217833"/>
    <w:rsid w:val="00220F7B"/>
    <w:rsid w:val="00221616"/>
    <w:rsid w:val="00222246"/>
    <w:rsid w:val="00224E7C"/>
    <w:rsid w:val="002261CA"/>
    <w:rsid w:val="00226CAA"/>
    <w:rsid w:val="002319B6"/>
    <w:rsid w:val="00231E9C"/>
    <w:rsid w:val="00232C97"/>
    <w:rsid w:val="0023306F"/>
    <w:rsid w:val="002366D1"/>
    <w:rsid w:val="0023678C"/>
    <w:rsid w:val="00237FFA"/>
    <w:rsid w:val="00240165"/>
    <w:rsid w:val="00241E4C"/>
    <w:rsid w:val="002451B1"/>
    <w:rsid w:val="002463F4"/>
    <w:rsid w:val="00247998"/>
    <w:rsid w:val="00251052"/>
    <w:rsid w:val="00254F61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AB1"/>
    <w:rsid w:val="00295CF9"/>
    <w:rsid w:val="002A1869"/>
    <w:rsid w:val="002A1CEB"/>
    <w:rsid w:val="002A4E18"/>
    <w:rsid w:val="002A5AB2"/>
    <w:rsid w:val="002A63A3"/>
    <w:rsid w:val="002A7817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B9"/>
    <w:rsid w:val="002C3897"/>
    <w:rsid w:val="002C3A40"/>
    <w:rsid w:val="002C497A"/>
    <w:rsid w:val="002C56A2"/>
    <w:rsid w:val="002C6CA2"/>
    <w:rsid w:val="002D2549"/>
    <w:rsid w:val="002D26E3"/>
    <w:rsid w:val="002D4CEF"/>
    <w:rsid w:val="002D666D"/>
    <w:rsid w:val="002E1989"/>
    <w:rsid w:val="002E25B6"/>
    <w:rsid w:val="002E4F07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4DCB"/>
    <w:rsid w:val="00305FAE"/>
    <w:rsid w:val="003076C1"/>
    <w:rsid w:val="003101BF"/>
    <w:rsid w:val="00310F3C"/>
    <w:rsid w:val="003123E1"/>
    <w:rsid w:val="003126E2"/>
    <w:rsid w:val="00313BAF"/>
    <w:rsid w:val="00315C1A"/>
    <w:rsid w:val="00316AA4"/>
    <w:rsid w:val="00317554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99E"/>
    <w:rsid w:val="00332744"/>
    <w:rsid w:val="00335664"/>
    <w:rsid w:val="0034000E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4C0D"/>
    <w:rsid w:val="0036581A"/>
    <w:rsid w:val="00366F4E"/>
    <w:rsid w:val="00367902"/>
    <w:rsid w:val="00370445"/>
    <w:rsid w:val="00371118"/>
    <w:rsid w:val="00372641"/>
    <w:rsid w:val="00376971"/>
    <w:rsid w:val="0037783D"/>
    <w:rsid w:val="00382361"/>
    <w:rsid w:val="00382FE6"/>
    <w:rsid w:val="00385B38"/>
    <w:rsid w:val="00385E26"/>
    <w:rsid w:val="00386F05"/>
    <w:rsid w:val="003871BC"/>
    <w:rsid w:val="00387913"/>
    <w:rsid w:val="00390F25"/>
    <w:rsid w:val="003915A4"/>
    <w:rsid w:val="00393D78"/>
    <w:rsid w:val="0039429A"/>
    <w:rsid w:val="00395B81"/>
    <w:rsid w:val="00397FA7"/>
    <w:rsid w:val="003A0BA0"/>
    <w:rsid w:val="003A13BC"/>
    <w:rsid w:val="003A2E58"/>
    <w:rsid w:val="003A332C"/>
    <w:rsid w:val="003A4C18"/>
    <w:rsid w:val="003B3B7F"/>
    <w:rsid w:val="003B4334"/>
    <w:rsid w:val="003C27F3"/>
    <w:rsid w:val="003C5E30"/>
    <w:rsid w:val="003C7C40"/>
    <w:rsid w:val="003D17C4"/>
    <w:rsid w:val="003D2F8E"/>
    <w:rsid w:val="003D3A91"/>
    <w:rsid w:val="003D45E9"/>
    <w:rsid w:val="003D5119"/>
    <w:rsid w:val="003D69EF"/>
    <w:rsid w:val="003D73E2"/>
    <w:rsid w:val="003E27E8"/>
    <w:rsid w:val="003E648D"/>
    <w:rsid w:val="003E6EEF"/>
    <w:rsid w:val="003E7354"/>
    <w:rsid w:val="003F002B"/>
    <w:rsid w:val="003F0523"/>
    <w:rsid w:val="003F06D0"/>
    <w:rsid w:val="003F081A"/>
    <w:rsid w:val="003F16B3"/>
    <w:rsid w:val="003F1A8C"/>
    <w:rsid w:val="003F3FFD"/>
    <w:rsid w:val="003F5B58"/>
    <w:rsid w:val="003F61E2"/>
    <w:rsid w:val="0040016D"/>
    <w:rsid w:val="00400CBD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72B2"/>
    <w:rsid w:val="0042141B"/>
    <w:rsid w:val="0042193A"/>
    <w:rsid w:val="004224C9"/>
    <w:rsid w:val="00423744"/>
    <w:rsid w:val="004249B9"/>
    <w:rsid w:val="004265D8"/>
    <w:rsid w:val="00427406"/>
    <w:rsid w:val="00432067"/>
    <w:rsid w:val="00432FDE"/>
    <w:rsid w:val="004330D3"/>
    <w:rsid w:val="0043626C"/>
    <w:rsid w:val="00442F5A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2B1"/>
    <w:rsid w:val="004648AC"/>
    <w:rsid w:val="004650EC"/>
    <w:rsid w:val="0046665C"/>
    <w:rsid w:val="004731CE"/>
    <w:rsid w:val="00475533"/>
    <w:rsid w:val="00481A56"/>
    <w:rsid w:val="00483764"/>
    <w:rsid w:val="004860F8"/>
    <w:rsid w:val="004868D3"/>
    <w:rsid w:val="00487566"/>
    <w:rsid w:val="00491EE6"/>
    <w:rsid w:val="00492A4B"/>
    <w:rsid w:val="0049350D"/>
    <w:rsid w:val="00496B91"/>
    <w:rsid w:val="0049798F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766B"/>
    <w:rsid w:val="004C3592"/>
    <w:rsid w:val="004D15AE"/>
    <w:rsid w:val="004D514C"/>
    <w:rsid w:val="004D6157"/>
    <w:rsid w:val="004D7F3A"/>
    <w:rsid w:val="004E0338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62A7"/>
    <w:rsid w:val="00516745"/>
    <w:rsid w:val="0051693E"/>
    <w:rsid w:val="00517DDA"/>
    <w:rsid w:val="0052162C"/>
    <w:rsid w:val="00525374"/>
    <w:rsid w:val="00527290"/>
    <w:rsid w:val="00530394"/>
    <w:rsid w:val="00531903"/>
    <w:rsid w:val="00531B3A"/>
    <w:rsid w:val="00536FD8"/>
    <w:rsid w:val="00540A1B"/>
    <w:rsid w:val="00540F2F"/>
    <w:rsid w:val="00541603"/>
    <w:rsid w:val="005417BE"/>
    <w:rsid w:val="00542303"/>
    <w:rsid w:val="00542B54"/>
    <w:rsid w:val="00542FA7"/>
    <w:rsid w:val="00543408"/>
    <w:rsid w:val="00544B90"/>
    <w:rsid w:val="00550641"/>
    <w:rsid w:val="00556F8E"/>
    <w:rsid w:val="00561D4E"/>
    <w:rsid w:val="005635A4"/>
    <w:rsid w:val="00563CF0"/>
    <w:rsid w:val="00571CA1"/>
    <w:rsid w:val="005740F5"/>
    <w:rsid w:val="005752FE"/>
    <w:rsid w:val="00575913"/>
    <w:rsid w:val="00575B51"/>
    <w:rsid w:val="0057627D"/>
    <w:rsid w:val="00576AA7"/>
    <w:rsid w:val="00581270"/>
    <w:rsid w:val="0058298E"/>
    <w:rsid w:val="005829A0"/>
    <w:rsid w:val="00584748"/>
    <w:rsid w:val="00592DD4"/>
    <w:rsid w:val="00593CEC"/>
    <w:rsid w:val="005941D9"/>
    <w:rsid w:val="005962FE"/>
    <w:rsid w:val="005962FF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C06C3"/>
    <w:rsid w:val="005C33FE"/>
    <w:rsid w:val="005C4BFB"/>
    <w:rsid w:val="005C5950"/>
    <w:rsid w:val="005C68B4"/>
    <w:rsid w:val="005C70CD"/>
    <w:rsid w:val="005C719E"/>
    <w:rsid w:val="005C7ECA"/>
    <w:rsid w:val="005D15BC"/>
    <w:rsid w:val="005D30B6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0FF7"/>
    <w:rsid w:val="005F3DC7"/>
    <w:rsid w:val="005F630D"/>
    <w:rsid w:val="005F6807"/>
    <w:rsid w:val="005F6AFD"/>
    <w:rsid w:val="00601AAF"/>
    <w:rsid w:val="00601C5E"/>
    <w:rsid w:val="006031CB"/>
    <w:rsid w:val="00606F50"/>
    <w:rsid w:val="00607858"/>
    <w:rsid w:val="00611F4C"/>
    <w:rsid w:val="0061212A"/>
    <w:rsid w:val="00613D3E"/>
    <w:rsid w:val="00613DF0"/>
    <w:rsid w:val="006151B0"/>
    <w:rsid w:val="006229A8"/>
    <w:rsid w:val="006315D2"/>
    <w:rsid w:val="00632559"/>
    <w:rsid w:val="00633522"/>
    <w:rsid w:val="00634B4D"/>
    <w:rsid w:val="006356B8"/>
    <w:rsid w:val="006372F3"/>
    <w:rsid w:val="0064173C"/>
    <w:rsid w:val="00644C73"/>
    <w:rsid w:val="00645FB7"/>
    <w:rsid w:val="00647414"/>
    <w:rsid w:val="00647690"/>
    <w:rsid w:val="00650AC5"/>
    <w:rsid w:val="00651244"/>
    <w:rsid w:val="00651C47"/>
    <w:rsid w:val="0065336E"/>
    <w:rsid w:val="00655756"/>
    <w:rsid w:val="006579B4"/>
    <w:rsid w:val="00657FCE"/>
    <w:rsid w:val="006621D7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4A0D"/>
    <w:rsid w:val="0069541A"/>
    <w:rsid w:val="00696290"/>
    <w:rsid w:val="0069764A"/>
    <w:rsid w:val="006A18DC"/>
    <w:rsid w:val="006A2385"/>
    <w:rsid w:val="006A2B23"/>
    <w:rsid w:val="006A36A4"/>
    <w:rsid w:val="006A4B00"/>
    <w:rsid w:val="006B0F1D"/>
    <w:rsid w:val="006B1889"/>
    <w:rsid w:val="006B33C8"/>
    <w:rsid w:val="006B4338"/>
    <w:rsid w:val="006B66ED"/>
    <w:rsid w:val="006B7BB9"/>
    <w:rsid w:val="006C25E0"/>
    <w:rsid w:val="006C44DA"/>
    <w:rsid w:val="006D22A2"/>
    <w:rsid w:val="006D3715"/>
    <w:rsid w:val="006D3862"/>
    <w:rsid w:val="006D39B5"/>
    <w:rsid w:val="006D726E"/>
    <w:rsid w:val="006E0332"/>
    <w:rsid w:val="006E2B62"/>
    <w:rsid w:val="006E6A6D"/>
    <w:rsid w:val="006E7C05"/>
    <w:rsid w:val="006F05E2"/>
    <w:rsid w:val="006F1232"/>
    <w:rsid w:val="006F22CB"/>
    <w:rsid w:val="006F2DC1"/>
    <w:rsid w:val="006F336F"/>
    <w:rsid w:val="006F42E6"/>
    <w:rsid w:val="006F5A34"/>
    <w:rsid w:val="006F675E"/>
    <w:rsid w:val="006F67F1"/>
    <w:rsid w:val="006F719B"/>
    <w:rsid w:val="006F76C8"/>
    <w:rsid w:val="007004DB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BB4"/>
    <w:rsid w:val="0072304E"/>
    <w:rsid w:val="00723452"/>
    <w:rsid w:val="00723664"/>
    <w:rsid w:val="00723875"/>
    <w:rsid w:val="00725852"/>
    <w:rsid w:val="0072628F"/>
    <w:rsid w:val="00727938"/>
    <w:rsid w:val="0073059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3744"/>
    <w:rsid w:val="00764824"/>
    <w:rsid w:val="00771303"/>
    <w:rsid w:val="00775048"/>
    <w:rsid w:val="00775E0B"/>
    <w:rsid w:val="007773E8"/>
    <w:rsid w:val="00777705"/>
    <w:rsid w:val="00782792"/>
    <w:rsid w:val="0078440D"/>
    <w:rsid w:val="0078729A"/>
    <w:rsid w:val="00787872"/>
    <w:rsid w:val="00787EB4"/>
    <w:rsid w:val="007934FC"/>
    <w:rsid w:val="00796A6B"/>
    <w:rsid w:val="0079768C"/>
    <w:rsid w:val="00797BDC"/>
    <w:rsid w:val="007A01CD"/>
    <w:rsid w:val="007A05A3"/>
    <w:rsid w:val="007A06E5"/>
    <w:rsid w:val="007A0C16"/>
    <w:rsid w:val="007A3D4C"/>
    <w:rsid w:val="007A448C"/>
    <w:rsid w:val="007B0785"/>
    <w:rsid w:val="007B07C9"/>
    <w:rsid w:val="007B3D47"/>
    <w:rsid w:val="007B4160"/>
    <w:rsid w:val="007B5601"/>
    <w:rsid w:val="007B793B"/>
    <w:rsid w:val="007B795B"/>
    <w:rsid w:val="007C13C7"/>
    <w:rsid w:val="007C1D7D"/>
    <w:rsid w:val="007C3EF9"/>
    <w:rsid w:val="007C5160"/>
    <w:rsid w:val="007C51FD"/>
    <w:rsid w:val="007C57FD"/>
    <w:rsid w:val="007D3F45"/>
    <w:rsid w:val="007D7F79"/>
    <w:rsid w:val="007E053A"/>
    <w:rsid w:val="007E34F6"/>
    <w:rsid w:val="007E4908"/>
    <w:rsid w:val="007E4F68"/>
    <w:rsid w:val="007F231D"/>
    <w:rsid w:val="007F380F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20AC9"/>
    <w:rsid w:val="00821227"/>
    <w:rsid w:val="008256DE"/>
    <w:rsid w:val="0083443E"/>
    <w:rsid w:val="008349BB"/>
    <w:rsid w:val="00840975"/>
    <w:rsid w:val="00841CBC"/>
    <w:rsid w:val="0084388A"/>
    <w:rsid w:val="00844652"/>
    <w:rsid w:val="00844AB9"/>
    <w:rsid w:val="00845A66"/>
    <w:rsid w:val="00846449"/>
    <w:rsid w:val="00851B86"/>
    <w:rsid w:val="00851C75"/>
    <w:rsid w:val="008535C4"/>
    <w:rsid w:val="00855B3F"/>
    <w:rsid w:val="00855F9D"/>
    <w:rsid w:val="008600D5"/>
    <w:rsid w:val="00861B75"/>
    <w:rsid w:val="00862992"/>
    <w:rsid w:val="00864AEC"/>
    <w:rsid w:val="00864B33"/>
    <w:rsid w:val="00871FD9"/>
    <w:rsid w:val="00874EB4"/>
    <w:rsid w:val="008758E4"/>
    <w:rsid w:val="00875C83"/>
    <w:rsid w:val="00875D79"/>
    <w:rsid w:val="0087664D"/>
    <w:rsid w:val="008774F5"/>
    <w:rsid w:val="00880434"/>
    <w:rsid w:val="008808B0"/>
    <w:rsid w:val="00880951"/>
    <w:rsid w:val="0088424E"/>
    <w:rsid w:val="00884C1A"/>
    <w:rsid w:val="00885E79"/>
    <w:rsid w:val="0088631D"/>
    <w:rsid w:val="00887E96"/>
    <w:rsid w:val="00892059"/>
    <w:rsid w:val="00892BB4"/>
    <w:rsid w:val="00897031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D7178"/>
    <w:rsid w:val="008D77D4"/>
    <w:rsid w:val="008E62F0"/>
    <w:rsid w:val="008E6A0E"/>
    <w:rsid w:val="008F286B"/>
    <w:rsid w:val="008F3CC6"/>
    <w:rsid w:val="008F7752"/>
    <w:rsid w:val="009000C8"/>
    <w:rsid w:val="00901BE1"/>
    <w:rsid w:val="00904064"/>
    <w:rsid w:val="009046EB"/>
    <w:rsid w:val="009107D1"/>
    <w:rsid w:val="00911B31"/>
    <w:rsid w:val="009145DF"/>
    <w:rsid w:val="009161AE"/>
    <w:rsid w:val="00920B71"/>
    <w:rsid w:val="00920C7C"/>
    <w:rsid w:val="009217D1"/>
    <w:rsid w:val="00921E15"/>
    <w:rsid w:val="009245B9"/>
    <w:rsid w:val="00925815"/>
    <w:rsid w:val="00925B4D"/>
    <w:rsid w:val="00925FDE"/>
    <w:rsid w:val="00926BE8"/>
    <w:rsid w:val="00930CCE"/>
    <w:rsid w:val="00931B6E"/>
    <w:rsid w:val="0093274A"/>
    <w:rsid w:val="00936661"/>
    <w:rsid w:val="00936EEC"/>
    <w:rsid w:val="009412D0"/>
    <w:rsid w:val="009439FC"/>
    <w:rsid w:val="00955117"/>
    <w:rsid w:val="00955962"/>
    <w:rsid w:val="00955AB5"/>
    <w:rsid w:val="0096046D"/>
    <w:rsid w:val="009627A3"/>
    <w:rsid w:val="00964C50"/>
    <w:rsid w:val="009654C7"/>
    <w:rsid w:val="0096733B"/>
    <w:rsid w:val="009702B0"/>
    <w:rsid w:val="00970341"/>
    <w:rsid w:val="00982FB5"/>
    <w:rsid w:val="0098773F"/>
    <w:rsid w:val="0099240F"/>
    <w:rsid w:val="0099518F"/>
    <w:rsid w:val="009A4A16"/>
    <w:rsid w:val="009A77FD"/>
    <w:rsid w:val="009A796D"/>
    <w:rsid w:val="009B0D53"/>
    <w:rsid w:val="009B5B63"/>
    <w:rsid w:val="009B7748"/>
    <w:rsid w:val="009B7C4F"/>
    <w:rsid w:val="009C0FC2"/>
    <w:rsid w:val="009C1796"/>
    <w:rsid w:val="009C378E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48C7"/>
    <w:rsid w:val="00A1010E"/>
    <w:rsid w:val="00A10864"/>
    <w:rsid w:val="00A11B7E"/>
    <w:rsid w:val="00A13A00"/>
    <w:rsid w:val="00A161E3"/>
    <w:rsid w:val="00A24604"/>
    <w:rsid w:val="00A24D82"/>
    <w:rsid w:val="00A26461"/>
    <w:rsid w:val="00A32ECD"/>
    <w:rsid w:val="00A338D4"/>
    <w:rsid w:val="00A340A1"/>
    <w:rsid w:val="00A3582B"/>
    <w:rsid w:val="00A401C4"/>
    <w:rsid w:val="00A41EA8"/>
    <w:rsid w:val="00A43869"/>
    <w:rsid w:val="00A4440D"/>
    <w:rsid w:val="00A51BA6"/>
    <w:rsid w:val="00A52488"/>
    <w:rsid w:val="00A572F3"/>
    <w:rsid w:val="00A57F57"/>
    <w:rsid w:val="00A6302D"/>
    <w:rsid w:val="00A7117C"/>
    <w:rsid w:val="00A715E4"/>
    <w:rsid w:val="00A7314B"/>
    <w:rsid w:val="00A73D6B"/>
    <w:rsid w:val="00A749AC"/>
    <w:rsid w:val="00A75642"/>
    <w:rsid w:val="00A77B02"/>
    <w:rsid w:val="00A80B02"/>
    <w:rsid w:val="00A85A26"/>
    <w:rsid w:val="00A879E1"/>
    <w:rsid w:val="00A95A09"/>
    <w:rsid w:val="00A96184"/>
    <w:rsid w:val="00A97AF6"/>
    <w:rsid w:val="00AA0CA8"/>
    <w:rsid w:val="00AA1BAD"/>
    <w:rsid w:val="00AA1D16"/>
    <w:rsid w:val="00AA3105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ABF"/>
    <w:rsid w:val="00B0226A"/>
    <w:rsid w:val="00B02D16"/>
    <w:rsid w:val="00B04AFC"/>
    <w:rsid w:val="00B05E66"/>
    <w:rsid w:val="00B12007"/>
    <w:rsid w:val="00B13002"/>
    <w:rsid w:val="00B1310E"/>
    <w:rsid w:val="00B1581B"/>
    <w:rsid w:val="00B173D0"/>
    <w:rsid w:val="00B17B81"/>
    <w:rsid w:val="00B22655"/>
    <w:rsid w:val="00B22FC2"/>
    <w:rsid w:val="00B23C54"/>
    <w:rsid w:val="00B2455E"/>
    <w:rsid w:val="00B2459B"/>
    <w:rsid w:val="00B2573E"/>
    <w:rsid w:val="00B25AB1"/>
    <w:rsid w:val="00B27AAA"/>
    <w:rsid w:val="00B36989"/>
    <w:rsid w:val="00B418F3"/>
    <w:rsid w:val="00B42C71"/>
    <w:rsid w:val="00B447A9"/>
    <w:rsid w:val="00B45A38"/>
    <w:rsid w:val="00B464A7"/>
    <w:rsid w:val="00B4658C"/>
    <w:rsid w:val="00B50CE3"/>
    <w:rsid w:val="00B51778"/>
    <w:rsid w:val="00B52146"/>
    <w:rsid w:val="00B54886"/>
    <w:rsid w:val="00B56A17"/>
    <w:rsid w:val="00B56C14"/>
    <w:rsid w:val="00B57BDA"/>
    <w:rsid w:val="00B62B14"/>
    <w:rsid w:val="00B63EA9"/>
    <w:rsid w:val="00B70742"/>
    <w:rsid w:val="00B70D02"/>
    <w:rsid w:val="00B769E0"/>
    <w:rsid w:val="00B82084"/>
    <w:rsid w:val="00B83DB7"/>
    <w:rsid w:val="00B83EF7"/>
    <w:rsid w:val="00B85096"/>
    <w:rsid w:val="00B8612D"/>
    <w:rsid w:val="00B92C4E"/>
    <w:rsid w:val="00B9706C"/>
    <w:rsid w:val="00BA0D24"/>
    <w:rsid w:val="00BA165C"/>
    <w:rsid w:val="00BA19D4"/>
    <w:rsid w:val="00BB003F"/>
    <w:rsid w:val="00BB263E"/>
    <w:rsid w:val="00BB293A"/>
    <w:rsid w:val="00BB66A4"/>
    <w:rsid w:val="00BC0FFF"/>
    <w:rsid w:val="00BC2CE9"/>
    <w:rsid w:val="00BC5CF1"/>
    <w:rsid w:val="00BC707F"/>
    <w:rsid w:val="00BD5A06"/>
    <w:rsid w:val="00BD6885"/>
    <w:rsid w:val="00BD6C0F"/>
    <w:rsid w:val="00BE0077"/>
    <w:rsid w:val="00BE2370"/>
    <w:rsid w:val="00BE608D"/>
    <w:rsid w:val="00BE6899"/>
    <w:rsid w:val="00BE772D"/>
    <w:rsid w:val="00BF17FA"/>
    <w:rsid w:val="00BF4E46"/>
    <w:rsid w:val="00BF503B"/>
    <w:rsid w:val="00BF5451"/>
    <w:rsid w:val="00BF6F37"/>
    <w:rsid w:val="00BF7CB1"/>
    <w:rsid w:val="00C004DE"/>
    <w:rsid w:val="00C01235"/>
    <w:rsid w:val="00C02228"/>
    <w:rsid w:val="00C066DA"/>
    <w:rsid w:val="00C06BFF"/>
    <w:rsid w:val="00C100C1"/>
    <w:rsid w:val="00C1028D"/>
    <w:rsid w:val="00C10415"/>
    <w:rsid w:val="00C12D84"/>
    <w:rsid w:val="00C241EF"/>
    <w:rsid w:val="00C24C54"/>
    <w:rsid w:val="00C25735"/>
    <w:rsid w:val="00C25D17"/>
    <w:rsid w:val="00C25F1E"/>
    <w:rsid w:val="00C31141"/>
    <w:rsid w:val="00C32693"/>
    <w:rsid w:val="00C333C0"/>
    <w:rsid w:val="00C37538"/>
    <w:rsid w:val="00C40450"/>
    <w:rsid w:val="00C409B5"/>
    <w:rsid w:val="00C409B6"/>
    <w:rsid w:val="00C40D04"/>
    <w:rsid w:val="00C41508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706BA"/>
    <w:rsid w:val="00C707AB"/>
    <w:rsid w:val="00C72F71"/>
    <w:rsid w:val="00C73C28"/>
    <w:rsid w:val="00C7529E"/>
    <w:rsid w:val="00C7715E"/>
    <w:rsid w:val="00C83F41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C0879"/>
    <w:rsid w:val="00CC1705"/>
    <w:rsid w:val="00CC471A"/>
    <w:rsid w:val="00CC68A3"/>
    <w:rsid w:val="00CD1028"/>
    <w:rsid w:val="00CD10F7"/>
    <w:rsid w:val="00CD3CE0"/>
    <w:rsid w:val="00CD52A8"/>
    <w:rsid w:val="00CD6642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109D9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5E9"/>
    <w:rsid w:val="00D4276E"/>
    <w:rsid w:val="00D436E5"/>
    <w:rsid w:val="00D44F80"/>
    <w:rsid w:val="00D45F0F"/>
    <w:rsid w:val="00D45FEF"/>
    <w:rsid w:val="00D47B92"/>
    <w:rsid w:val="00D53BD4"/>
    <w:rsid w:val="00D54E61"/>
    <w:rsid w:val="00D57A35"/>
    <w:rsid w:val="00D57ECA"/>
    <w:rsid w:val="00D61A69"/>
    <w:rsid w:val="00D64A67"/>
    <w:rsid w:val="00D747D1"/>
    <w:rsid w:val="00D7614B"/>
    <w:rsid w:val="00D76388"/>
    <w:rsid w:val="00D80A1E"/>
    <w:rsid w:val="00D82BC9"/>
    <w:rsid w:val="00D842AD"/>
    <w:rsid w:val="00D84490"/>
    <w:rsid w:val="00D90779"/>
    <w:rsid w:val="00D923F0"/>
    <w:rsid w:val="00D95F01"/>
    <w:rsid w:val="00D96EE4"/>
    <w:rsid w:val="00DA12A1"/>
    <w:rsid w:val="00DA36B3"/>
    <w:rsid w:val="00DA3C62"/>
    <w:rsid w:val="00DA60F6"/>
    <w:rsid w:val="00DA7CF5"/>
    <w:rsid w:val="00DA7D58"/>
    <w:rsid w:val="00DB0D9B"/>
    <w:rsid w:val="00DB2C3D"/>
    <w:rsid w:val="00DB3287"/>
    <w:rsid w:val="00DB3597"/>
    <w:rsid w:val="00DB5D55"/>
    <w:rsid w:val="00DB6B8C"/>
    <w:rsid w:val="00DB78C3"/>
    <w:rsid w:val="00DC32D2"/>
    <w:rsid w:val="00DC5745"/>
    <w:rsid w:val="00DC5BEA"/>
    <w:rsid w:val="00DC6974"/>
    <w:rsid w:val="00DD1863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E01065"/>
    <w:rsid w:val="00E015B9"/>
    <w:rsid w:val="00E01BDF"/>
    <w:rsid w:val="00E0207A"/>
    <w:rsid w:val="00E02772"/>
    <w:rsid w:val="00E04561"/>
    <w:rsid w:val="00E04B59"/>
    <w:rsid w:val="00E10BCF"/>
    <w:rsid w:val="00E11EEA"/>
    <w:rsid w:val="00E17533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501FA"/>
    <w:rsid w:val="00E5119B"/>
    <w:rsid w:val="00E57AC4"/>
    <w:rsid w:val="00E6522E"/>
    <w:rsid w:val="00E67722"/>
    <w:rsid w:val="00E7052F"/>
    <w:rsid w:val="00E740A6"/>
    <w:rsid w:val="00E80A14"/>
    <w:rsid w:val="00E847C1"/>
    <w:rsid w:val="00E851DA"/>
    <w:rsid w:val="00E8651B"/>
    <w:rsid w:val="00E8671A"/>
    <w:rsid w:val="00E9238A"/>
    <w:rsid w:val="00E95630"/>
    <w:rsid w:val="00EA0615"/>
    <w:rsid w:val="00EA361C"/>
    <w:rsid w:val="00EA678B"/>
    <w:rsid w:val="00EA7DF5"/>
    <w:rsid w:val="00EB3CDC"/>
    <w:rsid w:val="00EB4983"/>
    <w:rsid w:val="00EB506A"/>
    <w:rsid w:val="00EB719B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D2D64"/>
    <w:rsid w:val="00ED6B63"/>
    <w:rsid w:val="00EE1214"/>
    <w:rsid w:val="00EE4D67"/>
    <w:rsid w:val="00EE5A74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D83"/>
    <w:rsid w:val="00F05000"/>
    <w:rsid w:val="00F06F6D"/>
    <w:rsid w:val="00F07767"/>
    <w:rsid w:val="00F11880"/>
    <w:rsid w:val="00F1517A"/>
    <w:rsid w:val="00F15737"/>
    <w:rsid w:val="00F23024"/>
    <w:rsid w:val="00F2364E"/>
    <w:rsid w:val="00F23E91"/>
    <w:rsid w:val="00F24D8C"/>
    <w:rsid w:val="00F26FC2"/>
    <w:rsid w:val="00F27978"/>
    <w:rsid w:val="00F30E50"/>
    <w:rsid w:val="00F32218"/>
    <w:rsid w:val="00F3249A"/>
    <w:rsid w:val="00F34ED8"/>
    <w:rsid w:val="00F35DD2"/>
    <w:rsid w:val="00F36CCF"/>
    <w:rsid w:val="00F37820"/>
    <w:rsid w:val="00F43FBF"/>
    <w:rsid w:val="00F44628"/>
    <w:rsid w:val="00F453B7"/>
    <w:rsid w:val="00F45742"/>
    <w:rsid w:val="00F5242D"/>
    <w:rsid w:val="00F52779"/>
    <w:rsid w:val="00F53E89"/>
    <w:rsid w:val="00F55FCA"/>
    <w:rsid w:val="00F561C8"/>
    <w:rsid w:val="00F57490"/>
    <w:rsid w:val="00F61EC2"/>
    <w:rsid w:val="00F640DF"/>
    <w:rsid w:val="00F64749"/>
    <w:rsid w:val="00F70732"/>
    <w:rsid w:val="00F73151"/>
    <w:rsid w:val="00F7414A"/>
    <w:rsid w:val="00F755E3"/>
    <w:rsid w:val="00F81005"/>
    <w:rsid w:val="00F90429"/>
    <w:rsid w:val="00F934C5"/>
    <w:rsid w:val="00F936C3"/>
    <w:rsid w:val="00F944D9"/>
    <w:rsid w:val="00F94E85"/>
    <w:rsid w:val="00F9548F"/>
    <w:rsid w:val="00F958AB"/>
    <w:rsid w:val="00FA0B83"/>
    <w:rsid w:val="00FA0D78"/>
    <w:rsid w:val="00FA1DB7"/>
    <w:rsid w:val="00FA1EC3"/>
    <w:rsid w:val="00FA2A76"/>
    <w:rsid w:val="00FA2DD5"/>
    <w:rsid w:val="00FA2F11"/>
    <w:rsid w:val="00FA3331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7FC"/>
    <w:rsid w:val="00FF4932"/>
    <w:rsid w:val="00FF517A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5E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3059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eservices/request_info_from_eg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hyperlink" Target="https://pkk.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milovanovaanna</cp:lastModifiedBy>
  <cp:revision>2</cp:revision>
  <cp:lastPrinted>2021-08-18T11:39:00Z</cp:lastPrinted>
  <dcterms:created xsi:type="dcterms:W3CDTF">2021-11-25T05:42:00Z</dcterms:created>
  <dcterms:modified xsi:type="dcterms:W3CDTF">2021-11-25T05:42:00Z</dcterms:modified>
</cp:coreProperties>
</file>