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6B" w:rsidRPr="005D428C" w:rsidRDefault="00E4166B" w:rsidP="005D428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D42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7A08" w:rsidRDefault="00E4166B" w:rsidP="00147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4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626" cy="981075"/>
            <wp:effectExtent l="19050" t="0" r="0" b="0"/>
            <wp:docPr id="2" name="Рисунок 1" descr="C:\Users\naguchevamarina\Desktop\моё\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uchevamarina\Desktop\моё\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95" cy="9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B6" w:rsidRPr="00437BB6" w:rsidRDefault="00437BB6" w:rsidP="00437BB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>Кадастровая палата рассказала о дистанционной подаче документов в российские вузы</w:t>
      </w:r>
    </w:p>
    <w:p w:rsidR="00437BB6" w:rsidRPr="00437BB6" w:rsidRDefault="00437BB6" w:rsidP="00437BB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BB6">
        <w:rPr>
          <w:rFonts w:ascii="Times New Roman" w:hAnsi="Times New Roman" w:cs="Times New Roman"/>
          <w:b/>
          <w:sz w:val="28"/>
          <w:szCs w:val="28"/>
        </w:rPr>
        <w:t xml:space="preserve">Электронный способ подачи документов в российские вузы, во-первых, позволяет экономить время и деньги,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 Всё, что понадобится для дистанционной подачи документов в вуз, – пакет необходимых документов и наличие сертификата электронной подписи </w:t>
      </w:r>
      <w:proofErr w:type="gramStart"/>
      <w:r w:rsidRPr="00437BB6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437BB6">
        <w:rPr>
          <w:rFonts w:ascii="Times New Roman" w:hAnsi="Times New Roman" w:cs="Times New Roman"/>
          <w:b/>
          <w:sz w:val="28"/>
          <w:szCs w:val="28"/>
        </w:rPr>
        <w:t xml:space="preserve"> поступающего.</w:t>
      </w: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 xml:space="preserve">Применение электронной подписи существенно увеличивает возможности при выборе вуза у поступающих – абитуриенты могут подать документы сразу в несколько понравившихся вузов – и упрощает их взаимодействие с приемной комиссией. Так, например, абитуриент из </w:t>
      </w:r>
      <w:r w:rsidR="0080218D">
        <w:rPr>
          <w:rFonts w:ascii="Times New Roman" w:hAnsi="Times New Roman" w:cs="Times New Roman"/>
          <w:sz w:val="28"/>
          <w:szCs w:val="28"/>
        </w:rPr>
        <w:t>Владимира</w:t>
      </w:r>
      <w:r w:rsidRPr="00437BB6">
        <w:rPr>
          <w:rFonts w:ascii="Times New Roman" w:hAnsi="Times New Roman" w:cs="Times New Roman"/>
          <w:sz w:val="28"/>
          <w:szCs w:val="28"/>
        </w:rPr>
        <w:t xml:space="preserve"> может подать документы в московский вуз, не выезжая из родного региона. Таким образом, экономится не только время – документы попадают в приемную комиссию мгновенно, – но и деньги, которые поступающие тратят на дорогу до выбранного учебного заведения.</w:t>
      </w: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 w:rsidRPr="00437BB6">
        <w:rPr>
          <w:rFonts w:ascii="Times New Roman" w:eastAsia="Times New Roman" w:hAnsi="Times New Roman" w:cs="Times New Roman"/>
          <w:sz w:val="28"/>
          <w:szCs w:val="28"/>
        </w:rPr>
        <w:t xml:space="preserve">Получить ее может любой гражданин старше 14 лет. Сделать это можно в удостоверяющем центре, аккредитованном </w:t>
      </w:r>
      <w:hyperlink r:id="rId7">
        <w:proofErr w:type="spellStart"/>
        <w:r w:rsidRPr="00437B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Минкомсвязи</w:t>
        </w:r>
        <w:proofErr w:type="spellEnd"/>
        <w:r w:rsidRPr="00437B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России</w:t>
        </w:r>
      </w:hyperlink>
      <w:r w:rsidRPr="00437BB6">
        <w:rPr>
          <w:rFonts w:ascii="Times New Roman" w:eastAsia="Times New Roman" w:hAnsi="Times New Roman" w:cs="Times New Roman"/>
          <w:sz w:val="28"/>
          <w:szCs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8" w:history="1">
        <w:r w:rsidRPr="00437BB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центр</w:t>
        </w:r>
      </w:hyperlink>
      <w:r w:rsidRPr="00437BB6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кадастровой палаты.</w:t>
      </w:r>
    </w:p>
    <w:p w:rsidR="00411029" w:rsidRDefault="00437BB6" w:rsidP="00E23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 в удостоверяющем центре Кадастровой палаты, нужно зарегистрироваться на сайте </w:t>
      </w:r>
      <w:hyperlink r:id="rId9" w:history="1">
        <w:proofErr w:type="spellStart"/>
        <w:r w:rsidRPr="00437BB6">
          <w:rPr>
            <w:rStyle w:val="a6"/>
            <w:rFonts w:ascii="Times New Roman" w:hAnsi="Times New Roman" w:cs="Times New Roman"/>
            <w:sz w:val="28"/>
            <w:szCs w:val="28"/>
          </w:rPr>
          <w:t>uc.kadastr.ru</w:t>
        </w:r>
        <w:proofErr w:type="spellEnd"/>
      </w:hyperlink>
      <w:r w:rsidRPr="00437BB6"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и оплатить услугу. Для создания сертификата электронной подписи понадобятся паспорт, СНИЛС, ИНН (оригиналы документов). Далее необходимо </w:t>
      </w:r>
      <w:r w:rsidR="00E23333">
        <w:rPr>
          <w:rFonts w:ascii="Times New Roman" w:hAnsi="Times New Roman" w:cs="Times New Roman"/>
          <w:sz w:val="28"/>
          <w:szCs w:val="28"/>
        </w:rPr>
        <w:t>посетить офис учреждения для</w:t>
      </w:r>
      <w:r w:rsidR="0080218D">
        <w:rPr>
          <w:rFonts w:ascii="Times New Roman" w:hAnsi="Times New Roman" w:cs="Times New Roman"/>
          <w:sz w:val="28"/>
          <w:szCs w:val="28"/>
        </w:rPr>
        <w:t xml:space="preserve"> удостоверения личности. </w:t>
      </w:r>
      <w:r w:rsidR="00E23333">
        <w:rPr>
          <w:rFonts w:ascii="Times New Roman" w:hAnsi="Times New Roman" w:cs="Times New Roman"/>
          <w:sz w:val="28"/>
          <w:szCs w:val="28"/>
        </w:rPr>
        <w:t>Во Владимирской области офис Кадастровой палаты расположен по адресу</w:t>
      </w:r>
      <w:r w:rsidR="0064774E"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proofErr w:type="gramStart"/>
      <w:r w:rsidR="004245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459C">
        <w:rPr>
          <w:rFonts w:ascii="Times New Roman" w:hAnsi="Times New Roman" w:cs="Times New Roman"/>
          <w:sz w:val="28"/>
          <w:szCs w:val="28"/>
        </w:rPr>
        <w:t xml:space="preserve">. Владимир, ул. Луначарского, </w:t>
      </w:r>
      <w:r w:rsidR="00E23333">
        <w:rPr>
          <w:rFonts w:ascii="Times New Roman" w:hAnsi="Times New Roman" w:cs="Times New Roman"/>
          <w:sz w:val="28"/>
          <w:szCs w:val="28"/>
        </w:rPr>
        <w:t>13А.</w:t>
      </w: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подтверждает получение сертификата электронной подписи его законным владельцем. Для уточнения возможной даты и времени приема с заявителем связывается сотрудник удостоверяющего центра. В текущей эпидемиологической обстановке при проведении процедуры сотрудники </w:t>
      </w:r>
      <w:r w:rsidRPr="00437BB6">
        <w:rPr>
          <w:rFonts w:ascii="Times New Roman" w:hAnsi="Times New Roman" w:cs="Times New Roman"/>
          <w:sz w:val="28"/>
          <w:szCs w:val="28"/>
        </w:rPr>
        <w:lastRenderedPageBreak/>
        <w:t>соблюдают все меры предупредительного характера, в том числе они обеспечиваются средствами индивидуальной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B6">
        <w:rPr>
          <w:rFonts w:ascii="Times New Roman" w:hAnsi="Times New Roman" w:cs="Times New Roman"/>
          <w:sz w:val="28"/>
          <w:szCs w:val="28"/>
        </w:rPr>
        <w:t>К</w:t>
      </w:r>
      <w:r w:rsidRPr="00437BB6">
        <w:rPr>
          <w:rFonts w:ascii="Times New Roman" w:eastAsia="Times New Roman" w:hAnsi="Times New Roman" w:cs="Times New Roman"/>
          <w:sz w:val="28"/>
          <w:szCs w:val="28"/>
        </w:rPr>
        <w:t xml:space="preserve">валифицированный сертификат ЭП физического лица нельзя получить на имя другого человека по </w:t>
      </w:r>
      <w:r w:rsidRPr="00437BB6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>Отличие процесса получения сертификата электронной подписи в Кадастровой палате от других удостоверяющих центров заключается в том,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палаты. Таким образом, никто, кроме законного владельца, не получит доступа к созданному сертификату. Срок действия сертификата электронной подписи, выданного удостоверяющим центром Кадастровой палаты, составляет 15 месяцев.</w:t>
      </w: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 xml:space="preserve">Стоит оговориться,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Pr="00437BB6">
        <w:rPr>
          <w:rFonts w:ascii="Times New Roman" w:eastAsia="Times New Roman" w:hAnsi="Times New Roman" w:cs="Times New Roman"/>
          <w:sz w:val="28"/>
          <w:szCs w:val="28"/>
        </w:rPr>
        <w:t xml:space="preserve">с приемной комиссией. </w:t>
      </w:r>
    </w:p>
    <w:p w:rsidR="00437BB6" w:rsidRPr="00437BB6" w:rsidRDefault="00437BB6" w:rsidP="00437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B6">
        <w:rPr>
          <w:rFonts w:ascii="Times New Roman" w:hAnsi="Times New Roman" w:cs="Times New Roman"/>
          <w:sz w:val="28"/>
          <w:szCs w:val="28"/>
        </w:rPr>
        <w:t>Подробнее об Удостоверяющем центре Федеральной кадастровой палаты можно узнать на </w:t>
      </w:r>
      <w:hyperlink r:id="rId10" w:tgtFrame="_blank" w:history="1">
        <w:r w:rsidRPr="00437BB6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 w:rsidRPr="00437BB6">
        <w:rPr>
          <w:rFonts w:ascii="Times New Roman" w:hAnsi="Times New Roman" w:cs="Times New Roman"/>
          <w:sz w:val="28"/>
          <w:szCs w:val="28"/>
        </w:rPr>
        <w:t> ведомства.</w:t>
      </w:r>
    </w:p>
    <w:p w:rsidR="00C353F1" w:rsidRPr="00253FB3" w:rsidRDefault="00C353F1" w:rsidP="00437BB6">
      <w:pPr>
        <w:spacing w:after="0"/>
        <w:ind w:firstLine="709"/>
        <w:jc w:val="center"/>
        <w:rPr>
          <w:rFonts w:ascii="Segoe UI" w:eastAsia="Times New Roman" w:hAnsi="Segoe UI" w:cs="Segoe UI"/>
          <w:b/>
          <w:color w:val="1A0000"/>
          <w:sz w:val="28"/>
          <w:szCs w:val="28"/>
          <w:lang w:eastAsia="ru-RU"/>
        </w:rPr>
      </w:pPr>
    </w:p>
    <w:sectPr w:rsidR="00C353F1" w:rsidRPr="00253FB3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C6FD6F" w15:done="0"/>
  <w15:commentEx w15:paraId="04F59618" w15:done="0"/>
  <w15:commentEx w15:paraId="5C8BD9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🔹" style="width:12pt;height:12pt;visibility:visible;mso-wrap-style:square" o:bullet="t">
        <v:imagedata r:id="rId1" o:title="🔹"/>
      </v:shape>
    </w:pict>
  </w:numPicBullet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02A62"/>
    <w:multiLevelType w:val="hybridMultilevel"/>
    <w:tmpl w:val="441EB334"/>
    <w:lvl w:ilvl="0" w:tplc="7A3CD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8C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04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7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E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C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7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6B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1781D"/>
    <w:rsid w:val="00025B73"/>
    <w:rsid w:val="00026727"/>
    <w:rsid w:val="000357CE"/>
    <w:rsid w:val="000418E1"/>
    <w:rsid w:val="00043BEB"/>
    <w:rsid w:val="000441C1"/>
    <w:rsid w:val="0004694E"/>
    <w:rsid w:val="000509D6"/>
    <w:rsid w:val="00053B38"/>
    <w:rsid w:val="000540E4"/>
    <w:rsid w:val="00060055"/>
    <w:rsid w:val="0006083B"/>
    <w:rsid w:val="000700D7"/>
    <w:rsid w:val="00070D90"/>
    <w:rsid w:val="00071FBF"/>
    <w:rsid w:val="000750B5"/>
    <w:rsid w:val="000849F0"/>
    <w:rsid w:val="000864FB"/>
    <w:rsid w:val="000A0C52"/>
    <w:rsid w:val="000A270F"/>
    <w:rsid w:val="000A309A"/>
    <w:rsid w:val="000A379E"/>
    <w:rsid w:val="000A42F6"/>
    <w:rsid w:val="000A4FCF"/>
    <w:rsid w:val="000B0E5A"/>
    <w:rsid w:val="000B3C64"/>
    <w:rsid w:val="000B4BA0"/>
    <w:rsid w:val="000B7166"/>
    <w:rsid w:val="000C06DA"/>
    <w:rsid w:val="000C46F7"/>
    <w:rsid w:val="000D0CCF"/>
    <w:rsid w:val="000D5036"/>
    <w:rsid w:val="000D628C"/>
    <w:rsid w:val="000D7257"/>
    <w:rsid w:val="000D7A81"/>
    <w:rsid w:val="000E1DB1"/>
    <w:rsid w:val="000E58DC"/>
    <w:rsid w:val="000F0120"/>
    <w:rsid w:val="000F426E"/>
    <w:rsid w:val="000F4FD4"/>
    <w:rsid w:val="00100F9E"/>
    <w:rsid w:val="00103D74"/>
    <w:rsid w:val="00111F0E"/>
    <w:rsid w:val="00112457"/>
    <w:rsid w:val="00117E9B"/>
    <w:rsid w:val="00126208"/>
    <w:rsid w:val="001273CD"/>
    <w:rsid w:val="00135AE0"/>
    <w:rsid w:val="00141B5D"/>
    <w:rsid w:val="00143031"/>
    <w:rsid w:val="001450B0"/>
    <w:rsid w:val="00147A08"/>
    <w:rsid w:val="00153316"/>
    <w:rsid w:val="0015404E"/>
    <w:rsid w:val="00155714"/>
    <w:rsid w:val="001615FD"/>
    <w:rsid w:val="00161EB2"/>
    <w:rsid w:val="0016546A"/>
    <w:rsid w:val="00167D7F"/>
    <w:rsid w:val="00167E80"/>
    <w:rsid w:val="0017316F"/>
    <w:rsid w:val="00174A3E"/>
    <w:rsid w:val="00174DD7"/>
    <w:rsid w:val="00180375"/>
    <w:rsid w:val="00190CC2"/>
    <w:rsid w:val="001937F3"/>
    <w:rsid w:val="001B02AF"/>
    <w:rsid w:val="001B4114"/>
    <w:rsid w:val="001B51B1"/>
    <w:rsid w:val="001B57D4"/>
    <w:rsid w:val="001C0998"/>
    <w:rsid w:val="001C3D52"/>
    <w:rsid w:val="001D0DF3"/>
    <w:rsid w:val="001D1E84"/>
    <w:rsid w:val="00201C37"/>
    <w:rsid w:val="00203AB5"/>
    <w:rsid w:val="00205AAF"/>
    <w:rsid w:val="002107E9"/>
    <w:rsid w:val="002115E6"/>
    <w:rsid w:val="00213769"/>
    <w:rsid w:val="00216724"/>
    <w:rsid w:val="00222896"/>
    <w:rsid w:val="0023189F"/>
    <w:rsid w:val="00236B44"/>
    <w:rsid w:val="002378CE"/>
    <w:rsid w:val="00241A18"/>
    <w:rsid w:val="00253FB3"/>
    <w:rsid w:val="00254071"/>
    <w:rsid w:val="002603B1"/>
    <w:rsid w:val="00266DE4"/>
    <w:rsid w:val="0027249D"/>
    <w:rsid w:val="0028018C"/>
    <w:rsid w:val="00286EBD"/>
    <w:rsid w:val="00291ACA"/>
    <w:rsid w:val="00293A9E"/>
    <w:rsid w:val="00295172"/>
    <w:rsid w:val="00295B4F"/>
    <w:rsid w:val="002C2C60"/>
    <w:rsid w:val="002D2D4C"/>
    <w:rsid w:val="002D5894"/>
    <w:rsid w:val="002E1ECA"/>
    <w:rsid w:val="002E3C62"/>
    <w:rsid w:val="002F0064"/>
    <w:rsid w:val="002F0EB9"/>
    <w:rsid w:val="002F3310"/>
    <w:rsid w:val="002F3717"/>
    <w:rsid w:val="002F704C"/>
    <w:rsid w:val="00300DA0"/>
    <w:rsid w:val="00306ACF"/>
    <w:rsid w:val="0031475C"/>
    <w:rsid w:val="00315740"/>
    <w:rsid w:val="00320138"/>
    <w:rsid w:val="00337C90"/>
    <w:rsid w:val="00340CF4"/>
    <w:rsid w:val="003424B5"/>
    <w:rsid w:val="00342887"/>
    <w:rsid w:val="0034595F"/>
    <w:rsid w:val="00345B8D"/>
    <w:rsid w:val="0034735E"/>
    <w:rsid w:val="00351B88"/>
    <w:rsid w:val="00352EB8"/>
    <w:rsid w:val="0035558A"/>
    <w:rsid w:val="00367970"/>
    <w:rsid w:val="0037125D"/>
    <w:rsid w:val="00372D4C"/>
    <w:rsid w:val="0038071C"/>
    <w:rsid w:val="00382D68"/>
    <w:rsid w:val="003932A8"/>
    <w:rsid w:val="00394025"/>
    <w:rsid w:val="00394DC4"/>
    <w:rsid w:val="003A0396"/>
    <w:rsid w:val="003A10D8"/>
    <w:rsid w:val="003A5988"/>
    <w:rsid w:val="003B79EE"/>
    <w:rsid w:val="003C2A03"/>
    <w:rsid w:val="003C56DF"/>
    <w:rsid w:val="003C682F"/>
    <w:rsid w:val="003D108F"/>
    <w:rsid w:val="003F3321"/>
    <w:rsid w:val="003F6109"/>
    <w:rsid w:val="004049C8"/>
    <w:rsid w:val="00404A09"/>
    <w:rsid w:val="00407218"/>
    <w:rsid w:val="00411029"/>
    <w:rsid w:val="00415081"/>
    <w:rsid w:val="0042133B"/>
    <w:rsid w:val="0042459C"/>
    <w:rsid w:val="004250BB"/>
    <w:rsid w:val="00425DE6"/>
    <w:rsid w:val="00437BB6"/>
    <w:rsid w:val="00441B0A"/>
    <w:rsid w:val="0044430C"/>
    <w:rsid w:val="00456667"/>
    <w:rsid w:val="00463CF2"/>
    <w:rsid w:val="00463EEB"/>
    <w:rsid w:val="00464AE2"/>
    <w:rsid w:val="0047550B"/>
    <w:rsid w:val="004818C5"/>
    <w:rsid w:val="00482731"/>
    <w:rsid w:val="00487741"/>
    <w:rsid w:val="0049550D"/>
    <w:rsid w:val="00497563"/>
    <w:rsid w:val="004A1323"/>
    <w:rsid w:val="004A2B92"/>
    <w:rsid w:val="004A695D"/>
    <w:rsid w:val="004B263A"/>
    <w:rsid w:val="004B6054"/>
    <w:rsid w:val="004C0279"/>
    <w:rsid w:val="004C74B8"/>
    <w:rsid w:val="004E5EFF"/>
    <w:rsid w:val="004F3E6F"/>
    <w:rsid w:val="00502788"/>
    <w:rsid w:val="00504BD8"/>
    <w:rsid w:val="005057B2"/>
    <w:rsid w:val="00513162"/>
    <w:rsid w:val="00517EEF"/>
    <w:rsid w:val="00520C99"/>
    <w:rsid w:val="00523702"/>
    <w:rsid w:val="005257FF"/>
    <w:rsid w:val="005273E2"/>
    <w:rsid w:val="00531A5B"/>
    <w:rsid w:val="005327A3"/>
    <w:rsid w:val="0053297E"/>
    <w:rsid w:val="00533950"/>
    <w:rsid w:val="00540072"/>
    <w:rsid w:val="00552525"/>
    <w:rsid w:val="00553D27"/>
    <w:rsid w:val="00556928"/>
    <w:rsid w:val="00566C2F"/>
    <w:rsid w:val="00571718"/>
    <w:rsid w:val="00571EB7"/>
    <w:rsid w:val="005731DB"/>
    <w:rsid w:val="00580382"/>
    <w:rsid w:val="00584202"/>
    <w:rsid w:val="0059003F"/>
    <w:rsid w:val="00590E5A"/>
    <w:rsid w:val="00593458"/>
    <w:rsid w:val="00594279"/>
    <w:rsid w:val="005A15F7"/>
    <w:rsid w:val="005B0362"/>
    <w:rsid w:val="005B6D2F"/>
    <w:rsid w:val="005B73F2"/>
    <w:rsid w:val="005B76E5"/>
    <w:rsid w:val="005C3B8D"/>
    <w:rsid w:val="005C74BC"/>
    <w:rsid w:val="005C7A68"/>
    <w:rsid w:val="005D1DBC"/>
    <w:rsid w:val="005D2A84"/>
    <w:rsid w:val="005D428C"/>
    <w:rsid w:val="005D618D"/>
    <w:rsid w:val="005E0209"/>
    <w:rsid w:val="005F27BF"/>
    <w:rsid w:val="00604B27"/>
    <w:rsid w:val="00606DE2"/>
    <w:rsid w:val="006179C1"/>
    <w:rsid w:val="00621BC9"/>
    <w:rsid w:val="00626C0F"/>
    <w:rsid w:val="00630A64"/>
    <w:rsid w:val="00630D9D"/>
    <w:rsid w:val="00632609"/>
    <w:rsid w:val="00646B53"/>
    <w:rsid w:val="0064774E"/>
    <w:rsid w:val="00651071"/>
    <w:rsid w:val="0066601E"/>
    <w:rsid w:val="0066788C"/>
    <w:rsid w:val="00671B27"/>
    <w:rsid w:val="00671CAA"/>
    <w:rsid w:val="00672BE5"/>
    <w:rsid w:val="00675F43"/>
    <w:rsid w:val="006908D9"/>
    <w:rsid w:val="00691C76"/>
    <w:rsid w:val="00691D99"/>
    <w:rsid w:val="006A0487"/>
    <w:rsid w:val="006A10A2"/>
    <w:rsid w:val="006A2725"/>
    <w:rsid w:val="006B13B1"/>
    <w:rsid w:val="006B56CB"/>
    <w:rsid w:val="006D506C"/>
    <w:rsid w:val="006D6CE3"/>
    <w:rsid w:val="006D6F65"/>
    <w:rsid w:val="006E196B"/>
    <w:rsid w:val="006E19B9"/>
    <w:rsid w:val="006F299D"/>
    <w:rsid w:val="00700F23"/>
    <w:rsid w:val="00705BC9"/>
    <w:rsid w:val="00711B8A"/>
    <w:rsid w:val="00713852"/>
    <w:rsid w:val="00716722"/>
    <w:rsid w:val="007172BF"/>
    <w:rsid w:val="00717FC5"/>
    <w:rsid w:val="007208C6"/>
    <w:rsid w:val="007221BC"/>
    <w:rsid w:val="007257DB"/>
    <w:rsid w:val="0073354C"/>
    <w:rsid w:val="0073623C"/>
    <w:rsid w:val="00743A04"/>
    <w:rsid w:val="00743B2C"/>
    <w:rsid w:val="00745762"/>
    <w:rsid w:val="00745BD2"/>
    <w:rsid w:val="00753940"/>
    <w:rsid w:val="00754529"/>
    <w:rsid w:val="00757517"/>
    <w:rsid w:val="00757667"/>
    <w:rsid w:val="00764145"/>
    <w:rsid w:val="00770A3A"/>
    <w:rsid w:val="0077130D"/>
    <w:rsid w:val="00772F87"/>
    <w:rsid w:val="007737EE"/>
    <w:rsid w:val="007742D0"/>
    <w:rsid w:val="0078070B"/>
    <w:rsid w:val="007808E6"/>
    <w:rsid w:val="00782AFE"/>
    <w:rsid w:val="00783A8C"/>
    <w:rsid w:val="007913F8"/>
    <w:rsid w:val="007941BC"/>
    <w:rsid w:val="00796C77"/>
    <w:rsid w:val="007A0A13"/>
    <w:rsid w:val="007A5BB9"/>
    <w:rsid w:val="007B4808"/>
    <w:rsid w:val="007B6462"/>
    <w:rsid w:val="007C29E2"/>
    <w:rsid w:val="007D48B2"/>
    <w:rsid w:val="007E14EE"/>
    <w:rsid w:val="007E2482"/>
    <w:rsid w:val="007E2FAF"/>
    <w:rsid w:val="007E4B39"/>
    <w:rsid w:val="0080218D"/>
    <w:rsid w:val="00813199"/>
    <w:rsid w:val="008135B0"/>
    <w:rsid w:val="00814797"/>
    <w:rsid w:val="00820AC0"/>
    <w:rsid w:val="00824DF2"/>
    <w:rsid w:val="00825288"/>
    <w:rsid w:val="00832C93"/>
    <w:rsid w:val="00840243"/>
    <w:rsid w:val="00845E27"/>
    <w:rsid w:val="00846504"/>
    <w:rsid w:val="00846F9D"/>
    <w:rsid w:val="00854333"/>
    <w:rsid w:val="00855AB9"/>
    <w:rsid w:val="008567D5"/>
    <w:rsid w:val="0085719E"/>
    <w:rsid w:val="00860F86"/>
    <w:rsid w:val="00875E14"/>
    <w:rsid w:val="008804CB"/>
    <w:rsid w:val="00881A91"/>
    <w:rsid w:val="00884C0E"/>
    <w:rsid w:val="00886297"/>
    <w:rsid w:val="00886A39"/>
    <w:rsid w:val="00894403"/>
    <w:rsid w:val="00895CC4"/>
    <w:rsid w:val="00896E31"/>
    <w:rsid w:val="008A5BEC"/>
    <w:rsid w:val="008A61BF"/>
    <w:rsid w:val="008B0828"/>
    <w:rsid w:val="008B2A52"/>
    <w:rsid w:val="008B5FE5"/>
    <w:rsid w:val="008C5F24"/>
    <w:rsid w:val="008C68A6"/>
    <w:rsid w:val="008D1DC8"/>
    <w:rsid w:val="008D421B"/>
    <w:rsid w:val="008D49DF"/>
    <w:rsid w:val="008D5DC2"/>
    <w:rsid w:val="008E45D6"/>
    <w:rsid w:val="008E4BCC"/>
    <w:rsid w:val="008E61BC"/>
    <w:rsid w:val="008E71EB"/>
    <w:rsid w:val="008F18B7"/>
    <w:rsid w:val="008F43DB"/>
    <w:rsid w:val="008F59C2"/>
    <w:rsid w:val="00900AC3"/>
    <w:rsid w:val="00901E68"/>
    <w:rsid w:val="00907994"/>
    <w:rsid w:val="00912CDF"/>
    <w:rsid w:val="00917793"/>
    <w:rsid w:val="0092416A"/>
    <w:rsid w:val="00924EA8"/>
    <w:rsid w:val="00932452"/>
    <w:rsid w:val="0094194D"/>
    <w:rsid w:val="00942C06"/>
    <w:rsid w:val="009561F9"/>
    <w:rsid w:val="0097091E"/>
    <w:rsid w:val="009710B1"/>
    <w:rsid w:val="009774EE"/>
    <w:rsid w:val="00997030"/>
    <w:rsid w:val="009A7896"/>
    <w:rsid w:val="009C0460"/>
    <w:rsid w:val="009C08F0"/>
    <w:rsid w:val="009C0913"/>
    <w:rsid w:val="009D0A6E"/>
    <w:rsid w:val="009D0C04"/>
    <w:rsid w:val="009E22D9"/>
    <w:rsid w:val="009F31FE"/>
    <w:rsid w:val="009F3940"/>
    <w:rsid w:val="009F56D0"/>
    <w:rsid w:val="009F6E07"/>
    <w:rsid w:val="00A00D04"/>
    <w:rsid w:val="00A0317D"/>
    <w:rsid w:val="00A07945"/>
    <w:rsid w:val="00A116DE"/>
    <w:rsid w:val="00A16E4D"/>
    <w:rsid w:val="00A22CD7"/>
    <w:rsid w:val="00A3484E"/>
    <w:rsid w:val="00A3723D"/>
    <w:rsid w:val="00A45CDE"/>
    <w:rsid w:val="00A47EC3"/>
    <w:rsid w:val="00A50AB6"/>
    <w:rsid w:val="00A60CD6"/>
    <w:rsid w:val="00A67869"/>
    <w:rsid w:val="00A70672"/>
    <w:rsid w:val="00A73966"/>
    <w:rsid w:val="00A857E1"/>
    <w:rsid w:val="00AA6A82"/>
    <w:rsid w:val="00AB3824"/>
    <w:rsid w:val="00AB3D17"/>
    <w:rsid w:val="00AB62F0"/>
    <w:rsid w:val="00AC050F"/>
    <w:rsid w:val="00AC5C47"/>
    <w:rsid w:val="00AD2A9C"/>
    <w:rsid w:val="00AE7050"/>
    <w:rsid w:val="00AF1B56"/>
    <w:rsid w:val="00B02D9C"/>
    <w:rsid w:val="00B06687"/>
    <w:rsid w:val="00B10144"/>
    <w:rsid w:val="00B10DF6"/>
    <w:rsid w:val="00B12201"/>
    <w:rsid w:val="00B2080F"/>
    <w:rsid w:val="00B213F4"/>
    <w:rsid w:val="00B24D9E"/>
    <w:rsid w:val="00B25C28"/>
    <w:rsid w:val="00B3114A"/>
    <w:rsid w:val="00B36100"/>
    <w:rsid w:val="00B371E3"/>
    <w:rsid w:val="00B445D0"/>
    <w:rsid w:val="00B44EE1"/>
    <w:rsid w:val="00B46539"/>
    <w:rsid w:val="00B514CE"/>
    <w:rsid w:val="00B6463E"/>
    <w:rsid w:val="00B653DF"/>
    <w:rsid w:val="00B70005"/>
    <w:rsid w:val="00B74459"/>
    <w:rsid w:val="00B744FC"/>
    <w:rsid w:val="00B75E65"/>
    <w:rsid w:val="00B77958"/>
    <w:rsid w:val="00B8535A"/>
    <w:rsid w:val="00B91CD0"/>
    <w:rsid w:val="00B94CE1"/>
    <w:rsid w:val="00BA28AF"/>
    <w:rsid w:val="00BA604C"/>
    <w:rsid w:val="00BB0250"/>
    <w:rsid w:val="00BB0F81"/>
    <w:rsid w:val="00BB120A"/>
    <w:rsid w:val="00BB27F3"/>
    <w:rsid w:val="00BB2BB6"/>
    <w:rsid w:val="00BB58B4"/>
    <w:rsid w:val="00BC63D3"/>
    <w:rsid w:val="00BC78AB"/>
    <w:rsid w:val="00BE70DC"/>
    <w:rsid w:val="00BE7934"/>
    <w:rsid w:val="00BF2452"/>
    <w:rsid w:val="00BF425E"/>
    <w:rsid w:val="00BF4B34"/>
    <w:rsid w:val="00BF7100"/>
    <w:rsid w:val="00C05829"/>
    <w:rsid w:val="00C15D5E"/>
    <w:rsid w:val="00C2212D"/>
    <w:rsid w:val="00C319A8"/>
    <w:rsid w:val="00C346CD"/>
    <w:rsid w:val="00C353F1"/>
    <w:rsid w:val="00C400D9"/>
    <w:rsid w:val="00C41C31"/>
    <w:rsid w:val="00C4358F"/>
    <w:rsid w:val="00C44CAF"/>
    <w:rsid w:val="00C44FAA"/>
    <w:rsid w:val="00C4613C"/>
    <w:rsid w:val="00C659F7"/>
    <w:rsid w:val="00C71E9B"/>
    <w:rsid w:val="00C72BA2"/>
    <w:rsid w:val="00C74E8B"/>
    <w:rsid w:val="00C81DDE"/>
    <w:rsid w:val="00C93EC1"/>
    <w:rsid w:val="00C945E6"/>
    <w:rsid w:val="00CA0DAE"/>
    <w:rsid w:val="00CA6ECE"/>
    <w:rsid w:val="00CB578D"/>
    <w:rsid w:val="00CD00BE"/>
    <w:rsid w:val="00CD1983"/>
    <w:rsid w:val="00CD3052"/>
    <w:rsid w:val="00CD43B3"/>
    <w:rsid w:val="00CD46B0"/>
    <w:rsid w:val="00CD65A3"/>
    <w:rsid w:val="00CD668E"/>
    <w:rsid w:val="00CE114E"/>
    <w:rsid w:val="00CF2A5B"/>
    <w:rsid w:val="00D01363"/>
    <w:rsid w:val="00D02F8D"/>
    <w:rsid w:val="00D0456F"/>
    <w:rsid w:val="00D11DC7"/>
    <w:rsid w:val="00D1250A"/>
    <w:rsid w:val="00D170FD"/>
    <w:rsid w:val="00D1788D"/>
    <w:rsid w:val="00D22BA6"/>
    <w:rsid w:val="00D235F8"/>
    <w:rsid w:val="00D26770"/>
    <w:rsid w:val="00D33954"/>
    <w:rsid w:val="00D342F6"/>
    <w:rsid w:val="00D36BFF"/>
    <w:rsid w:val="00D53BAC"/>
    <w:rsid w:val="00D54A77"/>
    <w:rsid w:val="00D61F85"/>
    <w:rsid w:val="00D700CB"/>
    <w:rsid w:val="00D7059B"/>
    <w:rsid w:val="00D8062C"/>
    <w:rsid w:val="00D8404B"/>
    <w:rsid w:val="00DB3AFA"/>
    <w:rsid w:val="00DC0AF8"/>
    <w:rsid w:val="00DC166B"/>
    <w:rsid w:val="00DC186D"/>
    <w:rsid w:val="00DC6087"/>
    <w:rsid w:val="00DE3261"/>
    <w:rsid w:val="00DE4110"/>
    <w:rsid w:val="00DF038E"/>
    <w:rsid w:val="00E041FB"/>
    <w:rsid w:val="00E04D04"/>
    <w:rsid w:val="00E116ED"/>
    <w:rsid w:val="00E23333"/>
    <w:rsid w:val="00E262C4"/>
    <w:rsid w:val="00E4166B"/>
    <w:rsid w:val="00E4211E"/>
    <w:rsid w:val="00E50026"/>
    <w:rsid w:val="00E53E5D"/>
    <w:rsid w:val="00E63372"/>
    <w:rsid w:val="00E64507"/>
    <w:rsid w:val="00E743B7"/>
    <w:rsid w:val="00E80FF4"/>
    <w:rsid w:val="00E9006B"/>
    <w:rsid w:val="00E97E23"/>
    <w:rsid w:val="00EA415E"/>
    <w:rsid w:val="00EA548B"/>
    <w:rsid w:val="00EB07A0"/>
    <w:rsid w:val="00EB0DE2"/>
    <w:rsid w:val="00EB57AD"/>
    <w:rsid w:val="00EC1DF8"/>
    <w:rsid w:val="00EC42E2"/>
    <w:rsid w:val="00EC4F47"/>
    <w:rsid w:val="00EC7B08"/>
    <w:rsid w:val="00EC7FB4"/>
    <w:rsid w:val="00ED1BFF"/>
    <w:rsid w:val="00ED350C"/>
    <w:rsid w:val="00EE4FC9"/>
    <w:rsid w:val="00EF3F45"/>
    <w:rsid w:val="00EF7DA0"/>
    <w:rsid w:val="00F01FDB"/>
    <w:rsid w:val="00F0601A"/>
    <w:rsid w:val="00F16609"/>
    <w:rsid w:val="00F17685"/>
    <w:rsid w:val="00F20917"/>
    <w:rsid w:val="00F27522"/>
    <w:rsid w:val="00F27826"/>
    <w:rsid w:val="00F355BC"/>
    <w:rsid w:val="00F359A3"/>
    <w:rsid w:val="00F378C8"/>
    <w:rsid w:val="00F42227"/>
    <w:rsid w:val="00F50AE3"/>
    <w:rsid w:val="00F5630C"/>
    <w:rsid w:val="00F60898"/>
    <w:rsid w:val="00F61000"/>
    <w:rsid w:val="00F61A97"/>
    <w:rsid w:val="00F66D5B"/>
    <w:rsid w:val="00F75E7B"/>
    <w:rsid w:val="00F76919"/>
    <w:rsid w:val="00F86206"/>
    <w:rsid w:val="00F87343"/>
    <w:rsid w:val="00F8752A"/>
    <w:rsid w:val="00F948AC"/>
    <w:rsid w:val="00F967EB"/>
    <w:rsid w:val="00FA5606"/>
    <w:rsid w:val="00FA7E54"/>
    <w:rsid w:val="00FB3B81"/>
    <w:rsid w:val="00FB3B91"/>
    <w:rsid w:val="00FD2E92"/>
    <w:rsid w:val="00FD329F"/>
    <w:rsid w:val="00FD39F3"/>
    <w:rsid w:val="00FE0C4B"/>
    <w:rsid w:val="00FE1C84"/>
    <w:rsid w:val="00FE4D7E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9D0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A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e-accessible">
    <w:name w:val="hide-accessible"/>
    <w:basedOn w:val="a0"/>
    <w:rsid w:val="008567D5"/>
  </w:style>
  <w:style w:type="character" w:styleId="a9">
    <w:name w:val="annotation reference"/>
    <w:basedOn w:val="a0"/>
    <w:uiPriority w:val="99"/>
    <w:semiHidden/>
    <w:unhideWhenUsed/>
    <w:rsid w:val="002D58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D58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D58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58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D58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4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digital.gov.ru/ru/activity/govservices/2/" TargetMode="Externa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udostoveryayushchiy-tsen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45930-66C8-46AA-BFCB-E46DB090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Redden</cp:lastModifiedBy>
  <cp:revision>2</cp:revision>
  <cp:lastPrinted>2020-05-27T07:52:00Z</cp:lastPrinted>
  <dcterms:created xsi:type="dcterms:W3CDTF">2020-05-27T14:33:00Z</dcterms:created>
  <dcterms:modified xsi:type="dcterms:W3CDTF">2020-05-27T14:33:00Z</dcterms:modified>
</cp:coreProperties>
</file>