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Default="00DB385C" w:rsidP="00ED5DD0">
      <w:pPr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DB385C">
        <w:rPr>
          <w:rFonts w:cs="Times New Roman"/>
          <w:b/>
          <w:color w:val="000000"/>
          <w:sz w:val="28"/>
          <w:szCs w:val="28"/>
          <w:u w:val="single"/>
        </w:rPr>
        <w:t xml:space="preserve">Управление </w:t>
      </w:r>
      <w:proofErr w:type="spellStart"/>
      <w:r w:rsidRPr="00DB385C">
        <w:rPr>
          <w:rFonts w:cs="Times New Roman"/>
          <w:b/>
          <w:color w:val="000000"/>
          <w:sz w:val="28"/>
          <w:szCs w:val="28"/>
          <w:u w:val="single"/>
        </w:rPr>
        <w:t>Росреестра</w:t>
      </w:r>
      <w:proofErr w:type="spellEnd"/>
      <w:r w:rsidRPr="00DB385C">
        <w:rPr>
          <w:rFonts w:cs="Times New Roman"/>
          <w:b/>
          <w:color w:val="000000"/>
          <w:sz w:val="28"/>
          <w:szCs w:val="28"/>
          <w:u w:val="single"/>
        </w:rPr>
        <w:t xml:space="preserve"> по Владимирской области информирует: Представить документы на государственную регистрацию договоров участия в долевом строительстве в электронной форме возможно через отделения Сбербанка</w:t>
      </w:r>
    </w:p>
    <w:p w:rsidR="00DB385C" w:rsidRPr="00DB385C" w:rsidRDefault="00DB385C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DB385C" w:rsidRDefault="00DB385C" w:rsidP="00DB385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12B3C">
        <w:rPr>
          <w:rFonts w:cs="Times New Roman"/>
          <w:color w:val="000000"/>
          <w:sz w:val="28"/>
          <w:szCs w:val="28"/>
        </w:rPr>
        <w:t xml:space="preserve">Оформить договор </w:t>
      </w:r>
      <w:r>
        <w:rPr>
          <w:rFonts w:cs="Times New Roman"/>
          <w:color w:val="000000"/>
          <w:sz w:val="28"/>
          <w:szCs w:val="28"/>
        </w:rPr>
        <w:t xml:space="preserve">участия в долевом строительстве </w:t>
      </w:r>
      <w:r w:rsidRPr="00712B3C">
        <w:rPr>
          <w:rFonts w:cs="Times New Roman"/>
          <w:color w:val="000000"/>
          <w:sz w:val="28"/>
          <w:szCs w:val="28"/>
        </w:rPr>
        <w:t xml:space="preserve">с застройщиком без посещения </w:t>
      </w:r>
      <w:r>
        <w:rPr>
          <w:rFonts w:cs="Times New Roman"/>
          <w:color w:val="000000"/>
          <w:sz w:val="28"/>
          <w:szCs w:val="28"/>
        </w:rPr>
        <w:t xml:space="preserve">офисов </w:t>
      </w:r>
      <w:r w:rsidRPr="00712B3C">
        <w:rPr>
          <w:rFonts w:cs="Times New Roman"/>
          <w:color w:val="000000"/>
          <w:sz w:val="28"/>
          <w:szCs w:val="28"/>
        </w:rPr>
        <w:t xml:space="preserve">МФЦ и </w:t>
      </w:r>
      <w:r>
        <w:rPr>
          <w:rFonts w:cs="Times New Roman"/>
          <w:color w:val="000000"/>
          <w:sz w:val="28"/>
          <w:szCs w:val="28"/>
        </w:rPr>
        <w:t xml:space="preserve">Филиала ФГБУ «ФКП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>» по Владимирской области можно через Центр ипотечного кредитования Владимирского отделения Сбербанка.</w:t>
      </w:r>
    </w:p>
    <w:p w:rsidR="00DB385C" w:rsidRDefault="00DB385C" w:rsidP="00DB385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Речь и</w:t>
      </w:r>
      <w:r w:rsidRPr="00712B3C">
        <w:rPr>
          <w:rFonts w:cs="Times New Roman"/>
          <w:color w:val="000000"/>
          <w:sz w:val="28"/>
          <w:szCs w:val="28"/>
        </w:rPr>
        <w:t xml:space="preserve">дет о сделках с недвижимостью в новостройках – как за наличный расчет, так и в ипотеку. Зарегистрированный договор участники сделки получат через интернет – с усиленными квалифицированными электронными подписями, которые приравниваются к «живым» подписям </w:t>
      </w:r>
      <w:r>
        <w:rPr>
          <w:rFonts w:cs="Times New Roman"/>
          <w:color w:val="000000"/>
          <w:sz w:val="28"/>
          <w:szCs w:val="28"/>
        </w:rPr>
        <w:t>государственных регистраторов прав</w:t>
      </w:r>
      <w:r w:rsidRPr="00712B3C">
        <w:rPr>
          <w:rFonts w:cs="Times New Roman"/>
          <w:color w:val="000000"/>
          <w:sz w:val="28"/>
          <w:szCs w:val="28"/>
        </w:rPr>
        <w:t xml:space="preserve"> на бумажном </w:t>
      </w:r>
      <w:r>
        <w:rPr>
          <w:rFonts w:cs="Times New Roman"/>
          <w:color w:val="000000"/>
          <w:sz w:val="28"/>
          <w:szCs w:val="28"/>
        </w:rPr>
        <w:t>носителе.</w:t>
      </w:r>
    </w:p>
    <w:p w:rsidR="00DB385C" w:rsidRDefault="00DB385C" w:rsidP="00DB385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12B3C">
        <w:rPr>
          <w:rFonts w:cs="Times New Roman"/>
          <w:color w:val="000000"/>
          <w:sz w:val="28"/>
          <w:szCs w:val="28"/>
        </w:rPr>
        <w:t xml:space="preserve">Экономия времени – одно из главных преимуществ </w:t>
      </w:r>
      <w:r>
        <w:rPr>
          <w:rFonts w:cs="Times New Roman"/>
          <w:color w:val="000000"/>
          <w:sz w:val="28"/>
          <w:szCs w:val="28"/>
        </w:rPr>
        <w:t>электронного</w:t>
      </w:r>
      <w:r w:rsidRPr="00712B3C">
        <w:rPr>
          <w:rFonts w:cs="Times New Roman"/>
          <w:color w:val="000000"/>
          <w:sz w:val="28"/>
          <w:szCs w:val="28"/>
        </w:rPr>
        <w:t xml:space="preserve"> сервиса. </w:t>
      </w:r>
      <w:r>
        <w:rPr>
          <w:rFonts w:cs="Times New Roman"/>
          <w:color w:val="000000"/>
          <w:sz w:val="28"/>
          <w:szCs w:val="28"/>
        </w:rPr>
        <w:t xml:space="preserve">       </w:t>
      </w:r>
      <w:r w:rsidRPr="00712B3C">
        <w:rPr>
          <w:rFonts w:cs="Times New Roman"/>
          <w:color w:val="000000"/>
          <w:sz w:val="28"/>
          <w:szCs w:val="28"/>
        </w:rPr>
        <w:t xml:space="preserve">Это происходит за счет исключения этапа передачи документов из </w:t>
      </w:r>
      <w:r>
        <w:rPr>
          <w:rFonts w:cs="Times New Roman"/>
          <w:color w:val="000000"/>
          <w:sz w:val="28"/>
          <w:szCs w:val="28"/>
        </w:rPr>
        <w:t xml:space="preserve">офисов </w:t>
      </w:r>
      <w:r w:rsidRPr="00712B3C">
        <w:rPr>
          <w:rFonts w:cs="Times New Roman"/>
          <w:color w:val="000000"/>
          <w:sz w:val="28"/>
          <w:szCs w:val="28"/>
        </w:rPr>
        <w:t xml:space="preserve">МФЦ </w:t>
      </w:r>
      <w:r>
        <w:rPr>
          <w:rFonts w:cs="Times New Roman"/>
          <w:color w:val="000000"/>
          <w:sz w:val="28"/>
          <w:szCs w:val="28"/>
        </w:rPr>
        <w:t xml:space="preserve">и Филиала ФГБУ «ФКП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по Владимирской области в Управление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Владимирской области</w:t>
      </w:r>
      <w:r w:rsidRPr="00712B3C">
        <w:rPr>
          <w:rFonts w:cs="Times New Roman"/>
          <w:color w:val="000000"/>
          <w:sz w:val="28"/>
          <w:szCs w:val="28"/>
        </w:rPr>
        <w:t xml:space="preserve">. Подготовка документов </w:t>
      </w:r>
      <w:r>
        <w:rPr>
          <w:rFonts w:cs="Times New Roman"/>
          <w:color w:val="000000"/>
          <w:sz w:val="28"/>
          <w:szCs w:val="28"/>
        </w:rPr>
        <w:t xml:space="preserve">Сбербанком </w:t>
      </w:r>
      <w:r w:rsidRPr="00712B3C">
        <w:rPr>
          <w:rFonts w:cs="Times New Roman"/>
          <w:color w:val="000000"/>
          <w:sz w:val="28"/>
          <w:szCs w:val="28"/>
        </w:rPr>
        <w:t>для регистрации занимает всего 15 минут. Клиент также получает поддержку на всех этапах сделки в лице личного менеджера</w:t>
      </w:r>
      <w:r>
        <w:rPr>
          <w:rFonts w:cs="Times New Roman"/>
          <w:color w:val="000000"/>
          <w:sz w:val="28"/>
          <w:szCs w:val="28"/>
        </w:rPr>
        <w:t xml:space="preserve"> Сбербанка</w:t>
      </w:r>
      <w:r w:rsidRPr="00712B3C">
        <w:rPr>
          <w:rFonts w:cs="Times New Roman"/>
          <w:color w:val="000000"/>
          <w:sz w:val="28"/>
          <w:szCs w:val="28"/>
        </w:rPr>
        <w:t xml:space="preserve">, контролирующего каждую стадию прохождения </w:t>
      </w:r>
      <w:r>
        <w:rPr>
          <w:rFonts w:cs="Times New Roman"/>
          <w:color w:val="000000"/>
          <w:sz w:val="28"/>
          <w:szCs w:val="28"/>
        </w:rPr>
        <w:t xml:space="preserve">документов </w:t>
      </w:r>
      <w:r w:rsidRPr="00712B3C">
        <w:rPr>
          <w:rFonts w:cs="Times New Roman"/>
          <w:color w:val="000000"/>
          <w:sz w:val="28"/>
          <w:szCs w:val="28"/>
        </w:rPr>
        <w:t>в режиме «</w:t>
      </w:r>
      <w:r>
        <w:rPr>
          <w:rFonts w:cs="Times New Roman"/>
          <w:color w:val="000000"/>
          <w:sz w:val="28"/>
          <w:szCs w:val="28"/>
          <w:lang w:val="en-US"/>
        </w:rPr>
        <w:t>on</w:t>
      </w:r>
      <w:r w:rsidRPr="00454B8E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  <w:lang w:val="en-US"/>
        </w:rPr>
        <w:t>line</w:t>
      </w:r>
      <w:r w:rsidRPr="00712B3C">
        <w:rPr>
          <w:rFonts w:cs="Times New Roman"/>
          <w:color w:val="000000"/>
          <w:sz w:val="28"/>
          <w:szCs w:val="28"/>
        </w:rPr>
        <w:t>».</w:t>
      </w:r>
    </w:p>
    <w:p w:rsidR="00DB385C" w:rsidRDefault="00DB385C" w:rsidP="00DB385C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12B3C">
        <w:rPr>
          <w:rFonts w:cs="Times New Roman"/>
          <w:color w:val="000000"/>
          <w:sz w:val="28"/>
          <w:szCs w:val="28"/>
        </w:rPr>
        <w:t xml:space="preserve">Первый договор </w:t>
      </w:r>
      <w:r>
        <w:rPr>
          <w:rFonts w:cs="Times New Roman"/>
          <w:color w:val="000000"/>
          <w:sz w:val="28"/>
          <w:szCs w:val="28"/>
        </w:rPr>
        <w:t xml:space="preserve">участия в долевом строительстве в электронном виде </w:t>
      </w:r>
      <w:r w:rsidRPr="00712B3C">
        <w:rPr>
          <w:rFonts w:cs="Times New Roman"/>
          <w:color w:val="000000"/>
          <w:sz w:val="28"/>
          <w:szCs w:val="28"/>
        </w:rPr>
        <w:t>уже оформлен строительной компанией ООО «</w:t>
      </w:r>
      <w:proofErr w:type="spellStart"/>
      <w:r w:rsidRPr="00712B3C">
        <w:rPr>
          <w:rFonts w:cs="Times New Roman"/>
          <w:color w:val="000000"/>
          <w:sz w:val="28"/>
          <w:szCs w:val="28"/>
        </w:rPr>
        <w:t>Владавторесурс</w:t>
      </w:r>
      <w:proofErr w:type="spellEnd"/>
      <w:r w:rsidRPr="00712B3C">
        <w:rPr>
          <w:rFonts w:cs="Times New Roman"/>
          <w:color w:val="000000"/>
          <w:sz w:val="28"/>
          <w:szCs w:val="28"/>
        </w:rPr>
        <w:t xml:space="preserve">» по ЖК «Факел». </w:t>
      </w:r>
    </w:p>
    <w:p w:rsidR="00DB385C" w:rsidRPr="00454B8E" w:rsidRDefault="00DB385C" w:rsidP="00DB385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Получить консультацию по вопросам представления документов в электронной форме через Сбербанк можно в Центре ипотечного кредитования Владимирского отделения Сбербанка по телефону (4922) </w:t>
      </w:r>
      <w:r w:rsidRPr="00454B8E">
        <w:rPr>
          <w:rFonts w:eastAsia="Times New Roman" w:cs="Times New Roman"/>
          <w:sz w:val="28"/>
          <w:szCs w:val="28"/>
        </w:rPr>
        <w:t>40-77-57</w:t>
      </w:r>
      <w:r>
        <w:rPr>
          <w:rFonts w:eastAsia="Times New Roman" w:cs="Times New Roman"/>
          <w:sz w:val="28"/>
          <w:szCs w:val="28"/>
        </w:rPr>
        <w:t>.</w:t>
      </w:r>
    </w:p>
    <w:p w:rsidR="00377E40" w:rsidRDefault="00DB385C" w:rsidP="00DB385C">
      <w:pPr>
        <w:ind w:firstLine="708"/>
        <w:jc w:val="both"/>
        <w:rPr>
          <w:rFonts w:cs="Times New Roman"/>
          <w:sz w:val="28"/>
          <w:szCs w:val="28"/>
        </w:rPr>
      </w:pPr>
      <w:r w:rsidRPr="00454B8E"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также </w:t>
      </w:r>
      <w:r w:rsidRPr="00454B8E">
        <w:rPr>
          <w:rFonts w:cs="Times New Roman"/>
          <w:sz w:val="28"/>
          <w:szCs w:val="28"/>
        </w:rPr>
        <w:t xml:space="preserve">напоминает, что по заявлениям о государственной регистрации прав, ограничений (обременений) прав на недвижимое имущество и сделок с ним, представленным  в электронной форме, срок </w:t>
      </w:r>
      <w:r>
        <w:rPr>
          <w:rFonts w:cs="Times New Roman"/>
          <w:sz w:val="28"/>
          <w:szCs w:val="28"/>
        </w:rPr>
        <w:t xml:space="preserve">государственной </w:t>
      </w:r>
      <w:r w:rsidRPr="00454B8E">
        <w:rPr>
          <w:rFonts w:cs="Times New Roman"/>
          <w:sz w:val="28"/>
          <w:szCs w:val="28"/>
        </w:rPr>
        <w:t>регистрации сокращен до 5 рабочих дней.</w:t>
      </w:r>
    </w:p>
    <w:p w:rsidR="00DB385C" w:rsidRPr="00DB385C" w:rsidRDefault="00DB385C" w:rsidP="00DB385C">
      <w:pPr>
        <w:ind w:firstLine="708"/>
        <w:jc w:val="both"/>
        <w:rPr>
          <w:rFonts w:cs="Times New Roman"/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377E40">
      <w:headerReference w:type="default" r:id="rId9"/>
      <w:footerReference w:type="default" r:id="rId10"/>
      <w:headerReference w:type="first" r:id="rId11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D" w:rsidRDefault="00515B1D">
      <w:r>
        <w:separator/>
      </w:r>
    </w:p>
  </w:endnote>
  <w:endnote w:type="continuationSeparator" w:id="1">
    <w:p w:rsidR="00515B1D" w:rsidRDefault="0051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D" w:rsidRDefault="00515B1D">
      <w:r>
        <w:separator/>
      </w:r>
    </w:p>
  </w:footnote>
  <w:footnote w:type="continuationSeparator" w:id="1">
    <w:p w:rsidR="00515B1D" w:rsidRDefault="0051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D85800">
        <w:pPr>
          <w:pStyle w:val="ad"/>
          <w:jc w:val="center"/>
        </w:pPr>
        <w:fldSimple w:instr=" PAGE   \* MERGEFORMAT ">
          <w:r w:rsidR="00C51ABF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6A81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ABF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85800"/>
    <w:rsid w:val="00D94786"/>
    <w:rsid w:val="00D95FBE"/>
    <w:rsid w:val="00DB1A05"/>
    <w:rsid w:val="00DB31AB"/>
    <w:rsid w:val="00DB385C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8F2-6A62-4BAD-8D6F-A5CA6D3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62</cp:revision>
  <cp:lastPrinted>2017-05-29T07:29:00Z</cp:lastPrinted>
  <dcterms:created xsi:type="dcterms:W3CDTF">2016-11-15T13:52:00Z</dcterms:created>
  <dcterms:modified xsi:type="dcterms:W3CDTF">2017-05-29T07:30:00Z</dcterms:modified>
</cp:coreProperties>
</file>