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82" w:rsidRPr="00F6059C" w:rsidRDefault="00846982" w:rsidP="0084698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Утверждены </w:t>
      </w:r>
      <w:r w:rsidRPr="00F6059C">
        <w:rPr>
          <w:rFonts w:ascii="Times New Roman" w:hAnsi="Times New Roman" w:cs="Times New Roman"/>
          <w:b w:val="0"/>
          <w:sz w:val="24"/>
          <w:szCs w:val="24"/>
        </w:rPr>
        <w:t>решени</w:t>
      </w:r>
      <w:r>
        <w:rPr>
          <w:rFonts w:ascii="Times New Roman" w:hAnsi="Times New Roman" w:cs="Times New Roman"/>
          <w:b w:val="0"/>
          <w:sz w:val="24"/>
          <w:szCs w:val="24"/>
        </w:rPr>
        <w:t>ем</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Совета народных </w:t>
      </w:r>
      <w:r w:rsidRPr="00F6059C">
        <w:rPr>
          <w:rFonts w:ascii="Times New Roman" w:hAnsi="Times New Roman" w:cs="Times New Roman"/>
          <w:b w:val="0"/>
          <w:sz w:val="24"/>
          <w:szCs w:val="24"/>
        </w:rPr>
        <w:t>депутатов</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   г. Киржач Киржачского района</w:t>
      </w:r>
    </w:p>
    <w:p w:rsidR="00846982" w:rsidRPr="00F6059C" w:rsidRDefault="00846982" w:rsidP="00846982">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от </w:t>
      </w:r>
      <w:r>
        <w:rPr>
          <w:rFonts w:ascii="Times New Roman" w:hAnsi="Times New Roman" w:cs="Times New Roman"/>
          <w:b w:val="0"/>
          <w:sz w:val="24"/>
          <w:szCs w:val="24"/>
          <w:u w:val="single"/>
        </w:rPr>
        <w:t xml:space="preserve"> 03.07.2017</w:t>
      </w:r>
      <w:r w:rsidRPr="00F6059C">
        <w:rPr>
          <w:rFonts w:ascii="Times New Roman" w:hAnsi="Times New Roman" w:cs="Times New Roman"/>
          <w:b w:val="0"/>
          <w:sz w:val="24"/>
          <w:szCs w:val="24"/>
        </w:rPr>
        <w:t xml:space="preserve">   № </w:t>
      </w:r>
      <w:r>
        <w:rPr>
          <w:rFonts w:ascii="Times New Roman" w:hAnsi="Times New Roman" w:cs="Times New Roman"/>
          <w:b w:val="0"/>
          <w:sz w:val="24"/>
          <w:szCs w:val="24"/>
          <w:u w:val="single"/>
        </w:rPr>
        <w:t xml:space="preserve"> 28/203</w:t>
      </w:r>
      <w:r w:rsidRPr="00F6059C">
        <w:rPr>
          <w:rFonts w:ascii="Times New Roman" w:hAnsi="Times New Roman" w:cs="Times New Roman"/>
          <w:b w:val="0"/>
          <w:sz w:val="24"/>
          <w:szCs w:val="24"/>
        </w:rPr>
        <w:t xml:space="preserve"> </w:t>
      </w: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right"/>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24"/>
          <w:szCs w:val="24"/>
        </w:rPr>
      </w:pP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ПРАВИЛА БЛАГОУСТРОЙСТВА</w:t>
      </w:r>
    </w:p>
    <w:p w:rsidR="00846982" w:rsidRDefault="00846982" w:rsidP="00846982">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 xml:space="preserve"> И СОДЕРЖАНИЯ ТЕРРИТОРИИ МУНИЦИПАЛЬНОГО ОБРАЗОВАНИЯ ГОРОД КИРЖАЧ </w:t>
      </w:r>
    </w:p>
    <w:p w:rsidR="00846982" w:rsidRPr="00F6059C" w:rsidRDefault="00846982" w:rsidP="00846982">
      <w:pPr>
        <w:pStyle w:val="ConsPlusTitle"/>
        <w:widowControl/>
        <w:jc w:val="center"/>
        <w:rPr>
          <w:rFonts w:ascii="Times New Roman" w:hAnsi="Times New Roman"/>
          <w:sz w:val="44"/>
          <w:szCs w:val="44"/>
        </w:rPr>
      </w:pPr>
      <w:r w:rsidRPr="00F6059C">
        <w:rPr>
          <w:rFonts w:ascii="Times New Roman" w:hAnsi="Times New Roman" w:cs="Times New Roman"/>
          <w:sz w:val="44"/>
          <w:szCs w:val="44"/>
        </w:rPr>
        <w:t>КИРЖАЧСКОГО РАЙОНА ВЛАДИМИРСКОЙ ОБЛАСТИ</w:t>
      </w:r>
    </w:p>
    <w:p w:rsidR="00846982" w:rsidRDefault="00846982" w:rsidP="00846982">
      <w:pPr>
        <w:autoSpaceDE w:val="0"/>
        <w:autoSpaceDN w:val="0"/>
        <w:adjustRightInd w:val="0"/>
        <w:jc w:val="both"/>
        <w:outlineLvl w:val="1"/>
        <w:rPr>
          <w:b/>
          <w:sz w:val="24"/>
          <w:szCs w:val="24"/>
          <w:u w:val="single"/>
        </w:rPr>
      </w:pPr>
    </w:p>
    <w:p w:rsidR="00846982" w:rsidRPr="007B36BE" w:rsidRDefault="007B36BE" w:rsidP="00846982">
      <w:pPr>
        <w:autoSpaceDE w:val="0"/>
        <w:autoSpaceDN w:val="0"/>
        <w:adjustRightInd w:val="0"/>
        <w:jc w:val="center"/>
        <w:outlineLvl w:val="1"/>
        <w:rPr>
          <w:sz w:val="28"/>
          <w:szCs w:val="28"/>
        </w:rPr>
      </w:pPr>
      <w:r>
        <w:rPr>
          <w:sz w:val="28"/>
          <w:szCs w:val="28"/>
        </w:rPr>
        <w:t>(в редакции от 26.0</w:t>
      </w:r>
      <w:r w:rsidR="00F91569">
        <w:rPr>
          <w:sz w:val="28"/>
          <w:szCs w:val="28"/>
        </w:rPr>
        <w:t>4</w:t>
      </w:r>
      <w:r>
        <w:rPr>
          <w:sz w:val="28"/>
          <w:szCs w:val="28"/>
        </w:rPr>
        <w:t>.202</w:t>
      </w:r>
      <w:r w:rsidR="00F91569">
        <w:rPr>
          <w:sz w:val="28"/>
          <w:szCs w:val="28"/>
        </w:rPr>
        <w:t>3</w:t>
      </w:r>
      <w:r>
        <w:rPr>
          <w:sz w:val="28"/>
          <w:szCs w:val="28"/>
        </w:rPr>
        <w:t xml:space="preserve"> года)</w:t>
      </w: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Default="00846982" w:rsidP="00846982">
      <w:pPr>
        <w:autoSpaceDE w:val="0"/>
        <w:autoSpaceDN w:val="0"/>
        <w:adjustRightInd w:val="0"/>
        <w:jc w:val="center"/>
        <w:outlineLvl w:val="1"/>
        <w:rPr>
          <w:b/>
          <w:sz w:val="28"/>
          <w:szCs w:val="28"/>
        </w:rPr>
      </w:pPr>
    </w:p>
    <w:p w:rsidR="00846982" w:rsidRPr="00F6059C" w:rsidRDefault="00FE13B9" w:rsidP="00846982">
      <w:pPr>
        <w:autoSpaceDE w:val="0"/>
        <w:autoSpaceDN w:val="0"/>
        <w:adjustRightInd w:val="0"/>
        <w:jc w:val="center"/>
        <w:outlineLvl w:val="1"/>
        <w:rPr>
          <w:b/>
          <w:sz w:val="28"/>
          <w:szCs w:val="28"/>
        </w:rPr>
      </w:pPr>
      <w:r>
        <w:rPr>
          <w:b/>
          <w:sz w:val="28"/>
          <w:szCs w:val="28"/>
        </w:rPr>
        <w:lastRenderedPageBreak/>
        <w:t>1. Общие положения</w:t>
      </w:r>
    </w:p>
    <w:p w:rsidR="00846982" w:rsidRPr="00F6059C" w:rsidRDefault="00846982" w:rsidP="00E476E3">
      <w:pPr>
        <w:autoSpaceDE w:val="0"/>
        <w:autoSpaceDN w:val="0"/>
        <w:adjustRightInd w:val="0"/>
        <w:ind w:left="-567" w:firstLine="567"/>
        <w:jc w:val="both"/>
        <w:rPr>
          <w:sz w:val="28"/>
          <w:szCs w:val="28"/>
        </w:rPr>
      </w:pPr>
      <w:r w:rsidRPr="00F6059C">
        <w:rPr>
          <w:sz w:val="28"/>
          <w:szCs w:val="28"/>
        </w:rPr>
        <w:t>1.</w:t>
      </w:r>
      <w:r>
        <w:rPr>
          <w:sz w:val="28"/>
          <w:szCs w:val="28"/>
        </w:rPr>
        <w:t>1.</w:t>
      </w:r>
      <w:r w:rsidRPr="00F6059C">
        <w:rPr>
          <w:sz w:val="28"/>
          <w:szCs w:val="28"/>
        </w:rPr>
        <w:t xml:space="preserve"> Правила благоустройства и содержания территории муниципального образования город Киржач Киржачского района Владимирской области (далее - Правила) разработаны на основании Федеральных законов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Госстроя от 27 сентября 2003 года №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 153 «Об утверждении Правил создания, охраны и содержания зеленых насаждений в городах Российской Федерации», проекта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 город Киржач Киржачского района Владимирской области.</w:t>
      </w:r>
    </w:p>
    <w:p w:rsidR="00846982" w:rsidRPr="00F6059C" w:rsidRDefault="00846982" w:rsidP="00E476E3">
      <w:pPr>
        <w:autoSpaceDE w:val="0"/>
        <w:autoSpaceDN w:val="0"/>
        <w:adjustRightInd w:val="0"/>
        <w:ind w:left="-567" w:firstLine="567"/>
        <w:jc w:val="both"/>
        <w:rPr>
          <w:sz w:val="28"/>
          <w:szCs w:val="28"/>
        </w:rPr>
      </w:pPr>
      <w:r>
        <w:rPr>
          <w:sz w:val="28"/>
          <w:szCs w:val="28"/>
        </w:rPr>
        <w:t>1.</w:t>
      </w:r>
      <w:r w:rsidRPr="00F6059C">
        <w:rPr>
          <w:sz w:val="28"/>
          <w:szCs w:val="28"/>
        </w:rPr>
        <w:t>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46982" w:rsidRPr="00F6059C" w:rsidRDefault="00846982" w:rsidP="00E476E3">
      <w:pPr>
        <w:autoSpaceDE w:val="0"/>
        <w:autoSpaceDN w:val="0"/>
        <w:adjustRightInd w:val="0"/>
        <w:ind w:left="-567" w:firstLine="567"/>
        <w:jc w:val="both"/>
        <w:rPr>
          <w:sz w:val="28"/>
          <w:szCs w:val="28"/>
        </w:rPr>
      </w:pPr>
      <w:r>
        <w:rPr>
          <w:sz w:val="28"/>
          <w:szCs w:val="28"/>
        </w:rPr>
        <w:t>1.</w:t>
      </w:r>
      <w:r w:rsidRPr="00F6059C">
        <w:rPr>
          <w:sz w:val="28"/>
          <w:szCs w:val="28"/>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846982" w:rsidRPr="00F6059C" w:rsidRDefault="00846982" w:rsidP="00E476E3">
      <w:pPr>
        <w:autoSpaceDE w:val="0"/>
        <w:autoSpaceDN w:val="0"/>
        <w:adjustRightInd w:val="0"/>
        <w:ind w:left="-567" w:firstLine="567"/>
        <w:jc w:val="both"/>
        <w:rPr>
          <w:sz w:val="28"/>
          <w:szCs w:val="28"/>
        </w:rPr>
      </w:pPr>
      <w:r w:rsidRPr="00F6059C">
        <w:rPr>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846982" w:rsidRPr="00F6059C" w:rsidRDefault="00846982" w:rsidP="00846982">
      <w:pPr>
        <w:autoSpaceDE w:val="0"/>
        <w:autoSpaceDN w:val="0"/>
        <w:adjustRightInd w:val="0"/>
        <w:jc w:val="both"/>
        <w:outlineLvl w:val="1"/>
        <w:rPr>
          <w:b/>
          <w:sz w:val="28"/>
          <w:szCs w:val="28"/>
        </w:rPr>
      </w:pPr>
    </w:p>
    <w:p w:rsidR="00846982" w:rsidRPr="00F6059C" w:rsidRDefault="00FE13B9" w:rsidP="00846982">
      <w:pPr>
        <w:autoSpaceDE w:val="0"/>
        <w:autoSpaceDN w:val="0"/>
        <w:adjustRightInd w:val="0"/>
        <w:jc w:val="center"/>
        <w:outlineLvl w:val="1"/>
        <w:rPr>
          <w:b/>
          <w:sz w:val="28"/>
          <w:szCs w:val="28"/>
        </w:rPr>
      </w:pPr>
      <w:r>
        <w:rPr>
          <w:b/>
          <w:sz w:val="28"/>
          <w:szCs w:val="28"/>
        </w:rPr>
        <w:t>2. Основные понятия</w:t>
      </w:r>
    </w:p>
    <w:p w:rsidR="00846982" w:rsidRPr="00F6059C" w:rsidRDefault="00846982" w:rsidP="00E476E3">
      <w:pPr>
        <w:autoSpaceDE w:val="0"/>
        <w:autoSpaceDN w:val="0"/>
        <w:adjustRightInd w:val="0"/>
        <w:ind w:left="-567" w:firstLine="539"/>
        <w:jc w:val="both"/>
        <w:rPr>
          <w:sz w:val="28"/>
          <w:szCs w:val="28"/>
        </w:rPr>
      </w:pPr>
      <w:r w:rsidRPr="00F6059C">
        <w:rPr>
          <w:b/>
          <w:sz w:val="28"/>
          <w:szCs w:val="28"/>
        </w:rPr>
        <w:t>Автомобильная дорога</w:t>
      </w:r>
      <w:r w:rsidRPr="00F6059C">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w:t>
      </w:r>
      <w:r w:rsidRPr="00F6059C">
        <w:rPr>
          <w:sz w:val="28"/>
          <w:szCs w:val="28"/>
        </w:rPr>
        <w:lastRenderedPageBreak/>
        <w:t>искусственные дорожные сооружения, производственные объекты, элементы благоустройства автомобильных дорог.</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Бестарный вывоз отходов</w:t>
      </w:r>
      <w:r w:rsidRPr="00F6059C">
        <w:rPr>
          <w:sz w:val="28"/>
          <w:szCs w:val="28"/>
        </w:rPr>
        <w:t xml:space="preserve"> - </w:t>
      </w:r>
      <w:r w:rsidR="00BD463D" w:rsidRPr="005D2F0C">
        <w:rPr>
          <w:sz w:val="28"/>
          <w:szCs w:val="28"/>
        </w:rPr>
        <w:t>сбор (прием) ТКО в пакетах, мешках, пластиковых или металлических баках или других специально предназначенных для их накопления емкостях мусоровозным транспортом непосредственно от населения без использования контейнерных площадок и каких-либо дополнительных устройств для предварительного накопления</w:t>
      </w:r>
      <w:r w:rsidRPr="00F6059C">
        <w:rPr>
          <w:sz w:val="28"/>
          <w:szCs w:val="28"/>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 xml:space="preserve">Биотуалет </w:t>
      </w:r>
      <w:r w:rsidRPr="00F6059C">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Благоустройство</w:t>
      </w:r>
      <w:r w:rsidRPr="00F6059C">
        <w:rPr>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F56B78" w:rsidRPr="00F6059C" w:rsidRDefault="00F56B78" w:rsidP="00E476E3">
      <w:pPr>
        <w:autoSpaceDE w:val="0"/>
        <w:autoSpaceDN w:val="0"/>
        <w:adjustRightInd w:val="0"/>
        <w:ind w:left="-567" w:firstLine="540"/>
        <w:jc w:val="both"/>
        <w:rPr>
          <w:sz w:val="28"/>
          <w:szCs w:val="28"/>
        </w:rPr>
      </w:pPr>
      <w:r w:rsidRPr="00F6059C">
        <w:rPr>
          <w:b/>
          <w:sz w:val="28"/>
          <w:szCs w:val="28"/>
        </w:rPr>
        <w:t>Благоустройство участка</w:t>
      </w:r>
      <w:r w:rsidRPr="00F6059C">
        <w:rPr>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Благоустройство территорий</w:t>
      </w:r>
      <w:r w:rsidRPr="00F6059C">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Брошенные транспортные средства</w:t>
      </w:r>
      <w:r w:rsidRPr="00F6059C">
        <w:rPr>
          <w:sz w:val="28"/>
          <w:szCs w:val="28"/>
        </w:rPr>
        <w:t xml:space="preserve"> - </w:t>
      </w:r>
      <w:r w:rsidR="00535315" w:rsidRPr="00DB2F06">
        <w:rPr>
          <w:sz w:val="28"/>
          <w:szCs w:val="28"/>
        </w:rPr>
        <w:t>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находящееся в разукомплектованном состоянии, а также транспортное средство, в которое сбрасываются отходы производства и потребления</w:t>
      </w:r>
      <w:r w:rsidRPr="00F6059C">
        <w:rPr>
          <w:sz w:val="28"/>
          <w:szCs w:val="28"/>
        </w:rPr>
        <w:t>.</w:t>
      </w:r>
    </w:p>
    <w:p w:rsidR="00F56B78" w:rsidRPr="00F6059C" w:rsidRDefault="00F56B78" w:rsidP="00E476E3">
      <w:pPr>
        <w:autoSpaceDE w:val="0"/>
        <w:autoSpaceDN w:val="0"/>
        <w:adjustRightInd w:val="0"/>
        <w:ind w:left="-567" w:firstLine="540"/>
        <w:jc w:val="both"/>
        <w:rPr>
          <w:sz w:val="28"/>
          <w:szCs w:val="28"/>
        </w:rPr>
      </w:pPr>
      <w:r w:rsidRPr="00F6059C">
        <w:rPr>
          <w:b/>
          <w:sz w:val="28"/>
          <w:szCs w:val="28"/>
        </w:rPr>
        <w:t>Бульвар</w:t>
      </w:r>
      <w:r w:rsidRPr="00F6059C">
        <w:rPr>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EA4C64" w:rsidRPr="00846982" w:rsidRDefault="00EA4C64" w:rsidP="00E476E3">
      <w:pPr>
        <w:pStyle w:val="ac"/>
        <w:suppressAutoHyphens/>
        <w:ind w:left="-567" w:firstLine="540"/>
        <w:jc w:val="both"/>
        <w:rPr>
          <w:sz w:val="28"/>
          <w:szCs w:val="28"/>
        </w:rPr>
      </w:pPr>
      <w:r w:rsidRPr="00846982">
        <w:rPr>
          <w:b/>
          <w:sz w:val="28"/>
          <w:szCs w:val="28"/>
        </w:rPr>
        <w:t>Бункер - мусоросборник</w:t>
      </w:r>
      <w:r w:rsidRPr="00846982">
        <w:rPr>
          <w:sz w:val="28"/>
          <w:szCs w:val="28"/>
        </w:rPr>
        <w:t>, предназначенный для складирования крупно</w:t>
      </w:r>
      <w:r w:rsidR="00D47AED">
        <w:rPr>
          <w:sz w:val="28"/>
          <w:szCs w:val="28"/>
        </w:rPr>
        <w:t>габаритных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Бункер-накопитель</w:t>
      </w:r>
      <w:r w:rsidRPr="00F6059C">
        <w:rPr>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EA4C64" w:rsidRPr="00846982" w:rsidRDefault="00EA4C64" w:rsidP="00E476E3">
      <w:pPr>
        <w:pStyle w:val="ac"/>
        <w:suppressAutoHyphens/>
        <w:ind w:left="-567" w:firstLine="540"/>
        <w:jc w:val="both"/>
        <w:rPr>
          <w:sz w:val="28"/>
          <w:szCs w:val="28"/>
        </w:rPr>
      </w:pPr>
      <w:r w:rsidRPr="00846982">
        <w:rPr>
          <w:b/>
          <w:sz w:val="28"/>
          <w:szCs w:val="28"/>
        </w:rPr>
        <w:t>Вешала</w:t>
      </w:r>
      <w:r w:rsidRPr="00846982">
        <w:rPr>
          <w:sz w:val="28"/>
          <w:szCs w:val="28"/>
        </w:rPr>
        <w:t xml:space="preserve"> - специальные стойки, перекладины, которые служат для развешивания на них чего-либо (ковры, белье и т.п.);</w:t>
      </w:r>
    </w:p>
    <w:p w:rsidR="00F56B78" w:rsidRDefault="00F56B78" w:rsidP="00E476E3">
      <w:pPr>
        <w:autoSpaceDE w:val="0"/>
        <w:autoSpaceDN w:val="0"/>
        <w:adjustRightInd w:val="0"/>
        <w:ind w:left="-567" w:firstLine="540"/>
        <w:jc w:val="both"/>
        <w:rPr>
          <w:sz w:val="28"/>
          <w:szCs w:val="28"/>
        </w:rPr>
      </w:pPr>
      <w:r w:rsidRPr="00F6059C">
        <w:rPr>
          <w:b/>
          <w:sz w:val="28"/>
          <w:szCs w:val="28"/>
        </w:rPr>
        <w:t>Визуальная информация</w:t>
      </w:r>
      <w:r w:rsidRPr="00F6059C">
        <w:rPr>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w:t>
      </w:r>
      <w:r>
        <w:rPr>
          <w:sz w:val="28"/>
          <w:szCs w:val="28"/>
        </w:rPr>
        <w:t xml:space="preserve"> </w:t>
      </w:r>
      <w:r w:rsidRPr="00F6059C">
        <w:rPr>
          <w:sz w:val="28"/>
          <w:szCs w:val="28"/>
        </w:rPr>
        <w:t>т.п.</w:t>
      </w:r>
    </w:p>
    <w:p w:rsidR="00846982" w:rsidRDefault="00846982" w:rsidP="00E476E3">
      <w:pPr>
        <w:autoSpaceDE w:val="0"/>
        <w:autoSpaceDN w:val="0"/>
        <w:adjustRightInd w:val="0"/>
        <w:ind w:left="-567" w:firstLine="540"/>
        <w:jc w:val="both"/>
        <w:rPr>
          <w:sz w:val="28"/>
          <w:szCs w:val="28"/>
        </w:rPr>
      </w:pPr>
      <w:r w:rsidRPr="00F6059C">
        <w:rPr>
          <w:b/>
          <w:sz w:val="28"/>
          <w:szCs w:val="28"/>
        </w:rPr>
        <w:lastRenderedPageBreak/>
        <w:t>Владелец</w:t>
      </w:r>
      <w:r w:rsidRPr="00F6059C">
        <w:rPr>
          <w:sz w:val="28"/>
          <w:szCs w:val="28"/>
        </w:rPr>
        <w:t xml:space="preserve"> - физическое или юридическое лицо независимо от организационно-правовой формы, индивидуальный предприниматель, имеющие в собственности или ином вещном праве имущество.</w:t>
      </w:r>
    </w:p>
    <w:p w:rsidR="005101B4" w:rsidRPr="005101B4" w:rsidRDefault="005101B4" w:rsidP="00E476E3">
      <w:pPr>
        <w:ind w:left="-567" w:right="-1" w:firstLine="567"/>
        <w:jc w:val="both"/>
        <w:rPr>
          <w:sz w:val="28"/>
          <w:szCs w:val="28"/>
        </w:rPr>
      </w:pPr>
      <w:r>
        <w:rPr>
          <w:b/>
          <w:sz w:val="28"/>
          <w:szCs w:val="28"/>
        </w:rPr>
        <w:t>В</w:t>
      </w:r>
      <w:r w:rsidRPr="005101B4">
        <w:rPr>
          <w:b/>
          <w:sz w:val="28"/>
          <w:szCs w:val="28"/>
        </w:rPr>
        <w:t>ладелец животного</w:t>
      </w:r>
      <w:r w:rsidRPr="005101B4">
        <w:rPr>
          <w:sz w:val="28"/>
          <w:szCs w:val="28"/>
        </w:rPr>
        <w:t xml:space="preserve"> - физическое лицо или юридическое лицо, которым животное принадлежит на праве собственности или ином законном основании;</w:t>
      </w:r>
    </w:p>
    <w:p w:rsidR="00846982" w:rsidRPr="00F6059C" w:rsidRDefault="00846982" w:rsidP="00E476E3">
      <w:pPr>
        <w:ind w:left="-567" w:right="-1" w:firstLine="540"/>
        <w:jc w:val="both"/>
        <w:rPr>
          <w:sz w:val="28"/>
          <w:szCs w:val="28"/>
        </w:rPr>
      </w:pPr>
      <w:r w:rsidRPr="00F6059C">
        <w:rPr>
          <w:b/>
          <w:sz w:val="28"/>
          <w:szCs w:val="28"/>
        </w:rPr>
        <w:t>Входная группа</w:t>
      </w:r>
      <w:r w:rsidRPr="00F6059C">
        <w:rPr>
          <w:sz w:val="28"/>
          <w:szCs w:val="28"/>
        </w:rPr>
        <w:t xml:space="preserve"> - комплекс устройств и функциональных частей благоустройства при входе в здание.</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Вывоз твердых бытовых отходов (крупногабаритного мусора</w:t>
      </w:r>
      <w:r w:rsidRPr="00F6059C">
        <w:rPr>
          <w:sz w:val="28"/>
          <w:szCs w:val="28"/>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Газон</w:t>
      </w:r>
      <w:r w:rsidRPr="00F6059C">
        <w:rPr>
          <w:sz w:val="28"/>
          <w:szCs w:val="28"/>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F56B78" w:rsidRPr="00F6059C" w:rsidRDefault="00F56B78" w:rsidP="00E476E3">
      <w:pPr>
        <w:autoSpaceDE w:val="0"/>
        <w:autoSpaceDN w:val="0"/>
        <w:adjustRightInd w:val="0"/>
        <w:ind w:left="-567" w:firstLine="540"/>
        <w:jc w:val="both"/>
        <w:rPr>
          <w:sz w:val="28"/>
          <w:szCs w:val="28"/>
        </w:rPr>
      </w:pPr>
      <w:r w:rsidRPr="00F6059C">
        <w:rPr>
          <w:b/>
          <w:sz w:val="28"/>
          <w:szCs w:val="28"/>
        </w:rPr>
        <w:t>Гаражи-стоянки</w:t>
      </w:r>
      <w:r w:rsidRPr="00F6059C">
        <w:rPr>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F56B78" w:rsidRDefault="00F56B78" w:rsidP="00E476E3">
      <w:pPr>
        <w:autoSpaceDE w:val="0"/>
        <w:autoSpaceDN w:val="0"/>
        <w:adjustRightInd w:val="0"/>
        <w:ind w:left="-567" w:firstLine="540"/>
        <w:jc w:val="both"/>
        <w:rPr>
          <w:sz w:val="28"/>
          <w:szCs w:val="28"/>
        </w:rPr>
      </w:pPr>
      <w:r w:rsidRPr="00F6059C">
        <w:rPr>
          <w:b/>
          <w:sz w:val="28"/>
          <w:szCs w:val="28"/>
        </w:rPr>
        <w:t>Городская среда</w:t>
      </w:r>
      <w:r w:rsidRPr="00F6059C">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Гостевые стоянки</w:t>
      </w:r>
      <w:r w:rsidRPr="00F6059C">
        <w:rPr>
          <w:sz w:val="28"/>
          <w:szCs w:val="28"/>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График вывоза отходов</w:t>
      </w:r>
      <w:r w:rsidRPr="00F6059C">
        <w:rPr>
          <w:sz w:val="28"/>
          <w:szCs w:val="28"/>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846982" w:rsidRPr="00F6059C" w:rsidRDefault="00846982" w:rsidP="00E476E3">
      <w:pPr>
        <w:autoSpaceDE w:val="0"/>
        <w:autoSpaceDN w:val="0"/>
        <w:adjustRightInd w:val="0"/>
        <w:ind w:left="-567"/>
        <w:jc w:val="both"/>
        <w:rPr>
          <w:sz w:val="28"/>
          <w:szCs w:val="28"/>
        </w:rPr>
      </w:pPr>
      <w:r w:rsidRPr="00F6059C">
        <w:rPr>
          <w:sz w:val="28"/>
          <w:szCs w:val="28"/>
        </w:rPr>
        <w:t xml:space="preserve">        </w:t>
      </w:r>
      <w:r w:rsidRPr="00F6059C">
        <w:rPr>
          <w:b/>
          <w:sz w:val="28"/>
          <w:szCs w:val="28"/>
        </w:rPr>
        <w:t>Грузовой автомобиль</w:t>
      </w:r>
      <w:r w:rsidRPr="00F6059C">
        <w:rPr>
          <w:sz w:val="28"/>
          <w:szCs w:val="28"/>
        </w:rPr>
        <w:t xml:space="preserve">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F56B78" w:rsidRPr="00F6059C" w:rsidRDefault="00F56B78" w:rsidP="00E476E3">
      <w:pPr>
        <w:autoSpaceDE w:val="0"/>
        <w:autoSpaceDN w:val="0"/>
        <w:adjustRightInd w:val="0"/>
        <w:ind w:left="-567" w:firstLine="540"/>
        <w:jc w:val="both"/>
        <w:rPr>
          <w:sz w:val="28"/>
          <w:szCs w:val="28"/>
        </w:rPr>
      </w:pPr>
      <w:r w:rsidRPr="00F6059C">
        <w:rPr>
          <w:b/>
          <w:sz w:val="28"/>
          <w:szCs w:val="28"/>
        </w:rPr>
        <w:t>Дачный земельный участок</w:t>
      </w:r>
      <w:r w:rsidRPr="00F6059C">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w:t>
      </w:r>
      <w:r>
        <w:rPr>
          <w:sz w:val="28"/>
          <w:szCs w:val="28"/>
        </w:rPr>
        <w:t>яйственных культур и картофеля)</w:t>
      </w:r>
    </w:p>
    <w:p w:rsidR="00F617CC" w:rsidRPr="005101B4" w:rsidRDefault="00F617CC" w:rsidP="00E476E3">
      <w:pPr>
        <w:ind w:left="-567" w:right="-1" w:firstLine="567"/>
        <w:jc w:val="both"/>
        <w:rPr>
          <w:sz w:val="28"/>
          <w:szCs w:val="28"/>
        </w:rPr>
      </w:pPr>
      <w:r>
        <w:rPr>
          <w:b/>
          <w:sz w:val="28"/>
          <w:szCs w:val="28"/>
        </w:rPr>
        <w:lastRenderedPageBreak/>
        <w:t>Д</w:t>
      </w:r>
      <w:r w:rsidRPr="005101B4">
        <w:rPr>
          <w:b/>
          <w:sz w:val="28"/>
          <w:szCs w:val="28"/>
        </w:rPr>
        <w:t>еятельность по обращению с животными без владельцев</w:t>
      </w:r>
      <w:r w:rsidRPr="005101B4">
        <w:rPr>
          <w:sz w:val="28"/>
          <w:szCs w:val="28"/>
        </w:rPr>
        <w:t xml:space="preserve">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w:t>
      </w:r>
      <w:r w:rsidR="00D47AED">
        <w:rPr>
          <w:sz w:val="28"/>
          <w:szCs w:val="28"/>
        </w:rPr>
        <w:t>е настоящим Федеральным законом.</w:t>
      </w:r>
    </w:p>
    <w:p w:rsidR="00EA4C64" w:rsidRPr="00846982" w:rsidRDefault="00EA4C64" w:rsidP="00E476E3">
      <w:pPr>
        <w:pStyle w:val="ac"/>
        <w:suppressAutoHyphens/>
        <w:ind w:left="-567" w:firstLine="567"/>
        <w:jc w:val="both"/>
        <w:rPr>
          <w:sz w:val="28"/>
          <w:szCs w:val="28"/>
        </w:rPr>
      </w:pPr>
      <w:r w:rsidRPr="00D47AED">
        <w:rPr>
          <w:b/>
          <w:sz w:val="28"/>
          <w:szCs w:val="28"/>
        </w:rPr>
        <w:t>Договор на вывоз отходов</w:t>
      </w:r>
      <w:r w:rsidRPr="00846982">
        <w:rPr>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w:t>
      </w:r>
      <w:r w:rsidR="00D47AED">
        <w:rPr>
          <w:sz w:val="28"/>
          <w:szCs w:val="28"/>
        </w:rPr>
        <w:t>е гражданским законодательством.</w:t>
      </w:r>
    </w:p>
    <w:p w:rsidR="00F56B78" w:rsidRPr="005101B4" w:rsidRDefault="00F56B78" w:rsidP="00E476E3">
      <w:pPr>
        <w:ind w:left="-567" w:right="-1" w:firstLine="567"/>
        <w:jc w:val="both"/>
        <w:rPr>
          <w:sz w:val="28"/>
          <w:szCs w:val="28"/>
        </w:rPr>
      </w:pPr>
      <w:r>
        <w:rPr>
          <w:b/>
          <w:sz w:val="28"/>
          <w:szCs w:val="28"/>
        </w:rPr>
        <w:t>Д</w:t>
      </w:r>
      <w:r w:rsidRPr="005101B4">
        <w:rPr>
          <w:b/>
          <w:sz w:val="28"/>
          <w:szCs w:val="28"/>
        </w:rPr>
        <w:t>омашние животные</w:t>
      </w:r>
      <w:r w:rsidRPr="005101B4">
        <w:rPr>
          <w:sz w:val="28"/>
          <w:szCs w:val="28"/>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w:t>
      </w:r>
      <w:r w:rsidR="00D47AED">
        <w:rPr>
          <w:sz w:val="28"/>
          <w:szCs w:val="28"/>
        </w:rPr>
        <w:t>еатры, дельфинарии, океанариумы.</w:t>
      </w:r>
    </w:p>
    <w:p w:rsidR="00F56B78" w:rsidRPr="00F6059C" w:rsidRDefault="00F56B78" w:rsidP="00E476E3">
      <w:pPr>
        <w:autoSpaceDE w:val="0"/>
        <w:autoSpaceDN w:val="0"/>
        <w:adjustRightInd w:val="0"/>
        <w:ind w:left="-567" w:firstLine="540"/>
        <w:jc w:val="both"/>
        <w:rPr>
          <w:sz w:val="28"/>
          <w:szCs w:val="28"/>
        </w:rPr>
      </w:pPr>
      <w:r w:rsidRPr="00F6059C">
        <w:rPr>
          <w:b/>
          <w:sz w:val="28"/>
          <w:szCs w:val="28"/>
        </w:rPr>
        <w:t>Дорожные сооружения</w:t>
      </w:r>
      <w:r w:rsidRPr="00F6059C">
        <w:rPr>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F56B78" w:rsidRPr="005101B4" w:rsidRDefault="00F56B78" w:rsidP="00E476E3">
      <w:pPr>
        <w:ind w:left="-567" w:right="-1" w:firstLine="540"/>
        <w:jc w:val="both"/>
        <w:rPr>
          <w:sz w:val="28"/>
          <w:szCs w:val="28"/>
        </w:rPr>
      </w:pPr>
      <w:r>
        <w:rPr>
          <w:b/>
          <w:sz w:val="28"/>
          <w:szCs w:val="28"/>
        </w:rPr>
        <w:t>Ж</w:t>
      </w:r>
      <w:r w:rsidRPr="005101B4">
        <w:rPr>
          <w:b/>
          <w:sz w:val="28"/>
          <w:szCs w:val="28"/>
        </w:rPr>
        <w:t>ивотное без владельца</w:t>
      </w:r>
      <w:r w:rsidRPr="005101B4">
        <w:rPr>
          <w:sz w:val="28"/>
          <w:szCs w:val="28"/>
        </w:rPr>
        <w:t xml:space="preserve"> - животное, которое не имеет владельца или владелец которого неизвестен</w:t>
      </w:r>
      <w:r w:rsidR="00D47AED">
        <w:rPr>
          <w:sz w:val="28"/>
          <w:szCs w:val="28"/>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Жидкие бытовые отходы (далее - ЖБО)</w:t>
      </w:r>
      <w:r w:rsidRPr="00F6059C">
        <w:rPr>
          <w:sz w:val="28"/>
          <w:szCs w:val="28"/>
        </w:rPr>
        <w:t xml:space="preserve"> - хозяйственно-бытовые стоки от жилых и общественных зданий, образовавшиеся в процессе производства и потребления.</w:t>
      </w:r>
      <w:r w:rsidR="00632CB9" w:rsidRPr="00632CB9">
        <w:rPr>
          <w:b/>
          <w:color w:val="FF0000"/>
          <w:sz w:val="28"/>
          <w:szCs w:val="28"/>
        </w:rPr>
        <w:t xml:space="preserve">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Жилищный фонд</w:t>
      </w:r>
      <w:r w:rsidRPr="00F6059C">
        <w:rPr>
          <w:sz w:val="28"/>
          <w:szCs w:val="28"/>
        </w:rPr>
        <w:t xml:space="preserve"> - совокупность всех жилых помещений, находящихся на территории Российской Федерации.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Жилищный, жилищно-строительный кооператив (ЖК, ЖСК)</w:t>
      </w:r>
      <w:r w:rsidRPr="00F6059C">
        <w:rPr>
          <w:sz w:val="28"/>
          <w:szCs w:val="28"/>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Захоронение отходов</w:t>
      </w:r>
      <w:r w:rsidRPr="00F6059C">
        <w:rPr>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Зеленые насаждения</w:t>
      </w:r>
      <w:r w:rsidRPr="00F6059C">
        <w:rPr>
          <w:sz w:val="28"/>
          <w:szCs w:val="28"/>
        </w:rPr>
        <w:t xml:space="preserve"> - совокупность древесных, кустарниковых и травянистых растений на определенной территории (за исключением городских лесов).</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Землепользователи</w:t>
      </w:r>
      <w:r w:rsidRPr="00F6059C">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00D47AED">
        <w:rPr>
          <w:sz w:val="28"/>
          <w:szCs w:val="28"/>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Земляные работы</w:t>
      </w:r>
      <w:r w:rsidRPr="00F6059C">
        <w:rPr>
          <w:sz w:val="28"/>
          <w:szCs w:val="28"/>
        </w:rPr>
        <w:t xml:space="preserve"> - </w:t>
      </w:r>
      <w:r w:rsidR="00BD463D" w:rsidRPr="005D2F0C">
        <w:rPr>
          <w:sz w:val="28"/>
          <w:szCs w:val="28"/>
        </w:rPr>
        <w:t xml:space="preserve">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объектови сооружений всех видов, подземных </w:t>
      </w:r>
      <w:r w:rsidR="00BD463D" w:rsidRPr="005D2F0C">
        <w:rPr>
          <w:sz w:val="28"/>
          <w:szCs w:val="28"/>
        </w:rPr>
        <w:lastRenderedPageBreak/>
        <w:t>и наземных инженерных сетей, коммуникаций, а равно отсыпка грунтом на высоту более 50 сантиметров</w:t>
      </w:r>
      <w:r w:rsidRPr="00F6059C">
        <w:rPr>
          <w:sz w:val="28"/>
          <w:szCs w:val="28"/>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Имущество общего пользования</w:t>
      </w:r>
      <w:r w:rsidRPr="00F6059C">
        <w:rPr>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F6059C">
        <w:rPr>
          <w:b/>
          <w:sz w:val="28"/>
          <w:szCs w:val="28"/>
        </w:rPr>
        <w:t>площадки для сбора мусора</w:t>
      </w:r>
      <w:r w:rsidRPr="00F6059C">
        <w:rPr>
          <w:sz w:val="28"/>
          <w:szCs w:val="28"/>
        </w:rPr>
        <w:t>, противопожарные сооружения и тому подобное).</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Инженерная инфраструктура территории</w:t>
      </w:r>
      <w:r w:rsidRPr="00F6059C">
        <w:rPr>
          <w:sz w:val="28"/>
          <w:szCs w:val="28"/>
        </w:rPr>
        <w:t xml:space="preserve"> - дороги, тротуары, пешеходные и велосипедные дорожки, водоотводные сооружения, дорожные ограждающие устройства;</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мосты, путепроводы, виадуки, трубы, транспортные и пешеходные тоннели;</w:t>
      </w:r>
    </w:p>
    <w:p w:rsidR="00F617CC" w:rsidRDefault="00F617CC" w:rsidP="00E476E3">
      <w:pPr>
        <w:autoSpaceDE w:val="0"/>
        <w:autoSpaceDN w:val="0"/>
        <w:adjustRightInd w:val="0"/>
        <w:ind w:left="-567" w:firstLine="540"/>
        <w:jc w:val="both"/>
        <w:rPr>
          <w:sz w:val="28"/>
          <w:szCs w:val="28"/>
        </w:rPr>
      </w:pPr>
      <w:r w:rsidRPr="00F6059C">
        <w:rPr>
          <w:sz w:val="28"/>
          <w:szCs w:val="28"/>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Использование отходов</w:t>
      </w:r>
      <w:r w:rsidRPr="00F6059C">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Капитальный ремонт здания (сооружения, оборудования, коммуникаций, объектов жилищно-коммунального назначения)</w:t>
      </w:r>
      <w:r w:rsidRPr="00F6059C">
        <w:rPr>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846982" w:rsidRPr="00F6059C" w:rsidRDefault="00846982" w:rsidP="00E476E3">
      <w:pPr>
        <w:autoSpaceDE w:val="0"/>
        <w:autoSpaceDN w:val="0"/>
        <w:adjustRightInd w:val="0"/>
        <w:ind w:left="-567" w:firstLine="540"/>
        <w:jc w:val="both"/>
        <w:rPr>
          <w:sz w:val="28"/>
          <w:szCs w:val="28"/>
        </w:rPr>
      </w:pPr>
      <w:r w:rsidRPr="00F6059C">
        <w:rPr>
          <w:sz w:val="28"/>
          <w:szCs w:val="28"/>
          <w:lang w:eastAsia="ar-SA"/>
        </w:rPr>
        <w:t xml:space="preserve"> </w:t>
      </w:r>
      <w:r w:rsidRPr="00F6059C">
        <w:rPr>
          <w:b/>
          <w:sz w:val="28"/>
          <w:szCs w:val="28"/>
          <w:lang w:eastAsia="ar-SA"/>
        </w:rPr>
        <w:t>Капитальный ремонт</w:t>
      </w:r>
      <w:r w:rsidRPr="00F6059C">
        <w:rPr>
          <w:sz w:val="28"/>
          <w:szCs w:val="28"/>
          <w:lang w:eastAsia="ar-SA"/>
        </w:rPr>
        <w:t xml:space="preserve"> </w:t>
      </w:r>
      <w:r w:rsidRPr="00F6059C">
        <w:rPr>
          <w:b/>
          <w:sz w:val="28"/>
          <w:szCs w:val="28"/>
        </w:rPr>
        <w:t>объектов капитального строительства</w:t>
      </w:r>
      <w:r w:rsidRPr="00F6059C">
        <w:rPr>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Капитальный ремонт линейных объектов</w:t>
      </w:r>
      <w:r w:rsidRPr="00F6059C">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Капитальный ремонт дорожного покрытия</w:t>
      </w:r>
      <w:r w:rsidRPr="00F6059C">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w:t>
      </w:r>
      <w:r w:rsidRPr="00F6059C">
        <w:rPr>
          <w:sz w:val="28"/>
          <w:szCs w:val="28"/>
        </w:rPr>
        <w:lastRenderedPageBreak/>
        <w:t>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617CC" w:rsidRPr="00F6059C" w:rsidRDefault="00F617CC" w:rsidP="00E476E3">
      <w:pPr>
        <w:autoSpaceDE w:val="0"/>
        <w:autoSpaceDN w:val="0"/>
        <w:adjustRightInd w:val="0"/>
        <w:ind w:left="-567"/>
        <w:jc w:val="both"/>
        <w:rPr>
          <w:sz w:val="28"/>
          <w:szCs w:val="28"/>
        </w:rPr>
      </w:pPr>
      <w:r w:rsidRPr="00F6059C">
        <w:rPr>
          <w:sz w:val="28"/>
          <w:szCs w:val="28"/>
        </w:rPr>
        <w:t xml:space="preserve">        </w:t>
      </w:r>
      <w:r w:rsidRPr="00F6059C">
        <w:rPr>
          <w:b/>
          <w:sz w:val="28"/>
          <w:szCs w:val="28"/>
        </w:rPr>
        <w:t>Качество городской среды</w:t>
      </w:r>
      <w:r w:rsidRPr="00F6059C">
        <w:rPr>
          <w:sz w:val="28"/>
          <w:szCs w:val="28"/>
        </w:rPr>
        <w:t xml:space="preserve"> - комплексная</w:t>
      </w:r>
      <w:r>
        <w:rPr>
          <w:sz w:val="28"/>
          <w:szCs w:val="28"/>
        </w:rPr>
        <w:t xml:space="preserve"> характеристика территории и ее </w:t>
      </w:r>
      <w:r w:rsidRPr="00F6059C">
        <w:rPr>
          <w:sz w:val="28"/>
          <w:szCs w:val="28"/>
        </w:rPr>
        <w:t>частей, определяющая уровень комфорта повседневной жизни для различных слоев населения.</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Компенсационное озеленение</w:t>
      </w:r>
      <w:r w:rsidRPr="00F6059C">
        <w:rPr>
          <w:sz w:val="28"/>
          <w:szCs w:val="28"/>
        </w:rPr>
        <w:t xml:space="preserve"> - воспроизводство зеленых насаждений взамен уничтоженных или поврежденных.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Комплексное обслуживание контейнерной площадки</w:t>
      </w:r>
      <w:r w:rsidRPr="00F6059C">
        <w:rPr>
          <w:sz w:val="28"/>
          <w:szCs w:val="28"/>
        </w:rPr>
        <w:t xml:space="preserve"> - </w:t>
      </w:r>
      <w:r>
        <w:rPr>
          <w:sz w:val="28"/>
          <w:szCs w:val="28"/>
        </w:rPr>
        <w:t xml:space="preserve"> </w:t>
      </w:r>
      <w:r w:rsidRPr="00DA2736">
        <w:rPr>
          <w:sz w:val="26"/>
          <w:szCs w:val="26"/>
        </w:rPr>
        <w:t>содержание юридическим лицом контейнерной площадки в соответствии с заключенным соглашением или договором</w:t>
      </w:r>
      <w:r>
        <w:rPr>
          <w:sz w:val="26"/>
          <w:szCs w:val="26"/>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Комплексное развитие городской среды</w:t>
      </w:r>
      <w:r w:rsidRPr="00F6059C">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Контейнер</w:t>
      </w:r>
      <w:r w:rsidRPr="00F6059C">
        <w:rPr>
          <w:sz w:val="28"/>
          <w:szCs w:val="28"/>
        </w:rPr>
        <w:t xml:space="preserve"> - стандартная емкость объемом до 1,5 куб. м для сбора твердых бытовых отходов.</w:t>
      </w:r>
    </w:p>
    <w:p w:rsidR="00EA4C64" w:rsidRPr="00846982" w:rsidRDefault="00EA4C64" w:rsidP="00E476E3">
      <w:pPr>
        <w:pStyle w:val="ac"/>
        <w:suppressAutoHyphens/>
        <w:ind w:left="-567" w:firstLine="540"/>
        <w:jc w:val="both"/>
        <w:rPr>
          <w:sz w:val="28"/>
          <w:szCs w:val="28"/>
        </w:rPr>
      </w:pPr>
      <w:r w:rsidRPr="00846982">
        <w:rPr>
          <w:b/>
          <w:sz w:val="28"/>
          <w:szCs w:val="28"/>
        </w:rPr>
        <w:t>Контейнер - мусоросборник</w:t>
      </w:r>
      <w:r w:rsidRPr="00846982">
        <w:rPr>
          <w:sz w:val="28"/>
          <w:szCs w:val="28"/>
        </w:rPr>
        <w:t>, предназначенный для складирования твердых коммунальных отходов, за исключением крупногабаритных отходов;</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Контейнерная площадка</w:t>
      </w:r>
      <w:r w:rsidRPr="00F6059C">
        <w:rPr>
          <w:sz w:val="28"/>
          <w:szCs w:val="28"/>
        </w:rPr>
        <w:t xml:space="preserve"> - оборудованная специальным образом площадка для установки контейнера(ов) или бункера-накопителя (ей).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Критерии качества городской среды</w:t>
      </w:r>
      <w:r w:rsidRPr="00F6059C">
        <w:rPr>
          <w:sz w:val="28"/>
          <w:szCs w:val="28"/>
        </w:rPr>
        <w:t xml:space="preserve"> - количественные и поддающиеся измерению параметры качества городской среды.</w:t>
      </w:r>
    </w:p>
    <w:p w:rsidR="00EA4C64" w:rsidRPr="00846982" w:rsidRDefault="00EA4C64" w:rsidP="00E476E3">
      <w:pPr>
        <w:pStyle w:val="ac"/>
        <w:suppressAutoHyphens/>
        <w:ind w:left="-567" w:firstLine="682"/>
        <w:jc w:val="both"/>
        <w:rPr>
          <w:sz w:val="28"/>
          <w:szCs w:val="28"/>
        </w:rPr>
      </w:pPr>
      <w:r w:rsidRPr="00EA4C64">
        <w:rPr>
          <w:b/>
          <w:sz w:val="28"/>
          <w:szCs w:val="28"/>
        </w:rPr>
        <w:t>Крупногабаритные отходы (КГО)</w:t>
      </w:r>
      <w:r w:rsidRPr="00846982">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w:t>
      </w:r>
      <w:r w:rsidR="00D47AED">
        <w:rPr>
          <w:sz w:val="28"/>
          <w:szCs w:val="28"/>
        </w:rPr>
        <w:t xml:space="preserve"> их складирование в контейнерах.</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Крупногабаритный мусор (далее - КГМ</w:t>
      </w:r>
      <w:r w:rsidRPr="00F6059C">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Линейные объекты</w:t>
      </w:r>
      <w:r w:rsidRPr="00F6059C">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Лотковая зона</w:t>
      </w:r>
      <w:r w:rsidRPr="00F6059C">
        <w:rPr>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Малые архитектурные формы</w:t>
      </w:r>
      <w:r w:rsidRPr="00F6059C">
        <w:rPr>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Мест</w:t>
      </w:r>
      <w:r w:rsidR="00535315">
        <w:rPr>
          <w:b/>
          <w:sz w:val="28"/>
          <w:szCs w:val="28"/>
        </w:rPr>
        <w:t>о</w:t>
      </w:r>
      <w:r w:rsidRPr="00F6059C">
        <w:rPr>
          <w:b/>
          <w:sz w:val="28"/>
          <w:szCs w:val="28"/>
        </w:rPr>
        <w:t xml:space="preserve"> массового пребывания людей</w:t>
      </w:r>
      <w:r w:rsidRPr="00F6059C">
        <w:rPr>
          <w:sz w:val="28"/>
          <w:szCs w:val="28"/>
        </w:rPr>
        <w:t xml:space="preserve"> - </w:t>
      </w:r>
      <w:r w:rsidR="00535315" w:rsidRPr="00DB2F06">
        <w:rPr>
          <w:sz w:val="28"/>
          <w:szCs w:val="28"/>
          <w:shd w:val="clear" w:color="auto" w:fill="FFFFFF"/>
        </w:rPr>
        <w:t>территория общего пользования поселения, либо специально отведенная территория за его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00535315">
        <w:rPr>
          <w:sz w:val="28"/>
          <w:szCs w:val="28"/>
          <w:shd w:val="clear" w:color="auto" w:fill="FFFFFF"/>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lastRenderedPageBreak/>
        <w:t>Места (территории) общего пользования</w:t>
      </w:r>
      <w:r w:rsidRPr="00F6059C">
        <w:rPr>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Металлический тент типа "ракушка" или "пенал"</w:t>
      </w:r>
      <w:r w:rsidRPr="00F6059C">
        <w:rPr>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Микрорайон (квартал)</w:t>
      </w:r>
      <w:r w:rsidRPr="00F6059C">
        <w:rPr>
          <w:sz w:val="28"/>
          <w:szCs w:val="28"/>
        </w:rPr>
        <w:t xml:space="preserve">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Мусор</w:t>
      </w:r>
      <w:r w:rsidRPr="00F6059C">
        <w:rPr>
          <w:sz w:val="28"/>
          <w:szCs w:val="28"/>
        </w:rPr>
        <w:t xml:space="preserve"> - мелкие неоднородные сухие или влажные отходы.</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Мусоросборники</w:t>
      </w:r>
      <w:r w:rsidRPr="00F6059C">
        <w:rPr>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Наледь</w:t>
      </w:r>
      <w:r w:rsidRPr="00F6059C">
        <w:rPr>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Некапитальные сооружения</w:t>
      </w:r>
      <w:r w:rsidRPr="00F6059C">
        <w:rPr>
          <w:sz w:val="28"/>
          <w:szCs w:val="28"/>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палатки, павильоны, киоски,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Несанкционированная свалка мусора</w:t>
      </w:r>
      <w:r w:rsidRPr="00F6059C">
        <w:rPr>
          <w:sz w:val="28"/>
          <w:szCs w:val="28"/>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Нормируемый комплекс элементов благоустройства</w:t>
      </w:r>
      <w:r w:rsidRPr="00F6059C">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Ночное время</w:t>
      </w:r>
      <w:r w:rsidRPr="00F6059C">
        <w:rPr>
          <w:sz w:val="28"/>
          <w:szCs w:val="28"/>
        </w:rPr>
        <w:t xml:space="preserve"> - период времени с 22.00 до </w:t>
      </w:r>
      <w:r w:rsidRPr="00F617CC">
        <w:rPr>
          <w:sz w:val="28"/>
          <w:szCs w:val="28"/>
        </w:rPr>
        <w:t>6.00</w:t>
      </w:r>
      <w:r w:rsidRPr="00F6059C">
        <w:rPr>
          <w:sz w:val="28"/>
          <w:szCs w:val="28"/>
        </w:rPr>
        <w:t xml:space="preserve"> часов. </w:t>
      </w:r>
    </w:p>
    <w:p w:rsidR="004E675B" w:rsidRPr="00846982" w:rsidRDefault="004E675B" w:rsidP="00E476E3">
      <w:pPr>
        <w:pStyle w:val="ac"/>
        <w:suppressAutoHyphens/>
        <w:ind w:left="-567" w:firstLine="540"/>
        <w:jc w:val="both"/>
        <w:rPr>
          <w:sz w:val="28"/>
          <w:szCs w:val="28"/>
        </w:rPr>
      </w:pPr>
      <w:r w:rsidRPr="00846982">
        <w:rPr>
          <w:b/>
          <w:sz w:val="28"/>
          <w:szCs w:val="28"/>
        </w:rPr>
        <w:lastRenderedPageBreak/>
        <w:t>Обращение с отходами</w:t>
      </w:r>
      <w:r w:rsidRPr="00846982">
        <w:rPr>
          <w:sz w:val="28"/>
          <w:szCs w:val="28"/>
        </w:rPr>
        <w:t xml:space="preserve"> - деятельность по сбору, накоплению, транспортированию, обработке, утилизации, обезвреживанию, размещению отходов</w:t>
      </w:r>
      <w:r w:rsidR="00632CB9">
        <w:rPr>
          <w:sz w:val="28"/>
          <w:szCs w:val="28"/>
        </w:rPr>
        <w:t>.</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Общественные пространства</w:t>
      </w:r>
      <w:r w:rsidRPr="00F6059C">
        <w:rPr>
          <w:sz w:val="28"/>
          <w:szCs w:val="28"/>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Объекты благоустройства</w:t>
      </w:r>
      <w:r w:rsidRPr="00F6059C">
        <w:rPr>
          <w:sz w:val="28"/>
          <w:szCs w:val="28"/>
        </w:rPr>
        <w:t xml:space="preserve"> - к объектам благоустройства относятся:</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F617CC" w:rsidRPr="00F6059C" w:rsidRDefault="00632CB9" w:rsidP="00E476E3">
      <w:pPr>
        <w:autoSpaceDE w:val="0"/>
        <w:autoSpaceDN w:val="0"/>
        <w:adjustRightInd w:val="0"/>
        <w:ind w:left="-567" w:firstLine="540"/>
        <w:jc w:val="both"/>
        <w:rPr>
          <w:sz w:val="28"/>
          <w:szCs w:val="28"/>
        </w:rPr>
      </w:pPr>
      <w:r>
        <w:rPr>
          <w:sz w:val="28"/>
          <w:szCs w:val="28"/>
        </w:rPr>
        <w:t>- малые архитектурные формы;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уличное освещение;</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пляжи и переправы;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F617CC" w:rsidRPr="00F6059C" w:rsidRDefault="00F617CC" w:rsidP="00E476E3">
      <w:pPr>
        <w:autoSpaceDE w:val="0"/>
        <w:autoSpaceDN w:val="0"/>
        <w:adjustRightInd w:val="0"/>
        <w:ind w:left="-567" w:firstLine="540"/>
        <w:jc w:val="both"/>
        <w:rPr>
          <w:sz w:val="28"/>
          <w:szCs w:val="28"/>
        </w:rPr>
      </w:pPr>
      <w:r w:rsidRPr="00F6059C">
        <w:rPr>
          <w:sz w:val="28"/>
          <w:szCs w:val="28"/>
        </w:rPr>
        <w:t>- кладбища.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Объекты благоустройства территории</w:t>
      </w:r>
      <w:r w:rsidRPr="00F6059C">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Объекты (средства) наружного освещения</w:t>
      </w:r>
      <w:r w:rsidRPr="00F6059C">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w:t>
      </w:r>
      <w:r w:rsidRPr="00F6059C">
        <w:rPr>
          <w:sz w:val="28"/>
          <w:szCs w:val="28"/>
        </w:rPr>
        <w:lastRenderedPageBreak/>
        <w:t>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F617CC" w:rsidRPr="00F6059C" w:rsidRDefault="00F617CC" w:rsidP="00E476E3">
      <w:pPr>
        <w:autoSpaceDE w:val="0"/>
        <w:autoSpaceDN w:val="0"/>
        <w:adjustRightInd w:val="0"/>
        <w:ind w:left="-567" w:firstLine="540"/>
        <w:jc w:val="both"/>
        <w:rPr>
          <w:sz w:val="28"/>
          <w:szCs w:val="28"/>
        </w:rPr>
      </w:pPr>
      <w:r w:rsidRPr="00F6059C">
        <w:rPr>
          <w:b/>
          <w:sz w:val="28"/>
          <w:szCs w:val="28"/>
        </w:rPr>
        <w:t>Объект размещения отходов</w:t>
      </w:r>
      <w:r w:rsidRPr="00F6059C">
        <w:rPr>
          <w:sz w:val="28"/>
          <w:szCs w:val="28"/>
        </w:rPr>
        <w:t xml:space="preserve"> - специально оборудованное сооружение, предназначенное для размещения отходов (полигон, шламохранилище и другое).</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Огородный земельный участок</w:t>
      </w:r>
      <w:r w:rsidRPr="00F6059C">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w:t>
      </w:r>
      <w:r w:rsidR="00632CB9">
        <w:rPr>
          <w:sz w:val="28"/>
          <w:szCs w:val="28"/>
        </w:rPr>
        <w:t>ого при зонировании территории).</w:t>
      </w:r>
    </w:p>
    <w:p w:rsidR="00846982" w:rsidRDefault="00846982" w:rsidP="00E476E3">
      <w:pPr>
        <w:autoSpaceDE w:val="0"/>
        <w:autoSpaceDN w:val="0"/>
        <w:adjustRightInd w:val="0"/>
        <w:ind w:left="-567" w:firstLine="540"/>
        <w:jc w:val="both"/>
        <w:rPr>
          <w:sz w:val="28"/>
          <w:szCs w:val="28"/>
          <w:lang w:bidi="ru-RU"/>
        </w:rPr>
      </w:pPr>
      <w:r w:rsidRPr="00F6059C">
        <w:rPr>
          <w:b/>
          <w:sz w:val="28"/>
          <w:szCs w:val="28"/>
          <w:lang w:bidi="ru-RU"/>
        </w:rPr>
        <w:t>Ограждение</w:t>
      </w:r>
      <w:r w:rsidRPr="00F6059C">
        <w:rPr>
          <w:sz w:val="28"/>
          <w:szCs w:val="28"/>
          <w:lang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Озелененные территории</w:t>
      </w:r>
      <w:r w:rsidRPr="00F6059C">
        <w:rPr>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4E675B" w:rsidRPr="00846982" w:rsidRDefault="004E675B" w:rsidP="00E476E3">
      <w:pPr>
        <w:pStyle w:val="ac"/>
        <w:suppressAutoHyphens/>
        <w:ind w:left="-567" w:firstLine="567"/>
        <w:jc w:val="both"/>
        <w:rPr>
          <w:sz w:val="28"/>
          <w:szCs w:val="28"/>
        </w:rPr>
      </w:pPr>
      <w:r w:rsidRPr="00846982">
        <w:rPr>
          <w:b/>
          <w:sz w:val="28"/>
          <w:szCs w:val="28"/>
        </w:rPr>
        <w:t>Оператор по обращению с твердыми коммунальными отходами</w:t>
      </w:r>
      <w:r w:rsidRPr="00846982">
        <w:rPr>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w:t>
      </w:r>
      <w:r w:rsidR="00632CB9">
        <w:rPr>
          <w:sz w:val="28"/>
          <w:szCs w:val="28"/>
        </w:rPr>
        <w:t>ию твердых коммунальных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Отведенная территория</w:t>
      </w:r>
      <w:r w:rsidRPr="00F6059C">
        <w:rPr>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151D28" w:rsidRPr="00E52ED5" w:rsidRDefault="00151D28" w:rsidP="00E476E3">
      <w:pPr>
        <w:autoSpaceDE w:val="0"/>
        <w:autoSpaceDN w:val="0"/>
        <w:adjustRightInd w:val="0"/>
        <w:ind w:left="-567" w:firstLine="540"/>
        <w:jc w:val="both"/>
        <w:rPr>
          <w:sz w:val="28"/>
          <w:szCs w:val="28"/>
        </w:rPr>
      </w:pPr>
      <w:r w:rsidRPr="00E52ED5">
        <w:rPr>
          <w:b/>
          <w:color w:val="000000" w:themeColor="text1"/>
          <w:sz w:val="28"/>
          <w:szCs w:val="28"/>
          <w:shd w:val="clear" w:color="auto" w:fill="FFFFFF"/>
        </w:rPr>
        <w:t>Отмостка</w:t>
      </w:r>
      <w:r w:rsidRPr="00E52ED5">
        <w:rPr>
          <w:color w:val="000000" w:themeColor="text1"/>
          <w:sz w:val="28"/>
          <w:szCs w:val="28"/>
          <w:shd w:val="clear" w:color="auto" w:fill="FFFFFF"/>
        </w:rPr>
        <w:t xml:space="preserve"> фундамента представляет собой полосу, выполненную из водонепроницаемого строительного материала, которая по пери</w:t>
      </w:r>
      <w:r>
        <w:rPr>
          <w:color w:val="000000" w:themeColor="text1"/>
          <w:sz w:val="28"/>
          <w:szCs w:val="28"/>
          <w:shd w:val="clear" w:color="auto" w:fill="FFFFFF"/>
        </w:rPr>
        <w:t>метру прилегает к цоколю здания</w:t>
      </w:r>
      <w:r w:rsidRPr="00E52ED5">
        <w:rPr>
          <w:color w:val="000000" w:themeColor="text1"/>
          <w:sz w:val="28"/>
          <w:szCs w:val="28"/>
          <w:shd w:val="clear" w:color="auto" w:fill="FFFFFF"/>
        </w:rPr>
        <w:t>.</w:t>
      </w:r>
    </w:p>
    <w:p w:rsidR="00846982" w:rsidRDefault="00846982" w:rsidP="00E476E3">
      <w:pPr>
        <w:autoSpaceDE w:val="0"/>
        <w:autoSpaceDN w:val="0"/>
        <w:adjustRightInd w:val="0"/>
        <w:ind w:left="-567" w:firstLine="540"/>
        <w:jc w:val="both"/>
        <w:rPr>
          <w:sz w:val="28"/>
          <w:szCs w:val="28"/>
        </w:rPr>
      </w:pPr>
      <w:r w:rsidRPr="00F6059C">
        <w:rPr>
          <w:b/>
          <w:sz w:val="28"/>
          <w:szCs w:val="28"/>
        </w:rPr>
        <w:t>Отстойник</w:t>
      </w:r>
      <w:r w:rsidRPr="00F6059C">
        <w:rPr>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Отходы производства и потребления (далее - отходы)</w:t>
      </w:r>
      <w:r w:rsidRPr="00F6059C">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Охрана зеленых насаждений</w:t>
      </w:r>
      <w:r w:rsidRPr="00F6059C">
        <w:rPr>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Оценка качества городской среды</w:t>
      </w:r>
      <w:r w:rsidRPr="00F6059C">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lastRenderedPageBreak/>
        <w:t>Парк</w:t>
      </w:r>
      <w:r w:rsidRPr="00F6059C">
        <w:rPr>
          <w:sz w:val="28"/>
          <w:szCs w:val="28"/>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846982" w:rsidRPr="00F6059C" w:rsidRDefault="00846982" w:rsidP="00E476E3">
      <w:pPr>
        <w:pStyle w:val="20"/>
        <w:shd w:val="clear" w:color="auto" w:fill="auto"/>
        <w:spacing w:before="0" w:after="0" w:line="320" w:lineRule="exact"/>
        <w:ind w:left="-567" w:firstLine="540"/>
        <w:jc w:val="both"/>
      </w:pPr>
      <w:r w:rsidRPr="00F6059C">
        <w:rPr>
          <w:b/>
          <w:lang w:bidi="ru-RU"/>
        </w:rPr>
        <w:t>Парковка (парковочное место)</w:t>
      </w:r>
      <w:r w:rsidRPr="00F6059C">
        <w:rPr>
          <w:lang w:bidi="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Площадь</w:t>
      </w:r>
      <w:r w:rsidRPr="00F6059C">
        <w:rPr>
          <w:sz w:val="28"/>
          <w:szCs w:val="28"/>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Повреждение зеленых насаждений</w:t>
      </w:r>
      <w:r w:rsidRPr="00F6059C">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Подвал</w:t>
      </w:r>
      <w:r w:rsidRPr="00F6059C">
        <w:rPr>
          <w:sz w:val="28"/>
          <w:szCs w:val="28"/>
        </w:rPr>
        <w:t xml:space="preserve"> - этаж при отметке пола помещений ниже планировочной отметки земли более чем на половину высоты помещения.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Подтопление</w:t>
      </w:r>
      <w:r w:rsidRPr="00F6059C">
        <w:rPr>
          <w:sz w:val="28"/>
          <w:szCs w:val="28"/>
        </w:rPr>
        <w:t xml:space="preserve"> - подъем уровня грунтовых вод, вызванный повышением горизонтов воды в реках.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Подъезд жилого дома</w:t>
      </w:r>
      <w:r w:rsidRPr="00F6059C">
        <w:rPr>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151D28" w:rsidRPr="00F6059C" w:rsidRDefault="00151D28" w:rsidP="00E476E3">
      <w:pPr>
        <w:autoSpaceDE w:val="0"/>
        <w:autoSpaceDN w:val="0"/>
        <w:adjustRightInd w:val="0"/>
        <w:ind w:left="-567" w:firstLine="540"/>
        <w:jc w:val="both"/>
        <w:rPr>
          <w:sz w:val="28"/>
          <w:szCs w:val="28"/>
        </w:rPr>
      </w:pPr>
      <w:r>
        <w:rPr>
          <w:b/>
          <w:sz w:val="28"/>
          <w:szCs w:val="28"/>
        </w:rPr>
        <w:t>П</w:t>
      </w:r>
      <w:r w:rsidRPr="005101B4">
        <w:rPr>
          <w:b/>
          <w:sz w:val="28"/>
          <w:szCs w:val="28"/>
        </w:rPr>
        <w:t>отенциально опасные собаки</w:t>
      </w:r>
      <w:r w:rsidRPr="005101B4">
        <w:rPr>
          <w:sz w:val="28"/>
          <w:szCs w:val="28"/>
        </w:rPr>
        <w:t xml:space="preserve">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r w:rsidR="00632CB9">
        <w:rPr>
          <w:sz w:val="28"/>
          <w:szCs w:val="28"/>
        </w:rPr>
        <w:t>.</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Полигон захоронения отходов</w:t>
      </w:r>
      <w:r w:rsidRPr="00F6059C">
        <w:rPr>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Полоса отвода автомобильной дороги</w:t>
      </w:r>
      <w:r w:rsidRPr="00F6059C">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 xml:space="preserve">Порядок </w:t>
      </w:r>
      <w:r w:rsidRPr="00F6059C">
        <w:rPr>
          <w:sz w:val="28"/>
          <w:szCs w:val="28"/>
        </w:rPr>
        <w:t xml:space="preserve">- качественное состояние объекта, территории, места производства различных видов работ, приведенных (находящихся) к требованиям нормативных </w:t>
      </w:r>
      <w:r w:rsidRPr="00F6059C">
        <w:rPr>
          <w:sz w:val="28"/>
          <w:szCs w:val="28"/>
        </w:rPr>
        <w:lastRenderedPageBreak/>
        <w:t>правовых актов органов государственной власти и местного самоуправления в сфере санитарно-эпидемиологических правил и благоустройства.</w:t>
      </w:r>
    </w:p>
    <w:p w:rsidR="004E675B" w:rsidRPr="00846982" w:rsidRDefault="004E675B" w:rsidP="00E476E3">
      <w:pPr>
        <w:pStyle w:val="ac"/>
        <w:suppressAutoHyphens/>
        <w:ind w:left="-567" w:firstLine="540"/>
        <w:jc w:val="both"/>
        <w:rPr>
          <w:sz w:val="28"/>
          <w:szCs w:val="28"/>
        </w:rPr>
      </w:pPr>
      <w:r w:rsidRPr="00846982">
        <w:rPr>
          <w:b/>
          <w:sz w:val="28"/>
          <w:szCs w:val="28"/>
        </w:rPr>
        <w:t>Потребитель</w:t>
      </w:r>
      <w:r w:rsidRPr="00846982">
        <w:rPr>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w:t>
      </w:r>
      <w:r w:rsidR="00632CB9">
        <w:rPr>
          <w:sz w:val="28"/>
          <w:szCs w:val="28"/>
        </w:rPr>
        <w:t>рдыми коммунальными отходами.</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Приведение в порядок</w:t>
      </w:r>
      <w:r w:rsidRPr="00F6059C">
        <w:rPr>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Придомовая территория</w:t>
      </w:r>
      <w:r w:rsidRPr="00F6059C">
        <w:rPr>
          <w:sz w:val="28"/>
          <w:szCs w:val="28"/>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Придорожные полосы автомобильной дороги</w:t>
      </w:r>
      <w:r w:rsidRPr="00F6059C">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46982" w:rsidRPr="00E52ED5" w:rsidRDefault="00846982" w:rsidP="00E476E3">
      <w:pPr>
        <w:autoSpaceDE w:val="0"/>
        <w:autoSpaceDN w:val="0"/>
        <w:adjustRightInd w:val="0"/>
        <w:ind w:left="-567" w:firstLine="540"/>
        <w:jc w:val="both"/>
        <w:rPr>
          <w:sz w:val="28"/>
          <w:szCs w:val="28"/>
        </w:rPr>
      </w:pPr>
      <w:r w:rsidRPr="00F6059C">
        <w:rPr>
          <w:b/>
          <w:sz w:val="28"/>
          <w:szCs w:val="28"/>
        </w:rPr>
        <w:t>Прилегающая территория</w:t>
      </w:r>
      <w:r w:rsidRPr="00F6059C">
        <w:rPr>
          <w:sz w:val="28"/>
          <w:szCs w:val="28"/>
        </w:rPr>
        <w:t xml:space="preserve"> - </w:t>
      </w:r>
      <w:r w:rsidRPr="00E52ED5">
        <w:rPr>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w:t>
      </w:r>
      <w:r>
        <w:rPr>
          <w:sz w:val="28"/>
          <w:szCs w:val="28"/>
        </w:rPr>
        <w:t>м законом Владимирской области.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Проезд</w:t>
      </w:r>
      <w:r w:rsidRPr="00F6059C">
        <w:rPr>
          <w:sz w:val="28"/>
          <w:szCs w:val="28"/>
        </w:rPr>
        <w:t xml:space="preserve"> - дорога, примыкающая к проезжим частям жилых и магистральных улиц, разворотным площадкам.</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Проект благоустройства</w:t>
      </w:r>
      <w:r w:rsidRPr="00F6059C">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632CB9">
        <w:rPr>
          <w:sz w:val="28"/>
          <w:szCs w:val="28"/>
        </w:rPr>
        <w:t>и иных объектов благоустройства.</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Развитие объекта благоустройства</w:t>
      </w:r>
      <w:r w:rsidRPr="00F6059C">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E675B" w:rsidRPr="00846982" w:rsidRDefault="004E675B" w:rsidP="00E476E3">
      <w:pPr>
        <w:pStyle w:val="ac"/>
        <w:suppressAutoHyphens/>
        <w:ind w:left="-567" w:firstLine="567"/>
        <w:jc w:val="both"/>
        <w:rPr>
          <w:sz w:val="28"/>
          <w:szCs w:val="28"/>
        </w:rPr>
      </w:pPr>
      <w:r w:rsidRPr="00846982">
        <w:rPr>
          <w:b/>
          <w:sz w:val="28"/>
          <w:szCs w:val="28"/>
        </w:rPr>
        <w:t>Региональный оператор по обращению с твердыми коммунальными отходами (региональный оператор)</w:t>
      </w:r>
      <w:r w:rsidRPr="00846982">
        <w:rPr>
          <w:sz w:val="28"/>
          <w:szCs w:val="28"/>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w:t>
      </w:r>
      <w:r w:rsidRPr="00846982">
        <w:rPr>
          <w:sz w:val="28"/>
          <w:szCs w:val="28"/>
        </w:rPr>
        <w:lastRenderedPageBreak/>
        <w:t>собственником твердых коммунальных отходов, которые образуются и места, накопления которых находятся в зоне деяте</w:t>
      </w:r>
      <w:r w:rsidR="00632CB9">
        <w:rPr>
          <w:sz w:val="28"/>
          <w:szCs w:val="28"/>
        </w:rPr>
        <w:t>льности регионального оператора.</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Рекламодатель</w:t>
      </w:r>
      <w:r w:rsidRPr="00F6059C">
        <w:rPr>
          <w:sz w:val="28"/>
          <w:szCs w:val="28"/>
        </w:rPr>
        <w:t xml:space="preserve"> - изготовитель или продавец товара, либо иное определившее объект рекламирования и (или) содержание рекламы лицо.</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 xml:space="preserve">Рекламораспространитель </w:t>
      </w:r>
      <w:r w:rsidRPr="00F6059C">
        <w:rPr>
          <w:sz w:val="28"/>
          <w:szCs w:val="28"/>
        </w:rPr>
        <w:t>- лицо, осуществляющее распространение рекламы любым способом, в любой форме и с использованием любых средств.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Размещение отходов</w:t>
      </w:r>
      <w:r w:rsidRPr="00F6059C">
        <w:rPr>
          <w:sz w:val="28"/>
          <w:szCs w:val="28"/>
        </w:rPr>
        <w:t xml:space="preserve"> - хранение и захоронение отходов.</w:t>
      </w:r>
    </w:p>
    <w:p w:rsidR="00846982" w:rsidRPr="00F6059C" w:rsidRDefault="00846982" w:rsidP="00E476E3">
      <w:pPr>
        <w:widowControl w:val="0"/>
        <w:spacing w:line="320" w:lineRule="exact"/>
        <w:ind w:left="-567" w:firstLine="540"/>
        <w:jc w:val="both"/>
        <w:rPr>
          <w:sz w:val="28"/>
          <w:szCs w:val="28"/>
          <w:lang w:bidi="ru-RU"/>
        </w:rPr>
      </w:pPr>
      <w:r w:rsidRPr="00F6059C">
        <w:rPr>
          <w:b/>
          <w:sz w:val="28"/>
          <w:szCs w:val="28"/>
          <w:lang w:bidi="ru-RU"/>
        </w:rPr>
        <w:t>Разукомплектованное транспортное средство</w:t>
      </w:r>
      <w:r w:rsidRPr="00F6059C">
        <w:rPr>
          <w:sz w:val="28"/>
          <w:szCs w:val="28"/>
          <w:lang w:bidi="ru-RU"/>
        </w:rPr>
        <w:t xml:space="preserve"> - </w:t>
      </w:r>
      <w:r w:rsidR="00535315" w:rsidRPr="00DB2F06">
        <w:rPr>
          <w:sz w:val="28"/>
          <w:szCs w:val="28"/>
          <w:lang w:bidi="ru-RU"/>
        </w:rPr>
        <w:t>непригодное к эксплуатации транспортное средство,</w:t>
      </w:r>
      <w:r w:rsidR="00535315" w:rsidRPr="00DB2F06">
        <w:rPr>
          <w:sz w:val="28"/>
          <w:szCs w:val="28"/>
        </w:rPr>
        <w:t xml:space="preserve"> определяемое отсутствием на нем государственных регистрационных знаков, основных узлов и агрегатов, кузовных деталей (капот, крышка багажника, двери, какая-либо из частей транспортного средства), стекол и колес, включая сгоревшие</w:t>
      </w:r>
      <w:r w:rsidRPr="00F6059C">
        <w:rPr>
          <w:sz w:val="28"/>
          <w:szCs w:val="28"/>
          <w:lang w:bidi="ru-RU"/>
        </w:rPr>
        <w:t>.</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F6059C">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w:t>
      </w:r>
      <w:r w:rsidR="00632CB9">
        <w:rPr>
          <w:sz w:val="28"/>
          <w:szCs w:val="28"/>
        </w:rPr>
        <w:t>ное некоммерческое объединение).</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Садовый земельный участок</w:t>
      </w:r>
      <w:r w:rsidRPr="00F6059C">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w:t>
      </w:r>
      <w:r w:rsidR="00632CB9">
        <w:rPr>
          <w:sz w:val="28"/>
          <w:szCs w:val="28"/>
        </w:rPr>
        <w:t>ственных строений и сооружений).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Санитарная очистка территории</w:t>
      </w:r>
      <w:r w:rsidRPr="00F6059C">
        <w:rPr>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Санитарное содержание территорий</w:t>
      </w:r>
      <w:r w:rsidRPr="00F6059C">
        <w:rPr>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Сбор отходов</w:t>
      </w:r>
      <w:r w:rsidRPr="00F6059C">
        <w:rPr>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Свалка</w:t>
      </w:r>
      <w:r w:rsidRPr="00F6059C">
        <w:rPr>
          <w:sz w:val="28"/>
          <w:szCs w:val="28"/>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 xml:space="preserve">Система коммунальной инфраструктуры - </w:t>
      </w:r>
      <w:r w:rsidRPr="00F6059C">
        <w:rPr>
          <w:sz w:val="28"/>
          <w:szCs w:val="28"/>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w:t>
      </w:r>
      <w:r w:rsidRPr="00F6059C">
        <w:rPr>
          <w:sz w:val="28"/>
          <w:szCs w:val="28"/>
        </w:rPr>
        <w:lastRenderedPageBreak/>
        <w:t>используемые для обработки, утилизации, обезвреживания, захоронения твердых коммунальных отходов.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Сквер</w:t>
      </w:r>
      <w:r w:rsidRPr="00F6059C">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Складирование отходов</w:t>
      </w:r>
      <w:r w:rsidRPr="00F6059C">
        <w:rPr>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151D28" w:rsidRPr="00F6059C" w:rsidRDefault="00151D28" w:rsidP="00E476E3">
      <w:pPr>
        <w:autoSpaceDE w:val="0"/>
        <w:autoSpaceDN w:val="0"/>
        <w:adjustRightInd w:val="0"/>
        <w:ind w:left="-567" w:firstLine="567"/>
        <w:jc w:val="both"/>
        <w:rPr>
          <w:sz w:val="28"/>
          <w:szCs w:val="28"/>
        </w:rPr>
      </w:pPr>
      <w:r w:rsidRPr="00F6059C">
        <w:rPr>
          <w:b/>
          <w:sz w:val="28"/>
          <w:szCs w:val="28"/>
        </w:rPr>
        <w:t>Смет</w:t>
      </w:r>
      <w:r w:rsidRPr="00F6059C">
        <w:rPr>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Снегосвалка</w:t>
      </w:r>
      <w:r w:rsidRPr="00F6059C">
        <w:rPr>
          <w:sz w:val="28"/>
          <w:szCs w:val="28"/>
        </w:rPr>
        <w:t xml:space="preserve"> - земельный участок, специально отведенный под вывоз на него снежной массы.</w:t>
      </w:r>
    </w:p>
    <w:p w:rsidR="00846982" w:rsidRPr="00F6059C" w:rsidRDefault="00846982" w:rsidP="00E476E3">
      <w:pPr>
        <w:autoSpaceDE w:val="0"/>
        <w:autoSpaceDN w:val="0"/>
        <w:adjustRightInd w:val="0"/>
        <w:ind w:left="-567" w:firstLine="567"/>
        <w:jc w:val="both"/>
        <w:rPr>
          <w:sz w:val="28"/>
          <w:szCs w:val="28"/>
        </w:rPr>
      </w:pPr>
      <w:r w:rsidRPr="00F6059C">
        <w:rPr>
          <w:b/>
          <w:sz w:val="28"/>
          <w:szCs w:val="28"/>
        </w:rPr>
        <w:t>Содержание автомобильных дорог</w:t>
      </w:r>
      <w:r w:rsidRPr="00F6059C">
        <w:rPr>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Содержание территории</w:t>
      </w:r>
      <w:r w:rsidRPr="00F6059C">
        <w:rPr>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
    <w:p w:rsidR="00151D28" w:rsidRPr="00F6059C" w:rsidRDefault="00151D28" w:rsidP="00E476E3">
      <w:pPr>
        <w:autoSpaceDE w:val="0"/>
        <w:autoSpaceDN w:val="0"/>
        <w:adjustRightInd w:val="0"/>
        <w:ind w:left="-567" w:firstLine="540"/>
        <w:jc w:val="both"/>
        <w:rPr>
          <w:sz w:val="28"/>
          <w:szCs w:val="28"/>
        </w:rPr>
      </w:pPr>
      <w:r w:rsidRPr="00F6059C">
        <w:rPr>
          <w:b/>
          <w:sz w:val="28"/>
          <w:szCs w:val="28"/>
        </w:rPr>
        <w:t>Содержание объекта благоустройства</w:t>
      </w:r>
      <w:r w:rsidRPr="00F6059C">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Сосульки</w:t>
      </w:r>
      <w:r w:rsidRPr="00F6059C">
        <w:rPr>
          <w:sz w:val="28"/>
          <w:szCs w:val="28"/>
        </w:rPr>
        <w:t xml:space="preserve"> - обледеневшая жидкость в виде удлиненного конуса, образовавшаяся при стоке с крыш, козырьков, балконов, водосточных труб и т. 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Специализированный хозяйствующий субъект</w:t>
      </w:r>
      <w:r w:rsidRPr="00F6059C">
        <w:rPr>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Средства наружной рекламы и информации</w:t>
      </w:r>
      <w:r w:rsidRPr="00F6059C">
        <w:rPr>
          <w:sz w:val="28"/>
          <w:szCs w:val="28"/>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Срыв графика вывоза отходов</w:t>
      </w:r>
      <w:r w:rsidRPr="00F6059C">
        <w:rPr>
          <w:sz w:val="28"/>
          <w:szCs w:val="28"/>
        </w:rPr>
        <w:t xml:space="preserve"> - несоблюдение специализированным хозяйствующим субъектом установленного графика вывоза отходов.</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lastRenderedPageBreak/>
        <w:t>Стихийная свалка</w:t>
      </w:r>
      <w:r w:rsidRPr="00F6059C">
        <w:rPr>
          <w:sz w:val="28"/>
          <w:szCs w:val="28"/>
        </w:rPr>
        <w:t xml:space="preserve"> - скопление твердых бытовых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Субъекты городской среды</w:t>
      </w:r>
      <w:r w:rsidRPr="00F6059C">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46982" w:rsidRPr="00F6059C" w:rsidRDefault="00846982" w:rsidP="00E476E3">
      <w:pPr>
        <w:autoSpaceDE w:val="0"/>
        <w:autoSpaceDN w:val="0"/>
        <w:adjustRightInd w:val="0"/>
        <w:ind w:left="-567" w:firstLine="540"/>
        <w:jc w:val="both"/>
        <w:rPr>
          <w:sz w:val="28"/>
          <w:szCs w:val="28"/>
        </w:rPr>
      </w:pPr>
      <w:r w:rsidRPr="00C64F62">
        <w:rPr>
          <w:b/>
          <w:sz w:val="28"/>
          <w:szCs w:val="28"/>
        </w:rPr>
        <w:t>Тарный вывоз отходов</w:t>
      </w:r>
      <w:r w:rsidRPr="00F6059C">
        <w:rPr>
          <w:sz w:val="28"/>
          <w:szCs w:val="28"/>
        </w:rPr>
        <w:t xml:space="preserve"> - вывоз специализированным автотранспортом отходов, складируемых в контейнеры или бункеры-накопители.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Твердое покрытие</w:t>
      </w:r>
      <w:r w:rsidRPr="00F6059C">
        <w:rPr>
          <w:sz w:val="28"/>
          <w:szCs w:val="28"/>
        </w:rPr>
        <w:t xml:space="preserve"> - дорожное покрытие в составе дорожных одежд.</w:t>
      </w:r>
    </w:p>
    <w:p w:rsidR="004E675B" w:rsidRPr="00846982" w:rsidRDefault="004E675B" w:rsidP="00E476E3">
      <w:pPr>
        <w:pStyle w:val="ac"/>
        <w:suppressAutoHyphens/>
        <w:ind w:left="-567" w:firstLine="567"/>
        <w:jc w:val="both"/>
        <w:rPr>
          <w:sz w:val="28"/>
          <w:szCs w:val="28"/>
        </w:rPr>
      </w:pPr>
      <w:r w:rsidRPr="003D0E89">
        <w:rPr>
          <w:b/>
          <w:sz w:val="28"/>
          <w:szCs w:val="28"/>
        </w:rPr>
        <w:t>Твердые коммунальные отходы (ТКО)</w:t>
      </w:r>
      <w:r w:rsidRPr="00846982">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632CB9">
        <w:rPr>
          <w:sz w:val="28"/>
          <w:szCs w:val="28"/>
        </w:rPr>
        <w:t xml:space="preserve"> потребления физическими лицами.</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Текущий ремонт зданий и сооружений</w:t>
      </w:r>
      <w:r w:rsidRPr="00F6059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E675B" w:rsidRPr="00F6059C" w:rsidRDefault="004E675B" w:rsidP="00E476E3">
      <w:pPr>
        <w:autoSpaceDE w:val="0"/>
        <w:autoSpaceDN w:val="0"/>
        <w:adjustRightInd w:val="0"/>
        <w:ind w:left="-567" w:firstLine="540"/>
        <w:jc w:val="both"/>
        <w:rPr>
          <w:sz w:val="28"/>
          <w:szCs w:val="28"/>
        </w:rPr>
      </w:pPr>
      <w:r w:rsidRPr="00F6059C">
        <w:rPr>
          <w:b/>
          <w:sz w:val="28"/>
          <w:szCs w:val="28"/>
        </w:rPr>
        <w:t>Территориальное общественное самоуправление (ТОС)</w:t>
      </w:r>
      <w:r w:rsidRPr="00F6059C">
        <w:rPr>
          <w:sz w:val="28"/>
          <w:szCs w:val="28"/>
        </w:rPr>
        <w:t xml:space="preserve">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Территория ограниченного пользования</w:t>
      </w:r>
      <w:r w:rsidRPr="00F6059C">
        <w:rPr>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Типовое ограждение</w:t>
      </w:r>
      <w:r w:rsidRPr="00F6059C">
        <w:rPr>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Транспортирование отходов</w:t>
      </w:r>
      <w:r w:rsidRPr="00F6059C">
        <w:rPr>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Тротуар</w:t>
      </w:r>
      <w:r w:rsidRPr="00F6059C">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EA4C64" w:rsidRDefault="00846982" w:rsidP="00E476E3">
      <w:pPr>
        <w:autoSpaceDE w:val="0"/>
        <w:autoSpaceDN w:val="0"/>
        <w:adjustRightInd w:val="0"/>
        <w:ind w:left="-567" w:firstLine="540"/>
        <w:jc w:val="both"/>
        <w:rPr>
          <w:b/>
          <w:sz w:val="28"/>
          <w:szCs w:val="28"/>
        </w:rPr>
      </w:pPr>
      <w:r w:rsidRPr="00810070">
        <w:rPr>
          <w:b/>
          <w:sz w:val="28"/>
          <w:szCs w:val="28"/>
        </w:rPr>
        <w:t>Уборка территории</w:t>
      </w:r>
      <w:r w:rsidRPr="00F6059C">
        <w:rPr>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w:t>
      </w:r>
      <w:r w:rsidRPr="00F6059C">
        <w:rPr>
          <w:sz w:val="28"/>
          <w:szCs w:val="28"/>
        </w:rPr>
        <w:lastRenderedPageBreak/>
        <w:t>(или)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00EA4C64" w:rsidRPr="00EA4C64">
        <w:rPr>
          <w:b/>
          <w:sz w:val="28"/>
          <w:szCs w:val="28"/>
        </w:rPr>
        <w:t xml:space="preserve"> </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Уличное оборудование</w:t>
      </w:r>
      <w:r w:rsidRPr="00F6059C">
        <w:rPr>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A4C64" w:rsidRDefault="00EA4C64" w:rsidP="00E476E3">
      <w:pPr>
        <w:autoSpaceDE w:val="0"/>
        <w:autoSpaceDN w:val="0"/>
        <w:adjustRightInd w:val="0"/>
        <w:ind w:left="-567" w:firstLine="540"/>
        <w:jc w:val="both"/>
        <w:rPr>
          <w:sz w:val="28"/>
          <w:szCs w:val="28"/>
        </w:rPr>
      </w:pPr>
      <w:r w:rsidRPr="00F6059C">
        <w:rPr>
          <w:b/>
          <w:sz w:val="28"/>
          <w:szCs w:val="28"/>
        </w:rPr>
        <w:t xml:space="preserve">Улица </w:t>
      </w:r>
      <w:r w:rsidRPr="00F6059C">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Уничтожение зеленых насаждений</w:t>
      </w:r>
      <w:r w:rsidRPr="00F6059C">
        <w:rPr>
          <w:sz w:val="28"/>
          <w:szCs w:val="28"/>
        </w:rPr>
        <w:t xml:space="preserve"> - повреждение зеленых насаждений, повлекшее прекращение роста и развития.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Уполномоченные лица</w:t>
      </w:r>
      <w:r w:rsidRPr="00F6059C">
        <w:rPr>
          <w:sz w:val="28"/>
          <w:szCs w:val="28"/>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Управляющая организация</w:t>
      </w:r>
      <w:r w:rsidRPr="00F6059C">
        <w:rPr>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4E675B" w:rsidRPr="00846982" w:rsidRDefault="004E675B" w:rsidP="00E476E3">
      <w:pPr>
        <w:pStyle w:val="ac"/>
        <w:suppressAutoHyphens/>
        <w:ind w:left="-567" w:firstLine="567"/>
        <w:jc w:val="both"/>
        <w:rPr>
          <w:sz w:val="28"/>
          <w:szCs w:val="28"/>
        </w:rPr>
      </w:pPr>
      <w:r w:rsidRPr="00810070">
        <w:rPr>
          <w:b/>
          <w:sz w:val="28"/>
          <w:szCs w:val="28"/>
        </w:rPr>
        <w:t>Утилизация отходов</w:t>
      </w:r>
      <w:r w:rsidRPr="00846982">
        <w:rPr>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846982" w:rsidRPr="00F6059C" w:rsidRDefault="00846982" w:rsidP="00E476E3">
      <w:pPr>
        <w:autoSpaceDE w:val="0"/>
        <w:autoSpaceDN w:val="0"/>
        <w:adjustRightInd w:val="0"/>
        <w:ind w:left="-567" w:firstLine="540"/>
        <w:jc w:val="both"/>
        <w:rPr>
          <w:sz w:val="28"/>
          <w:szCs w:val="28"/>
        </w:rPr>
      </w:pPr>
      <w:r w:rsidRPr="00F6059C">
        <w:rPr>
          <w:sz w:val="28"/>
          <w:szCs w:val="28"/>
        </w:rPr>
        <w:tab/>
      </w:r>
      <w:r w:rsidRPr="00F6059C">
        <w:rPr>
          <w:b/>
          <w:sz w:val="28"/>
          <w:szCs w:val="28"/>
        </w:rPr>
        <w:t>Уход за зелеными насаждениями</w:t>
      </w:r>
      <w:r w:rsidRPr="00F6059C">
        <w:rPr>
          <w:sz w:val="28"/>
          <w:szCs w:val="28"/>
        </w:rPr>
        <w:t xml:space="preserve"> - система мероприятий, направленных на содержание и выращивание зеленых насаждений.</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Фасад здания</w:t>
      </w:r>
      <w:r w:rsidRPr="00F6059C">
        <w:rPr>
          <w:sz w:val="28"/>
          <w:szCs w:val="28"/>
        </w:rPr>
        <w:t xml:space="preserve"> - наружная сторона здания или сооружения. Различают главный фасад, уличный фасад, дворовой фасад, боковой фасад.</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Хозяйствующий субъект</w:t>
      </w:r>
      <w:r w:rsidRPr="00F6059C">
        <w:rPr>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Хранение отходов</w:t>
      </w:r>
      <w:r w:rsidRPr="00F6059C">
        <w:rPr>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Частное домовладение</w:t>
      </w:r>
      <w:r w:rsidRPr="00F6059C">
        <w:rPr>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w:t>
      </w:r>
      <w:r w:rsidRPr="00F6059C">
        <w:rPr>
          <w:sz w:val="28"/>
          <w:szCs w:val="28"/>
        </w:rPr>
        <w:lastRenderedPageBreak/>
        <w:t>владении и пользовании у соответствующего лица на основании права собственности или на ином законном основании.</w:t>
      </w:r>
    </w:p>
    <w:p w:rsidR="00846982" w:rsidRPr="00F6059C" w:rsidRDefault="00846982" w:rsidP="00E476E3">
      <w:pPr>
        <w:autoSpaceDE w:val="0"/>
        <w:autoSpaceDN w:val="0"/>
        <w:adjustRightInd w:val="0"/>
        <w:ind w:left="-567" w:firstLine="540"/>
        <w:jc w:val="both"/>
        <w:rPr>
          <w:sz w:val="28"/>
          <w:szCs w:val="28"/>
        </w:rPr>
      </w:pPr>
      <w:r w:rsidRPr="00F6059C">
        <w:rPr>
          <w:b/>
          <w:sz w:val="28"/>
          <w:szCs w:val="28"/>
        </w:rPr>
        <w:t>Чистота</w:t>
      </w:r>
      <w:r w:rsidRPr="00F6059C">
        <w:rPr>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846982" w:rsidRDefault="00846982" w:rsidP="00E476E3">
      <w:pPr>
        <w:autoSpaceDE w:val="0"/>
        <w:autoSpaceDN w:val="0"/>
        <w:adjustRightInd w:val="0"/>
        <w:ind w:left="-567" w:firstLine="540"/>
        <w:jc w:val="both"/>
        <w:rPr>
          <w:sz w:val="28"/>
          <w:szCs w:val="28"/>
        </w:rPr>
      </w:pPr>
      <w:r w:rsidRPr="00F6059C">
        <w:rPr>
          <w:b/>
          <w:sz w:val="28"/>
          <w:szCs w:val="28"/>
        </w:rPr>
        <w:t>Элементы благоустройства</w:t>
      </w:r>
      <w:r w:rsidRPr="00F6059C">
        <w:rPr>
          <w:sz w:val="28"/>
          <w:szCs w:val="28"/>
        </w:rPr>
        <w:t xml:space="preserve">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
    <w:p w:rsidR="00EA4C64" w:rsidRPr="00F6059C" w:rsidRDefault="00EA4C64" w:rsidP="00E476E3">
      <w:pPr>
        <w:autoSpaceDE w:val="0"/>
        <w:autoSpaceDN w:val="0"/>
        <w:adjustRightInd w:val="0"/>
        <w:ind w:left="-567" w:firstLine="540"/>
        <w:jc w:val="both"/>
        <w:rPr>
          <w:sz w:val="28"/>
          <w:szCs w:val="28"/>
        </w:rPr>
      </w:pPr>
      <w:r w:rsidRPr="00F6059C">
        <w:rPr>
          <w:b/>
          <w:sz w:val="28"/>
          <w:szCs w:val="28"/>
        </w:rPr>
        <w:t>Элементы благоустройства территории</w:t>
      </w:r>
      <w:r w:rsidRPr="00F6059C">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46982" w:rsidRDefault="00846982" w:rsidP="00846982">
      <w:pPr>
        <w:autoSpaceDE w:val="0"/>
        <w:autoSpaceDN w:val="0"/>
        <w:adjustRightInd w:val="0"/>
        <w:jc w:val="center"/>
        <w:outlineLvl w:val="1"/>
        <w:rPr>
          <w:b/>
          <w:sz w:val="28"/>
          <w:szCs w:val="28"/>
          <w:u w:val="single"/>
        </w:rPr>
      </w:pPr>
    </w:p>
    <w:p w:rsidR="00846982" w:rsidRPr="00F6059C" w:rsidRDefault="00846982" w:rsidP="00846982">
      <w:pPr>
        <w:autoSpaceDE w:val="0"/>
        <w:autoSpaceDN w:val="0"/>
        <w:adjustRightInd w:val="0"/>
        <w:jc w:val="center"/>
        <w:outlineLvl w:val="1"/>
        <w:rPr>
          <w:sz w:val="28"/>
          <w:szCs w:val="28"/>
        </w:rPr>
      </w:pPr>
      <w:r w:rsidRPr="00F6059C">
        <w:rPr>
          <w:b/>
          <w:sz w:val="28"/>
          <w:szCs w:val="28"/>
        </w:rPr>
        <w:t>3. Уборка территории</w:t>
      </w:r>
    </w:p>
    <w:p w:rsidR="00846982" w:rsidRPr="00846982" w:rsidRDefault="00846982" w:rsidP="00E307C2">
      <w:pPr>
        <w:suppressAutoHyphens/>
        <w:spacing w:before="100" w:beforeAutospacing="1"/>
        <w:ind w:left="-567" w:firstLine="709"/>
        <w:contextualSpacing/>
        <w:jc w:val="both"/>
        <w:rPr>
          <w:sz w:val="28"/>
          <w:szCs w:val="28"/>
        </w:rPr>
      </w:pPr>
      <w:r w:rsidRPr="00846982">
        <w:rPr>
          <w:sz w:val="28"/>
          <w:szCs w:val="28"/>
        </w:rPr>
        <w:t>3.1. Основные положения:</w:t>
      </w:r>
    </w:p>
    <w:p w:rsidR="00846982" w:rsidRPr="00846982" w:rsidRDefault="00846982" w:rsidP="00E307C2">
      <w:pPr>
        <w:suppressAutoHyphens/>
        <w:spacing w:before="100" w:beforeAutospacing="1"/>
        <w:ind w:left="-567" w:firstLine="709"/>
        <w:contextualSpacing/>
        <w:jc w:val="both"/>
        <w:rPr>
          <w:sz w:val="28"/>
          <w:szCs w:val="28"/>
        </w:rPr>
      </w:pPr>
      <w:r w:rsidRPr="00846982">
        <w:rPr>
          <w:sz w:val="28"/>
          <w:szCs w:val="28"/>
        </w:rPr>
        <w:t>3.1.1. 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(прилегающих и собственных) самостоятельно или посредством привлечения иных лиц за счет собственных средств в соответствии с действующим законодательством, настоящими Правилами и содержать собственные и прилегающие территории в чистоте и порядке, при высоте травы более 1</w:t>
      </w:r>
      <w:r w:rsidR="00C64F62">
        <w:rPr>
          <w:sz w:val="28"/>
          <w:szCs w:val="28"/>
        </w:rPr>
        <w:t>5</w:t>
      </w:r>
      <w:r w:rsidRPr="00846982">
        <w:rPr>
          <w:sz w:val="28"/>
          <w:szCs w:val="28"/>
        </w:rPr>
        <w:t xml:space="preserve"> см производить покос травы с естественно созданного травянистого покрова, не допускать зарастания.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город Киржач, от имени которого выступает администрация города Киржач или уполномоченное ею лицо, на территории которого находится объект, земельный участок.</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Сбор, использование, обезвреживание, транспортировка и размещение отходов прозводства и потребления (далее - отходы) осуществляется за счет собственных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(за исключением деятельности по сбору, транспортировке, обработке, утилизации, обезвреживанию, размещению отходов V класса опасности) и документ об </w:t>
      </w:r>
      <w:r w:rsidRPr="00846982">
        <w:rPr>
          <w:sz w:val="28"/>
          <w:szCs w:val="28"/>
        </w:rPr>
        <w:lastRenderedPageBreak/>
        <w:t>установлении или образовании отходов и лимиты на их размещение (за исключением осуществления хозяйственной деятельности на объектах III-V категории).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несанкционированное размещение всех видов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накопление ТКО вне установленных мест;</w:t>
      </w:r>
    </w:p>
    <w:p w:rsidR="00846982" w:rsidRDefault="00846982" w:rsidP="00E307C2">
      <w:pPr>
        <w:suppressAutoHyphens/>
        <w:spacing w:before="100" w:beforeAutospacing="1"/>
        <w:ind w:left="-567" w:firstLine="567"/>
        <w:contextualSpacing/>
        <w:jc w:val="both"/>
        <w:rPr>
          <w:sz w:val="28"/>
          <w:szCs w:val="28"/>
        </w:rPr>
      </w:pPr>
      <w:r w:rsidRPr="00846982">
        <w:rPr>
          <w:sz w:val="28"/>
          <w:szCs w:val="28"/>
        </w:rPr>
        <w:t>- сжигание отходов, в том числе на контейнерных площадках, в контейнерах, бункерах, урнах для ТКО.</w:t>
      </w:r>
    </w:p>
    <w:p w:rsidR="005101B4" w:rsidRDefault="005101B4" w:rsidP="00E307C2">
      <w:pPr>
        <w:suppressAutoHyphens/>
        <w:spacing w:before="100" w:beforeAutospacing="1"/>
        <w:ind w:left="-567" w:firstLine="567"/>
        <w:contextualSpacing/>
        <w:jc w:val="both"/>
        <w:rPr>
          <w:sz w:val="28"/>
          <w:szCs w:val="28"/>
        </w:rPr>
      </w:pPr>
      <w:r w:rsidRPr="005101B4">
        <w:rPr>
          <w:sz w:val="28"/>
          <w:szCs w:val="28"/>
        </w:rPr>
        <w:t>3.1.4. Собственники и (или) иные законные владельцы зданий, сооружений, строений,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w:t>
      </w:r>
      <w:r w:rsidR="00C64F62">
        <w:rPr>
          <w:sz w:val="28"/>
          <w:szCs w:val="28"/>
        </w:rPr>
        <w:t xml:space="preserve">й в следующих случаях и порядке, </w:t>
      </w:r>
      <w:r w:rsidR="00C64F62" w:rsidRPr="00AA246E">
        <w:rPr>
          <w:sz w:val="28"/>
          <w:szCs w:val="28"/>
        </w:rPr>
        <w:t>которые определяются настоящими Правилами</w:t>
      </w:r>
      <w:r w:rsidR="00C64F62">
        <w:rPr>
          <w:sz w:val="28"/>
          <w:szCs w:val="28"/>
        </w:rPr>
        <w:t>.</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3.1.5. Внешняя часть границ прилегающей территории определяется на расстоянии 9 метров по периметру от границ здания, строения, сооружения, земельного участка, за исключением следующих случаев: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а) для отдельно стоящих нестационарных объектов торговли, бытового обслуживания и услуг (в том числе расположенных на посадочных площадках общественного транспорта) – 5 метров по периметру;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б) для отдельно стоящих тепловых, трансформаторных, распределительных подстанций – 5 метров по периметру; для гаражно-строительных кооперативов, садоводческих, дачных, огороднических некоммерческих объединений граждан, автостоянок, автозаправочных станций, объектов по продаже, обслуживанию и ремонту автотранспорта – 9,9 метров по периметру;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в) для линий железнодорожного транспорта общего и необщего пользования – 5 метров с каждой полосы железной дороги, но не более границ охранной зоны и пределов полосы отвода железных дорог;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г) для наземных сетей и сооружений инженерно-технического обеспечения – 5 метров с каждой стороны сетей и сооружений инженерно-технического обеспечения, но не более границ охранной зоны сетей и сооружений инженерно-технического обеспечения;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д) для рекламных конструкций – 5 метров по периметру (радиусу) основания; ж) для площадок для установки мусоросборников – 5 метров по периметру;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lastRenderedPageBreak/>
        <w:t xml:space="preserve">е) внешняя часть границ прилегающей территории для многоквартирных домов определяется в пределах 9,9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ж) внешняя часть границ прилегающих территорий  частных домовладений определяется по периметру в длину – на протяжении всего участка, в ширину – до середины улицы, при односторонней застройке – на всю ширину проезжей части (кроме уборки автомобильной дороги от снега), но не более 10 метров.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При перекрытии (пересечении) прилегающих территорий внешняя часть границы прилегающих территорий устанавливается на равном удалении от зданий, строений, сооружений, земельных участков.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установленной в соответствии с законодательством Российской Федерации, внешняя часть границ прилегающей территории здания, строения, сооружения, земельного участка не должна пересекать границы указанных зон».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«3.1.6. Работы по содержанию прилегающей территории включают: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скашивание травы (высота травяного покрова не должна превышать 15 см;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уборку мусора;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санитарную вырубку аварийных деревьев;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подметание пешеходных коммуникаций (в том числе тротуаров, аллей, дорожек, тропинок) по мере необходимости, парковок;</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уборку снега, устранение скользкости пешеходных коммуникаций (в том числе тротуаров, аллей, дорожек, тропинок);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xml:space="preserve">- окраску малых архитектурных форм (один раз в год в весенне-летний период); </w:t>
      </w:r>
    </w:p>
    <w:p w:rsidR="005101B4" w:rsidRPr="005101B4" w:rsidRDefault="005101B4" w:rsidP="00E307C2">
      <w:pPr>
        <w:spacing w:before="100" w:beforeAutospacing="1"/>
        <w:ind w:left="-567" w:right="-1" w:firstLine="567"/>
        <w:contextualSpacing/>
        <w:jc w:val="both"/>
        <w:rPr>
          <w:sz w:val="28"/>
          <w:szCs w:val="28"/>
        </w:rPr>
      </w:pPr>
      <w:r w:rsidRPr="005101B4">
        <w:rPr>
          <w:sz w:val="28"/>
          <w:szCs w:val="28"/>
        </w:rPr>
        <w:t>- очистку урн и мусоросборников</w:t>
      </w:r>
      <w:r w:rsidRPr="00F349E1">
        <w:rPr>
          <w:sz w:val="26"/>
          <w:szCs w:val="26"/>
        </w:rPr>
        <w:t xml:space="preserve"> </w:t>
      </w:r>
      <w:r>
        <w:rPr>
          <w:sz w:val="28"/>
          <w:szCs w:val="28"/>
        </w:rPr>
        <w:t>от мусора по мере необходимости</w:t>
      </w:r>
      <w:r w:rsidRPr="005101B4">
        <w:rPr>
          <w:sz w:val="28"/>
          <w:szCs w:val="28"/>
        </w:rPr>
        <w:t>.</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 Организация накопления ТКО, в том числе раздельный сбор:</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3.2.1. Накопление ТКО осуществляется следующими способами: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в контейнеры и бункеры, расположенные на контейнерных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в пакеты или другие емкости, предоставленные региональным оператором.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3.2.2. Накопление КГО осуществляется потребителями следующими способами: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в бункеры, расположенные на контейнерных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на специальных площадках для складирования КГО.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 Требования к накоплению ТКО в контейнеры и бункеры, расположенные на контейнерных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w:t>
      </w:r>
      <w:r w:rsidRPr="00846982">
        <w:rPr>
          <w:sz w:val="28"/>
          <w:szCs w:val="28"/>
        </w:rPr>
        <w:lastRenderedPageBreak/>
        <w:t>населения, в целях дальнейшего транспортирования ТКО для обработки, утилизации, обезвреживания, размещения.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подпунктом 3.3.7 пункта 3.3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3.3.3.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3.3.4.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3.3.6.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Обработку должны проводить организации, ответственные за содержание контейнерных площадок.</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уполномоченных структурных подразделений администрации города Киржач, оператора по обращению с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3.3.8. На контейнерных площадках должна быть постоянно размещена следующая информация: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график (дата и время) удаления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наименование и контакты лица, осуществляющего удаление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-наименование и контакты собственника контейнерной площадки и лица, ответственного за ее содержание.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3.3.11. Контейнеры и бункеры должны быть в технически исправном состоянии. Металлические контейнеры и бункеры должны быть окрашены.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3.3.13. Запрещается устанавливать контейнеры и бункеры на проезжей части, тротуарах, газонах и в проходных арках домов.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3.3.14.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w:t>
      </w:r>
      <w:r w:rsidRPr="00846982">
        <w:rPr>
          <w:sz w:val="28"/>
          <w:szCs w:val="28"/>
        </w:rPr>
        <w:lastRenderedPageBreak/>
        <w:t>нарушить режим работы объектов по обработке, обезвреживанию и размещению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 Требования к накоплению КГО: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3.2.2 настоящих Правил.</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Переполнение площадок и бункеров для КГО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3.4.4.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3.5. Накопление ТКО в пакеты или другие емкости, предоставленные региональным оператором: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3.5.1.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3.5.2. При сборе ТКО по маршрутному графику региональный оператор определяет места и время сбора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3.5.3.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 Накопление и вывоз ТКО в индивидуальной жилой застройке: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3.6.1. </w:t>
      </w:r>
      <w:r w:rsidR="00BD463D" w:rsidRPr="005D2F0C">
        <w:rPr>
          <w:sz w:val="28"/>
          <w:szCs w:val="28"/>
        </w:rPr>
        <w:t xml:space="preserve">Вывоз ТКО с территории частных домовладений осуществляется тарным или бестарным способом. Способ сбора и уборки определяется администрацией </w:t>
      </w:r>
      <w:r w:rsidR="00BD463D">
        <w:rPr>
          <w:sz w:val="28"/>
          <w:szCs w:val="28"/>
        </w:rPr>
        <w:t>города Киржач</w:t>
      </w:r>
      <w:r w:rsidRPr="00846982">
        <w:rPr>
          <w:sz w:val="28"/>
          <w:szCs w:val="28"/>
        </w:rPr>
        <w:t>.</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3.6.2. На территории индивидуальной жилой застройки накопление ТКО осуществляется в мусоросборники, месторасположения которых определяются самими домовладельцами в соответствии с требованиями санитарно-эпидемиологических правил и нормативов.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3.6.3. Владельцы индивидуальной жилой застройки обязаны не допускать образования свалок, загрязнений собственных и прилегающих территорий.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3.6.5. Вывоз отходов осуществляется специализированными хозяйствующими субъектами, имеющими лицензию на данный вид деятельности (за исключением деятельности по сбору, транспортировке, обработке, утилизации, обезвреживанию, размещению отходов V класса опасности), нормативы образования отходов и лимиты на их размещение (за исключением осуществления хозяйственной деятельности на объектах III-V категории).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3.6.6.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 </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3.6.7. Вывоз отходов с территорий частных домовладений производится на основании графика вывоза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Вывоз отходов производится не ранее 7.00 и не позднее 22.00.</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Копии графиков по вывозу отходов с территории частных домовладений предоставляются в администрацию города Киржач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 Накопление строительных отходов, образующихся в результате деятельности физических лиц:</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3.7.1.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w:t>
      </w:r>
      <w:r w:rsidRPr="00846982">
        <w:rPr>
          <w:sz w:val="28"/>
          <w:szCs w:val="28"/>
        </w:rPr>
        <w:lastRenderedPageBreak/>
        <w:t>реставрационно-восстановительных работ в процессе бытового потребления, производится в бункеры.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3.7.3. При производстве работ по сносу зданий и сооружений обращение со строительными отходами должно соответствовать требованиям пунктов 3.7.1 - 3.7.2 настоящих Правил.</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3.7.4.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в специально оборудованных для этих целей местах в соответствии с санитарными нормами и правилами.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 Организация сбора, вывоза и утилизации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3.8.1.</w:t>
      </w:r>
      <w:r w:rsidRPr="00846982">
        <w:rPr>
          <w:sz w:val="28"/>
          <w:szCs w:val="28"/>
        </w:rPr>
        <w:tab/>
        <w:t>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3.8.2.</w:t>
      </w:r>
      <w:r w:rsidRPr="00846982">
        <w:rPr>
          <w:sz w:val="28"/>
          <w:szCs w:val="28"/>
        </w:rPr>
        <w:tab/>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3.8.3</w:t>
      </w:r>
      <w:r w:rsidRPr="00846982">
        <w:rPr>
          <w:sz w:val="28"/>
          <w:szCs w:val="28"/>
        </w:rPr>
        <w:tab/>
        <w:t>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w:t>
      </w:r>
      <w:r w:rsidRPr="00846982">
        <w:rPr>
          <w:sz w:val="28"/>
          <w:szCs w:val="28"/>
        </w:rPr>
        <w:tab/>
        <w:t>Ведение учета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3.9.1.</w:t>
      </w:r>
      <w:r w:rsidRPr="00846982">
        <w:rPr>
          <w:sz w:val="28"/>
          <w:szCs w:val="28"/>
        </w:rPr>
        <w:tab/>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3.9.2.</w:t>
      </w:r>
      <w:r w:rsidRPr="00846982">
        <w:rPr>
          <w:sz w:val="28"/>
          <w:szCs w:val="28"/>
        </w:rPr>
        <w:tab/>
        <w:t xml:space="preserve">На всех объектах хозяйственной деятельности, связанной с обращением с  ртутьсодержащими отходами на территории муниципального образования, </w:t>
      </w:r>
      <w:r w:rsidRPr="00846982">
        <w:rPr>
          <w:sz w:val="28"/>
          <w:szCs w:val="28"/>
        </w:rPr>
        <w:lastRenderedPageBreak/>
        <w:t>назначаются приказом руководителя лица, ответственные за учет и обращение с ртутьсодержащими отходами.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3.9.3.</w:t>
      </w:r>
      <w:r w:rsidRPr="00846982">
        <w:rPr>
          <w:sz w:val="28"/>
          <w:szCs w:val="28"/>
        </w:rPr>
        <w:tab/>
        <w:t>Учет ртутьсодержащих отходов ведется с использованием специального журнала.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3.10. Порядок сбора, накопления и хранения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3.10.1.</w:t>
      </w:r>
      <w:r w:rsidRPr="00846982">
        <w:rPr>
          <w:sz w:val="28"/>
          <w:szCs w:val="28"/>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w:t>
      </w:r>
      <w:r w:rsidRPr="00846982">
        <w:rPr>
          <w:sz w:val="28"/>
          <w:szCs w:val="28"/>
        </w:rPr>
        <w:tab/>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3.11.1.</w:t>
      </w:r>
      <w:r w:rsidRPr="00846982">
        <w:rPr>
          <w:sz w:val="28"/>
          <w:szCs w:val="28"/>
        </w:rPr>
        <w:tab/>
        <w:t>Разработка порядка сбора, накопления и передачи для дальнейшего обезвреживания отработанных ртутьсодержащих ламп.</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3.11.2.</w:t>
      </w:r>
      <w:r w:rsidRPr="00846982">
        <w:rPr>
          <w:sz w:val="28"/>
          <w:szCs w:val="28"/>
        </w:rPr>
        <w:tab/>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3.11.3.</w:t>
      </w:r>
      <w:r w:rsidRPr="00846982">
        <w:rPr>
          <w:sz w:val="28"/>
          <w:szCs w:val="28"/>
        </w:rPr>
        <w:tab/>
        <w:t>Определение и оборудование пунктов временного хранения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3.11.4.</w:t>
      </w:r>
      <w:r w:rsidRPr="00846982">
        <w:rPr>
          <w:sz w:val="28"/>
          <w:szCs w:val="28"/>
        </w:rPr>
        <w:tab/>
        <w:t>Заключение договора со специализированными организациями для передачи ртутьсодержащих отходов на утилизацию.</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3.11.5.</w:t>
      </w:r>
      <w:r w:rsidRPr="00846982">
        <w:rPr>
          <w:sz w:val="28"/>
          <w:szCs w:val="28"/>
        </w:rPr>
        <w:tab/>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3.11.6.</w:t>
      </w:r>
      <w:r w:rsidRPr="00846982">
        <w:rPr>
          <w:sz w:val="28"/>
          <w:szCs w:val="28"/>
        </w:rPr>
        <w:tab/>
        <w:t>Ртутьсодержащие отходы хранятся строго в оборотной (сменной) таре, обеспечивающей их сохранность.</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3.11.7.</w:t>
      </w:r>
      <w:r w:rsidRPr="00846982">
        <w:rPr>
          <w:sz w:val="28"/>
          <w:szCs w:val="28"/>
        </w:rPr>
        <w:tab/>
        <w:t>Тара для ртутьсодержащих отходов хранится строго в отведенных для этих целей местах, недоступных посторонним лицам.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3.11.8.</w:t>
      </w:r>
      <w:r w:rsidRPr="00846982">
        <w:rPr>
          <w:sz w:val="28"/>
          <w:szCs w:val="28"/>
        </w:rPr>
        <w:tab/>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3.11.9.</w:t>
      </w:r>
      <w:r w:rsidRPr="00846982">
        <w:rPr>
          <w:sz w:val="28"/>
          <w:szCs w:val="28"/>
        </w:rPr>
        <w:tab/>
        <w:t>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I-IV классов опасности, на сбор и транспортирование ртутьсодержащих отходов из пункта приема.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3.11.10. Не допускается временное хранение поврежденных ртутьсодержащих изделий совместно с неповрежденными. Поврежденное изделие </w:t>
      </w:r>
      <w:r w:rsidRPr="00846982">
        <w:rPr>
          <w:sz w:val="28"/>
          <w:szCs w:val="28"/>
        </w:rPr>
        <w:lastRenderedPageBreak/>
        <w:t>подлежит герметичной упаковке и немедленной сдаче в специализированную организацию.</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w:t>
      </w:r>
      <w:r w:rsidRPr="00846982">
        <w:rPr>
          <w:sz w:val="28"/>
          <w:szCs w:val="28"/>
        </w:rPr>
        <w:tab/>
        <w:t>Транспортировка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3.12.1.</w:t>
      </w:r>
      <w:r w:rsidRPr="00846982">
        <w:rPr>
          <w:sz w:val="28"/>
          <w:szCs w:val="28"/>
        </w:rPr>
        <w:tab/>
        <w:t>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3.12.2.</w:t>
      </w:r>
      <w:r w:rsidRPr="00846982">
        <w:rPr>
          <w:sz w:val="28"/>
          <w:szCs w:val="28"/>
        </w:rPr>
        <w:tab/>
        <w:t xml:space="preserve"> Запрещается транспортирование ртутьсодержащих отходов в открытом виде без специальной тары.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3.12.3.</w:t>
      </w:r>
      <w:r w:rsidRPr="00846982">
        <w:rPr>
          <w:sz w:val="28"/>
          <w:szCs w:val="28"/>
        </w:rPr>
        <w:tab/>
        <w:t>Запрещается перевозка ртутьсодержащих отходов в общественном транспорте.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w:t>
      </w:r>
      <w:r w:rsidRPr="00846982">
        <w:rPr>
          <w:sz w:val="28"/>
          <w:szCs w:val="28"/>
        </w:rPr>
        <w:tab/>
        <w:t>Организация обезвреживания ртутьсодержащих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3.13.1.</w:t>
      </w:r>
      <w:r w:rsidRPr="00846982">
        <w:rPr>
          <w:sz w:val="28"/>
          <w:szCs w:val="28"/>
        </w:rPr>
        <w:tab/>
        <w:t>Специализированная организация, осуществляющая деятельность по сбору, использованию, обезвреживанию, транспортировке, размещению отходов I-IV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3.13.2.</w:t>
      </w:r>
      <w:r w:rsidRPr="00846982">
        <w:rPr>
          <w:sz w:val="28"/>
          <w:szCs w:val="28"/>
        </w:rPr>
        <w:tab/>
        <w:t>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w:t>
      </w:r>
      <w:r w:rsidRPr="00846982">
        <w:rPr>
          <w:sz w:val="28"/>
          <w:szCs w:val="28"/>
        </w:rPr>
        <w:tab/>
        <w:t>Ликвидация аварийных ситуаций, связанных с обращением с ртутьсодержащими отходами: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3.14.1.</w:t>
      </w:r>
      <w:r w:rsidRPr="00846982">
        <w:rPr>
          <w:sz w:val="28"/>
          <w:szCs w:val="28"/>
        </w:rPr>
        <w:tab/>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3.14.2.</w:t>
      </w:r>
      <w:r w:rsidRPr="00846982">
        <w:rPr>
          <w:sz w:val="28"/>
          <w:szCs w:val="28"/>
        </w:rPr>
        <w:tab/>
        <w:t>Оценка риска для здоровья населения в очагах загрязнения ртутью жилых и общественных зданий, окружающей среды после проведения демеркуризации производится с привлечением аккредитованной лаборатории.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3.14.3.</w:t>
      </w:r>
      <w:r w:rsidRPr="00846982">
        <w:rPr>
          <w:sz w:val="28"/>
          <w:szCs w:val="28"/>
        </w:rPr>
        <w:tab/>
        <w:t xml:space="preserve">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3.15.1. Для накопления отходов используются: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 емкости для сбора отработанных горюче-смазочных материалов;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3.15.3. Обязанность по строительству, оборудованию и установке предусмотренных подпунктом 3.15.1 пункта 3.15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 Накопление ТКО в товариществах собственников недвижимости граждан:</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3.16.2. Контейнерные площадки должны размещаться на расстоянии не менее 20 и не более 500 м от границ участков.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комиссионно, в соответствии с абзацем 2 подпункта 3.3.7 пункта 3.3 настоящих Правил.</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3.16.3. Обязанность по строительству и оборудованию предусмотренных подпунктом 3.16.1 пункта 3.16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3.17. Запрещается накопление отходов электронного оборудования в контейнерах и бункерах для ТКО, в бункерах и на площадках для КГО.</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3.18.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Установку, очистку, покраску и санитарную обработку урн производит юридическое или физическое лицо, индивидуальный предприниматель, в </w:t>
      </w:r>
      <w:r w:rsidRPr="00846982">
        <w:rPr>
          <w:sz w:val="28"/>
          <w:szCs w:val="28"/>
        </w:rPr>
        <w:lastRenderedPageBreak/>
        <w:t>собственности, аренде или на ином вещном праве либо в управлении которых находятся данные объекты.</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Переполнение урн свыше уровня емкости не допускается.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3.19. 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отходов, образовавшихся во время ремонта, в местах временного хранения допускается по согласованию с уполномоченными структурными подразделениями администрации города Киржач Киржачского района Владимирской области.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 На территории муниципального образования город Киржач запрещается: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3.20.3. 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3.20.4. Засорение и засыпка водоемов и оврагов, загрязнение прилегающих к ним территорий, устройство запруд.</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3.20.5. Организация несанкционированных свалок отходов.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3.20.6. Подметание и вакуумная уборка дорог и тротуаров без предварительного увлажнения в летний период.</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3.20.7. Производство земляных работ без разрешения, выдаваемого уполномоченным органом администрации города Киржач.</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3.20.8. Самовольное размещение малых архитектурных форм на землях общего пользования.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3.20.10. Размещение визуальной информации вне специальных мест, отведенных для этих целей в соответствии с установленным порядком.</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lastRenderedPageBreak/>
        <w:t>3.20.11.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3.20.12. Размещение ритуальных принадлежностей и надгробных сооружений вне мест, специально предназначенных для этих целей.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3.20.14. Самовольное присоединение промышленных, хозяйственно-бытовых и иных объектов к сетям ливневой канализации.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3.20.15. Несанкционированный сброс сточных вод и жидких бытовых отходов в водные объекты и на рельеф местности.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3.20.16. Сгребание листвы, снега и грязи к комлевой части деревьев, кустарников.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3.20.17. </w:t>
      </w:r>
      <w:r w:rsidR="005621AC">
        <w:rPr>
          <w:sz w:val="28"/>
          <w:szCs w:val="28"/>
        </w:rPr>
        <w:t>С</w:t>
      </w:r>
      <w:r w:rsidR="005621AC" w:rsidRPr="001251F5">
        <w:rPr>
          <w:sz w:val="28"/>
          <w:szCs w:val="28"/>
        </w:rPr>
        <w:t>жигание, закапывание мусора, листвы, тары, резинотехнических и пластмассовых изделий, отходов производства и потребления,  разведение костров на территориях общего пользования, внутренних территориях предприятий и организаций всех форм собственности</w:t>
      </w:r>
      <w:r w:rsidRPr="00846982">
        <w:rPr>
          <w:sz w:val="28"/>
          <w:szCs w:val="28"/>
        </w:rPr>
        <w:t>.</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3.20.18. Складирование тары, товара, запчастей, демонстрационных товаров, изделий, материалов и т.д. вне торговых объектов и сооружений.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3.20.20. Размещение запасов кабеля вне распределительного муфтового шкафа.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3.20.25.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от </w:t>
      </w:r>
      <w:r w:rsidRPr="00846982">
        <w:rPr>
          <w:sz w:val="28"/>
          <w:szCs w:val="28"/>
        </w:rPr>
        <w:lastRenderedPageBreak/>
        <w:t>19.06.2004 года № 54-ФЗ "О собраниях, митингах, демонстрациях, шествиях и пикетированиях".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3.20.27. Распространение шума в период с 22 ч. 00 мин. до 06 ч. 00 мин. местного времени на территории муниципального образования город Киржач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3.20.29.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3.20.30. 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3.20.31. Самовольная установка и эксплуатация любых ограждений на прилегающей территории к частным домовладениям, территориям общего пользования, в том числе в виде шин, металлических и деревянных балок, </w:t>
      </w:r>
      <w:r w:rsidR="005621AC">
        <w:rPr>
          <w:sz w:val="28"/>
          <w:szCs w:val="28"/>
        </w:rPr>
        <w:t xml:space="preserve">живых изгородей, </w:t>
      </w:r>
      <w:r w:rsidRPr="00846982">
        <w:rPr>
          <w:sz w:val="28"/>
          <w:szCs w:val="28"/>
        </w:rPr>
        <w:t xml:space="preserve">конструкций, насыпей, камней и. т.п.. </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3.20.32. Самовольное проведение линий электричества и связи по опорам электросетей, опорам наружного освещения без согласования с собственником либо балансодержателем указанных объектов.</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3.20.33. Самовольная высадка деревьев, кустарников, разбивка огородов и т.п. на землях общего пользования.</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3.20.34. Благоустройство прилегающих территорий к частным домовладениям без проекта благоустройства, согласованного с отделом архитектуры администрации г. Киржач и с учетом мнения и интересов соседних землепользователей.</w:t>
      </w:r>
    </w:p>
    <w:p w:rsidR="00846982" w:rsidRPr="00846982" w:rsidRDefault="00846982" w:rsidP="00E307C2">
      <w:pPr>
        <w:suppressAutoHyphens/>
        <w:spacing w:before="100" w:beforeAutospacing="1"/>
        <w:ind w:left="-567" w:firstLine="567"/>
        <w:contextualSpacing/>
        <w:jc w:val="both"/>
        <w:rPr>
          <w:sz w:val="28"/>
          <w:szCs w:val="28"/>
        </w:rPr>
      </w:pPr>
      <w:r w:rsidRPr="00846982">
        <w:rPr>
          <w:sz w:val="28"/>
          <w:szCs w:val="28"/>
        </w:rPr>
        <w:t xml:space="preserve">3.20.35. Размещение, сброс бытового и строительного мусора, металлического лома, отходов производства, тары, вышедших из эксплуатации </w:t>
      </w:r>
      <w:r w:rsidRPr="00846982">
        <w:rPr>
          <w:sz w:val="28"/>
          <w:szCs w:val="28"/>
        </w:rPr>
        <w:lastRenderedPageBreak/>
        <w:t>автотранспортных средств, ветвей деревьев, листвы в не отведенных под эти цели местах.</w:t>
      </w:r>
    </w:p>
    <w:p w:rsidR="00846982" w:rsidRPr="00846982" w:rsidRDefault="00846982" w:rsidP="00E307C2">
      <w:pPr>
        <w:autoSpaceDE w:val="0"/>
        <w:autoSpaceDN w:val="0"/>
        <w:adjustRightInd w:val="0"/>
        <w:spacing w:before="100" w:beforeAutospacing="1"/>
        <w:ind w:left="-567" w:firstLine="540"/>
        <w:contextualSpacing/>
        <w:jc w:val="both"/>
        <w:rPr>
          <w:sz w:val="28"/>
          <w:szCs w:val="28"/>
        </w:rPr>
      </w:pPr>
      <w:r w:rsidRPr="00846982">
        <w:rPr>
          <w:sz w:val="28"/>
          <w:szCs w:val="28"/>
        </w:rPr>
        <w:t>3.20.36. 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
    <w:p w:rsidR="00846982" w:rsidRPr="00846982" w:rsidRDefault="00846982" w:rsidP="00E307C2">
      <w:pPr>
        <w:autoSpaceDE w:val="0"/>
        <w:autoSpaceDN w:val="0"/>
        <w:adjustRightInd w:val="0"/>
        <w:spacing w:before="100" w:beforeAutospacing="1"/>
        <w:ind w:left="-567" w:firstLine="540"/>
        <w:contextualSpacing/>
        <w:jc w:val="both"/>
        <w:rPr>
          <w:color w:val="0D0D0D" w:themeColor="text1" w:themeTint="F2"/>
          <w:sz w:val="28"/>
          <w:szCs w:val="28"/>
        </w:rPr>
      </w:pPr>
      <w:r w:rsidRPr="00846982">
        <w:rPr>
          <w:sz w:val="28"/>
          <w:szCs w:val="28"/>
        </w:rPr>
        <w:t xml:space="preserve">3.20.37. Организация несанкционированных свалок мусора на отмостках многоквартирных домов, навалов мусора на фундамент многоквартирного дома. </w:t>
      </w:r>
      <w:r w:rsidRPr="00846982">
        <w:rPr>
          <w:color w:val="0D0D0D" w:themeColor="text1" w:themeTint="F2"/>
          <w:sz w:val="28"/>
          <w:szCs w:val="28"/>
        </w:rPr>
        <w:t>Ответственность несут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w:t>
      </w:r>
    </w:p>
    <w:p w:rsidR="00846982" w:rsidRDefault="00846982" w:rsidP="00E307C2">
      <w:pPr>
        <w:autoSpaceDE w:val="0"/>
        <w:autoSpaceDN w:val="0"/>
        <w:adjustRightInd w:val="0"/>
        <w:spacing w:before="100" w:beforeAutospacing="1"/>
        <w:ind w:left="-567" w:firstLine="540"/>
        <w:contextualSpacing/>
        <w:jc w:val="both"/>
        <w:rPr>
          <w:sz w:val="28"/>
          <w:szCs w:val="28"/>
        </w:rPr>
      </w:pPr>
      <w:r w:rsidRPr="00846982">
        <w:rPr>
          <w:color w:val="0D0D0D" w:themeColor="text1" w:themeTint="F2"/>
          <w:sz w:val="28"/>
          <w:szCs w:val="28"/>
        </w:rPr>
        <w:t xml:space="preserve">3.20.38. </w:t>
      </w:r>
      <w:r w:rsidRPr="00846982">
        <w:rPr>
          <w:sz w:val="28"/>
          <w:szCs w:val="28"/>
        </w:rPr>
        <w:t xml:space="preserve">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Pr="00846982">
        <w:rPr>
          <w:sz w:val="28"/>
          <w:szCs w:val="28"/>
          <w:lang w:bidi="ru-RU"/>
        </w:rPr>
        <w:t>В случаях проведения ремонтно-восстановительных работ решение о хранении строительных материалов принимается на общем собрании собственников помещений и по согласованию с администрацией города Киржач</w:t>
      </w:r>
      <w:r w:rsidR="005101B4">
        <w:rPr>
          <w:sz w:val="28"/>
          <w:szCs w:val="28"/>
        </w:rPr>
        <w:t>.</w:t>
      </w:r>
    </w:p>
    <w:p w:rsidR="00846982" w:rsidRDefault="005101B4" w:rsidP="00E307C2">
      <w:pPr>
        <w:autoSpaceDE w:val="0"/>
        <w:autoSpaceDN w:val="0"/>
        <w:adjustRightInd w:val="0"/>
        <w:spacing w:before="100" w:beforeAutospacing="1"/>
        <w:ind w:left="-567" w:firstLine="540"/>
        <w:contextualSpacing/>
        <w:jc w:val="both"/>
        <w:rPr>
          <w:color w:val="0D0D0D" w:themeColor="text1" w:themeTint="F2"/>
          <w:sz w:val="28"/>
          <w:szCs w:val="28"/>
        </w:rPr>
      </w:pPr>
      <w:r w:rsidRPr="005101B4">
        <w:rPr>
          <w:sz w:val="28"/>
          <w:szCs w:val="28"/>
        </w:rPr>
        <w:t>3.20.39. Розничная торговля, осуществляемая вне стационарной розничной сети, в том числе с использованием транспортных средств</w:t>
      </w:r>
      <w:r>
        <w:rPr>
          <w:sz w:val="28"/>
          <w:szCs w:val="28"/>
        </w:rPr>
        <w:t>.</w:t>
      </w:r>
    </w:p>
    <w:p w:rsidR="005621AC" w:rsidRPr="005101B4" w:rsidRDefault="005621AC" w:rsidP="00E307C2">
      <w:pPr>
        <w:autoSpaceDE w:val="0"/>
        <w:autoSpaceDN w:val="0"/>
        <w:adjustRightInd w:val="0"/>
        <w:spacing w:before="100" w:beforeAutospacing="1"/>
        <w:ind w:left="-567" w:firstLine="540"/>
        <w:contextualSpacing/>
        <w:jc w:val="both"/>
        <w:rPr>
          <w:sz w:val="28"/>
          <w:szCs w:val="28"/>
        </w:rPr>
      </w:pPr>
      <w:r>
        <w:rPr>
          <w:color w:val="0D0D0D" w:themeColor="text1" w:themeTint="F2"/>
          <w:sz w:val="28"/>
          <w:szCs w:val="28"/>
        </w:rPr>
        <w:t xml:space="preserve">3.20.40. </w:t>
      </w:r>
      <w:r w:rsidRPr="008A2460">
        <w:rPr>
          <w:sz w:val="28"/>
          <w:szCs w:val="28"/>
        </w:rPr>
        <w:t>Размещение на придомовых территориях многоквартирных домов брошенных и разукомплектованных автомобилей свыше 7 дней</w:t>
      </w:r>
      <w:r>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center"/>
        <w:rPr>
          <w:b/>
          <w:sz w:val="28"/>
          <w:szCs w:val="28"/>
        </w:rPr>
      </w:pPr>
      <w:r w:rsidRPr="006A2BB8">
        <w:rPr>
          <w:b/>
          <w:sz w:val="28"/>
          <w:szCs w:val="28"/>
        </w:rPr>
        <w:t>4. Сбор жидких бытовых отходов (ЖБО) в не канализованном жилищно</w:t>
      </w:r>
      <w:r w:rsidR="00FE13B9">
        <w:rPr>
          <w:b/>
          <w:sz w:val="28"/>
          <w:szCs w:val="28"/>
        </w:rPr>
        <w:t>м фонде и частных домовладениях</w:t>
      </w:r>
    </w:p>
    <w:p w:rsidR="00846982" w:rsidRPr="00F6059C" w:rsidRDefault="00846982" w:rsidP="00E307C2">
      <w:pPr>
        <w:autoSpaceDE w:val="0"/>
        <w:autoSpaceDN w:val="0"/>
        <w:adjustRightInd w:val="0"/>
        <w:spacing w:before="100" w:beforeAutospacing="1"/>
        <w:ind w:left="-567" w:firstLine="567"/>
        <w:contextualSpacing/>
        <w:jc w:val="both"/>
        <w:rPr>
          <w:sz w:val="28"/>
          <w:szCs w:val="28"/>
        </w:rPr>
      </w:pPr>
      <w:r w:rsidRPr="00F6059C">
        <w:rPr>
          <w:sz w:val="28"/>
          <w:szCs w:val="28"/>
        </w:rPr>
        <w:t>4.1. Для сбора жидких бытовых отходов в не</w:t>
      </w:r>
      <w:r>
        <w:rPr>
          <w:sz w:val="28"/>
          <w:szCs w:val="28"/>
        </w:rPr>
        <w:t xml:space="preserve"> </w:t>
      </w:r>
      <w:r w:rsidRPr="00F6059C">
        <w:rPr>
          <w:sz w:val="28"/>
          <w:szCs w:val="28"/>
        </w:rPr>
        <w:t>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46982"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о</w:t>
      </w:r>
      <w:r w:rsidR="00846982" w:rsidRPr="00F6059C">
        <w:rPr>
          <w:sz w:val="28"/>
          <w:szCs w:val="28"/>
          <w:lang w:bidi="ru-RU"/>
        </w:rPr>
        <w:t>т соседнего дома и его сооружений — на 10-12 метров</w:t>
      </w:r>
      <w:r>
        <w:rPr>
          <w:sz w:val="28"/>
          <w:szCs w:val="28"/>
          <w:lang w:bidi="ru-RU"/>
        </w:rPr>
        <w:t>;</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д</w:t>
      </w:r>
      <w:r w:rsidR="00846982" w:rsidRPr="00F6059C">
        <w:rPr>
          <w:sz w:val="28"/>
          <w:szCs w:val="28"/>
          <w:lang w:bidi="ru-RU"/>
        </w:rPr>
        <w:t>о забора, разделяющего соседний учас</w:t>
      </w:r>
      <w:r>
        <w:rPr>
          <w:sz w:val="28"/>
          <w:szCs w:val="28"/>
          <w:lang w:bidi="ru-RU"/>
        </w:rPr>
        <w:t>ток — не менее чем на 2,0 метра;</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жилого дома — не менее 5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в</w:t>
      </w:r>
      <w:r w:rsidR="00846982" w:rsidRPr="00F6059C">
        <w:rPr>
          <w:sz w:val="28"/>
          <w:szCs w:val="28"/>
          <w:lang w:bidi="ru-RU"/>
        </w:rPr>
        <w:t>одозаборных колодцев и скважин</w:t>
      </w:r>
      <w:r>
        <w:rPr>
          <w:sz w:val="28"/>
          <w:szCs w:val="28"/>
          <w:lang w:bidi="ru-RU"/>
        </w:rPr>
        <w:t xml:space="preserve"> — на 20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lastRenderedPageBreak/>
        <w:tab/>
        <w:t>- в</w:t>
      </w:r>
      <w:r w:rsidR="00846982" w:rsidRPr="00F6059C">
        <w:rPr>
          <w:sz w:val="28"/>
          <w:szCs w:val="28"/>
          <w:lang w:bidi="ru-RU"/>
        </w:rPr>
        <w:t>о</w:t>
      </w:r>
      <w:r>
        <w:rPr>
          <w:sz w:val="28"/>
          <w:szCs w:val="28"/>
          <w:lang w:bidi="ru-RU"/>
        </w:rPr>
        <w:t>допроводных труб — на 25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п</w:t>
      </w:r>
      <w:r w:rsidR="00846982" w:rsidRPr="00F6059C">
        <w:rPr>
          <w:sz w:val="28"/>
          <w:szCs w:val="28"/>
          <w:lang w:bidi="ru-RU"/>
        </w:rPr>
        <w:t>одземных течен</w:t>
      </w:r>
      <w:r>
        <w:rPr>
          <w:sz w:val="28"/>
          <w:szCs w:val="28"/>
          <w:lang w:bidi="ru-RU"/>
        </w:rPr>
        <w:t>ий грунтовых вод — на 25 метров;</w:t>
      </w:r>
    </w:p>
    <w:p w:rsidR="00846982" w:rsidRPr="00F6059C" w:rsidRDefault="00E307C2" w:rsidP="00E307C2">
      <w:pPr>
        <w:widowControl w:val="0"/>
        <w:tabs>
          <w:tab w:val="left" w:pos="0"/>
        </w:tabs>
        <w:spacing w:before="100" w:beforeAutospacing="1" w:line="322" w:lineRule="exact"/>
        <w:ind w:left="-567"/>
        <w:contextualSpacing/>
        <w:jc w:val="both"/>
        <w:rPr>
          <w:sz w:val="28"/>
          <w:szCs w:val="28"/>
          <w:lang w:bidi="ru-RU"/>
        </w:rPr>
      </w:pPr>
      <w:r>
        <w:rPr>
          <w:sz w:val="28"/>
          <w:szCs w:val="28"/>
          <w:lang w:bidi="ru-RU"/>
        </w:rPr>
        <w:tab/>
        <w:t>- г</w:t>
      </w:r>
      <w:r w:rsidR="00846982" w:rsidRPr="00F6059C">
        <w:rPr>
          <w:sz w:val="28"/>
          <w:szCs w:val="28"/>
          <w:lang w:bidi="ru-RU"/>
        </w:rPr>
        <w:t xml:space="preserve">азовых труб — на 5 метров.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4.1.1.Строительство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w:t>
      </w:r>
      <w:r w:rsidR="00E307C2">
        <w:rPr>
          <w:sz w:val="28"/>
          <w:szCs w:val="28"/>
        </w:rPr>
        <w:t>КХ, администрации города Киржач.</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w:t>
      </w:r>
      <w:r w:rsidR="00E307C2">
        <w:rPr>
          <w:sz w:val="28"/>
          <w:szCs w:val="28"/>
        </w:rPr>
        <w:t>ные ямы, является обязательным.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Неканализованные уборные, мусоросборники и отстойники дезинфицируют растворами состава: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хлорная известь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гипохлорид натрия - 3 - 5%;</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лизол - 5%;</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креолин - 5%;</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нафтализол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креолин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метасиликат натрия - 10%.</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применять сухую хлорную известь.</w:t>
      </w:r>
    </w:p>
    <w:p w:rsidR="00846982" w:rsidRPr="00F6059C"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46982" w:rsidRPr="00F6059C"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846982" w:rsidRPr="00F6059C" w:rsidRDefault="00846982" w:rsidP="00E307C2">
      <w:pPr>
        <w:widowControl w:val="0"/>
        <w:spacing w:before="100" w:beforeAutospacing="1" w:line="322" w:lineRule="exact"/>
        <w:ind w:left="-567" w:firstLine="567"/>
        <w:contextualSpacing/>
        <w:jc w:val="both"/>
        <w:rPr>
          <w:sz w:val="28"/>
          <w:szCs w:val="28"/>
          <w:lang w:bidi="ru-RU"/>
        </w:rPr>
      </w:pPr>
      <w:r w:rsidRPr="00F6059C">
        <w:rPr>
          <w:sz w:val="28"/>
          <w:szCs w:val="28"/>
          <w:lang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w:t>
      </w:r>
      <w:r w:rsidRPr="00F6059C">
        <w:rPr>
          <w:sz w:val="28"/>
          <w:szCs w:val="28"/>
        </w:rPr>
        <w:lastRenderedPageBreak/>
        <w:t>помещений, в том числе владельцев частных домовладений, на основании заключенных договоров со специализированным хозяйствующим субъектом.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4.6. Контроль за санитарным содержанием не канализованных уборных, мусоросборников и отстойников осуществляется администрацией города Киржач  и уполномоченными лицами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4.8. Запрещается сброс ЖБО на рельеф местности вне мест, установленных  для этого администрацией города Киржач.</w:t>
      </w:r>
    </w:p>
    <w:p w:rsidR="00E307C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4.9.Для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846982" w:rsidRPr="00E307C2" w:rsidRDefault="00846982" w:rsidP="00E307C2">
      <w:pPr>
        <w:autoSpaceDE w:val="0"/>
        <w:autoSpaceDN w:val="0"/>
        <w:adjustRightInd w:val="0"/>
        <w:spacing w:before="100" w:beforeAutospacing="1"/>
        <w:ind w:left="-567" w:firstLine="540"/>
        <w:contextualSpacing/>
        <w:jc w:val="both"/>
        <w:rPr>
          <w:sz w:val="28"/>
          <w:szCs w:val="28"/>
          <w:lang w:bidi="ru-RU"/>
        </w:rPr>
      </w:pPr>
      <w:r w:rsidRPr="00E307C2">
        <w:rPr>
          <w:sz w:val="28"/>
          <w:szCs w:val="28"/>
        </w:rPr>
        <w:t xml:space="preserve">4.10. </w:t>
      </w:r>
      <w:r w:rsidRPr="00E307C2">
        <w:rPr>
          <w:sz w:val="28"/>
          <w:szCs w:val="28"/>
          <w:lang w:bidi="ru-RU"/>
        </w:rPr>
        <w:t>Запрещается сброс ЖБО на дворовой территории частного домовладения.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4.11.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846982" w:rsidRPr="00535315" w:rsidRDefault="00846982" w:rsidP="00E307C2">
      <w:pPr>
        <w:autoSpaceDE w:val="0"/>
        <w:autoSpaceDN w:val="0"/>
        <w:adjustRightInd w:val="0"/>
        <w:spacing w:before="100" w:beforeAutospacing="1"/>
        <w:ind w:left="-567" w:firstLine="540"/>
        <w:contextualSpacing/>
        <w:jc w:val="both"/>
        <w:rPr>
          <w:sz w:val="28"/>
          <w:szCs w:val="28"/>
        </w:rPr>
      </w:pPr>
      <w:r w:rsidRPr="00535315">
        <w:rPr>
          <w:sz w:val="28"/>
          <w:szCs w:val="28"/>
        </w:rPr>
        <w:t xml:space="preserve">4.12. 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образования оформляется соответствующее разрешение на строительство отстойника за пределами участка.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center"/>
        <w:rPr>
          <w:b/>
          <w:sz w:val="28"/>
          <w:szCs w:val="28"/>
        </w:rPr>
      </w:pPr>
      <w:r w:rsidRPr="006A2BB8">
        <w:rPr>
          <w:b/>
          <w:sz w:val="28"/>
          <w:szCs w:val="28"/>
        </w:rPr>
        <w:t>5. Организация уборки и содержание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 Уборочные работы производятся в соответствии с требованиями настоящих Правил.</w:t>
      </w:r>
    </w:p>
    <w:p w:rsidR="00846982" w:rsidRPr="00F6059C" w:rsidRDefault="00846982" w:rsidP="00E307C2">
      <w:pPr>
        <w:autoSpaceDE w:val="0"/>
        <w:autoSpaceDN w:val="0"/>
        <w:adjustRightInd w:val="0"/>
        <w:spacing w:before="100" w:beforeAutospacing="1"/>
        <w:ind w:left="-567" w:firstLine="540"/>
        <w:contextualSpacing/>
        <w:jc w:val="both"/>
        <w:rPr>
          <w:b/>
          <w:i/>
          <w:color w:val="FF0000"/>
          <w:sz w:val="28"/>
          <w:szCs w:val="28"/>
        </w:rPr>
      </w:pPr>
      <w:r w:rsidRPr="00F6059C">
        <w:rPr>
          <w:sz w:val="28"/>
          <w:szCs w:val="28"/>
        </w:rPr>
        <w:t>5.2.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органом местного самоуправления и сведениями из государственного земельного кадастра</w:t>
      </w:r>
      <w:r w:rsidRPr="00F6059C">
        <w:rPr>
          <w:b/>
          <w:i/>
          <w:color w:val="FF0000"/>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5.3. Уборка придомовых территорий, мест массового пребывания людей, территорий, прилегающих к объектам торговли, объектам бытового обслуживания и другим хозяйствующим объектам, производится в течение всего рабочего дня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5.4. В случаях экстремальных погодных явлений (туман, метель, ураганный ветер, ливневый дождь, снегопад, гололед, снежные заносы и др.) режим </w:t>
      </w:r>
      <w:r w:rsidRPr="00F6059C">
        <w:rPr>
          <w:sz w:val="28"/>
          <w:szCs w:val="28"/>
        </w:rPr>
        <w:lastRenderedPageBreak/>
        <w:t xml:space="preserve">уборочных работ устанавливается в соответствии с постановлением администрации города Киржач, определяющим режим работы в экстремальных условиях.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 Ответственность за организацию и производство уборочных работ возлагается: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5.5.5. За уборку разворотных площадок на конечных станциях автобусов - на подрядчика (исполнителя), с которым заключен муниципальный контракт.</w:t>
      </w:r>
    </w:p>
    <w:p w:rsidR="00846982" w:rsidRPr="006A2BB8"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5.5.6. </w:t>
      </w:r>
      <w:r w:rsidRPr="00F6059C">
        <w:rPr>
          <w:sz w:val="28"/>
          <w:szCs w:val="28"/>
          <w:lang w:bidi="ru-RU"/>
        </w:rPr>
        <w:t xml:space="preserve"> </w:t>
      </w:r>
      <w:r w:rsidRPr="006A2BB8">
        <w:rPr>
          <w:sz w:val="28"/>
          <w:szCs w:val="28"/>
        </w:rPr>
        <w:t xml:space="preserve">За уборку стоянки автотранспорта - на владельцев данных объектов или на подрядчика (исполнителя), с которым заключен муниципальный контракт.  Оборудование стоянки автотранспорта местами для сбора отходов производится за счет обслуживающих предприятий. Контроль возлагается на администрацию города Киржач.  </w:t>
      </w:r>
    </w:p>
    <w:p w:rsidR="00846982" w:rsidRPr="006A2BB8" w:rsidRDefault="00846982" w:rsidP="00E307C2">
      <w:pPr>
        <w:autoSpaceDE w:val="0"/>
        <w:autoSpaceDN w:val="0"/>
        <w:adjustRightInd w:val="0"/>
        <w:spacing w:before="100" w:beforeAutospacing="1"/>
        <w:ind w:left="-567" w:firstLine="540"/>
        <w:contextualSpacing/>
        <w:jc w:val="both"/>
        <w:rPr>
          <w:sz w:val="28"/>
          <w:szCs w:val="28"/>
        </w:rPr>
      </w:pPr>
      <w:r w:rsidRPr="006A2BB8">
        <w:rPr>
          <w:sz w:val="28"/>
          <w:szCs w:val="28"/>
        </w:rPr>
        <w:t>5.5.7.  За уборку лестничных сходов -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5.5.8.  </w:t>
      </w:r>
      <w:r w:rsidRPr="00E52ED5">
        <w:rPr>
          <w:sz w:val="28"/>
          <w:szCs w:val="28"/>
        </w:rPr>
        <w:t>За ручную уборку территорий, прилегающих к отдельно стоящим объектам рекламы,   - на владельцев рекламных конструкций. Запрещается складировать отходы на прилегающей территории</w:t>
      </w:r>
      <w:r>
        <w:rPr>
          <w:sz w:val="28"/>
          <w:szCs w:val="28"/>
        </w:rPr>
        <w:t>.</w:t>
      </w:r>
    </w:p>
    <w:p w:rsidR="00846982" w:rsidRPr="00A56521" w:rsidRDefault="00846982" w:rsidP="00E307C2">
      <w:pPr>
        <w:autoSpaceDE w:val="0"/>
        <w:autoSpaceDN w:val="0"/>
        <w:adjustRightInd w:val="0"/>
        <w:spacing w:before="100" w:beforeAutospacing="1"/>
        <w:ind w:left="-567" w:firstLine="540"/>
        <w:contextualSpacing/>
        <w:jc w:val="both"/>
        <w:rPr>
          <w:color w:val="000000" w:themeColor="text1"/>
          <w:sz w:val="28"/>
          <w:szCs w:val="28"/>
        </w:rPr>
      </w:pPr>
      <w:r w:rsidRPr="00A56521">
        <w:rPr>
          <w:color w:val="000000" w:themeColor="text1"/>
          <w:sz w:val="28"/>
          <w:szCs w:val="28"/>
        </w:rPr>
        <w:t>5.5.9.</w:t>
      </w:r>
      <w:r w:rsidRPr="00F83240">
        <w:rPr>
          <w:color w:val="FF0000"/>
          <w:sz w:val="28"/>
          <w:szCs w:val="28"/>
        </w:rPr>
        <w:t xml:space="preserve"> </w:t>
      </w:r>
      <w:r w:rsidRPr="00A56521">
        <w:rPr>
          <w:color w:val="000000" w:themeColor="text1"/>
          <w:sz w:val="28"/>
          <w:szCs w:val="28"/>
        </w:rPr>
        <w:t>За уборку территорий,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Определение границ уборки закреплённых территорий  хозяйствующих субъектов осуществляется администрацией города Киржач с составлением согласованных с ними схематических карт уборки, проектами благоустройства.</w:t>
      </w:r>
    </w:p>
    <w:p w:rsidR="00846982" w:rsidRPr="00A56521" w:rsidRDefault="00846982" w:rsidP="00E307C2">
      <w:pPr>
        <w:autoSpaceDE w:val="0"/>
        <w:autoSpaceDN w:val="0"/>
        <w:adjustRightInd w:val="0"/>
        <w:spacing w:before="100" w:beforeAutospacing="1"/>
        <w:ind w:left="-567" w:firstLine="540"/>
        <w:contextualSpacing/>
        <w:jc w:val="both"/>
        <w:rPr>
          <w:color w:val="FF0000"/>
          <w:sz w:val="28"/>
          <w:szCs w:val="28"/>
        </w:rPr>
      </w:pPr>
      <w:r w:rsidRPr="00A56521">
        <w:rPr>
          <w:color w:val="000000" w:themeColor="text1"/>
          <w:sz w:val="28"/>
          <w:szCs w:val="28"/>
        </w:rPr>
        <w:t xml:space="preserve">  Складирование порожней тары на крышах мелкорозничных торговых объектов и прилегающих газонах и территориях запрещается</w:t>
      </w:r>
      <w:r w:rsidRPr="00A56521">
        <w:rPr>
          <w:color w:val="FF0000"/>
          <w:sz w:val="28"/>
          <w:szCs w:val="28"/>
        </w:rPr>
        <w:t>.</w:t>
      </w:r>
    </w:p>
    <w:p w:rsidR="00846982" w:rsidRPr="00F83240" w:rsidRDefault="00846982" w:rsidP="00E307C2">
      <w:pPr>
        <w:autoSpaceDE w:val="0"/>
        <w:autoSpaceDN w:val="0"/>
        <w:adjustRightInd w:val="0"/>
        <w:spacing w:before="100" w:beforeAutospacing="1"/>
        <w:ind w:left="-567" w:firstLine="540"/>
        <w:contextualSpacing/>
        <w:jc w:val="both"/>
        <w:rPr>
          <w:color w:val="000000"/>
          <w:sz w:val="28"/>
          <w:szCs w:val="28"/>
        </w:rPr>
      </w:pPr>
      <w:r w:rsidRPr="00F83240">
        <w:rPr>
          <w:color w:val="000000"/>
          <w:sz w:val="28"/>
          <w:szCs w:val="28"/>
        </w:rPr>
        <w:t xml:space="preserve">5.5.10. За уборку и содержание длительное время не используемых территорий - на администрацию города Киржач, не осваиваемых территорий и </w:t>
      </w:r>
      <w:r w:rsidRPr="00F83240">
        <w:rPr>
          <w:color w:val="000000"/>
          <w:sz w:val="28"/>
          <w:szCs w:val="28"/>
        </w:rPr>
        <w:lastRenderedPageBreak/>
        <w:t>территорий после сноса строений - на организации-заказчики, которым отведена данная территория.</w:t>
      </w:r>
    </w:p>
    <w:p w:rsidR="0084698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5.5.11</w:t>
      </w:r>
      <w:r>
        <w:rPr>
          <w:sz w:val="28"/>
          <w:szCs w:val="28"/>
        </w:rPr>
        <w:t>.</w:t>
      </w:r>
      <w:r w:rsidRPr="00A56521">
        <w:rPr>
          <w:sz w:val="26"/>
          <w:szCs w:val="26"/>
        </w:rPr>
        <w:t xml:space="preserve"> </w:t>
      </w:r>
      <w:r w:rsidR="005621AC" w:rsidRPr="008A2460">
        <w:rPr>
          <w:sz w:val="28"/>
          <w:szCs w:val="28"/>
        </w:rPr>
        <w:t>За уборку, благоустройство, поддержание чистоты территорий, въездов и выездов автомобильных заправочных станций, автомоечных постов, заправочных комплексов, прилегающих территорий и подъездов к ним - на владельцев указанных объектов. Запрещается складировать отходы на прилегающей территории</w:t>
      </w:r>
      <w:r>
        <w:rPr>
          <w:sz w:val="28"/>
          <w:szCs w:val="28"/>
        </w:rPr>
        <w:t>.</w:t>
      </w:r>
      <w:r w:rsidRPr="00F6059C">
        <w:rPr>
          <w:sz w:val="28"/>
          <w:szCs w:val="28"/>
        </w:rPr>
        <w:t xml:space="preserve"> </w:t>
      </w:r>
      <w:r>
        <w:rPr>
          <w:sz w:val="28"/>
          <w:szCs w:val="28"/>
        </w:rPr>
        <w:t xml:space="preserve">       </w:t>
      </w:r>
    </w:p>
    <w:p w:rsidR="00E307C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5.5.12. За уборку территорий вокруг мачт и опор  линейных воздушных сооружений,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846982" w:rsidRPr="00E307C2" w:rsidRDefault="00846982" w:rsidP="00E307C2">
      <w:pPr>
        <w:autoSpaceDE w:val="0"/>
        <w:autoSpaceDN w:val="0"/>
        <w:adjustRightInd w:val="0"/>
        <w:spacing w:before="100" w:beforeAutospacing="1"/>
        <w:ind w:left="-567" w:firstLine="540"/>
        <w:contextualSpacing/>
        <w:jc w:val="both"/>
        <w:rPr>
          <w:sz w:val="28"/>
          <w:szCs w:val="28"/>
        </w:rPr>
      </w:pPr>
      <w:r w:rsidRPr="00E307C2">
        <w:rPr>
          <w:sz w:val="28"/>
          <w:szCs w:val="28"/>
        </w:rPr>
        <w:t xml:space="preserve">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Pr="00E307C2">
        <w:rPr>
          <w:sz w:val="28"/>
          <w:szCs w:val="28"/>
          <w:lang w:bidi="ru-RU"/>
        </w:rPr>
        <w:t>на собственников трансформаторных и распределительных подстанций,</w:t>
      </w:r>
      <w:r w:rsidRPr="00E307C2">
        <w:rPr>
          <w:sz w:val="28"/>
          <w:szCs w:val="28"/>
        </w:rPr>
        <w:t xml:space="preserve"> если иное не предусмотрено законом или договором.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осуществляют администрация города Киржач, уполномоченные лица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5.5.15. </w:t>
      </w:r>
      <w:r w:rsidRPr="00A56521">
        <w:rPr>
          <w:sz w:val="28"/>
          <w:szCs w:val="28"/>
          <w:lang w:bidi="ru-RU"/>
        </w:rPr>
        <w:t>За уборку и содержание территорий предприятий, организаций, учреждений, многоквартирных домов и иных хозяйствующих субъектов,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r>
        <w:rPr>
          <w:sz w:val="28"/>
          <w:szCs w:val="28"/>
          <w:lang w:bidi="ru-RU"/>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5.5.16. За содержание территорий и вывоз отходов с территорий, относящейся к гаражно-строительному кооперативу (ГСК) и садоводческим некоммерческим товариществам (СНТ), ответственность возлагается на председателей ГСК и СНТ, если другое не определено договорными обязательствами.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Контроль за содержанием указанных объектов осуществляет администрация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5.5.17. За содержание и вывоз отходов с территории индивидуальных гаражей и сараев населения - на владельцев данных объектов.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5.5.19. Уборку и очистку остановок, на которых расположены некапитальные и капитальные объекты торговли и представления услуг, осуществляют </w:t>
      </w:r>
      <w:r w:rsidRPr="00F6059C">
        <w:rPr>
          <w:sz w:val="28"/>
          <w:szCs w:val="28"/>
        </w:rPr>
        <w:lastRenderedPageBreak/>
        <w:t xml:space="preserve">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5.7. Уборка объектов, территорию которых невозможно убирать механизированным способом (из-за недостаточной ширины либо сложность конфигурации), должна производиться вручную.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5.8. Профилактическое обследование смотровых и дождеприемных колодцев городской водосточной сети и их очистка производится подрядчиком (исполнителем),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Во избежание засорения ливневой канализации (водосточной сети) запрещается сброс смета и бытового мусора в дождеприемные колодцы.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5.9. Ответственность за содержание территорий, прилегающих к искусственным водоемам (прудам и пр.), возлагается на администрацию города Киржач.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5.11.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46982" w:rsidRPr="005621AC" w:rsidRDefault="00846982" w:rsidP="00E307C2">
      <w:pPr>
        <w:autoSpaceDE w:val="0"/>
        <w:autoSpaceDN w:val="0"/>
        <w:adjustRightInd w:val="0"/>
        <w:spacing w:before="100" w:beforeAutospacing="1"/>
        <w:ind w:left="-567" w:firstLine="540"/>
        <w:contextualSpacing/>
        <w:jc w:val="both"/>
        <w:rPr>
          <w:sz w:val="28"/>
          <w:szCs w:val="28"/>
        </w:rPr>
      </w:pPr>
      <w:r w:rsidRPr="005621AC">
        <w:rPr>
          <w:sz w:val="28"/>
          <w:szCs w:val="28"/>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5.13.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w:t>
      </w:r>
      <w:r w:rsidRPr="00F6059C">
        <w:rPr>
          <w:sz w:val="28"/>
          <w:szCs w:val="28"/>
        </w:rPr>
        <w:lastRenderedPageBreak/>
        <w:t>жильцами. Контроль осуществляют администрация города Киржач  и уполномоченные лица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5.14.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города Киржач, на территории которой находится объект, земельный участок. </w:t>
      </w:r>
    </w:p>
    <w:p w:rsidR="00846982" w:rsidRPr="00F6059C" w:rsidRDefault="00846982" w:rsidP="00E307C2">
      <w:pPr>
        <w:widowControl w:val="0"/>
        <w:spacing w:before="100" w:beforeAutospacing="1" w:line="320" w:lineRule="exact"/>
        <w:ind w:left="-567" w:firstLine="567"/>
        <w:contextualSpacing/>
        <w:jc w:val="both"/>
        <w:rPr>
          <w:sz w:val="28"/>
          <w:szCs w:val="28"/>
        </w:rPr>
      </w:pPr>
      <w:r w:rsidRPr="00F6059C">
        <w:rPr>
          <w:sz w:val="28"/>
          <w:szCs w:val="28"/>
          <w:lang w:bidi="ru-RU"/>
        </w:rPr>
        <w:t>5.15. Юридические и физические лица, объем норм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владельцем(ами).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 Туалеты: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5.16.1. 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5.16.3. Ответственность за содержание туалетов (биотуалетов) возлагается на его владельца или обслуживающую организацию.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5.16.4. Переполнение туалетов (биотуалетов) фекалиями не допускается.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5.16.6. Очистка биотуалетов производится хозяйствующим субъектом по договору с владельцами или обслуживающей организацией.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5.16.7.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center"/>
        <w:rPr>
          <w:b/>
          <w:sz w:val="28"/>
          <w:szCs w:val="28"/>
        </w:rPr>
      </w:pPr>
      <w:r w:rsidRPr="006A2BB8">
        <w:rPr>
          <w:b/>
          <w:sz w:val="28"/>
          <w:szCs w:val="28"/>
        </w:rPr>
        <w:t>6. Уб</w:t>
      </w:r>
      <w:r w:rsidR="00FE13B9">
        <w:rPr>
          <w:b/>
          <w:sz w:val="28"/>
          <w:szCs w:val="28"/>
        </w:rPr>
        <w:t>орка территорий в зимний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w:t>
      </w:r>
      <w:r>
        <w:rPr>
          <w:sz w:val="28"/>
          <w:szCs w:val="28"/>
        </w:rPr>
        <w:t>«</w:t>
      </w:r>
      <w:r w:rsidRPr="00F6059C">
        <w:rPr>
          <w:sz w:val="28"/>
          <w:szCs w:val="28"/>
        </w:rPr>
        <w:t>Методических рекомендаций по ремонту и содержанию автомобильных дорог общего пользования</w:t>
      </w:r>
      <w:r>
        <w:rPr>
          <w:sz w:val="28"/>
          <w:szCs w:val="28"/>
        </w:rPr>
        <w:t>»</w:t>
      </w:r>
      <w:r w:rsidRPr="00F6059C">
        <w:rPr>
          <w:sz w:val="28"/>
          <w:szCs w:val="28"/>
        </w:rPr>
        <w:t xml:space="preserve">, принятых и введенных в действие письмом Росавтодора от 17.03.2004 </w:t>
      </w:r>
      <w:r>
        <w:rPr>
          <w:sz w:val="28"/>
          <w:szCs w:val="28"/>
        </w:rPr>
        <w:t>№</w:t>
      </w:r>
      <w:r w:rsidRPr="00F6059C">
        <w:rPr>
          <w:sz w:val="28"/>
          <w:szCs w:val="28"/>
        </w:rPr>
        <w:t xml:space="preserve"> ОС-28/1270-ис, </w:t>
      </w:r>
      <w:r>
        <w:rPr>
          <w:sz w:val="28"/>
          <w:szCs w:val="28"/>
        </w:rPr>
        <w:t>«</w:t>
      </w:r>
      <w:r w:rsidRPr="00F6059C">
        <w:rPr>
          <w:sz w:val="28"/>
          <w:szCs w:val="28"/>
        </w:rPr>
        <w:t xml:space="preserve">Руководства по борьбе с зимней скользкостью на </w:t>
      </w:r>
      <w:r w:rsidRPr="00F6059C">
        <w:rPr>
          <w:sz w:val="28"/>
          <w:szCs w:val="28"/>
        </w:rPr>
        <w:lastRenderedPageBreak/>
        <w:t>автомобильных дорогах</w:t>
      </w:r>
      <w:r>
        <w:rPr>
          <w:sz w:val="28"/>
          <w:szCs w:val="28"/>
        </w:rPr>
        <w:t>»</w:t>
      </w:r>
      <w:r w:rsidRPr="00F6059C">
        <w:rPr>
          <w:sz w:val="28"/>
          <w:szCs w:val="28"/>
        </w:rPr>
        <w:t xml:space="preserve">, утвержденного распоряжением Минтранса РФ от 16.06.2003 </w:t>
      </w:r>
      <w:r>
        <w:rPr>
          <w:sz w:val="28"/>
          <w:szCs w:val="28"/>
        </w:rPr>
        <w:t>№</w:t>
      </w:r>
      <w:r w:rsidRPr="00F6059C">
        <w:rPr>
          <w:sz w:val="28"/>
          <w:szCs w:val="28"/>
        </w:rPr>
        <w:t xml:space="preserve"> ОС-548-Р.</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6.2. Период зимней уборки устанавливается с 1 ноября по 15 апреля</w:t>
      </w:r>
      <w:r w:rsidRPr="00F6059C">
        <w:rPr>
          <w:b/>
          <w:i/>
          <w:color w:val="FF0000"/>
          <w:sz w:val="28"/>
          <w:szCs w:val="28"/>
        </w:rPr>
        <w:t xml:space="preserve"> </w:t>
      </w:r>
      <w:r w:rsidRPr="00F6059C">
        <w:rPr>
          <w:sz w:val="28"/>
          <w:szCs w:val="28"/>
        </w:rPr>
        <w:t>исходя из местных условий по сложившейся практике.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Территории размещения снегосвалок определяются администрацией города Киржач.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данных территорий (</w:t>
      </w:r>
      <w:hyperlink r:id="rId6" w:history="1">
        <w:r w:rsidRPr="00F6059C">
          <w:rPr>
            <w:sz w:val="28"/>
            <w:szCs w:val="28"/>
          </w:rPr>
          <w:t>п. 5.6</w:t>
        </w:r>
      </w:hyperlink>
      <w:r w:rsidRPr="00F6059C">
        <w:rPr>
          <w:sz w:val="28"/>
          <w:szCs w:val="28"/>
        </w:rPr>
        <w:t xml:space="preserve"> настоящих Правил).</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46982" w:rsidRPr="00F6059C" w:rsidRDefault="00E307C2" w:rsidP="00E307C2">
      <w:pPr>
        <w:autoSpaceDE w:val="0"/>
        <w:autoSpaceDN w:val="0"/>
        <w:adjustRightInd w:val="0"/>
        <w:spacing w:before="100" w:beforeAutospacing="1"/>
        <w:ind w:left="-567" w:firstLine="540"/>
        <w:contextualSpacing/>
        <w:jc w:val="both"/>
        <w:rPr>
          <w:sz w:val="28"/>
          <w:szCs w:val="28"/>
        </w:rPr>
      </w:pPr>
      <w:r>
        <w:rPr>
          <w:sz w:val="28"/>
          <w:szCs w:val="28"/>
        </w:rPr>
        <w:t xml:space="preserve">6.8. Запрещается </w:t>
      </w:r>
      <w:r w:rsidR="00846982" w:rsidRPr="00F6059C">
        <w:rPr>
          <w:sz w:val="28"/>
          <w:szCs w:val="28"/>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6.9. Зимняя уборка улиц, магистралей и прилегающих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6.9.1. К первоочередным операциям зимней уборки относятся: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обработка проезжей части дорог противогололедными материалами;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сгребание и подметание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формирование снежного вала;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выполнение разрывов в валах снега на перекрестках, пешеходных переходах, у остановок городского пассажирского транспорта.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6.9.2. К операциям второй очереди относятся: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удаление снега (вывоз) на дорогах 1 уровня содержания;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зачистка дорожных лотков после удаления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скалывание льда и удаление снежно-ледяных образований.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 Требования к зимней уборке дорог по отдельным технологическим операциям: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6.10.1. Обработка проезжей части дорог противогололедными материалами: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6.10.2. На зимний период предусмотреть круглосуточное дежурство машин-распределителей твердых реагентов и плужно-щеточных снегоочистителей.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подразделением ГИБДД  Отд МВД России по Киржачскому району.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6.10.5.  </w:t>
      </w:r>
      <w:r w:rsidRPr="00F6059C">
        <w:rPr>
          <w:b/>
          <w:color w:val="7030A0"/>
          <w:sz w:val="28"/>
          <w:szCs w:val="28"/>
        </w:rPr>
        <w:t xml:space="preserve"> </w:t>
      </w:r>
      <w:r w:rsidRPr="00F6059C">
        <w:rPr>
          <w:sz w:val="28"/>
          <w:szCs w:val="28"/>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w:t>
      </w:r>
      <w:r w:rsidRPr="00F6059C">
        <w:rPr>
          <w:b/>
          <w:color w:val="7030A0"/>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 Подметание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6.11.2. Механизированное подметание проезжей части должно начинаться при высоте свежевыпавшего неуплотненного снега 5 см.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6.11.3. Время, необходимое на одноразовое сгребание, подметание всех улиц и проездов, обслуживаемых одним предприятием, не должно превышать шести часов.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6.11.5.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6.11.6. При механической уборке снега, в</w:t>
      </w:r>
      <w:r w:rsidRPr="00F6059C">
        <w:rPr>
          <w:b/>
          <w:i/>
          <w:color w:val="FF0000"/>
          <w:sz w:val="28"/>
          <w:szCs w:val="28"/>
          <w:lang w:bidi="ru-RU"/>
        </w:rPr>
        <w:t xml:space="preserve"> </w:t>
      </w:r>
      <w:r w:rsidRPr="00F6059C">
        <w:rPr>
          <w:sz w:val="28"/>
          <w:szCs w:val="28"/>
          <w:lang w:bidi="ru-RU"/>
        </w:rPr>
        <w:t xml:space="preserve">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 Формирование снежных валов: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6.12.1. Снег, счищаемый с проезжей части улиц и проездов, а также с тротуаров, сдвигается к краю проезжей части улиц и проездов.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Формирование снежных валов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 санитарно-охранной зоне источников централизованного и децентрализованного водоснабжения (родники, колодцы);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пересечениях всех дорог, улиц и проездов в одном уровне и вблизи железнодорожных переездов, в зоне треугольника видимости;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ближе 5 м от пешеходного перехода;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ближе 20 м от остановочного пункта общественного транспорта;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участках дорог, оборудованных транспортными ограждениями или повышенным бордюром;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тротуарах.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формировании снежных валов у края дороги запрещается перемещение снега на тротуары.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6.13. Выполнение разрывов в валах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остановках: на дорогах группы А и группы Б - 50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дорогах группы В - 30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переходах, имеющих разметку - на ширину разметки, не имеющих разметки - не менее 5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6.13.2. Въезды и выезды во дворы, внутриквартальные проезды, проезды к административным зданиям, торговым объектам, социальным объектам должны быть расчищены юридическими и физическими лицами, индивидуальными предпринимателями, в собственности, аренде либо ином вещном праве или в управлении которых находятся строения.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6.14. Вывоз снега и зачистка края проезжей части: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xml:space="preserve"> 6.14.1. Вывоз снега с улиц и проездов осуществляется в два этапа: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первоочередной (выборочный) вывоз снега от остановок городского пассажирского транспорта, с мостов и путепроводов,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окончательный (сплошной) вывоз снега производится по окончании первоочередного вывоза.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6.14.3. Вывоз снега с улиц и проездов должен осуществляться на специально подготовленные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вывоз снега на не согласованные в установленном порядке места.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Места временного складирования снега после снеготаяния должны быть очищены от мусора и благоустроены.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6.15. Уборка тротуаров, посадочных площадок на остановках наземного пассажирского транспорта, пешеходных дорожек:</w:t>
      </w:r>
    </w:p>
    <w:p w:rsidR="00846982" w:rsidRPr="00F6059C"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6.15.1.</w:t>
      </w:r>
      <w:r w:rsidR="00FE13B9">
        <w:rPr>
          <w:sz w:val="28"/>
          <w:szCs w:val="28"/>
        </w:rPr>
        <w:t xml:space="preserve"> В период снегопадов и гололеда д</w:t>
      </w:r>
      <w:r w:rsidRPr="00F6059C">
        <w:rPr>
          <w:sz w:val="28"/>
          <w:szCs w:val="28"/>
        </w:rPr>
        <w:t>ля групп дорог А,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Для групп дорог А и Б время, необходимое для выполнения снегоуборочных работ, не должно превышать двух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Для категории дорог В время, необходимое для проведения снегоуборочных работ, не должно превышать 4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6.15.3. Очистка снега с тротуаров, пешеходных дорожек и других пешеходных зон должна производиться до твердого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6.16. Уборка тротуаров и лестничных сходов на мостовых сооружениях и отдельных стоящих лестницах: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6.16.1. Тротуары и лестничные сходы мостов и отдельно стоящих лестниц должны быть очищены на всю ширину до покрытия от свежевыпавшего или уплотненного снега (снежно-ледяных образований):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для мостов и отдельных лестниц 1-й группы (интенсивность движения пешеходов более 100 чел./час) - в течение 4 часов после окончания снегопада;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для мостов и отдельных лестниц 2-й группы (интенсивность движения пешеходов более 50 чел./час) - в течение 6 часов;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для мостов и отдельных лестниц 3-й группы (интенсивность движения пешеходов до 50 чел./час) - в течение 8 часов;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для мостов и отдельных лестниц 4-й группы (незначительное движение пешеходов) - по графику, утвержденному заказчиком.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6.17. В период интенсивного снегопада (более 1 см/час) тротуары и лестничные сходы мостовых сооружений и отдельно стоящих лестниц  должны обрабатываться противогололедными материалами и расчищаться проходы для движения пешеходов.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6.18.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6.19. Не допускается образование свободных растворов вследствие плавления снега противогололедными материалами.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6.20. Все тротуары, дворы, лотки проезжей части улиц, площади, набережные, рыночные площади и другие участки с асфальтовым покрытием должны очищаться от снега   и посыпаться песком.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6.21. Все хозяйствующие субъекты независимо от их правового статуса и вида хозяйственной деятельности, в ведении которых находятся здания, сооружения, места с массовым пребыванием людей, а также граждане- владельцы или пользователи земельных участков, зданий и сооружений - обязаны очистить от снега и льда занимаемые территории, если иное не установлено договорными обязательствами. Вывоз снега разрешается только на специально отведенные места складирования.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F6059C"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7. Зимн</w:t>
      </w:r>
      <w:r w:rsidR="00FE13B9">
        <w:rPr>
          <w:b/>
          <w:sz w:val="28"/>
          <w:szCs w:val="28"/>
        </w:rPr>
        <w:t>яя уборка придомовых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FE13B9"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При складировании снега на территориях внутри дворов необходимо предусматривать отвод талых вод.</w:t>
      </w:r>
    </w:p>
    <w:p w:rsidR="00FE13B9"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 xml:space="preserve">7.3. Владельцы детских площадок  обязаны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846982" w:rsidRPr="00F6059C"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7.4.  Собственники обязаны до 12.00 ежедневно производить осмотр и очистку находящихся в их собственности или управлении зданий и сооружений (крыши, карнизы, балконы, лоджии, козырьки, водосточные трубы и т д) от  снега и сосулек, которые угрожают жизни и безопасности граждан.</w:t>
      </w:r>
    </w:p>
    <w:p w:rsidR="00FE13B9" w:rsidRDefault="00FE13B9" w:rsidP="00E307C2">
      <w:pPr>
        <w:autoSpaceDE w:val="0"/>
        <w:autoSpaceDN w:val="0"/>
        <w:adjustRightInd w:val="0"/>
        <w:spacing w:before="100" w:beforeAutospacing="1"/>
        <w:ind w:left="-567"/>
        <w:contextualSpacing/>
        <w:jc w:val="both"/>
        <w:rPr>
          <w:b/>
          <w:sz w:val="28"/>
          <w:szCs w:val="28"/>
        </w:rPr>
      </w:pPr>
    </w:p>
    <w:p w:rsidR="00846982" w:rsidRPr="006A2BB8"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8. Уб</w:t>
      </w:r>
      <w:r w:rsidR="00FE13B9">
        <w:rPr>
          <w:b/>
          <w:sz w:val="28"/>
          <w:szCs w:val="28"/>
        </w:rPr>
        <w:t>орка территорий в летний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 Основной задачей летней уборки является предотвращение загрязнения города Киржач, приводящего к запыленности воздуха и ухудшению эстетического вида населенного пункта.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8.3. При переходе с зимнего на летний период уборки, юридическими лицами и индивидуальными предпринимателями, ответственными за соответствующие территории (см.</w:t>
      </w:r>
      <w:r>
        <w:rPr>
          <w:sz w:val="28"/>
          <w:szCs w:val="28"/>
        </w:rPr>
        <w:t xml:space="preserve"> пункт</w:t>
      </w:r>
      <w:r w:rsidRPr="00F6059C">
        <w:rPr>
          <w:sz w:val="28"/>
          <w:szCs w:val="28"/>
        </w:rPr>
        <w:t xml:space="preserve"> </w:t>
      </w:r>
      <w:hyperlink r:id="rId7" w:history="1">
        <w:r w:rsidRPr="00F6059C">
          <w:rPr>
            <w:sz w:val="28"/>
            <w:szCs w:val="28"/>
          </w:rPr>
          <w:t>5.5</w:t>
        </w:r>
      </w:hyperlink>
      <w:r w:rsidRPr="00F6059C">
        <w:rPr>
          <w:sz w:val="28"/>
          <w:szCs w:val="28"/>
        </w:rPr>
        <w:t xml:space="preserve"> настоящих Правил), осуществляются следующие виды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газонов от веток, листьев, мусора и песка, накопившихся за зиму;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зачистка лотковой зоны, проезжей части, тротуаров на погрузчика и вывоз собранного смета в места санкционированного размещения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грязи, мойка, покраска знаков, перильных ограждений мостов и путепроводов;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мусора и наносов песка, грязи дождеприемных колодцев.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8.4. Летняя уборка городских территорий предусматривает следующие виды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подметание проезжей части, дорожных покрытий, улиц, проездов, тротуаров, мостов и путепроводов;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мойка и полив проезжей части дорожных покрытий, улиц, проездов, тротуаров, мостов и путепроводов;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уборку загрязнений с газонов, в парках, в скверах;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вывоз смета, мусора, листвы в места санкционированного размещения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мусора, наносов ила и грязи колодцев ливневой канализации;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покос травы, санитарная обрезка деревьев, стрижка кустарников, удаление поросли.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8.6. При производстве летней уборки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сброс смета и бытового мусора в дождеприемные и смотровые колодцы во избежание засорения ливневой канализации;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сброс мусора, травы, листьев на проезжую часть и тротуары;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проводить вывоз и сброс смета и мусора в не специально отведенные места;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w:t>
      </w:r>
      <w:r w:rsidR="00FE13B9">
        <w:rPr>
          <w:sz w:val="28"/>
          <w:szCs w:val="28"/>
        </w:rPr>
        <w:t>и т.д. при мойке проезжей части;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в</w:t>
      </w:r>
      <w:r w:rsidRPr="00F6059C">
        <w:rPr>
          <w:sz w:val="28"/>
          <w:szCs w:val="28"/>
        </w:rPr>
        <w:t xml:space="preserve">ывоз мусора, твердых бытовых отходов, крупногабаритного мусора, строительного мусора, смета и иных отходов </w:t>
      </w:r>
      <w:r w:rsidR="00FE13B9">
        <w:rPr>
          <w:sz w:val="28"/>
          <w:szCs w:val="28"/>
        </w:rPr>
        <w:t>в не отведенные для этого места;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з</w:t>
      </w:r>
      <w:r w:rsidRPr="00F6059C">
        <w:rPr>
          <w:sz w:val="28"/>
          <w:szCs w:val="28"/>
        </w:rPr>
        <w:t>асорение и засыпка водоемов, загрязнение прилегающих к ним те</w:t>
      </w:r>
      <w:r w:rsidR="00FE13B9">
        <w:rPr>
          <w:sz w:val="28"/>
          <w:szCs w:val="28"/>
        </w:rPr>
        <w:t>рриторий, устройство запруд;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н</w:t>
      </w:r>
      <w:r w:rsidRPr="00F6059C">
        <w:rPr>
          <w:sz w:val="28"/>
          <w:szCs w:val="28"/>
        </w:rPr>
        <w:t xml:space="preserve">есанкционированная свалка мусора на не отведенных </w:t>
      </w:r>
      <w:r w:rsidR="00FE13B9">
        <w:rPr>
          <w:sz w:val="28"/>
          <w:szCs w:val="28"/>
        </w:rPr>
        <w:t>и (или) прилегающих территориях;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п</w:t>
      </w:r>
      <w:r w:rsidRPr="00F6059C">
        <w:rPr>
          <w:sz w:val="28"/>
          <w:szCs w:val="28"/>
        </w:rPr>
        <w:t>одметание и вакуумная уборка дорог и тротуаров без предваритель</w:t>
      </w:r>
      <w:r w:rsidR="00FE13B9">
        <w:rPr>
          <w:sz w:val="28"/>
          <w:szCs w:val="28"/>
        </w:rPr>
        <w:t>ного увлажнения в летний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р</w:t>
      </w:r>
      <w:r w:rsidRPr="00F6059C">
        <w:rPr>
          <w:sz w:val="28"/>
          <w:szCs w:val="28"/>
        </w:rPr>
        <w:t xml:space="preserve">азмещение сырья, материалов, грунта, оборудования за пределами земельных участков, отведенных под застройку частными </w:t>
      </w:r>
      <w:r w:rsidR="00FE13B9">
        <w:rPr>
          <w:sz w:val="28"/>
          <w:szCs w:val="28"/>
        </w:rPr>
        <w:t>(индивидуальными) жилыми домами;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р</w:t>
      </w:r>
      <w:r w:rsidRPr="00F6059C">
        <w:rPr>
          <w:sz w:val="28"/>
          <w:szCs w:val="28"/>
        </w:rPr>
        <w:t>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w:t>
      </w:r>
      <w:r w:rsidR="00FE13B9">
        <w:rPr>
          <w:sz w:val="28"/>
          <w:szCs w:val="28"/>
        </w:rPr>
        <w:t xml:space="preserve"> отведенных под эти цели местах;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с</w:t>
      </w:r>
      <w:r w:rsidRPr="00F6059C">
        <w:rPr>
          <w:sz w:val="28"/>
          <w:szCs w:val="28"/>
        </w:rPr>
        <w:t>гребание листвы, грязи к комле</w:t>
      </w:r>
      <w:r w:rsidR="00FE13B9">
        <w:rPr>
          <w:sz w:val="28"/>
          <w:szCs w:val="28"/>
        </w:rPr>
        <w:t>вой части деревьев,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с</w:t>
      </w:r>
      <w:r w:rsidRPr="00F6059C">
        <w:rPr>
          <w:sz w:val="28"/>
          <w:szCs w:val="28"/>
        </w:rPr>
        <w:t>амовольное разведение костров и сжигание мусора, листвы, тары, отходов, резинотехнических изделий</w:t>
      </w:r>
      <w:r w:rsidR="00FE13B9">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w:t>
      </w:r>
      <w:r w:rsidR="00FE13B9">
        <w:rPr>
          <w:sz w:val="28"/>
          <w:szCs w:val="28"/>
        </w:rPr>
        <w:t>с</w:t>
      </w:r>
      <w:r w:rsidRPr="00F6059C">
        <w:rPr>
          <w:sz w:val="28"/>
          <w:szCs w:val="28"/>
        </w:rPr>
        <w:t>кладирование тары вне торговых сооружений.</w:t>
      </w:r>
    </w:p>
    <w:p w:rsidR="00846982" w:rsidRPr="005621AC" w:rsidRDefault="00846982" w:rsidP="00E307C2">
      <w:pPr>
        <w:autoSpaceDE w:val="0"/>
        <w:autoSpaceDN w:val="0"/>
        <w:adjustRightInd w:val="0"/>
        <w:spacing w:before="100" w:beforeAutospacing="1"/>
        <w:ind w:left="-567" w:firstLine="540"/>
        <w:contextualSpacing/>
        <w:jc w:val="both"/>
        <w:rPr>
          <w:sz w:val="28"/>
          <w:szCs w:val="28"/>
        </w:rPr>
      </w:pPr>
      <w:r w:rsidRPr="005621AC">
        <w:rPr>
          <w:sz w:val="28"/>
          <w:szCs w:val="28"/>
        </w:rPr>
        <w:t>8.7. Юридические, физические лица и индивидуальные предприниматели, ответственные за уборку прилегающих территорий обязаны при высоте травы более 1</w:t>
      </w:r>
      <w:r w:rsidR="005621AC" w:rsidRPr="005621AC">
        <w:rPr>
          <w:sz w:val="28"/>
          <w:szCs w:val="28"/>
        </w:rPr>
        <w:t>5</w:t>
      </w:r>
      <w:r w:rsidRPr="005621AC">
        <w:rPr>
          <w:sz w:val="28"/>
          <w:szCs w:val="28"/>
        </w:rPr>
        <w:t xml:space="preserve">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8.8. В жаркие дни (при температуре воздуха выше +25°C) поливка дорожных покрытий производится в период с 12 ч. до 16 ч. (с интервалом два часа).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8.9. Проезжая часть должна быть полностью очищена от всякого вида загрязнений и промыта.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Допускаются небольшие отдельные загрязнения песком и мелким мусором, которые могут появиться в промежутках между циклами уборки.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8.12. Обочины дорог должны быть очищены от крупногабаритного и другого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Шумозащитные стенки, металлические ограждения, дорожные знаки и указатели должны быть промыты.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8.14. В полосе отвода городских дорог, имеющих поперечный профиль шоссейных дорог, высота травяного покрова не должна превышать 10 см. Не допускается засорение полосы различным мусором.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Разделительные полосы, выполненные в виде газонов, должны быть очищены от мусора, высота травяного покрова не должна превышать 10 см.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8.15. Производится уборка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прилегающих к железнодорожным путям и автомобильным дорогам в черте города Киржач -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газонов, парков, скверов – по мере необходимости;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удаление смета из прилотковых зон -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FE13B9"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 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rsidR="00846982" w:rsidRPr="00F6059C" w:rsidRDefault="00846982" w:rsidP="00FE13B9">
      <w:pPr>
        <w:autoSpaceDE w:val="0"/>
        <w:autoSpaceDN w:val="0"/>
        <w:adjustRightInd w:val="0"/>
        <w:spacing w:before="100" w:beforeAutospacing="1"/>
        <w:ind w:left="-567" w:firstLine="540"/>
        <w:contextualSpacing/>
        <w:jc w:val="both"/>
        <w:rPr>
          <w:sz w:val="28"/>
          <w:szCs w:val="28"/>
        </w:rPr>
      </w:pPr>
      <w:r w:rsidRPr="00F6059C">
        <w:rPr>
          <w:sz w:val="28"/>
          <w:szCs w:val="28"/>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w:t>
      </w:r>
      <w:r w:rsidR="00FE13B9">
        <w:rPr>
          <w:sz w:val="28"/>
          <w:szCs w:val="28"/>
        </w:rPr>
        <w:t>.</w:t>
      </w:r>
      <w:r w:rsidRPr="00F6059C">
        <w:rPr>
          <w:sz w:val="28"/>
          <w:szCs w:val="28"/>
        </w:rPr>
        <w:t xml:space="preserve"> </w:t>
      </w:r>
      <w:r w:rsidR="00FE13B9">
        <w:rPr>
          <w:sz w:val="28"/>
          <w:szCs w:val="28"/>
        </w:rPr>
        <w:t xml:space="preserve"> – </w:t>
      </w:r>
      <w:r w:rsidRPr="00F6059C">
        <w:rPr>
          <w:sz w:val="28"/>
          <w:szCs w:val="28"/>
        </w:rPr>
        <w:t>по мере необходимости.</w:t>
      </w:r>
    </w:p>
    <w:p w:rsidR="00846982" w:rsidRDefault="00846982" w:rsidP="00E307C2">
      <w:pPr>
        <w:autoSpaceDE w:val="0"/>
        <w:autoSpaceDN w:val="0"/>
        <w:adjustRightInd w:val="0"/>
        <w:spacing w:before="100" w:beforeAutospacing="1"/>
        <w:ind w:left="-567"/>
        <w:contextualSpacing/>
        <w:jc w:val="both"/>
        <w:rPr>
          <w:b/>
          <w:sz w:val="28"/>
          <w:szCs w:val="28"/>
          <w:u w:val="single"/>
        </w:rPr>
      </w:pPr>
    </w:p>
    <w:p w:rsidR="00846982"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9. Летн</w:t>
      </w:r>
      <w:r w:rsidR="00FE13B9">
        <w:rPr>
          <w:b/>
          <w:sz w:val="28"/>
          <w:szCs w:val="28"/>
        </w:rPr>
        <w:t>яя уборка придомовых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9.1. Подметание придомовых территорий, внутридворовых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9.2. Мойка тротуаров должна быть закончена до начала работ по мойке проезжей части.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lang w:bidi="ru-RU"/>
        </w:rPr>
      </w:pPr>
      <w:r w:rsidRPr="00F6059C">
        <w:rPr>
          <w:sz w:val="28"/>
          <w:szCs w:val="28"/>
        </w:rPr>
        <w:t xml:space="preserve">9.3. </w:t>
      </w:r>
      <w:r w:rsidRPr="00F6059C">
        <w:rPr>
          <w:sz w:val="28"/>
          <w:szCs w:val="28"/>
          <w:lang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9.4. Юридические, физические лица и индивидуальные предприниматели, ответственные за уборку территории, обязаны при высоте травы более 10 см </w:t>
      </w:r>
      <w:r w:rsidRPr="00F6059C">
        <w:rPr>
          <w:sz w:val="28"/>
          <w:szCs w:val="28"/>
        </w:rPr>
        <w:lastRenderedPageBreak/>
        <w:t>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Default="00846982" w:rsidP="00FE13B9">
      <w:pPr>
        <w:autoSpaceDE w:val="0"/>
        <w:autoSpaceDN w:val="0"/>
        <w:adjustRightInd w:val="0"/>
        <w:spacing w:before="100" w:beforeAutospacing="1"/>
        <w:ind w:left="-567"/>
        <w:contextualSpacing/>
        <w:jc w:val="center"/>
        <w:rPr>
          <w:b/>
          <w:sz w:val="28"/>
          <w:szCs w:val="28"/>
        </w:rPr>
      </w:pPr>
      <w:r w:rsidRPr="006A2BB8">
        <w:rPr>
          <w:b/>
          <w:sz w:val="28"/>
          <w:szCs w:val="28"/>
        </w:rPr>
        <w:t>10. Порядок содер</w:t>
      </w:r>
      <w:r w:rsidR="00FE13B9">
        <w:rPr>
          <w:b/>
          <w:sz w:val="28"/>
          <w:szCs w:val="28"/>
        </w:rPr>
        <w:t>жания элементов благоустройства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10.2. На территории населенного пункта запрещается сброс бытового и строительного мусора, отходов производства, тары, порубочных отходов, листвы, снега.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 xml:space="preserve">.1.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3</w:t>
      </w:r>
      <w:r w:rsidRPr="00F6059C">
        <w:rPr>
          <w:sz w:val="28"/>
          <w:szCs w:val="28"/>
        </w:rPr>
        <w:t>.3.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сброс неочищенных вод в водоемы, на дороги, тротуары и на п</w:t>
      </w:r>
      <w:r w:rsidR="00FE13B9">
        <w:rPr>
          <w:sz w:val="28"/>
          <w:szCs w:val="28"/>
        </w:rPr>
        <w:t>оверхность земли, газоны и т.д.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4</w:t>
      </w:r>
      <w:r w:rsidRPr="00F6059C">
        <w:rPr>
          <w:sz w:val="28"/>
          <w:szCs w:val="28"/>
        </w:rPr>
        <w:t>.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Размещение и стоянка грузового автотранспорта и  автобусов допускается только в гаражах, на автостоянках или автобазах.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города Киржач, за исключением специально отведенных мест.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xml:space="preserve"> 10.</w:t>
      </w:r>
      <w:r w:rsidR="005621AC">
        <w:rPr>
          <w:sz w:val="28"/>
          <w:szCs w:val="28"/>
        </w:rPr>
        <w:t>5</w:t>
      </w:r>
      <w:r w:rsidRPr="00F6059C">
        <w:rPr>
          <w:sz w:val="28"/>
          <w:szCs w:val="28"/>
        </w:rPr>
        <w:t>. Владельцы пассажирских транспортных средств (автобусы, такси, маршрутные такси) должны выпускать на маршруты автотранспорт в чистом виде.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10.</w:t>
      </w:r>
      <w:r w:rsidR="005621AC">
        <w:rPr>
          <w:sz w:val="28"/>
          <w:szCs w:val="28"/>
        </w:rPr>
        <w:t>6</w:t>
      </w:r>
      <w:r w:rsidRPr="00F6059C">
        <w:rPr>
          <w:sz w:val="28"/>
          <w:szCs w:val="28"/>
        </w:rPr>
        <w:t>.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846982" w:rsidRPr="00F6059C" w:rsidRDefault="00846982" w:rsidP="00E307C2">
      <w:pPr>
        <w:widowControl w:val="0"/>
        <w:tabs>
          <w:tab w:val="left" w:pos="2095"/>
          <w:tab w:val="left" w:pos="3002"/>
          <w:tab w:val="left" w:pos="4187"/>
        </w:tabs>
        <w:spacing w:before="100" w:beforeAutospacing="1" w:line="320" w:lineRule="exact"/>
        <w:ind w:left="-567" w:firstLine="567"/>
        <w:contextualSpacing/>
        <w:jc w:val="both"/>
        <w:rPr>
          <w:sz w:val="28"/>
          <w:szCs w:val="28"/>
        </w:rPr>
      </w:pPr>
      <w:r w:rsidRPr="00F6059C">
        <w:rPr>
          <w:sz w:val="28"/>
          <w:szCs w:val="28"/>
        </w:rPr>
        <w:t>10.</w:t>
      </w:r>
      <w:r w:rsidR="005621AC">
        <w:rPr>
          <w:sz w:val="28"/>
          <w:szCs w:val="28"/>
        </w:rPr>
        <w:t>7</w:t>
      </w:r>
      <w:r w:rsidRPr="00F6059C">
        <w:rPr>
          <w:sz w:val="28"/>
          <w:szCs w:val="28"/>
        </w:rPr>
        <w:t>.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846982" w:rsidRPr="00F6059C" w:rsidRDefault="00846982" w:rsidP="00E307C2">
      <w:pPr>
        <w:autoSpaceDE w:val="0"/>
        <w:autoSpaceDN w:val="0"/>
        <w:adjustRightInd w:val="0"/>
        <w:spacing w:before="100" w:beforeAutospacing="1"/>
        <w:ind w:left="-567"/>
        <w:contextualSpacing/>
        <w:jc w:val="both"/>
        <w:rPr>
          <w:b/>
          <w:sz w:val="28"/>
          <w:szCs w:val="28"/>
          <w:u w:val="single"/>
        </w:rPr>
      </w:pPr>
    </w:p>
    <w:p w:rsidR="00846982" w:rsidRPr="006A2BB8" w:rsidRDefault="00846982" w:rsidP="00FE13B9">
      <w:pPr>
        <w:autoSpaceDE w:val="0"/>
        <w:autoSpaceDN w:val="0"/>
        <w:adjustRightInd w:val="0"/>
        <w:spacing w:before="100" w:beforeAutospacing="1"/>
        <w:ind w:left="-567" w:firstLine="540"/>
        <w:contextualSpacing/>
        <w:jc w:val="center"/>
        <w:rPr>
          <w:b/>
          <w:sz w:val="28"/>
          <w:szCs w:val="28"/>
        </w:rPr>
      </w:pPr>
      <w:r w:rsidRPr="006A2BB8">
        <w:rPr>
          <w:b/>
          <w:sz w:val="28"/>
          <w:szCs w:val="28"/>
        </w:rPr>
        <w:t>11. С</w:t>
      </w:r>
      <w:r w:rsidR="00FE13B9">
        <w:rPr>
          <w:b/>
          <w:sz w:val="28"/>
          <w:szCs w:val="28"/>
        </w:rPr>
        <w:t>одержание строительных площадок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 Лица, осуществляющие строительство, реконструкцию и капитальный ремонт объектов капитального строительства на территории города Киржач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 телефонов ответственного производителя работ по объекту, сроках начала и окончания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11.1.5. Оборудовать выезды со строительных площадок пунктами мойки и очистки колес транспортных средств, исключающими вынос грязи, грунта, </w:t>
      </w:r>
      <w:r w:rsidRPr="00F6059C">
        <w:rPr>
          <w:sz w:val="28"/>
          <w:szCs w:val="28"/>
        </w:rPr>
        <w:lastRenderedPageBreak/>
        <w:t>бетонной смеси и мусора на проезжую часть автомобильных дорог (в зимнее время - установками пневмомеханической очистки автомашин).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11.1.9. Складировать грунт, строительные материалы, изделия и конструкции в соответствии с проектом организации строительства.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w:t>
      </w:r>
      <w:r w:rsidRPr="00F6059C">
        <w:rPr>
          <w:sz w:val="28"/>
          <w:szCs w:val="28"/>
        </w:rPr>
        <w:lastRenderedPageBreak/>
        <w:t>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11.1.19. На фасадах объектов капитального строительства с длительными сроками строительства рекомендуется размещение баннеров.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11.1.20. </w:t>
      </w:r>
      <w:r w:rsidRPr="00F6059C">
        <w:rPr>
          <w:sz w:val="28"/>
          <w:szCs w:val="28"/>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Проезды, как правило, должны выходить на второстепенные улицы и оборудоваться шлагбаумами или воротами..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11.1.21.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11.1.22. Восстановить дороги общего пользования, которые использовались спецтехникой для проезда на строительную площадку.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 При производстве строительных работ застройщику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11.2.1. Вынос грязи (в том числе грунта, бетонной смеси) транспортными средствами с территорий строительных площадок.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11.3. При производстве ремонтно-строительных работ эксплуатирующие и строительные организации обязаны:</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вырубку деревьев и кустарников производить только по письменному разрешению уполномоченного органа муниципального образования;</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не менее 3 м, от кустарников на расстоянии не менее 1 метра;</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lastRenderedPageBreak/>
        <w:t xml:space="preserve">- </w:t>
      </w:r>
      <w:r w:rsidR="00846982" w:rsidRPr="00F6059C">
        <w:rPr>
          <w:sz w:val="28"/>
          <w:szCs w:val="28"/>
        </w:rPr>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администрацией города Киржач, с последующей установкой железобетонной решетки или другого покрытия;</w:t>
      </w:r>
    </w:p>
    <w:p w:rsidR="00846982" w:rsidRPr="00F6059C" w:rsidRDefault="00FE13B9" w:rsidP="00E307C2">
      <w:pPr>
        <w:autoSpaceDE w:val="0"/>
        <w:autoSpaceDN w:val="0"/>
        <w:adjustRightInd w:val="0"/>
        <w:spacing w:before="100" w:beforeAutospacing="1"/>
        <w:ind w:left="-567" w:firstLine="540"/>
        <w:contextualSpacing/>
        <w:jc w:val="both"/>
        <w:rPr>
          <w:sz w:val="28"/>
          <w:szCs w:val="28"/>
        </w:rPr>
      </w:pPr>
      <w:r>
        <w:rPr>
          <w:sz w:val="28"/>
          <w:szCs w:val="28"/>
        </w:rPr>
        <w:t xml:space="preserve">- </w:t>
      </w:r>
      <w:r w:rsidR="00846982" w:rsidRPr="00F6059C">
        <w:rPr>
          <w:sz w:val="28"/>
          <w:szCs w:val="28"/>
        </w:rPr>
        <w:t>не складировать строительные материалы и не устраивать стоянки машин и автомобилей на газонах.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11.5. Завершенные работы по благоустройству предъявлять администрации города Киржач.</w:t>
      </w:r>
    </w:p>
    <w:p w:rsidR="00846982" w:rsidRPr="00F6059C" w:rsidRDefault="00846982" w:rsidP="00E307C2">
      <w:pPr>
        <w:autoSpaceDE w:val="0"/>
        <w:autoSpaceDN w:val="0"/>
        <w:adjustRightInd w:val="0"/>
        <w:spacing w:before="100" w:beforeAutospacing="1"/>
        <w:ind w:left="-567"/>
        <w:contextualSpacing/>
        <w:jc w:val="both"/>
        <w:rPr>
          <w:b/>
          <w:sz w:val="28"/>
          <w:szCs w:val="28"/>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12. Установка указателей с наименованиями улиц и номера</w:t>
      </w:r>
      <w:r w:rsidR="00713852">
        <w:rPr>
          <w:b/>
          <w:sz w:val="28"/>
          <w:szCs w:val="28"/>
        </w:rPr>
        <w:t>ми домов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 На территории муниципального образования осуществляется установка следующих информационных указателей: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указатели с наименованиями административно-территориальных единиц –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указатели с номерами объектов адресации (далее - указатели с номерами домов) – собственниками объектов либо уполномоченными ими лицами;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указатели с информацией о расположении объектов – собственниками объектов либо уполномоченными ими лицами.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w:t>
      </w:r>
      <w:r w:rsidR="00713852">
        <w:rPr>
          <w:sz w:val="28"/>
          <w:szCs w:val="28"/>
        </w:rPr>
        <w:t>№</w:t>
      </w:r>
      <w:r w:rsidRPr="00F6059C">
        <w:rPr>
          <w:sz w:val="28"/>
          <w:szCs w:val="28"/>
        </w:rPr>
        <w:t xml:space="preserve"> 18 </w:t>
      </w:r>
      <w:r w:rsidR="00713852">
        <w:rPr>
          <w:sz w:val="28"/>
          <w:szCs w:val="28"/>
        </w:rPr>
        <w:t>«</w:t>
      </w:r>
      <w:r w:rsidRPr="00F6059C">
        <w:rPr>
          <w:sz w:val="28"/>
          <w:szCs w:val="28"/>
        </w:rPr>
        <w: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r w:rsidR="00713852">
        <w:rPr>
          <w:sz w:val="28"/>
          <w:szCs w:val="28"/>
        </w:rPr>
        <w:t>»</w:t>
      </w:r>
      <w:r w:rsidRPr="00F6059C">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12.6. Надписи на информационных указателях выполняются на русском языке, возможно дублирование надписи на английском языке.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12.7. Наименование улиц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12.8. Наименование административно-территориальных единиц на указателях воспроизводятся в соответствии с их официальными наименованиями.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12.9. Наименование административно-территориальных единиц на указателях выполняется прописными буквами, сокращения не используются.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12.11. Допускается написание на указателях наименований административно-территориальных единиц в две строки.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12.12. Указатели могут содержать помимо современных еще и исторические наименования административно-территориальных единиц. При этом перед историческим наименованием выполняется слово </w:t>
      </w:r>
      <w:r w:rsidR="00713852">
        <w:rPr>
          <w:sz w:val="28"/>
          <w:szCs w:val="28"/>
        </w:rPr>
        <w:t>«</w:t>
      </w:r>
      <w:r w:rsidRPr="00F6059C">
        <w:rPr>
          <w:sz w:val="28"/>
          <w:szCs w:val="28"/>
        </w:rPr>
        <w:t>бывшая</w:t>
      </w:r>
      <w:r w:rsidR="00713852">
        <w:rPr>
          <w:sz w:val="28"/>
          <w:szCs w:val="28"/>
        </w:rPr>
        <w:t>»</w:t>
      </w:r>
      <w:r w:rsidRPr="00F6059C">
        <w:rPr>
          <w:sz w:val="28"/>
          <w:szCs w:val="28"/>
        </w:rPr>
        <w:t xml:space="preserve"> или </w:t>
      </w:r>
      <w:r w:rsidR="00713852">
        <w:rPr>
          <w:sz w:val="28"/>
          <w:szCs w:val="28"/>
        </w:rPr>
        <w:t>«</w:t>
      </w:r>
      <w:r w:rsidRPr="00F6059C">
        <w:rPr>
          <w:sz w:val="28"/>
          <w:szCs w:val="28"/>
        </w:rPr>
        <w:t>бывший</w:t>
      </w:r>
      <w:r w:rsidR="00713852">
        <w:rPr>
          <w:sz w:val="28"/>
          <w:szCs w:val="28"/>
        </w:rPr>
        <w:t>»</w:t>
      </w:r>
      <w:r w:rsidRPr="00F6059C">
        <w:rPr>
          <w:sz w:val="28"/>
          <w:szCs w:val="28"/>
        </w:rPr>
        <w:t>, историческое наименование заключается в скобки или выполняется ниже современного наименования более мелким шрифтом.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12.13. На совмещенных указателях не допускается использовать переносы слов и написание в две строки номеров объектов адресации.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12.17. На одноэтажных индивидуальных жилых домах допускается установка совмещенных указателей на высоте не менее 2,0 м от уровня земли.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отделом по архитектуре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xml:space="preserve">12.20. Указатели с номерами домов устанавливаются на объектах адресации, расположенных вдоль улиц, с 2 сторон главного фасада на расстоянии не более </w:t>
      </w:r>
      <w:r w:rsidR="00713852">
        <w:rPr>
          <w:sz w:val="28"/>
          <w:szCs w:val="28"/>
        </w:rPr>
        <w:t xml:space="preserve">            </w:t>
      </w:r>
      <w:r w:rsidRPr="00F6059C">
        <w:rPr>
          <w:sz w:val="28"/>
          <w:szCs w:val="28"/>
        </w:rPr>
        <w:t>1 м от угла объекта адресации и на высоте от 2,5 до 3,5 м от уровня земли.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firstLine="540"/>
        <w:contextualSpacing/>
        <w:jc w:val="both"/>
        <w:rPr>
          <w:b/>
          <w:sz w:val="28"/>
          <w:szCs w:val="28"/>
        </w:rPr>
      </w:pPr>
      <w:r w:rsidRPr="006A2BB8">
        <w:rPr>
          <w:b/>
          <w:sz w:val="28"/>
          <w:szCs w:val="28"/>
        </w:rPr>
        <w:t>13. Общие требования к ограждениям.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13.1. Архитектурно-художественное решение ограждений должно соответствовать масштабу и характеру архитектурного окружения.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13.2. Требования к ограждению земельных участков.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13.2.1.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w:t>
      </w:r>
      <w:r w:rsidR="005621AC" w:rsidRPr="008A2460">
        <w:rPr>
          <w:sz w:val="28"/>
          <w:szCs w:val="28"/>
        </w:rPr>
        <w:t>допускается с письменного согласия смежных землепользователей</w:t>
      </w:r>
      <w:r w:rsidRPr="00F6059C">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Перед фасадами жилых домов разрешается устройство палисадников. Размер палисадников: ширина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13.2.2. Ограждение участков коллективных садоводств: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лицевые ограждения проволочные, сетчатые, решетчатые высотой не более 1,6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межевые ограждения проволочные, сетчатые, решетчатые с высотой по соглашению сторон, но не более 1,6 м.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13.2.4. На территории общественно-деловых зон допускается устройство лицевых и межевых декоративных решетчатых ограждений высотой до 0,8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w:t>
      </w:r>
      <w:r w:rsidRPr="00F6059C">
        <w:rPr>
          <w:sz w:val="28"/>
          <w:szCs w:val="28"/>
        </w:rPr>
        <w:lastRenderedPageBreak/>
        <w:t>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13.2.6. Установка шлагбаумов допускается только на железнодорожных переездах, платных автостоянках, контрольно-пропускных пунктах.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обеспечить круглосуточный и беспрепятственный проезд на придомовую территорию пожарной техники;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транспортных средств силовых структур;</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скорой медицинской помощи;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служб ГО и ЧС, организаций газового хозяйства и коммунальных служб. </w:t>
      </w:r>
    </w:p>
    <w:p w:rsidR="00846982" w:rsidRPr="00F6059C" w:rsidRDefault="00846982" w:rsidP="00E307C2">
      <w:pPr>
        <w:widowControl w:val="0"/>
        <w:spacing w:before="100" w:beforeAutospacing="1" w:line="317" w:lineRule="exact"/>
        <w:ind w:left="-567" w:firstLine="540"/>
        <w:contextualSpacing/>
        <w:jc w:val="both"/>
        <w:rPr>
          <w:sz w:val="28"/>
          <w:szCs w:val="28"/>
          <w:lang w:bidi="ru-RU"/>
        </w:rPr>
      </w:pPr>
      <w:r w:rsidRPr="00F6059C">
        <w:rPr>
          <w:sz w:val="28"/>
          <w:szCs w:val="28"/>
          <w:lang w:bidi="ru-RU"/>
        </w:rPr>
        <w:t>13.2.8.Запрещается возводить цепочные ограждения парковок на территории многоквартирных домов.</w:t>
      </w:r>
    </w:p>
    <w:p w:rsidR="00846982" w:rsidRPr="00F6059C" w:rsidRDefault="00846982" w:rsidP="00E307C2">
      <w:pPr>
        <w:widowControl w:val="0"/>
        <w:spacing w:before="100" w:beforeAutospacing="1" w:line="317" w:lineRule="exact"/>
        <w:ind w:left="-567" w:firstLine="600"/>
        <w:contextualSpacing/>
        <w:jc w:val="both"/>
        <w:rPr>
          <w:sz w:val="28"/>
          <w:szCs w:val="28"/>
          <w:lang w:bidi="ru-RU"/>
        </w:rPr>
      </w:pPr>
      <w:r w:rsidRPr="00F6059C">
        <w:rPr>
          <w:sz w:val="28"/>
          <w:szCs w:val="28"/>
          <w:lang w:bidi="ru-RU"/>
        </w:rPr>
        <w:t>При организации открытых парковок на придомовых территориях многоквартирных домов необходимо соблюдать следующий порядок:</w:t>
      </w:r>
    </w:p>
    <w:p w:rsidR="00846982" w:rsidRPr="00F6059C" w:rsidRDefault="00846982" w:rsidP="00713852">
      <w:pPr>
        <w:widowControl w:val="0"/>
        <w:tabs>
          <w:tab w:val="left" w:pos="0"/>
        </w:tabs>
        <w:spacing w:before="100" w:beforeAutospacing="1" w:line="317" w:lineRule="exact"/>
        <w:ind w:left="-567"/>
        <w:contextualSpacing/>
        <w:jc w:val="both"/>
        <w:rPr>
          <w:sz w:val="28"/>
          <w:szCs w:val="28"/>
          <w:lang w:bidi="ru-RU"/>
        </w:rPr>
      </w:pPr>
      <w:r w:rsidRPr="00F6059C">
        <w:rPr>
          <w:sz w:val="28"/>
          <w:szCs w:val="28"/>
          <w:lang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846982" w:rsidRPr="00F6059C" w:rsidRDefault="00846982" w:rsidP="00713852">
      <w:pPr>
        <w:widowControl w:val="0"/>
        <w:tabs>
          <w:tab w:val="left" w:pos="0"/>
        </w:tabs>
        <w:spacing w:before="100" w:beforeAutospacing="1" w:line="317" w:lineRule="exact"/>
        <w:ind w:left="-567"/>
        <w:contextualSpacing/>
        <w:jc w:val="both"/>
        <w:rPr>
          <w:sz w:val="28"/>
          <w:szCs w:val="28"/>
          <w:lang w:bidi="ru-RU"/>
        </w:rPr>
      </w:pPr>
      <w:r w:rsidRPr="00F6059C">
        <w:rPr>
          <w:sz w:val="28"/>
          <w:szCs w:val="28"/>
          <w:lang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846982" w:rsidRPr="00F6059C" w:rsidRDefault="00846982" w:rsidP="00E307C2">
      <w:pPr>
        <w:widowControl w:val="0"/>
        <w:spacing w:before="100" w:beforeAutospacing="1" w:line="320" w:lineRule="exact"/>
        <w:ind w:left="-567" w:firstLine="600"/>
        <w:contextualSpacing/>
        <w:jc w:val="both"/>
        <w:rPr>
          <w:sz w:val="28"/>
          <w:szCs w:val="28"/>
          <w:lang w:bidi="ru-RU"/>
        </w:rPr>
      </w:pPr>
      <w:r w:rsidRPr="00F6059C">
        <w:rPr>
          <w:sz w:val="28"/>
          <w:szCs w:val="28"/>
          <w:lang w:bidi="ru-RU"/>
        </w:rPr>
        <w:t>Основные требования к размещению открытых парковок на придомовой территории:</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846982" w:rsidRPr="00F6059C" w:rsidRDefault="00713852" w:rsidP="00713852">
      <w:pPr>
        <w:widowControl w:val="0"/>
        <w:tabs>
          <w:tab w:val="left" w:pos="0"/>
        </w:tabs>
        <w:spacing w:before="100" w:beforeAutospacing="1" w:line="320" w:lineRule="exact"/>
        <w:ind w:left="-567"/>
        <w:contextualSpacing/>
        <w:jc w:val="both"/>
        <w:rPr>
          <w:sz w:val="28"/>
          <w:szCs w:val="28"/>
          <w:lang w:bidi="ru-RU"/>
        </w:rPr>
      </w:pPr>
      <w:r>
        <w:rPr>
          <w:sz w:val="28"/>
          <w:szCs w:val="28"/>
          <w:lang w:bidi="ru-RU"/>
        </w:rPr>
        <w:tab/>
      </w:r>
      <w:r w:rsidR="00846982" w:rsidRPr="00F6059C">
        <w:rPr>
          <w:sz w:val="28"/>
          <w:szCs w:val="28"/>
          <w:lang w:bidi="ru-RU"/>
        </w:rPr>
        <w:t xml:space="preserve">- открытая автопарковка должна иметь твердое покрытие из асфальтобетона или бетонной плитки и спланирована с учетом отвода поверхностных вод с </w:t>
      </w:r>
      <w:r w:rsidR="00846982" w:rsidRPr="00F6059C">
        <w:rPr>
          <w:sz w:val="28"/>
          <w:szCs w:val="28"/>
          <w:lang w:bidi="ru-RU"/>
        </w:rPr>
        <w:lastRenderedPageBreak/>
        <w:t>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846982" w:rsidRPr="00F6059C" w:rsidRDefault="00846982" w:rsidP="00713852">
      <w:pPr>
        <w:widowControl w:val="0"/>
        <w:tabs>
          <w:tab w:val="left" w:pos="0"/>
        </w:tabs>
        <w:spacing w:before="100" w:beforeAutospacing="1" w:line="320" w:lineRule="exact"/>
        <w:ind w:left="-567"/>
        <w:contextualSpacing/>
        <w:jc w:val="both"/>
        <w:rPr>
          <w:sz w:val="28"/>
          <w:szCs w:val="28"/>
          <w:lang w:bidi="ru-RU"/>
        </w:rPr>
      </w:pPr>
      <w:r w:rsidRPr="00F6059C">
        <w:rPr>
          <w:sz w:val="28"/>
          <w:szCs w:val="28"/>
          <w:lang w:bidi="ru-RU"/>
        </w:rPr>
        <w:tab/>
        <w:t xml:space="preserve">- допускается ограждение парковки по периметру высотой не более 0,8 м ограждение отдельных парковочных мест не допускается.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u w:val="single"/>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14. Производство земляных и строительных работ, восстановление элементов благ</w:t>
      </w:r>
      <w:r w:rsidR="00713852">
        <w:rPr>
          <w:b/>
          <w:sz w:val="28"/>
          <w:szCs w:val="28"/>
        </w:rPr>
        <w:t>оустройства после их завершения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14.3.1. В местах поперечных и продольных разрытий проезжей части улиц - в течение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14.3.2. В местах раскопок местных проездов, тротуаров, набивных дорожек и газонов - в течение 3-х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14.4.1. Провести необходимые мероприятия по приведению в порядок территории в зоне производства земляных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w:t>
      </w:r>
      <w:r w:rsidRPr="00F6059C">
        <w:rPr>
          <w:sz w:val="28"/>
          <w:szCs w:val="28"/>
        </w:rPr>
        <w:lastRenderedPageBreak/>
        <w:t>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14.8. При производстве работ по ремонту сетей инженерно-технического обеспечения:</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14.9. На восстанавливаемом участке следует применять тип твердого покрытия, существовавший ранее (до проведения земляных работ).</w:t>
      </w:r>
    </w:p>
    <w:p w:rsidR="00846982" w:rsidRPr="00F6059C" w:rsidRDefault="00846982" w:rsidP="00E307C2">
      <w:pPr>
        <w:autoSpaceDE w:val="0"/>
        <w:autoSpaceDN w:val="0"/>
        <w:adjustRightInd w:val="0"/>
        <w:spacing w:before="100" w:beforeAutospacing="1"/>
        <w:ind w:left="-567" w:firstLine="540"/>
        <w:contextualSpacing/>
        <w:jc w:val="both"/>
        <w:rPr>
          <w:b/>
          <w:i/>
          <w:color w:val="FF0000"/>
          <w:sz w:val="28"/>
          <w:szCs w:val="28"/>
        </w:rPr>
      </w:pPr>
      <w:r w:rsidRPr="00F6059C">
        <w:rPr>
          <w:sz w:val="28"/>
          <w:szCs w:val="28"/>
        </w:rPr>
        <w:t xml:space="preserve">14.10. При производстве земляных работ в зоне зеленых насаждений производители работ обязаны согласовать с администрацией города Киржач.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14.12. При производстве замощений и асфальтировании проездов, площадей, дворов, тротуаров и т. п. вокруг деревьев необходимо оставлять свободное </w:t>
      </w:r>
      <w:r w:rsidRPr="00F6059C">
        <w:rPr>
          <w:sz w:val="28"/>
          <w:szCs w:val="28"/>
        </w:rPr>
        <w:lastRenderedPageBreak/>
        <w:t>пространство размером не менее 2 x 2 м с установкой бортового камня вокруг приствольной лунки.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14.14. Проведение земляных работ вблизи деревьев производится вручную (стенки траншей при необходимости укрепляются).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Складирование горючих материалов - на расстоянии не ближе 10 м от деревьев и кустарников.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14.17. </w:t>
      </w:r>
      <w:r w:rsidR="005621AC">
        <w:rPr>
          <w:sz w:val="28"/>
          <w:szCs w:val="28"/>
        </w:rPr>
        <w:t>Р</w:t>
      </w:r>
      <w:r w:rsidR="005621AC" w:rsidRPr="008A2460">
        <w:rPr>
          <w:sz w:val="28"/>
          <w:szCs w:val="28"/>
        </w:rPr>
        <w:t>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r w:rsidRPr="00F6059C">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саженцах не должно быть механических повреждений, а также признаков повреждений вредителями и болезнями.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14.20.</w:t>
      </w:r>
      <w:r w:rsidRPr="00F6059C">
        <w:rPr>
          <w:sz w:val="28"/>
          <w:szCs w:val="28"/>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Аварийные работы рекомендуется начинать владельцам сетей по телефонограмме или по уведомлению администрации города Киржач с последующим оформлени</w:t>
      </w:r>
      <w:r w:rsidR="00713852">
        <w:rPr>
          <w:sz w:val="28"/>
          <w:szCs w:val="28"/>
        </w:rPr>
        <w:t>ем разрешения в 3-дневный срок.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w:t>
      </w:r>
      <w:r w:rsidRPr="00F6059C">
        <w:rPr>
          <w:sz w:val="28"/>
          <w:szCs w:val="28"/>
        </w:rPr>
        <w:tab/>
        <w:t>При производстве строительных и земляных  работ застройщику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14.21.1 Вынос грязи (в том числе грунта, бетонной смеси) транспортными средствами с территорий строительных площадок.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14.21.2.</w:t>
      </w:r>
      <w:r w:rsidRPr="00F6059C">
        <w:rPr>
          <w:sz w:val="28"/>
          <w:szCs w:val="28"/>
        </w:rPr>
        <w:tab/>
        <w:t xml:space="preserve">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w:t>
      </w:r>
      <w:r w:rsidRPr="00F6059C">
        <w:rPr>
          <w:sz w:val="28"/>
          <w:szCs w:val="28"/>
        </w:rPr>
        <w:lastRenderedPageBreak/>
        <w:t>конструкций вне специально отведенных для этого мест или за пределами строительной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14.21.3.</w:t>
      </w:r>
      <w:r w:rsidRPr="00F6059C">
        <w:rPr>
          <w:sz w:val="28"/>
          <w:szCs w:val="28"/>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14.22.</w:t>
      </w:r>
      <w:r w:rsidRPr="00F6059C">
        <w:rPr>
          <w:sz w:val="28"/>
          <w:szCs w:val="28"/>
        </w:rPr>
        <w:tab/>
        <w:t>Завершенные работы по благоустройству предъявлять уполномоченному лицу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15</w:t>
      </w:r>
      <w:r>
        <w:rPr>
          <w:b/>
          <w:sz w:val="28"/>
          <w:szCs w:val="28"/>
        </w:rPr>
        <w:t>.</w:t>
      </w:r>
      <w:r w:rsidRPr="006A2BB8">
        <w:rPr>
          <w:b/>
          <w:sz w:val="28"/>
          <w:szCs w:val="28"/>
        </w:rPr>
        <w:t xml:space="preserve"> Требования к содержани</w:t>
      </w:r>
      <w:r w:rsidR="00713852">
        <w:rPr>
          <w:b/>
          <w:sz w:val="28"/>
          <w:szCs w:val="28"/>
        </w:rPr>
        <w:t>ю наружной рекламы и информации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 xml:space="preserve">1. </w:t>
      </w:r>
      <w:r w:rsidRPr="00F6059C">
        <w:rPr>
          <w:sz w:val="28"/>
          <w:szCs w:val="28"/>
        </w:rPr>
        <w:t xml:space="preserve"> Средства наружной рекламы и информации должны размещаться и содержаться в чистоте в соответствии с требованиями </w:t>
      </w:r>
      <w:hyperlink r:id="rId8" w:history="1">
        <w:r w:rsidRPr="00F6059C">
          <w:rPr>
            <w:sz w:val="28"/>
            <w:szCs w:val="28"/>
          </w:rPr>
          <w:t>Правил</w:t>
        </w:r>
      </w:hyperlink>
      <w:r w:rsidRPr="00F6059C">
        <w:rPr>
          <w:sz w:val="28"/>
          <w:szCs w:val="28"/>
        </w:rPr>
        <w:t xml:space="preserve"> установки и эксплуатации средств наружной рекламы и информации.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2</w:t>
      </w:r>
      <w:r w:rsidRPr="00F6059C">
        <w:rPr>
          <w:sz w:val="28"/>
          <w:szCs w:val="28"/>
        </w:rPr>
        <w:t xml:space="preserve">. </w:t>
      </w:r>
      <w:r w:rsidR="005621AC" w:rsidRPr="00F6059C">
        <w:rPr>
          <w:sz w:val="28"/>
          <w:szCs w:val="28"/>
        </w:rPr>
        <w:t>Размещение вывесок, информационных плакатов, афиш и иной визуальной информации, наружной рекламы согласовывается с администрацией города Киржач</w:t>
      </w:r>
      <w:r w:rsidRPr="00F6059C">
        <w:rPr>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3</w:t>
      </w:r>
      <w:r w:rsidRPr="00F6059C">
        <w:rPr>
          <w:sz w:val="28"/>
          <w:szCs w:val="28"/>
        </w:rPr>
        <w:t>. Запрещается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15.</w:t>
      </w:r>
      <w:r>
        <w:rPr>
          <w:sz w:val="28"/>
          <w:szCs w:val="28"/>
        </w:rPr>
        <w:t>4</w:t>
      </w:r>
      <w:r w:rsidRPr="00F6059C">
        <w:rPr>
          <w:sz w:val="28"/>
          <w:szCs w:val="28"/>
        </w:rPr>
        <w:t xml:space="preserve">.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1</w:t>
      </w:r>
      <w:r>
        <w:rPr>
          <w:sz w:val="28"/>
          <w:szCs w:val="28"/>
        </w:rPr>
        <w:t>5.5</w:t>
      </w:r>
      <w:r w:rsidRPr="00F6059C">
        <w:rPr>
          <w:sz w:val="28"/>
          <w:szCs w:val="28"/>
        </w:rPr>
        <w:t xml:space="preserve">. </w:t>
      </w:r>
      <w:r w:rsidR="005621AC" w:rsidRPr="00A16EDC">
        <w:rPr>
          <w:sz w:val="28"/>
          <w:szCs w:val="28"/>
        </w:rPr>
        <w:t>Запрещается размещение средств наружной рекламы и информации на осветительных опорах, инженерных сооружениях, тратуарах и газонах, на карнизах, крышах зданий и сооружений</w:t>
      </w:r>
      <w:r w:rsidR="005621AC" w:rsidRPr="00F6059C">
        <w:rPr>
          <w:sz w:val="28"/>
          <w:szCs w:val="28"/>
        </w:rPr>
        <w:t xml:space="preserve"> </w:t>
      </w:r>
    </w:p>
    <w:p w:rsidR="0084698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Ответственность за указанное нарушение несёт лицо, чьи координаты указаны в средствах наружной рекламы, либо лицо, осуществляющее незаконное размещение средств наружной рекламы.</w:t>
      </w:r>
    </w:p>
    <w:p w:rsidR="00713852" w:rsidRPr="00F6059C" w:rsidRDefault="00713852" w:rsidP="00713852">
      <w:pPr>
        <w:autoSpaceDE w:val="0"/>
        <w:autoSpaceDN w:val="0"/>
        <w:adjustRightInd w:val="0"/>
        <w:spacing w:before="100" w:beforeAutospacing="1"/>
        <w:ind w:left="-567" w:firstLine="540"/>
        <w:contextualSpacing/>
        <w:jc w:val="both"/>
        <w:rPr>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16. Освещение территории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16.1.</w:t>
      </w:r>
      <w:r w:rsidRPr="00F6059C">
        <w:rPr>
          <w:sz w:val="28"/>
          <w:szCs w:val="28"/>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Обязанность по освещению данных объектов следует возлагать на их собственников или уполномоченных собственником 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ab/>
        <w:t>Освещение территории города Киржач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Все системы уличного, дворового и других видов наружного освещения должны поддерживаться в исправном состоянии.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Киржач.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16.4.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16.7. При производстве строительных работ застройщик обязан: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16.7.2. Согласовывать проекты устройства и реконструкции наружного освещения территорий общего пользования с администрацией города Киржач в порядке, определяемом правовыми актами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16.8. Процент недействующих светильников на улицах не должен превышать 10%; на внутриквартальных территориях - 20%.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16.9. Вывоз сбитых опор освещения осуществляется лицом, эксплуатирующим линейные сооружения, в течение 1суток с момента обнаружения (демонтажа).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846982" w:rsidRPr="00F6059C" w:rsidRDefault="00846982" w:rsidP="00E307C2">
      <w:pPr>
        <w:autoSpaceDE w:val="0"/>
        <w:autoSpaceDN w:val="0"/>
        <w:adjustRightInd w:val="0"/>
        <w:spacing w:before="100" w:beforeAutospacing="1"/>
        <w:ind w:left="-567"/>
        <w:contextualSpacing/>
        <w:jc w:val="both"/>
        <w:rPr>
          <w:b/>
          <w:sz w:val="28"/>
          <w:szCs w:val="28"/>
          <w:u w:val="single"/>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17</w:t>
      </w:r>
      <w:r>
        <w:rPr>
          <w:b/>
          <w:sz w:val="28"/>
          <w:szCs w:val="28"/>
        </w:rPr>
        <w:t>.</w:t>
      </w:r>
      <w:r w:rsidRPr="006A2BB8">
        <w:rPr>
          <w:b/>
          <w:sz w:val="28"/>
          <w:szCs w:val="28"/>
        </w:rPr>
        <w:t xml:space="preserve">  Работа по озеленению территорий </w:t>
      </w:r>
      <w:r w:rsidR="00713852">
        <w:rPr>
          <w:b/>
          <w:sz w:val="28"/>
          <w:szCs w:val="28"/>
        </w:rPr>
        <w:t>и содержанию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17.1. Охрана и содержание зеленых насаждений возлагаются: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территориях общего пользования: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скверов, бульваров, пешеходных аллей, за исключением зеленых насаждений на придомовых территориях, -  на МКУ «Управление городским хозяйством», муниципальные предприятия и учреждения, а также на пользователей и арендаторов озелененных территорий;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парков, детских парков, специализированных парков - на администрации парков, владельцев (пользователей) земельного участка;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участков озелененных территорий общего пользования </w:t>
      </w:r>
      <w:r w:rsidR="00713852">
        <w:rPr>
          <w:sz w:val="28"/>
          <w:szCs w:val="28"/>
        </w:rPr>
        <w:t>(</w:t>
      </w:r>
      <w:r w:rsidRPr="00F6059C">
        <w:rPr>
          <w:sz w:val="28"/>
          <w:szCs w:val="28"/>
        </w:rPr>
        <w:t>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w:t>
      </w:r>
      <w:r w:rsidR="00713852">
        <w:rPr>
          <w:sz w:val="28"/>
          <w:szCs w:val="28"/>
        </w:rPr>
        <w:t xml:space="preserve">) – </w:t>
      </w:r>
      <w:r w:rsidRPr="00F6059C">
        <w:rPr>
          <w:sz w:val="28"/>
          <w:szCs w:val="28"/>
        </w:rPr>
        <w:t>на собственников и арендаторов данных помещений;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настоящими Правилами</w:t>
      </w:r>
      <w:r w:rsidR="00713852">
        <w:rPr>
          <w:sz w:val="28"/>
          <w:szCs w:val="28"/>
        </w:rPr>
        <w:t xml:space="preserve"> – </w:t>
      </w:r>
      <w:r w:rsidRPr="00F6059C">
        <w:rPr>
          <w:sz w:val="28"/>
          <w:szCs w:val="28"/>
        </w:rPr>
        <w:t>на собственников жилищного фонда или на организации, эксплуатирующие жилищный фонд.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территориях ограниченного пользования: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w:t>
      </w:r>
      <w:r w:rsidR="00713852">
        <w:rPr>
          <w:sz w:val="28"/>
          <w:szCs w:val="28"/>
        </w:rPr>
        <w:t xml:space="preserve"> – </w:t>
      </w:r>
      <w:r w:rsidRPr="00F6059C">
        <w:rPr>
          <w:sz w:val="28"/>
          <w:szCs w:val="28"/>
        </w:rPr>
        <w:t>на организации, в чьем владении, пользовании находятся земельные участки, на которых расположены указанные зеленые насаждения.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На территориях специального назначения: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зеленых насаждений на территориях предприятий, учреждений, организаций, а также на участках, закрепленных за ними</w:t>
      </w:r>
      <w:r w:rsidR="00713852">
        <w:rPr>
          <w:sz w:val="28"/>
          <w:szCs w:val="28"/>
        </w:rPr>
        <w:t xml:space="preserve"> – </w:t>
      </w:r>
      <w:r w:rsidRPr="00F6059C">
        <w:rPr>
          <w:sz w:val="28"/>
          <w:szCs w:val="28"/>
        </w:rPr>
        <w:t>на руководителей предприятий и организаций;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зеленых насаждений санитарно-защитных, водоохранных, противопожарных и др. зон промышленных предпр</w:t>
      </w:r>
      <w:r w:rsidR="00713852">
        <w:rPr>
          <w:sz w:val="28"/>
          <w:szCs w:val="28"/>
        </w:rPr>
        <w:t xml:space="preserve">иятий, на территориях кладбищ – </w:t>
      </w:r>
      <w:r w:rsidRPr="00F6059C">
        <w:rPr>
          <w:sz w:val="28"/>
          <w:szCs w:val="28"/>
        </w:rPr>
        <w:t>на руководителей данных предприятий.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Pr>
          <w:sz w:val="28"/>
          <w:szCs w:val="28"/>
        </w:rPr>
        <w:lastRenderedPageBreak/>
        <w:t>Охрану</w:t>
      </w:r>
      <w:r w:rsidRPr="00F6059C">
        <w:rPr>
          <w:sz w:val="28"/>
          <w:szCs w:val="28"/>
        </w:rPr>
        <w:t xml:space="preserve"> и содержание зеленых насаждений на территориях, не закрепленных за конкретными лицами, организует и (или) выполняет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оформить и хранить паспорт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обеспечить сохранность и квалифицированный уход за зелеными насаждениями;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проводить омолаживающую обрезку деревьев, а формовочную и санитарную обрезку древесно-кустарниковой растительности - по согласованию с МКУ «Управление городским хозяйством»;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не допускать загрязнения территорий, занятых зелеными насаждениями, бытовыми и промышленными отходами, сточными водами;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не допускать складирования на газонах и под зелеными насаждениями грязи,  а также мусора с очищаемой площадки;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проводить санитарную уборку территории, удаление поломанных деревьев и кустарников;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17.3. При производстве строительных работ физические и юридические лица, их осуществляющие, обязаны: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письменно уведомить администрацию города Киржач, МКУ «Управление городским хозяйством»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рытье траншей при прокладке кабеля, канализационных труб и прочих сооружений производить от стволов деревьев при толщине ствола свыше 15 см - </w:t>
      </w:r>
      <w:r w:rsidRPr="00F6059C">
        <w:rPr>
          <w:sz w:val="28"/>
          <w:szCs w:val="28"/>
        </w:rPr>
        <w:lastRenderedPageBreak/>
        <w:t>не менее 3 м, от кустарников - не менее 1,5 м, считая расстояние от корневой шейки кустарника;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трёх дней со дня окончания работ.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17.4.  На озелененных территориях и в зеленых массивах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повреждать или уничтожать зеленые насаждения;</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 разжигать костры и разбивать палатки;</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собирать дикорастущие и культурные травянистые растения;</w:t>
      </w:r>
      <w:r w:rsidRPr="00F6059C">
        <w:rPr>
          <w:b/>
          <w:i/>
          <w:sz w:val="28"/>
          <w:szCs w:val="28"/>
        </w:rPr>
        <w:t xml:space="preserve"> </w:t>
      </w:r>
      <w:r w:rsidRPr="00F6059C">
        <w:rPr>
          <w:sz w:val="28"/>
          <w:szCs w:val="28"/>
        </w:rPr>
        <w:t>- засорять газоны, цветники, дорожки и водоемы;</w:t>
      </w:r>
    </w:p>
    <w:p w:rsidR="00846982" w:rsidRPr="005621AC" w:rsidRDefault="00846982" w:rsidP="00E307C2">
      <w:pPr>
        <w:autoSpaceDE w:val="0"/>
        <w:autoSpaceDN w:val="0"/>
        <w:adjustRightInd w:val="0"/>
        <w:spacing w:before="100" w:beforeAutospacing="1"/>
        <w:ind w:left="-567" w:firstLine="540"/>
        <w:contextualSpacing/>
        <w:jc w:val="both"/>
        <w:rPr>
          <w:sz w:val="28"/>
          <w:szCs w:val="28"/>
        </w:rPr>
      </w:pPr>
      <w:r w:rsidRPr="005621AC">
        <w:rPr>
          <w:sz w:val="28"/>
          <w:szCs w:val="28"/>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добывать растительную землю, песок и производить другие раскопки без соответствующего ордера;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самовольное устройство огородов;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касание ветвей деревьев токонесущих проводов, закрывание ими указателей улиц, номерных знаков домов и дорожных знаков;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 ходить и лежать на газонах и в молодых лесных посадках;</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ломать деревья, кустарники, сучья и ветви, срывать листья и цветы, сбивать и собирать плоды;</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 портить скульптуры, скамейки, ограды;</w:t>
      </w:r>
    </w:p>
    <w:p w:rsidR="0084698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ездить на велосипедах, мотоциклах, лошадях</w:t>
      </w:r>
      <w:r w:rsidRPr="00713852">
        <w:rPr>
          <w:b/>
          <w:i/>
          <w:color w:val="FF0000"/>
          <w:sz w:val="28"/>
          <w:szCs w:val="28"/>
          <w:lang w:bidi="ru-RU"/>
        </w:rPr>
        <w:t xml:space="preserve"> </w:t>
      </w:r>
      <w:r w:rsidRPr="00713852">
        <w:rPr>
          <w:sz w:val="28"/>
          <w:szCs w:val="28"/>
          <w:lang w:bidi="ru-RU"/>
        </w:rPr>
        <w:t>- за исключением мест, предназначенных для этих целей</w:t>
      </w:r>
      <w:r w:rsidRPr="00713852">
        <w:rPr>
          <w:sz w:val="28"/>
          <w:szCs w:val="28"/>
        </w:rPr>
        <w:t>, тракторах и автомашинах - за исключением машин специального назначения;</w:t>
      </w:r>
      <w:r w:rsidRPr="00713852">
        <w:rPr>
          <w:color w:val="000000"/>
          <w:sz w:val="28"/>
          <w:szCs w:val="28"/>
          <w:lang w:bidi="ru-RU"/>
        </w:rPr>
        <w:t xml:space="preserve"> </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r w:rsidRPr="00F6059C">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b/>
          <w:i/>
          <w:color w:val="FF0000"/>
          <w:sz w:val="28"/>
          <w:szCs w:val="28"/>
        </w:rPr>
      </w:pPr>
      <w:r w:rsidRPr="00F6059C">
        <w:rPr>
          <w:sz w:val="28"/>
          <w:szCs w:val="28"/>
        </w:rPr>
        <w:t>- пасти скот;</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строительные и ремонтные работы без ограждений насаждений щитами, гарантирующими защиту их от повреждений;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обнажать корни деревьев на расстоянии ближе 1,5 м от ствола и засыпать шейки деревьев землей или строительным мусором;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6982" w:rsidRPr="00F6059C" w:rsidRDefault="00846982" w:rsidP="00E307C2">
      <w:pPr>
        <w:autoSpaceDE w:val="0"/>
        <w:autoSpaceDN w:val="0"/>
        <w:adjustRightInd w:val="0"/>
        <w:spacing w:before="100" w:beforeAutospacing="1"/>
        <w:ind w:left="-567" w:firstLine="540"/>
        <w:contextualSpacing/>
        <w:jc w:val="both"/>
        <w:rPr>
          <w:color w:val="FF0000"/>
          <w:sz w:val="28"/>
          <w:szCs w:val="28"/>
        </w:rPr>
      </w:pPr>
      <w:r w:rsidRPr="00F6059C">
        <w:rPr>
          <w:sz w:val="28"/>
          <w:szCs w:val="28"/>
        </w:rPr>
        <w:t>- выгуливать и отпускать с поводка собак в парках, лесопарках, скверах и иных территориях зеленых насаждений.</w:t>
      </w:r>
      <w:r w:rsidRPr="00F6059C">
        <w:rPr>
          <w:b/>
          <w:i/>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другие действия, способные нанести вред зеленым насаждениям.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17.5.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воздушная линия, выполненная СИП-0,3 метра;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воздушная линия с изолированными проводами-0,5 метра;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воздушная линия с неизолированными проводами-1 метр.</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F6059C">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xml:space="preserve">17.6.  На территории города Киржач запрещается незаконная вырубка и повреждение деревьев. </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Разрешение на вырубку и подрезку зеленых насаждений выдается  администрацией города Киржач.</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Снос (пересадка) зеленых насаждений, расположенных на землях общего пользования, может быть разрешен в случаях:</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lastRenderedPageBreak/>
        <w:t>- обслуживания объектов инженерного благоустройства, надземных коммуникаций;</w:t>
      </w:r>
    </w:p>
    <w:p w:rsid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ликвидации и предупреждения аварийных и чрезвычайных ситуаций, в том числе на объектах инженерного благоустройства;</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необходимости улучшения качественного и видового состава зеленых насаждений;</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выявления старых и сухих насаждений, создающих угрозу жизни и здоровью граждан;</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71385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Разрешение на вырубку и подрезку зелёных насаждений, в том числе сухих и аварийных, выдаётся администрацией города Киржач в течение 30 дней со дня подачи письменного обращения.</w:t>
      </w:r>
    </w:p>
    <w:p w:rsidR="00846982" w:rsidRPr="00713852" w:rsidRDefault="00846982" w:rsidP="00713852">
      <w:pPr>
        <w:autoSpaceDE w:val="0"/>
        <w:autoSpaceDN w:val="0"/>
        <w:adjustRightInd w:val="0"/>
        <w:spacing w:before="100" w:beforeAutospacing="1"/>
        <w:ind w:left="-567" w:firstLine="540"/>
        <w:contextualSpacing/>
        <w:jc w:val="both"/>
        <w:rPr>
          <w:sz w:val="28"/>
          <w:szCs w:val="28"/>
        </w:rPr>
      </w:pPr>
      <w:r w:rsidRPr="00713852">
        <w:rPr>
          <w:sz w:val="28"/>
          <w:szCs w:val="28"/>
        </w:rPr>
        <w:t xml:space="preserve">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течении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u w:val="single"/>
        </w:rPr>
      </w:pPr>
    </w:p>
    <w:p w:rsidR="00713852"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18.</w:t>
      </w:r>
      <w:r>
        <w:rPr>
          <w:b/>
          <w:sz w:val="28"/>
          <w:szCs w:val="28"/>
        </w:rPr>
        <w:t xml:space="preserve"> </w:t>
      </w:r>
      <w:r w:rsidR="00713852">
        <w:rPr>
          <w:b/>
          <w:sz w:val="28"/>
          <w:szCs w:val="28"/>
        </w:rPr>
        <w:t>Садоводческое хозяйство</w:t>
      </w:r>
    </w:p>
    <w:p w:rsidR="00136533" w:rsidRPr="00713852" w:rsidRDefault="00846982" w:rsidP="00713852">
      <w:pPr>
        <w:autoSpaceDE w:val="0"/>
        <w:autoSpaceDN w:val="0"/>
        <w:adjustRightInd w:val="0"/>
        <w:spacing w:before="100" w:beforeAutospacing="1"/>
        <w:ind w:left="-567" w:firstLine="540"/>
        <w:contextualSpacing/>
        <w:jc w:val="both"/>
        <w:rPr>
          <w:b/>
          <w:sz w:val="28"/>
          <w:szCs w:val="28"/>
        </w:rPr>
      </w:pPr>
      <w:r w:rsidRPr="00713852">
        <w:rPr>
          <w:sz w:val="28"/>
          <w:szCs w:val="28"/>
        </w:rPr>
        <w:t xml:space="preserve">18.1. </w:t>
      </w:r>
      <w:r w:rsidR="00136533" w:rsidRPr="00713852">
        <w:rPr>
          <w:sz w:val="28"/>
          <w:szCs w:val="28"/>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от 29.07.2017 № 217-ФЗ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нормативно - правовыми актами Российской Федерации и принимаемыми в соответствии с ними законами и иными нормативно - правовыми актами субъектов Российской Федерации и нормативно - правовыми актами администрации г. Киржач, Совета народных депутатов г. Киржач.</w:t>
      </w:r>
    </w:p>
    <w:p w:rsidR="00846982" w:rsidRPr="00F6059C" w:rsidRDefault="00136533" w:rsidP="00E307C2">
      <w:pPr>
        <w:autoSpaceDE w:val="0"/>
        <w:autoSpaceDN w:val="0"/>
        <w:adjustRightInd w:val="0"/>
        <w:spacing w:before="100" w:beforeAutospacing="1"/>
        <w:ind w:left="-567" w:firstLine="540"/>
        <w:contextualSpacing/>
        <w:jc w:val="both"/>
        <w:rPr>
          <w:sz w:val="28"/>
          <w:szCs w:val="28"/>
        </w:rPr>
      </w:pPr>
      <w:r>
        <w:rPr>
          <w:sz w:val="28"/>
          <w:szCs w:val="28"/>
        </w:rPr>
        <w:t>18.2</w:t>
      </w:r>
      <w:r w:rsidR="00846982" w:rsidRPr="00F6059C">
        <w:rPr>
          <w:sz w:val="28"/>
          <w:szCs w:val="28"/>
        </w:rPr>
        <w:t>.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846982" w:rsidRPr="00F6059C" w:rsidRDefault="00136533" w:rsidP="00E307C2">
      <w:pPr>
        <w:autoSpaceDE w:val="0"/>
        <w:autoSpaceDN w:val="0"/>
        <w:adjustRightInd w:val="0"/>
        <w:spacing w:before="100" w:beforeAutospacing="1"/>
        <w:ind w:left="-567" w:firstLine="540"/>
        <w:contextualSpacing/>
        <w:jc w:val="both"/>
        <w:rPr>
          <w:sz w:val="28"/>
          <w:szCs w:val="28"/>
        </w:rPr>
      </w:pPr>
      <w:r>
        <w:rPr>
          <w:sz w:val="28"/>
          <w:szCs w:val="28"/>
        </w:rPr>
        <w:t>18.3</w:t>
      </w:r>
      <w:r w:rsidR="00846982" w:rsidRPr="00F6059C">
        <w:rPr>
          <w:sz w:val="28"/>
          <w:szCs w:val="28"/>
        </w:rPr>
        <w:t xml:space="preserve">.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обеспечивать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846982" w:rsidRPr="00F6059C" w:rsidRDefault="00136533" w:rsidP="00E307C2">
      <w:pPr>
        <w:autoSpaceDE w:val="0"/>
        <w:autoSpaceDN w:val="0"/>
        <w:adjustRightInd w:val="0"/>
        <w:spacing w:before="100" w:beforeAutospacing="1"/>
        <w:ind w:left="-567" w:firstLine="540"/>
        <w:contextualSpacing/>
        <w:jc w:val="both"/>
        <w:rPr>
          <w:sz w:val="28"/>
          <w:szCs w:val="28"/>
        </w:rPr>
      </w:pPr>
      <w:r>
        <w:rPr>
          <w:sz w:val="28"/>
          <w:szCs w:val="28"/>
        </w:rPr>
        <w:t>18.4</w:t>
      </w:r>
      <w:r w:rsidR="00846982" w:rsidRPr="00F6059C">
        <w:rPr>
          <w:sz w:val="28"/>
          <w:szCs w:val="28"/>
        </w:rPr>
        <w:t>. Площадки для установки контейнеров, бункера-накопителя должны размещаться на расстоянии не менее 20</w:t>
      </w:r>
      <w:r w:rsidR="00846982">
        <w:rPr>
          <w:sz w:val="28"/>
          <w:szCs w:val="28"/>
        </w:rPr>
        <w:t xml:space="preserve"> м</w:t>
      </w:r>
      <w:r w:rsidR="00846982" w:rsidRPr="00F6059C">
        <w:rPr>
          <w:sz w:val="28"/>
          <w:szCs w:val="28"/>
        </w:rPr>
        <w:t xml:space="preserve"> и не более 500 м от границ участков.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713852">
      <w:pPr>
        <w:autoSpaceDE w:val="0"/>
        <w:autoSpaceDN w:val="0"/>
        <w:adjustRightInd w:val="0"/>
        <w:spacing w:before="100" w:beforeAutospacing="1"/>
        <w:ind w:left="-567" w:firstLine="540"/>
        <w:contextualSpacing/>
        <w:jc w:val="center"/>
        <w:rPr>
          <w:b/>
          <w:sz w:val="28"/>
          <w:szCs w:val="28"/>
        </w:rPr>
      </w:pPr>
      <w:r w:rsidRPr="006A2BB8">
        <w:rPr>
          <w:b/>
          <w:sz w:val="28"/>
          <w:szCs w:val="28"/>
        </w:rPr>
        <w:t>19. Строительство, установка и соде</w:t>
      </w:r>
      <w:r w:rsidR="00713852">
        <w:rPr>
          <w:b/>
          <w:sz w:val="28"/>
          <w:szCs w:val="28"/>
        </w:rPr>
        <w:t>ржание малых архитектурных форм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19.3. Установка малых архитектурных форм производится после согласования мест установки с отделом по архитектуре администрации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  К установке малых архитектурных форм предъявляются следующие требования: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19.5.1. Соответствие характеру архитектурного и ландшафтного окружения элементов благоустройства территории.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19.5.3. Эстетичность, функциональность, прочность, надежность, безопасность конструкции.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19.5.6. Малые архитектурные формы (МАФ), садово-парковая мебель должны находиться в исправном состоянии, ежегодно промываться и окрашиваться.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19.5.7.</w:t>
      </w:r>
      <w:r w:rsidRPr="00F6059C">
        <w:rPr>
          <w:sz w:val="28"/>
          <w:szCs w:val="28"/>
        </w:rPr>
        <w:tab/>
        <w:t>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19.5.8.</w:t>
      </w:r>
      <w:r w:rsidRPr="00F6059C">
        <w:rPr>
          <w:sz w:val="28"/>
          <w:szCs w:val="28"/>
        </w:rPr>
        <w:tab/>
        <w:t xml:space="preserve">Окраску киосков, павильонов, палаток, тележек, лотков, столиков, заборов, газонных ограждений и ограждений тротуаров, павильонов ожидания </w:t>
      </w:r>
      <w:r w:rsidRPr="00F6059C">
        <w:rPr>
          <w:sz w:val="28"/>
          <w:szCs w:val="28"/>
        </w:rPr>
        <w:lastRenderedPageBreak/>
        <w:t>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19.5.9.</w:t>
      </w:r>
      <w:r w:rsidRPr="00F6059C">
        <w:rPr>
          <w:sz w:val="28"/>
          <w:szCs w:val="28"/>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lang w:bidi="ru-RU"/>
        </w:rPr>
      </w:pPr>
      <w:r w:rsidRPr="00F6059C">
        <w:rPr>
          <w:sz w:val="28"/>
          <w:szCs w:val="28"/>
        </w:rPr>
        <w:t>19.7. Строительство и установка павильонов, киосков, палаток и малых архитектурных форм и элементов внешнего благоустройства, газонных ограждений, сезонных рынков, летних кафе, оград, заборов, павильонов на остановках общественного транспорта, будок постов регулирования уличного движения, телефонных кабин,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декоративной подвески зданий и памятников, фонарей уличного освещения, опорных столбов разрешается по проектам, согласованным с соответствующими службами администрации города Киржач.</w:t>
      </w:r>
      <w:r w:rsidRPr="00F6059C">
        <w:rPr>
          <w:sz w:val="28"/>
          <w:szCs w:val="28"/>
          <w:lang w:bidi="ru-RU"/>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lang w:bidi="ru-RU"/>
        </w:rPr>
        <w:t>Отведение мест на установку объектов передвижной мелкорозничной торговли – лотков, тележек, столиков, автоматов, легко возводимых палаток осуществляет администрация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19.8. Владельцы обязаны содержать в надлежащем порядке сооружения малых архитектурных форм и производить их своевременный ремонт.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20. Брошенный автотранспорт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20.1. Выявление брошенного и разукомплектованного транспорта на территории города Киржач осуществляет ГИБДД Отд МВД России по Киржачскому району, а также администрация города Киржач. Заключение о принадлежности транспортного средства должно представляться ГИБДД Отд МВД России по Киржачскому району в администрацию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20.2.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20.3. Транспортное средство, по которому имеется заключение ГИБДД </w:t>
      </w:r>
      <w:r w:rsidR="00713852">
        <w:rPr>
          <w:sz w:val="28"/>
          <w:szCs w:val="28"/>
        </w:rPr>
        <w:t xml:space="preserve">              </w:t>
      </w:r>
      <w:r w:rsidRPr="00F6059C">
        <w:rPr>
          <w:sz w:val="28"/>
          <w:szCs w:val="28"/>
        </w:rPr>
        <w:t>Отд МВД России по Киржачскому району об отсутствии владельца, в пятидневный срок подлежит вывозу на утилизацию.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20.4.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20.5. Контроль за эвакуацией брошенных и разукомплектованных автотранспортных средств осуществляют администрация города Киржач, ОГИБДД УМВД по муниципальному образованию.</w:t>
      </w:r>
    </w:p>
    <w:p w:rsidR="00846982" w:rsidRPr="00F6059C" w:rsidRDefault="00846982" w:rsidP="00E307C2">
      <w:pPr>
        <w:autoSpaceDE w:val="0"/>
        <w:autoSpaceDN w:val="0"/>
        <w:adjustRightInd w:val="0"/>
        <w:spacing w:before="100" w:beforeAutospacing="1"/>
        <w:ind w:left="-567" w:firstLine="540"/>
        <w:contextualSpacing/>
        <w:jc w:val="both"/>
        <w:rPr>
          <w:b/>
          <w:i/>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21. Фонтаны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21.1. Ответственность за состояние и эксплуатацию фонтана возлагается на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21.2.Сроки включения фонтанов и режим их работы устанавливаются муниципальным контрактом.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21.3.В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846982" w:rsidRPr="00F6059C" w:rsidRDefault="00846982" w:rsidP="00E307C2">
      <w:pPr>
        <w:autoSpaceDE w:val="0"/>
        <w:autoSpaceDN w:val="0"/>
        <w:adjustRightInd w:val="0"/>
        <w:spacing w:before="100" w:beforeAutospacing="1"/>
        <w:ind w:left="-567" w:firstLine="540"/>
        <w:contextualSpacing/>
        <w:jc w:val="both"/>
        <w:rPr>
          <w:color w:val="FF0000"/>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22. Места захоронения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установку контейнеров для сбора отходов, а также их вывоз в места санкционированного размещения отходов.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22.3. Граждане, осуществляющие уход за могилами, должны содержать могилы, надмогильные сооружения (оформленный могильный холм, памятник, </w:t>
      </w:r>
      <w:r w:rsidRPr="00F6059C">
        <w:rPr>
          <w:sz w:val="28"/>
          <w:szCs w:val="28"/>
        </w:rPr>
        <w:lastRenderedPageBreak/>
        <w:t>цоколь, цветник) и зеленые насаждения в надлежащем санитарном состоянии собственными силами или на договорной основе.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22.4. На территории кладбища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портить надмогильные сооружения, мемориальные доски, кладбищенское оборудование и засорять территорию;</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рытье ям для добывания песка, глины, грунта;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осуществлять складирование строительных и других материалов;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ломать и выкапывать зеленые насаждения;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разводить костры;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срезать дерн.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осуществлять нестационарную торговлю на кладбище и  ближе 100 метров до него.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p>
    <w:p w:rsidR="00846982" w:rsidRPr="006A2BB8" w:rsidRDefault="00713852" w:rsidP="00713852">
      <w:pPr>
        <w:autoSpaceDE w:val="0"/>
        <w:autoSpaceDN w:val="0"/>
        <w:adjustRightInd w:val="0"/>
        <w:spacing w:before="100" w:beforeAutospacing="1"/>
        <w:ind w:left="-567" w:firstLine="540"/>
        <w:contextualSpacing/>
        <w:jc w:val="center"/>
        <w:rPr>
          <w:b/>
          <w:sz w:val="28"/>
          <w:szCs w:val="28"/>
        </w:rPr>
      </w:pPr>
      <w:r>
        <w:rPr>
          <w:b/>
          <w:sz w:val="28"/>
          <w:szCs w:val="28"/>
        </w:rPr>
        <w:t>23. Несанкционированные свалки</w:t>
      </w:r>
    </w:p>
    <w:p w:rsidR="00846982" w:rsidRPr="00F6059C" w:rsidRDefault="00846982" w:rsidP="00E307C2">
      <w:pPr>
        <w:autoSpaceDE w:val="0"/>
        <w:autoSpaceDN w:val="0"/>
        <w:adjustRightInd w:val="0"/>
        <w:spacing w:before="100" w:beforeAutospacing="1"/>
        <w:ind w:left="-567" w:firstLine="709"/>
        <w:contextualSpacing/>
        <w:jc w:val="both"/>
        <w:rPr>
          <w:sz w:val="28"/>
          <w:szCs w:val="28"/>
        </w:rPr>
      </w:pPr>
      <w:r w:rsidRPr="00F6059C">
        <w:rPr>
          <w:sz w:val="28"/>
          <w:szCs w:val="28"/>
        </w:rPr>
        <w:t>23.1. Выявление и определение объемов несанкционированных свалок и отходов осуществляется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709"/>
        <w:contextualSpacing/>
        <w:jc w:val="both"/>
        <w:rPr>
          <w:sz w:val="28"/>
          <w:szCs w:val="28"/>
          <w:lang w:bidi="ru-RU"/>
        </w:rPr>
      </w:pPr>
      <w:r w:rsidRPr="00F6059C">
        <w:rPr>
          <w:sz w:val="28"/>
          <w:szCs w:val="28"/>
        </w:rPr>
        <w:t xml:space="preserve">23.2. </w:t>
      </w:r>
      <w:r w:rsidRPr="00F6059C">
        <w:rPr>
          <w:sz w:val="28"/>
          <w:szCs w:val="28"/>
          <w:lang w:bidi="ru-RU"/>
        </w:rPr>
        <w:t xml:space="preserve">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846982" w:rsidRPr="00F6059C" w:rsidRDefault="00846982" w:rsidP="00E307C2">
      <w:pPr>
        <w:autoSpaceDE w:val="0"/>
        <w:autoSpaceDN w:val="0"/>
        <w:adjustRightInd w:val="0"/>
        <w:spacing w:before="100" w:beforeAutospacing="1"/>
        <w:ind w:left="-567" w:firstLine="709"/>
        <w:contextualSpacing/>
        <w:jc w:val="both"/>
        <w:rPr>
          <w:sz w:val="28"/>
          <w:szCs w:val="28"/>
          <w:lang w:bidi="ru-RU"/>
        </w:rPr>
      </w:pPr>
      <w:r w:rsidRPr="00F6059C">
        <w:rPr>
          <w:sz w:val="28"/>
          <w:szCs w:val="28"/>
          <w:lang w:bidi="ru-RU"/>
        </w:rPr>
        <w:t xml:space="preserve">Администрация города несёт ответственность за ликвидацию несанкционированных свалок, расположенных в границах города на землях общего пользования, в случае если виновное в захламлении лицо не установлено. </w:t>
      </w:r>
    </w:p>
    <w:p w:rsidR="00846982" w:rsidRPr="00F6059C" w:rsidRDefault="00846982" w:rsidP="00E307C2">
      <w:pPr>
        <w:autoSpaceDE w:val="0"/>
        <w:autoSpaceDN w:val="0"/>
        <w:adjustRightInd w:val="0"/>
        <w:spacing w:before="100" w:beforeAutospacing="1"/>
        <w:ind w:left="-567" w:firstLine="709"/>
        <w:contextualSpacing/>
        <w:jc w:val="both"/>
        <w:rPr>
          <w:b/>
          <w:i/>
          <w:sz w:val="28"/>
          <w:szCs w:val="28"/>
        </w:rPr>
      </w:pPr>
      <w:r w:rsidRPr="00F6059C">
        <w:rPr>
          <w:sz w:val="28"/>
          <w:szCs w:val="28"/>
        </w:rPr>
        <w:t>23.3.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а также на землях общего пользования.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713852" w:rsidRDefault="00846982" w:rsidP="00713852">
      <w:pPr>
        <w:autoSpaceDE w:val="0"/>
        <w:autoSpaceDN w:val="0"/>
        <w:adjustRightInd w:val="0"/>
        <w:spacing w:before="100" w:beforeAutospacing="1"/>
        <w:ind w:left="-567"/>
        <w:contextualSpacing/>
        <w:jc w:val="center"/>
        <w:rPr>
          <w:b/>
          <w:sz w:val="28"/>
          <w:szCs w:val="28"/>
        </w:rPr>
      </w:pPr>
      <w:r w:rsidRPr="006A2BB8">
        <w:rPr>
          <w:b/>
          <w:sz w:val="28"/>
          <w:szCs w:val="28"/>
        </w:rPr>
        <w:t xml:space="preserve">24. Порядок </w:t>
      </w:r>
      <w:r w:rsidR="00713852">
        <w:rPr>
          <w:b/>
          <w:sz w:val="28"/>
          <w:szCs w:val="28"/>
        </w:rPr>
        <w:t>содержания  зданий и сооружений</w:t>
      </w:r>
    </w:p>
    <w:p w:rsidR="00846982" w:rsidRPr="00713852" w:rsidRDefault="00846982" w:rsidP="00713852">
      <w:pPr>
        <w:autoSpaceDE w:val="0"/>
        <w:autoSpaceDN w:val="0"/>
        <w:adjustRightInd w:val="0"/>
        <w:spacing w:before="100" w:beforeAutospacing="1"/>
        <w:ind w:left="-567" w:firstLine="567"/>
        <w:contextualSpacing/>
        <w:jc w:val="both"/>
        <w:rPr>
          <w:b/>
          <w:sz w:val="28"/>
          <w:szCs w:val="28"/>
        </w:rPr>
      </w:pPr>
      <w:r w:rsidRPr="00F6059C">
        <w:rPr>
          <w:sz w:val="28"/>
          <w:szCs w:val="28"/>
        </w:rPr>
        <w:t>24.1.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 При входах в здания предусматривать организацию площадок с твёрдыми видами покрытия, скамьями, урнами и различными приёмами озеленения. Размещение площадок при входах в здания предусматривается в границах закреплённой территории.</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lastRenderedPageBreak/>
        <w:tab/>
        <w:t xml:space="preserve">24.2. Фасады зданий, строений и сооружений не должны иметь видимых загрязнений, повреждений, разрушений отдельных элементов, в том числе отделочного слоя, водосточных труб, воронок или выпусков, нарушений цветового решения. </w:t>
      </w:r>
    </w:p>
    <w:p w:rsidR="00846982" w:rsidRPr="00F6059C" w:rsidRDefault="00846982" w:rsidP="00E307C2">
      <w:pPr>
        <w:widowControl w:val="0"/>
        <w:spacing w:before="100" w:beforeAutospacing="1" w:line="320" w:lineRule="exact"/>
        <w:ind w:left="-567" w:firstLine="780"/>
        <w:contextualSpacing/>
        <w:jc w:val="both"/>
        <w:rPr>
          <w:sz w:val="28"/>
          <w:szCs w:val="28"/>
          <w:lang w:bidi="ru-RU"/>
        </w:rPr>
      </w:pPr>
      <w:r w:rsidRPr="00F6059C">
        <w:rPr>
          <w:sz w:val="28"/>
          <w:szCs w:val="28"/>
          <w:lang w:bidi="ru-RU"/>
        </w:rP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планировки художественного оформления.</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24.3. Содержание фасадов зданий, строений и сооружений включает:</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герметизацию, заделку и расшивку швов, трещин, выбоин;</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восстановление, ремонт и своевременную очистку отмостков, приямков, цокольных окон и входов в подвалы;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содержание в исправном состоянии водостоков, водосточных труб и сливов;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очистку от снега и льда крыш, козырьков, удаление наледи, снега и сосулек с карнизов, балконов, лоджий;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поддержание в исправном состоянии размещенного на фасадах электроосвещения, технического и инженерного оборудования;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выполнение иных требований, предусмотренных нормами и правилами технической эксплуатации зданий, строений и сооружений.</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24.4. Порядок проведения ремонта и окраски фасадов зданий и сооружений:</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24.4.1.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уполномоченным органом муниципального образования по вопросам строительства и архитектуры (далее - уполномоченный орган).</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 xml:space="preserve">24.4.2.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При проведении работ по покраске фасада предусматривается получение только колерного бланка.</w:t>
      </w:r>
      <w:r w:rsidRPr="00F6059C">
        <w:rPr>
          <w:sz w:val="28"/>
          <w:szCs w:val="28"/>
        </w:rPr>
        <w:tab/>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 xml:space="preserve">24.4.3. Проектная документация разрабатывается специализированной организацией, имеющей допуск на выполнение данного вида работ, выданный </w:t>
      </w:r>
      <w:r w:rsidRPr="00F6059C">
        <w:rPr>
          <w:sz w:val="28"/>
          <w:szCs w:val="28"/>
        </w:rPr>
        <w:lastRenderedPageBreak/>
        <w:t xml:space="preserve">саморегулирующей организацией, в случае, если наличие допуска к выполнению таких работ предусмотрено действующим законодательством. </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24.4.4.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24.4.5.  Под изменением внешнего вида фасада понимается: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замена облицовочного материала;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покраска части фасада в цвет, отличающийся от цвета здания;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изменение конструкции крыши, материалов кровли, элементов безопасности крыши, наружного водостока;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 xml:space="preserve">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администрацией города Киржач.   </w:t>
      </w:r>
    </w:p>
    <w:p w:rsidR="00846982" w:rsidRPr="00F6059C" w:rsidRDefault="00846982" w:rsidP="00110E0F">
      <w:pPr>
        <w:autoSpaceDE w:val="0"/>
        <w:autoSpaceDN w:val="0"/>
        <w:adjustRightInd w:val="0"/>
        <w:spacing w:before="100" w:beforeAutospacing="1"/>
        <w:ind w:left="-567" w:firstLine="567"/>
        <w:contextualSpacing/>
        <w:jc w:val="both"/>
        <w:rPr>
          <w:sz w:val="28"/>
          <w:szCs w:val="28"/>
        </w:rPr>
      </w:pPr>
      <w:r w:rsidRPr="00F6059C">
        <w:rPr>
          <w:sz w:val="28"/>
          <w:szCs w:val="28"/>
        </w:rPr>
        <w:tab/>
        <w:t>24.4.7. Архитектурное задание включает:</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сведения о состоянии фасада, деталей зданий и сооружений на момент начала ремонта;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перечень необходимых работ по ремонту и окраске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рекомендуемые к использованию виды материалов.</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24.4.8. Колерный бланк определяет: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колера окраски стен, архитектурных деталей, цоколя, дверных и оконных заполнений, решёток, ворот, крыш;</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рекомендации по использованию материалов и красок для ремонта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24.4.9. В период подготовки к ремонтным работам осуществляется: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проверка состояния элементов балконов, карнизов, облицовки фасадов, штукатурки, подоконных отливов;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снятие с фасада неиспользуемой и приведение в порядок действующей</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электропроводки, сетей технического и инженерного оборудования;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временное снятие или укрытие рекламных конструкций, кондиционеров.</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24.4.10. Окраска фасада зданий и сооружений производится на основе общих правил выполнения малярных работ. Торцы домов, просматриваемые с улицы, </w:t>
      </w:r>
      <w:r w:rsidRPr="00F6059C">
        <w:rPr>
          <w:sz w:val="28"/>
          <w:szCs w:val="28"/>
        </w:rPr>
        <w:lastRenderedPageBreak/>
        <w:t xml:space="preserve">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24.4.11. При окраске фасада зданий и сооружений запрещается: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 окраска фасада до восстановления разрушенных или повреждённых поверхностей и архитектурных деталей;</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окраска дверей, выполненных из ценных пород дерева.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24.5. Содержание и ремонт индивидуальных  жилых домов:</w:t>
      </w:r>
      <w:r w:rsidRPr="00F6059C">
        <w:rPr>
          <w:sz w:val="28"/>
          <w:szCs w:val="28"/>
        </w:rPr>
        <w:tab/>
        <w:t xml:space="preserve"> </w:t>
      </w:r>
    </w:p>
    <w:p w:rsidR="00846982" w:rsidRPr="00F6059C" w:rsidRDefault="00846982" w:rsidP="00E307C2">
      <w:pPr>
        <w:autoSpaceDE w:val="0"/>
        <w:autoSpaceDN w:val="0"/>
        <w:adjustRightInd w:val="0"/>
        <w:spacing w:before="100" w:beforeAutospacing="1"/>
        <w:ind w:left="-567"/>
        <w:contextualSpacing/>
        <w:jc w:val="both"/>
        <w:rPr>
          <w:b/>
          <w:i/>
          <w:color w:val="FF0000"/>
          <w:sz w:val="28"/>
          <w:szCs w:val="28"/>
        </w:rPr>
      </w:pPr>
      <w:r w:rsidRPr="00F6059C">
        <w:rPr>
          <w:sz w:val="28"/>
          <w:szCs w:val="28"/>
        </w:rPr>
        <w:tab/>
        <w:t>24.5.1.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24.5.2. При решении вопроса о ремонте  фасадов индивидуальных жилых домов применяются нормы федерального законодательства.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 Порядок проведения ремонта окон и витрин:</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администрацией города Киржач.</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города Киржач.</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24.6.4. Окраска, отделка откосов окон и витрин должна осуществляться в соответствии с колером и общим характером отделки фасада.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Не допускается: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 окраска поверхностей, облицованных камнем;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облицовка поверхностей откосов, не соответствующая отделке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повреждение поверхностей и отделки откосов, элементов архитектурного оформления проёма (наличников, профилей, элементов декора).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24.6.5. При ремонте и замене отдельных оконных блоков не допускается: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некачественное выполнение швов между оконной коробкой и проемом, ухудшающее внешний вид фасада.</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lastRenderedPageBreak/>
        <w:tab/>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F6059C">
        <w:rPr>
          <w:sz w:val="28"/>
          <w:szCs w:val="28"/>
        </w:rPr>
        <w:tab/>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 xml:space="preserve">24.6.7.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24.6.8. Оформление витрин должно иметь комплексный характер, единое цветовое решение, высокое качество исполнения.</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24.7. Ремонт входов в здания и сооружения: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отделом по архитектуре администрации города Киржач.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ab/>
        <w:t>24.7.2. Окраска, отделка откосов дверных проемов должна осуществляться в соответствии с колером и общим характером отделки фасада. Не допускается: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окраска поверхностей, облицованных камнем;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облицовка поверхностей откосов керамической плиткой;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повреждение поверхностей и отделки откосов, элементов архитектурного оформления дверных проемов.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24.7.3. При ремонте и замене дверных заполнений не допускается: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установка глухих металлических полотен на лицевых фасадах зданий и сооружений без согласования с администрацией города Киржач;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различная по цвету окраска дверных заполнений на одном фасаде;</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изменение расположения дверного блока в проеме по отношению к плоскости фасада;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устройство входов, выступающих за плоскость фасада.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24.8. Ремонт балконов и лоджий: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администрацией города Киржач.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24.9. Перевод жилых помещений в нежилые:</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24.10. Контроль за состоянием фасадов зданий и сооружений: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24.10.1. Текущий контроль за состоянием фасадов зданий и сооружений в процессе их содержания и ремонта осуществляется должностными лицами администрации города Киржач, уполномоченными на выполнение этих функций.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 При содержании фасадов зданий, строений и сооружений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24.11.1. Самовольное переоборудование или изменение внешнего вида фасада здания, либо его элементов;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24.11.2. Самовольное нанесение надписей;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24.11.4. Декорирование фасадов баннерной тканью;</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24.11.6. Размещение рекламной и не рекламной информации, объемных предметов на ограждениях входных групп;</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24.11.7.  На фасадах зданий оборудование архитектурно-художественной подсветки устанавливается в соответствии с проектной документацией.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shd w:val="clear" w:color="auto" w:fill="FFFFFF"/>
        </w:rPr>
        <w:t>24.12. На</w:t>
      </w:r>
      <w:r w:rsidRPr="00F6059C">
        <w:rPr>
          <w:sz w:val="28"/>
          <w:szCs w:val="28"/>
        </w:rPr>
        <w:t xml:space="preserve"> фасадах зданий, строений и сооружений допускается установка следующих домовых знаков: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угловой указатель улицы, площади, проспекта, проезда, переулка;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номера дома, строения;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номера подъезда и номеров квартир в подъезде;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флагодержатель;</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памятная доска;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полигонометрический знак;</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пожарного гидранта;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грунтовых геодезических знаков;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городской канализации и водопровода;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указатель подземного газопровода.</w:t>
      </w:r>
    </w:p>
    <w:p w:rsidR="00846982" w:rsidRPr="006A2BB8"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24.13. Входные группы многоквартирных жилых домов должны быть оборудованы</w:t>
      </w:r>
      <w:r>
        <w:rPr>
          <w:sz w:val="28"/>
          <w:szCs w:val="28"/>
        </w:rPr>
        <w:t xml:space="preserve"> </w:t>
      </w:r>
      <w:r w:rsidRPr="00F6059C">
        <w:rPr>
          <w:sz w:val="28"/>
          <w:szCs w:val="28"/>
        </w:rPr>
        <w:t>информационными досками размером 400х600 мм.</w:t>
      </w:r>
      <w:r w:rsidRPr="00F6059C">
        <w:rPr>
          <w:color w:val="000000"/>
          <w:sz w:val="28"/>
          <w:szCs w:val="28"/>
          <w:lang w:bidi="ru-RU"/>
        </w:rPr>
        <w:t xml:space="preserve"> </w:t>
      </w:r>
      <w:r w:rsidRPr="00F6059C">
        <w:rPr>
          <w:rFonts w:eastAsia="Calibri"/>
          <w:sz w:val="28"/>
          <w:szCs w:val="28"/>
          <w:lang w:eastAsia="en-US"/>
        </w:rPr>
        <w:t>Информационные доски изготавливаются за счет средств ТСЖ, ТСН, ЖСК и собственников помещений многоквартирных домов.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 Кровли: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w:t>
      </w:r>
      <w:r w:rsidRPr="00F6059C">
        <w:rPr>
          <w:sz w:val="28"/>
          <w:szCs w:val="28"/>
        </w:rPr>
        <w:lastRenderedPageBreak/>
        <w:t>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46982"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46982" w:rsidRPr="00A56521" w:rsidRDefault="00846982" w:rsidP="00E307C2">
      <w:pPr>
        <w:autoSpaceDE w:val="0"/>
        <w:autoSpaceDN w:val="0"/>
        <w:adjustRightInd w:val="0"/>
        <w:spacing w:before="100" w:beforeAutospacing="1"/>
        <w:ind w:left="-567" w:firstLine="540"/>
        <w:contextualSpacing/>
        <w:jc w:val="both"/>
        <w:rPr>
          <w:sz w:val="28"/>
          <w:szCs w:val="28"/>
        </w:rPr>
      </w:pPr>
      <w:r w:rsidRPr="00A56521">
        <w:rPr>
          <w:color w:val="000000" w:themeColor="text1"/>
          <w:sz w:val="28"/>
          <w:szCs w:val="28"/>
        </w:rPr>
        <w:t>24.17.6.В летнее и осеннее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(здания, здания многоквартирных домов), обязаны не допускать роста травы, кустарников, деревьев из-под фундаментов строений (зданий, зданий многоквартирных домов)</w:t>
      </w:r>
      <w:r>
        <w:rPr>
          <w:color w:val="000000" w:themeColor="text1"/>
          <w:sz w:val="28"/>
          <w:szCs w:val="28"/>
        </w:rPr>
        <w:t>.</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25. Особые требования к доступности городской среды.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25.2.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25.4.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26. Проведение работ при строительстве, ремонте и реконструкции систем коммунальной инфраструктуры.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w:t>
      </w:r>
      <w:r w:rsidRPr="00F6059C">
        <w:rPr>
          <w:sz w:val="28"/>
          <w:szCs w:val="28"/>
        </w:rPr>
        <w:tab/>
        <w:t>Разрешение (ордер) на производство работ по строительству, реконструкции, ремонту коммуникаций выдает администрация города Киржач</w:t>
      </w:r>
      <w:r w:rsidRPr="00F6059C">
        <w:rPr>
          <w:b/>
          <w:i/>
          <w:color w:val="FF0000"/>
          <w:sz w:val="28"/>
          <w:szCs w:val="28"/>
        </w:rPr>
        <w:t xml:space="preserve"> </w:t>
      </w:r>
      <w:r w:rsidRPr="00F6059C">
        <w:rPr>
          <w:sz w:val="28"/>
          <w:szCs w:val="28"/>
        </w:rPr>
        <w:t>при предъявлении: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схемы движения транспорта и пешеходов, согласованной с государственной инспекцией по безопасности дорожного движения;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условий производства работ, согласованных с администрацией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Разрешение  (ордер) на производство работ следует хранить на месте работ и предъявлять по первому требованию лиц, осуществляющих контроль.</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Запрещается проведение работ при строительстве, ремонте, реконструкции коммуникаций без разрешения (ордера), по просроченным  разрешениям (ордерам) и признается самовольным проведением земляных работ.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в радиусе 3 метров от центра наземного линейного сооружения,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26.3. За уборку территорий в радиусе 5 метров, прилегающих к объектам и наземным частям линейных сооружений и коммуникаций, ответственность возлагается на хозяйствующие субъекты, осуществляющие деятельность  на данных объектах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26.4. В случае проведения ремонта инженерных коммуникаций размер прилегающей территории может быть увеличен по решению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26.5. Запрещается повреждение наземных частей смотровых и дождевых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46982" w:rsidRPr="00A56521"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26.6. </w:t>
      </w:r>
      <w:r w:rsidRPr="00A56521">
        <w:rPr>
          <w:sz w:val="28"/>
          <w:szCs w:val="28"/>
        </w:rPr>
        <w:t>Запрещается отсутствие    люков смотровых и дождевых приемных колодцев, тепловых камер,</w:t>
      </w:r>
      <w:r w:rsidRPr="00A56521">
        <w:rPr>
          <w:b/>
          <w:sz w:val="28"/>
          <w:szCs w:val="28"/>
        </w:rPr>
        <w:t xml:space="preserve"> </w:t>
      </w:r>
      <w:r w:rsidRPr="00A56521">
        <w:rPr>
          <w:sz w:val="28"/>
          <w:szCs w:val="28"/>
        </w:rPr>
        <w:t xml:space="preserve">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46982" w:rsidRPr="00A56521" w:rsidRDefault="00846982" w:rsidP="00E307C2">
      <w:pPr>
        <w:autoSpaceDE w:val="0"/>
        <w:autoSpaceDN w:val="0"/>
        <w:adjustRightInd w:val="0"/>
        <w:spacing w:before="100" w:beforeAutospacing="1"/>
        <w:ind w:left="-567" w:firstLine="708"/>
        <w:contextualSpacing/>
        <w:jc w:val="both"/>
        <w:rPr>
          <w:sz w:val="28"/>
          <w:szCs w:val="28"/>
        </w:rPr>
      </w:pPr>
      <w:r w:rsidRPr="00A56521">
        <w:rPr>
          <w:sz w:val="28"/>
          <w:szCs w:val="28"/>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846982" w:rsidRPr="00A56521" w:rsidRDefault="00846982" w:rsidP="00E307C2">
      <w:pPr>
        <w:autoSpaceDE w:val="0"/>
        <w:autoSpaceDN w:val="0"/>
        <w:adjustRightInd w:val="0"/>
        <w:spacing w:before="100" w:beforeAutospacing="1"/>
        <w:ind w:left="-567" w:firstLine="708"/>
        <w:contextualSpacing/>
        <w:jc w:val="both"/>
        <w:rPr>
          <w:sz w:val="28"/>
          <w:szCs w:val="28"/>
        </w:rPr>
      </w:pPr>
      <w:r w:rsidRPr="00A56521">
        <w:rPr>
          <w:sz w:val="28"/>
          <w:szCs w:val="28"/>
        </w:rPr>
        <w:t>Запрещается закрытие люков смотровых колодцев и тепловых камер деревянными и металлическими щитами, досками и иными предметами.</w:t>
      </w:r>
    </w:p>
    <w:p w:rsidR="00846982" w:rsidRPr="00A56521" w:rsidRDefault="00846982" w:rsidP="00E307C2">
      <w:pPr>
        <w:pStyle w:val="ConsPlusNormal"/>
        <w:widowControl/>
        <w:tabs>
          <w:tab w:val="left" w:pos="851"/>
        </w:tabs>
        <w:spacing w:before="100" w:beforeAutospacing="1"/>
        <w:ind w:left="-567" w:right="-39" w:firstLine="0"/>
        <w:contextualSpacing/>
        <w:jc w:val="both"/>
        <w:rPr>
          <w:rFonts w:ascii="Times New Roman" w:hAnsi="Times New Roman" w:cs="Times New Roman"/>
          <w:sz w:val="28"/>
          <w:szCs w:val="28"/>
        </w:rPr>
      </w:pPr>
      <w:r w:rsidRPr="00A56521">
        <w:rPr>
          <w:rFonts w:ascii="Times New Roman" w:hAnsi="Times New Roman" w:cs="Times New Roman"/>
          <w:sz w:val="28"/>
          <w:szCs w:val="28"/>
        </w:rPr>
        <w:t xml:space="preserve">          Не допускается:</w:t>
      </w:r>
    </w:p>
    <w:p w:rsidR="00846982" w:rsidRPr="00A56521" w:rsidRDefault="00846982" w:rsidP="00E307C2">
      <w:pPr>
        <w:pStyle w:val="ConsPlusNormal"/>
        <w:widowControl/>
        <w:tabs>
          <w:tab w:val="left" w:pos="851"/>
        </w:tabs>
        <w:spacing w:before="100" w:beforeAutospacing="1"/>
        <w:ind w:left="-567" w:right="-39" w:firstLine="567"/>
        <w:contextualSpacing/>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смотровых колодцев;</w:t>
      </w:r>
    </w:p>
    <w:p w:rsidR="00846982" w:rsidRPr="00A56521" w:rsidRDefault="00846982" w:rsidP="00E307C2">
      <w:pPr>
        <w:pStyle w:val="ConsPlusNormal"/>
        <w:widowControl/>
        <w:tabs>
          <w:tab w:val="left" w:pos="851"/>
        </w:tabs>
        <w:spacing w:before="100" w:beforeAutospacing="1"/>
        <w:ind w:left="-567" w:right="-39" w:firstLine="567"/>
        <w:contextualSpacing/>
        <w:jc w:val="both"/>
        <w:rPr>
          <w:rFonts w:ascii="Times New Roman" w:hAnsi="Times New Roman" w:cs="Times New Roman"/>
          <w:sz w:val="28"/>
          <w:szCs w:val="28"/>
        </w:rPr>
      </w:pPr>
      <w:r w:rsidRPr="00A56521">
        <w:rPr>
          <w:rFonts w:ascii="Times New Roman" w:hAnsi="Times New Roman" w:cs="Times New Roman"/>
          <w:sz w:val="28"/>
          <w:szCs w:val="28"/>
        </w:rPr>
        <w:t>- образование провалов и просадок по месту прохождения подземных коммуникаций и других инженерных сооружений;</w:t>
      </w:r>
    </w:p>
    <w:p w:rsidR="00846982" w:rsidRDefault="00846982" w:rsidP="00E307C2">
      <w:pPr>
        <w:autoSpaceDE w:val="0"/>
        <w:autoSpaceDN w:val="0"/>
        <w:adjustRightInd w:val="0"/>
        <w:spacing w:before="100" w:beforeAutospacing="1"/>
        <w:ind w:left="-567" w:firstLine="708"/>
        <w:contextualSpacing/>
        <w:jc w:val="both"/>
        <w:rPr>
          <w:sz w:val="28"/>
          <w:szCs w:val="28"/>
        </w:rPr>
      </w:pPr>
      <w:r w:rsidRPr="00A56521">
        <w:rPr>
          <w:sz w:val="28"/>
          <w:szCs w:val="28"/>
        </w:rPr>
        <w:t>- разрушение колодцев тепловых камер</w:t>
      </w:r>
      <w:r>
        <w:rPr>
          <w:sz w:val="28"/>
          <w:szCs w:val="28"/>
        </w:rPr>
        <w:t>.</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дождевых приемных  колодцев производится хозяйствующими субъектами, эксплуатирующими эти сооружения.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26.8.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26.9. В целях поддержания нормальных условий эксплуатации внутриквартальных и домовых сетей физическим и юридическим лицам запрещается: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1) открывать люки колодцев и регулировать запорные устройства на магистралях водопровода, канализации, теплотрасс;</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 производить какие-либо работы на данных сетях без разрешения эксплуатирующих организаций;</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4) оставлять колодцы незакрытыми или закрывать их разбитыми крышками;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6) пользоваться пожарными гидрантами в хозяйственных целях;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7) производить забор воды от уличных колонок с помощью шлангов;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8) производить разборку колонок;</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9) запрещается эксплуатация сетей с изоляцией волокнистыми материалами или пенополиуретановым покрытием без защитного покровного слоя.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26.10.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26.11.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846982" w:rsidRPr="00F6059C" w:rsidRDefault="00846982" w:rsidP="00E307C2">
      <w:pPr>
        <w:autoSpaceDE w:val="0"/>
        <w:autoSpaceDN w:val="0"/>
        <w:adjustRightInd w:val="0"/>
        <w:spacing w:before="100" w:beforeAutospacing="1"/>
        <w:ind w:left="-567" w:firstLine="708"/>
        <w:contextualSpacing/>
        <w:jc w:val="both"/>
        <w:rPr>
          <w:b/>
          <w:i/>
          <w:color w:val="FF0000"/>
          <w:sz w:val="28"/>
          <w:szCs w:val="28"/>
        </w:rPr>
      </w:pPr>
      <w:r w:rsidRPr="00F6059C">
        <w:rPr>
          <w:sz w:val="28"/>
          <w:szCs w:val="28"/>
        </w:rPr>
        <w:t>26.12.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r w:rsidRPr="00F6059C">
        <w:rPr>
          <w:b/>
          <w:i/>
          <w:color w:val="FF0000"/>
          <w:sz w:val="28"/>
          <w:szCs w:val="28"/>
        </w:rPr>
        <w:t xml:space="preserve">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26.13.2.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26.13.5. Ликвидировать последствия аварий на коммуникациях (снежные валы, наледь, грязь, жидкость) в течение суток с момента обнаружения аварии.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26.13.7. Обеспечивать освещение мест аварий на коммуникациях в темное время суток, оповещать об аварии население через средства массовой информации.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26.13.8. Обеспечивать содержание переходов через надземные коммуникации.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26.13.9. Производить уборку территории, прилегающей к теплотрассам, удаление и вывоз поросли, самосева, мусора.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26.14.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 Обеспечение мер по благоустройству территории участниками градостроительной, хозяйственной и иной деятельности: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26.15.1 Меры по благоустройству территории осуществляются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разрешение на строительство.</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Pr="00F6059C">
        <w:rPr>
          <w:sz w:val="28"/>
          <w:szCs w:val="28"/>
          <w:lang w:val="en-US"/>
        </w:rPr>
        <w:t>I</w:t>
      </w:r>
      <w:r w:rsidRPr="00F6059C">
        <w:rPr>
          <w:sz w:val="28"/>
          <w:szCs w:val="28"/>
        </w:rPr>
        <w:t>-</w:t>
      </w:r>
      <w:r w:rsidRPr="00F6059C">
        <w:rPr>
          <w:sz w:val="28"/>
          <w:szCs w:val="28"/>
          <w:lang w:val="en-US"/>
        </w:rPr>
        <w:t>IV</w:t>
      </w:r>
      <w:r w:rsidRPr="00F6059C">
        <w:rPr>
          <w:sz w:val="28"/>
          <w:szCs w:val="28"/>
        </w:rPr>
        <w:t xml:space="preserve"> кварталы).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w:t>
      </w:r>
      <w:r w:rsidRPr="00F6059C">
        <w:rPr>
          <w:sz w:val="28"/>
          <w:szCs w:val="28"/>
        </w:rPr>
        <w:lastRenderedPageBreak/>
        <w:t>полном объеме в ближайший благоприятный период, но не позднее 1 июня текущего года.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26.15.3.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26.15.4.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 xml:space="preserve">27. Содержание животных.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27.1.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Выгул домашних животных (собак, кошек и др.) разрешается на территориях, определяемых администрацией города Киржач.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27.2. Запрещается: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выгул собак без сопровождающего лица и поводка;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оставлять домашних животных без присмотра;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w:t>
      </w:r>
      <w:r w:rsidR="00BD463D" w:rsidRPr="005D2F0C">
        <w:rPr>
          <w:sz w:val="28"/>
          <w:szCs w:val="28"/>
        </w:rPr>
        <w:t xml:space="preserve">посещать </w:t>
      </w:r>
      <w:r w:rsidR="00BD463D" w:rsidRPr="005D2F0C">
        <w:rPr>
          <w:rFonts w:eastAsiaTheme="minorHAnsi"/>
          <w:sz w:val="28"/>
          <w:szCs w:val="28"/>
          <w:lang w:eastAsia="en-US"/>
        </w:rPr>
        <w:t>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оборудовать места для их привязи. Исключе</w:t>
      </w:r>
      <w:r w:rsidR="00BD463D">
        <w:rPr>
          <w:rFonts w:eastAsiaTheme="minorHAnsi"/>
          <w:sz w:val="28"/>
          <w:szCs w:val="28"/>
          <w:lang w:eastAsia="en-US"/>
        </w:rPr>
        <w:t>нием являются собаки-проводники,</w:t>
      </w:r>
      <w:r w:rsidR="00BD463D" w:rsidRPr="005D2F0C">
        <w:rPr>
          <w:rFonts w:eastAsiaTheme="minorHAnsi"/>
          <w:sz w:val="28"/>
          <w:szCs w:val="28"/>
          <w:lang w:eastAsia="en-US"/>
        </w:rPr>
        <w:t xml:space="preserve"> сопровождающие инвалидов, </w:t>
      </w:r>
      <w:r w:rsidR="00BD463D">
        <w:rPr>
          <w:rFonts w:eastAsiaTheme="minorHAnsi"/>
          <w:sz w:val="28"/>
          <w:szCs w:val="28"/>
          <w:lang w:eastAsia="en-US"/>
        </w:rPr>
        <w:t>п</w:t>
      </w:r>
      <w:r w:rsidR="00BD463D" w:rsidRPr="005D2F0C">
        <w:rPr>
          <w:rFonts w:eastAsiaTheme="minorHAnsi"/>
          <w:sz w:val="28"/>
          <w:szCs w:val="28"/>
          <w:lang w:eastAsia="en-US"/>
        </w:rPr>
        <w:t>ри наличии документа, подтверждающего специальное обучение</w:t>
      </w:r>
      <w:r w:rsidR="00BD463D">
        <w:rPr>
          <w:rFonts w:eastAsiaTheme="minorHAnsi"/>
          <w:sz w:val="28"/>
          <w:szCs w:val="28"/>
          <w:lang w:eastAsia="en-US"/>
        </w:rPr>
        <w:t xml:space="preserve"> собаки-проводника</w:t>
      </w:r>
      <w:r w:rsidRPr="00F6059C">
        <w:rPr>
          <w:sz w:val="28"/>
          <w:szCs w:val="28"/>
        </w:rPr>
        <w:t>;</w:t>
      </w:r>
    </w:p>
    <w:p w:rsidR="005621AC" w:rsidRDefault="005621AC" w:rsidP="00E307C2">
      <w:pPr>
        <w:autoSpaceDE w:val="0"/>
        <w:autoSpaceDN w:val="0"/>
        <w:adjustRightInd w:val="0"/>
        <w:spacing w:before="100" w:beforeAutospacing="1"/>
        <w:ind w:left="-567" w:firstLine="708"/>
        <w:contextualSpacing/>
        <w:jc w:val="both"/>
        <w:rPr>
          <w:sz w:val="28"/>
          <w:szCs w:val="28"/>
        </w:rPr>
      </w:pPr>
      <w:r w:rsidRPr="00A16EDC">
        <w:rPr>
          <w:b/>
          <w:sz w:val="28"/>
          <w:szCs w:val="28"/>
        </w:rPr>
        <w:t>-</w:t>
      </w:r>
      <w:r>
        <w:rPr>
          <w:sz w:val="28"/>
          <w:szCs w:val="28"/>
        </w:rPr>
        <w:t xml:space="preserve"> </w:t>
      </w:r>
      <w:r w:rsidRPr="001251F5">
        <w:rPr>
          <w:sz w:val="28"/>
          <w:szCs w:val="28"/>
        </w:rPr>
        <w:t xml:space="preserve">запрещается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Не </w:t>
      </w:r>
      <w:r w:rsidRPr="001251F5">
        <w:rPr>
          <w:sz w:val="28"/>
          <w:szCs w:val="28"/>
        </w:rPr>
        <w:lastRenderedPageBreak/>
        <w:t>допускается загрязнение квартир, лестничных клеток, дворов, газонов, скверов, тротуаров, улиц, связанных с выгулом и содержанием домашних животных.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r>
        <w:rPr>
          <w:sz w:val="28"/>
          <w:szCs w:val="28"/>
        </w:rPr>
        <w:t>;</w:t>
      </w:r>
    </w:p>
    <w:p w:rsidR="00846982" w:rsidRPr="00F6059C" w:rsidRDefault="00846982" w:rsidP="00E307C2">
      <w:pPr>
        <w:autoSpaceDE w:val="0"/>
        <w:autoSpaceDN w:val="0"/>
        <w:adjustRightInd w:val="0"/>
        <w:spacing w:before="100" w:beforeAutospacing="1"/>
        <w:ind w:left="-567" w:firstLine="708"/>
        <w:contextualSpacing/>
        <w:jc w:val="both"/>
        <w:rPr>
          <w:b/>
          <w:i/>
          <w:color w:val="FF0000"/>
          <w:sz w:val="28"/>
          <w:szCs w:val="28"/>
        </w:rPr>
      </w:pPr>
      <w:r w:rsidRPr="00F6059C">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F6059C">
        <w:rPr>
          <w:color w:val="000000"/>
          <w:sz w:val="28"/>
          <w:szCs w:val="28"/>
          <w:lang w:bidi="ru-RU"/>
        </w:rPr>
        <w:t xml:space="preserve">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оставлять без попечения домашнее животное, бросать или самовольно уничтожать;</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запрещается проведение собачьих боев как организованного зрелищного мероприятия;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запрещается выбрасывать трупы животных в контейнеры для сбора мусора и бытовых отходов;</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выгул собак и кошек на детских и спортивных площадках;</w:t>
      </w:r>
    </w:p>
    <w:p w:rsidR="00846982"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купать собак в местах,  оборудованных и предназначенных для купания и пляжей;</w:t>
      </w:r>
    </w:p>
    <w:p w:rsidR="00D90605" w:rsidRPr="00D90605" w:rsidRDefault="00D90605" w:rsidP="00E307C2">
      <w:pPr>
        <w:spacing w:before="100" w:beforeAutospacing="1"/>
        <w:ind w:left="-567" w:right="-1" w:firstLine="708"/>
        <w:contextualSpacing/>
        <w:jc w:val="both"/>
        <w:rPr>
          <w:sz w:val="28"/>
          <w:szCs w:val="28"/>
        </w:rPr>
      </w:pPr>
      <w:r w:rsidRPr="00F349E1">
        <w:rPr>
          <w:sz w:val="26"/>
          <w:szCs w:val="26"/>
        </w:rPr>
        <w:t xml:space="preserve">- </w:t>
      </w:r>
      <w:r w:rsidRPr="00D90605">
        <w:rPr>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90605" w:rsidRDefault="00D90605" w:rsidP="00E307C2">
      <w:pPr>
        <w:autoSpaceDE w:val="0"/>
        <w:autoSpaceDN w:val="0"/>
        <w:adjustRightInd w:val="0"/>
        <w:spacing w:before="100" w:beforeAutospacing="1"/>
        <w:ind w:left="-567" w:firstLine="708"/>
        <w:contextualSpacing/>
        <w:jc w:val="both"/>
        <w:rPr>
          <w:sz w:val="28"/>
          <w:szCs w:val="28"/>
        </w:rPr>
      </w:pPr>
      <w:r w:rsidRPr="00D90605">
        <w:rPr>
          <w:sz w:val="28"/>
          <w:szCs w:val="28"/>
        </w:rPr>
        <w:t>Перечень потенциально опасных собак утвержден Постановлением Правительства Российской Федерации от 29.07.2019 года № 974</w:t>
      </w:r>
      <w:r>
        <w:rPr>
          <w:sz w:val="28"/>
          <w:szCs w:val="28"/>
        </w:rPr>
        <w:t>.</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 Администрация города Киржач Киржачского района Владимирской области имеет право на осуществление деятельности по обращению с животными без владельцев, обитающих на территории г. Киржач.</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27.3.1. Деятельность по обращению с животными без владельцев осуществляется в целях:</w:t>
      </w:r>
    </w:p>
    <w:p w:rsidR="00ED06EB" w:rsidRPr="00ED06EB" w:rsidRDefault="00ED06EB" w:rsidP="00E307C2">
      <w:pPr>
        <w:spacing w:before="100" w:beforeAutospacing="1"/>
        <w:ind w:left="-567" w:right="-1"/>
        <w:contextualSpacing/>
        <w:jc w:val="both"/>
        <w:rPr>
          <w:sz w:val="28"/>
          <w:szCs w:val="28"/>
        </w:rPr>
      </w:pPr>
      <w:r w:rsidRPr="00ED06EB">
        <w:rPr>
          <w:sz w:val="28"/>
          <w:szCs w:val="28"/>
        </w:rPr>
        <w:t>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ED06EB" w:rsidRPr="00ED06EB" w:rsidRDefault="00ED06EB" w:rsidP="00E307C2">
      <w:pPr>
        <w:spacing w:before="100" w:beforeAutospacing="1"/>
        <w:ind w:left="-567" w:right="-1"/>
        <w:contextualSpacing/>
        <w:jc w:val="both"/>
        <w:rPr>
          <w:sz w:val="28"/>
          <w:szCs w:val="28"/>
        </w:rPr>
      </w:pPr>
      <w:r w:rsidRPr="00ED06EB">
        <w:rPr>
          <w:sz w:val="28"/>
          <w:szCs w:val="28"/>
        </w:rPr>
        <w:t>2) предотвращения причинения вреда здоровью и (или) имуществу граждан, имуществу юридических лиц;</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3) гуманного отношения к животным без владельцев;</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4) предотвращения нанесения ущерба объектам животного мира и среде их обитания;</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5) оказания помощи животным, находящимся в опасном для их жизни состоянии;</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6) возврата потерявшихся животных их владельцам.</w:t>
      </w:r>
    </w:p>
    <w:p w:rsidR="00ED06EB" w:rsidRPr="00ED06EB" w:rsidRDefault="00ED06EB" w:rsidP="00E307C2">
      <w:pPr>
        <w:spacing w:before="100" w:beforeAutospacing="1"/>
        <w:ind w:left="-567" w:right="-1"/>
        <w:contextualSpacing/>
        <w:jc w:val="both"/>
        <w:rPr>
          <w:sz w:val="28"/>
          <w:szCs w:val="28"/>
        </w:rPr>
      </w:pPr>
      <w:r w:rsidRPr="00ED06EB">
        <w:rPr>
          <w:sz w:val="28"/>
          <w:szCs w:val="28"/>
        </w:rPr>
        <w:t>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lastRenderedPageBreak/>
        <w:t>27.3.2. Деятельность по обращению с животными без владельцев должна соответствовать требованиям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27.3.3.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27.3.4. Мероприятия при осуществлении деятельности по обращению с животными без владельцев включают в себя:</w:t>
      </w:r>
    </w:p>
    <w:p w:rsidR="00ED06EB" w:rsidRPr="00ED06EB" w:rsidRDefault="00ED06EB" w:rsidP="00E307C2">
      <w:pPr>
        <w:spacing w:before="100" w:beforeAutospacing="1"/>
        <w:ind w:left="-567" w:right="-1"/>
        <w:contextualSpacing/>
        <w:jc w:val="both"/>
        <w:rPr>
          <w:sz w:val="28"/>
          <w:szCs w:val="28"/>
        </w:rPr>
      </w:pPr>
      <w:r w:rsidRPr="00ED06EB">
        <w:rPr>
          <w:sz w:val="28"/>
          <w:szCs w:val="28"/>
        </w:rPr>
        <w:t>1) отлов животных без владельцев, в том числе их транспортировку и немедленную передачу в приюты для животных;</w:t>
      </w:r>
    </w:p>
    <w:p w:rsidR="00ED06EB" w:rsidRPr="00ED06EB" w:rsidRDefault="00ED06EB" w:rsidP="00E307C2">
      <w:pPr>
        <w:spacing w:before="100" w:beforeAutospacing="1"/>
        <w:ind w:left="-567" w:right="-1"/>
        <w:contextualSpacing/>
        <w:jc w:val="both"/>
        <w:rPr>
          <w:sz w:val="28"/>
          <w:szCs w:val="28"/>
        </w:rPr>
      </w:pPr>
      <w:r w:rsidRPr="00ED06EB">
        <w:rPr>
          <w:sz w:val="28"/>
          <w:szCs w:val="28"/>
        </w:rPr>
        <w:t>2) содержание животных без владельцев в приютах для животных в соответствии с частью 7 статьи 16 настоящего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ED06EB" w:rsidRPr="00ED06EB" w:rsidRDefault="00ED06EB" w:rsidP="00E307C2">
      <w:pPr>
        <w:spacing w:before="100" w:beforeAutospacing="1"/>
        <w:ind w:left="-567" w:right="-1"/>
        <w:contextualSpacing/>
        <w:jc w:val="both"/>
        <w:rPr>
          <w:sz w:val="28"/>
          <w:szCs w:val="28"/>
        </w:rPr>
      </w:pPr>
      <w:r w:rsidRPr="00ED06EB">
        <w:rPr>
          <w:sz w:val="28"/>
          <w:szCs w:val="28"/>
        </w:rPr>
        <w:t>3) возврат потерявшихся животных их владельцам, а также поиск новых владельцев поступившим в приюты для животных животным без владельцев;</w:t>
      </w:r>
    </w:p>
    <w:p w:rsidR="00ED06EB" w:rsidRPr="00ED06EB" w:rsidRDefault="00ED06EB" w:rsidP="00E307C2">
      <w:pPr>
        <w:spacing w:before="100" w:beforeAutospacing="1"/>
        <w:ind w:left="-567" w:right="-1"/>
        <w:contextualSpacing/>
        <w:jc w:val="both"/>
        <w:rPr>
          <w:sz w:val="28"/>
          <w:szCs w:val="28"/>
        </w:rPr>
      </w:pPr>
      <w:r w:rsidRPr="00ED06EB">
        <w:rPr>
          <w:sz w:val="28"/>
          <w:szCs w:val="28"/>
        </w:rPr>
        <w:t>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статьи 18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w:t>
      </w:r>
    </w:p>
    <w:p w:rsidR="00ED06EB" w:rsidRPr="00ED06EB" w:rsidRDefault="00ED06EB" w:rsidP="00E307C2">
      <w:pPr>
        <w:spacing w:before="100" w:beforeAutospacing="1"/>
        <w:ind w:left="-567" w:right="-1"/>
        <w:contextualSpacing/>
        <w:jc w:val="both"/>
        <w:rPr>
          <w:sz w:val="28"/>
          <w:szCs w:val="28"/>
        </w:rPr>
      </w:pPr>
      <w:r w:rsidRPr="00ED06EB">
        <w:rPr>
          <w:sz w:val="28"/>
          <w:szCs w:val="28"/>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27.3.5. При отлове животных без владельцев должны соблюдаться следующие требования:</w:t>
      </w:r>
    </w:p>
    <w:p w:rsidR="00ED06EB" w:rsidRPr="00ED06EB" w:rsidRDefault="00ED06EB" w:rsidP="00E307C2">
      <w:pPr>
        <w:spacing w:before="100" w:beforeAutospacing="1"/>
        <w:ind w:left="-567" w:right="-1"/>
        <w:contextualSpacing/>
        <w:jc w:val="both"/>
        <w:rPr>
          <w:sz w:val="28"/>
          <w:szCs w:val="28"/>
        </w:rPr>
      </w:pPr>
      <w:r w:rsidRPr="00ED06EB">
        <w:rPr>
          <w:sz w:val="28"/>
          <w:szCs w:val="28"/>
        </w:rPr>
        <w:t>1)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ED06EB" w:rsidRPr="00ED06EB" w:rsidRDefault="00ED06EB" w:rsidP="00E307C2">
      <w:pPr>
        <w:spacing w:before="100" w:beforeAutospacing="1"/>
        <w:ind w:left="-567" w:right="-1"/>
        <w:contextualSpacing/>
        <w:jc w:val="both"/>
        <w:rPr>
          <w:sz w:val="28"/>
          <w:szCs w:val="28"/>
        </w:rPr>
      </w:pPr>
      <w:r w:rsidRPr="00ED06EB">
        <w:rPr>
          <w:sz w:val="28"/>
          <w:szCs w:val="28"/>
        </w:rPr>
        <w:t>2) животные, имеющие на ошейниках или иных предметах сведения об их владельцах, передаются владельцам;</w:t>
      </w:r>
    </w:p>
    <w:p w:rsidR="00ED06EB" w:rsidRPr="00ED06EB" w:rsidRDefault="00ED06EB" w:rsidP="00E307C2">
      <w:pPr>
        <w:spacing w:before="100" w:beforeAutospacing="1"/>
        <w:ind w:left="-567" w:right="-1"/>
        <w:contextualSpacing/>
        <w:jc w:val="both"/>
        <w:rPr>
          <w:sz w:val="28"/>
          <w:szCs w:val="28"/>
        </w:rPr>
      </w:pPr>
      <w:r w:rsidRPr="00ED06EB">
        <w:rPr>
          <w:sz w:val="28"/>
          <w:szCs w:val="28"/>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ED06EB" w:rsidRPr="00ED06EB" w:rsidRDefault="00ED06EB" w:rsidP="00E307C2">
      <w:pPr>
        <w:spacing w:before="100" w:beforeAutospacing="1"/>
        <w:ind w:left="-567" w:right="-1"/>
        <w:contextualSpacing/>
        <w:jc w:val="both"/>
        <w:rPr>
          <w:sz w:val="28"/>
          <w:szCs w:val="28"/>
        </w:rPr>
      </w:pPr>
      <w:r w:rsidRPr="00ED06EB">
        <w:rPr>
          <w:sz w:val="28"/>
          <w:szCs w:val="28"/>
        </w:rPr>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ED06EB" w:rsidRPr="00ED06EB" w:rsidRDefault="00ED06EB" w:rsidP="00E307C2">
      <w:pPr>
        <w:spacing w:before="100" w:beforeAutospacing="1"/>
        <w:ind w:left="-567" w:right="-1"/>
        <w:contextualSpacing/>
        <w:jc w:val="both"/>
        <w:rPr>
          <w:sz w:val="28"/>
          <w:szCs w:val="28"/>
        </w:rPr>
      </w:pPr>
      <w:r w:rsidRPr="00ED06EB">
        <w:rPr>
          <w:sz w:val="28"/>
          <w:szCs w:val="28"/>
        </w:rPr>
        <w:t>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администрации г. Киржач копии этой видеозаписи;</w:t>
      </w:r>
    </w:p>
    <w:p w:rsidR="00ED06EB" w:rsidRPr="00ED06EB" w:rsidRDefault="00ED06EB" w:rsidP="00E307C2">
      <w:pPr>
        <w:spacing w:before="100" w:beforeAutospacing="1"/>
        <w:ind w:left="-567" w:right="-1"/>
        <w:contextualSpacing/>
        <w:jc w:val="both"/>
        <w:rPr>
          <w:sz w:val="28"/>
          <w:szCs w:val="28"/>
        </w:rPr>
      </w:pPr>
      <w:r w:rsidRPr="00ED06EB">
        <w:rPr>
          <w:sz w:val="28"/>
          <w:szCs w:val="28"/>
        </w:rPr>
        <w:lastRenderedPageBreak/>
        <w:t>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администрацию г. Киржач.</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27.3.6.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27.3.7. Физические лица и юридические лица обязаны сообщать о нахождении животных без владельцев, не имеющих неснимаемых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 отлов животных без владельцев.</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27.3.8.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ED06EB" w:rsidRPr="00ED06EB" w:rsidRDefault="00ED06EB" w:rsidP="00E307C2">
      <w:pPr>
        <w:spacing w:before="100" w:beforeAutospacing="1"/>
        <w:ind w:left="-567" w:right="-1" w:firstLine="567"/>
        <w:contextualSpacing/>
        <w:jc w:val="both"/>
        <w:rPr>
          <w:sz w:val="28"/>
          <w:szCs w:val="28"/>
        </w:rPr>
      </w:pPr>
      <w:r w:rsidRPr="00ED06EB">
        <w:rPr>
          <w:sz w:val="28"/>
          <w:szCs w:val="28"/>
        </w:rPr>
        <w:t xml:space="preserve">27.3.9.  </w:t>
      </w:r>
      <w:r w:rsidR="00780B4F" w:rsidRPr="00AD0DC7">
        <w:rPr>
          <w:sz w:val="28"/>
          <w:szCs w:val="28"/>
        </w:rPr>
        <w:t>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администрации г. Киржач копии этой видеозаписи</w:t>
      </w:r>
      <w:r w:rsidR="00780B4F">
        <w:rPr>
          <w:sz w:val="28"/>
          <w:szCs w:val="28"/>
        </w:rPr>
        <w:t xml:space="preserve">. </w:t>
      </w:r>
      <w:r w:rsidR="00780B4F" w:rsidRPr="001251F5">
        <w:rPr>
          <w:sz w:val="28"/>
          <w:szCs w:val="28"/>
        </w:rPr>
        <w:t>Не допускается возврат животных без владельцев в пределах территории объектов образования, здравоохранения, а так же социально-культурн</w:t>
      </w:r>
      <w:r w:rsidR="00780B4F">
        <w:rPr>
          <w:sz w:val="28"/>
          <w:szCs w:val="28"/>
        </w:rPr>
        <w:t>ы</w:t>
      </w:r>
      <w:r w:rsidR="00780B4F" w:rsidRPr="001251F5">
        <w:rPr>
          <w:sz w:val="28"/>
          <w:szCs w:val="28"/>
        </w:rPr>
        <w:t>х объектов</w:t>
      </w:r>
      <w:r w:rsidRPr="00ED06EB">
        <w:rPr>
          <w:sz w:val="28"/>
          <w:szCs w:val="28"/>
        </w:rPr>
        <w:t>.</w:t>
      </w:r>
    </w:p>
    <w:p w:rsidR="00BB5E0E" w:rsidRPr="00ED06EB" w:rsidRDefault="00ED06EB" w:rsidP="00E307C2">
      <w:pPr>
        <w:autoSpaceDE w:val="0"/>
        <w:autoSpaceDN w:val="0"/>
        <w:adjustRightInd w:val="0"/>
        <w:spacing w:before="100" w:beforeAutospacing="1"/>
        <w:ind w:left="-567" w:firstLine="708"/>
        <w:contextualSpacing/>
        <w:jc w:val="both"/>
        <w:rPr>
          <w:sz w:val="28"/>
          <w:szCs w:val="28"/>
        </w:rPr>
      </w:pPr>
      <w:r w:rsidRPr="00ED06EB">
        <w:rPr>
          <w:sz w:val="28"/>
          <w:szCs w:val="28"/>
        </w:rPr>
        <w:t>27.3.10.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 утвержденными Правительством Российской Федерации</w:t>
      </w:r>
      <w:r>
        <w:rPr>
          <w:sz w:val="28"/>
          <w:szCs w:val="28"/>
        </w:rPr>
        <w:t>.</w:t>
      </w:r>
    </w:p>
    <w:p w:rsidR="00846982" w:rsidRPr="00F6059C" w:rsidRDefault="00846982" w:rsidP="00E307C2">
      <w:pPr>
        <w:spacing w:before="100" w:beforeAutospacing="1"/>
        <w:ind w:left="-567" w:right="-1" w:firstLine="567"/>
        <w:contextualSpacing/>
        <w:jc w:val="both"/>
        <w:rPr>
          <w:sz w:val="28"/>
          <w:szCs w:val="28"/>
        </w:rPr>
      </w:pPr>
      <w:r w:rsidRPr="00F6059C">
        <w:rPr>
          <w:sz w:val="28"/>
          <w:szCs w:val="28"/>
        </w:rPr>
        <w:t>27.</w:t>
      </w:r>
      <w:r w:rsidR="005621AC">
        <w:rPr>
          <w:sz w:val="28"/>
          <w:szCs w:val="28"/>
        </w:rPr>
        <w:t>4</w:t>
      </w:r>
      <w:r w:rsidRPr="00F6059C">
        <w:rPr>
          <w:sz w:val="28"/>
          <w:szCs w:val="28"/>
        </w:rPr>
        <w:t xml:space="preserve">.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 Гужевой транспорт: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.2. Эксплуатация лошадей независимо от направлений их использования допускается: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 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5</w:t>
      </w:r>
      <w:r w:rsidRPr="00F6059C">
        <w:rPr>
          <w:sz w:val="28"/>
          <w:szCs w:val="28"/>
        </w:rPr>
        <w:t>.3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 Владелец лошади обязан:</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.1. При передвижении лошади по территории населенного пункта принимать меры, обеспечивающие безопасность окружающих людей и животных;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.3. Своевременно проводить вакцинацию животных;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.4. Непосредственно перед началом использования лошадей производить осмотр животных, проверку исправности экипировки, инвентаря, правильность седловки;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.6. Не передавать управление верховыми лошадьми лицам, находящимся в состоянии алкогольного, наркотического и токсического опьянения;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.7. Не допускать к участию в верховых поездках и перевозках гужевым транспортом детей в возрасте до 7 лет без сопровождения взрослых;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6</w:t>
      </w:r>
      <w:r w:rsidRPr="00F6059C">
        <w:rPr>
          <w:sz w:val="28"/>
          <w:szCs w:val="28"/>
        </w:rPr>
        <w:t>.10.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7</w:t>
      </w:r>
      <w:r w:rsidRPr="00F6059C">
        <w:rPr>
          <w:sz w:val="28"/>
          <w:szCs w:val="28"/>
        </w:rPr>
        <w:t>.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27.9 настоящих Правил.</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27.</w:t>
      </w:r>
      <w:r w:rsidR="005621AC">
        <w:rPr>
          <w:sz w:val="28"/>
          <w:szCs w:val="28"/>
        </w:rPr>
        <w:t>8</w:t>
      </w:r>
      <w:r w:rsidRPr="00F6059C">
        <w:rPr>
          <w:sz w:val="28"/>
          <w:szCs w:val="28"/>
        </w:rPr>
        <w:t xml:space="preserve">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.3.Оказание прочих услуг коммерческого характера с использованием лошадей разрешается только в местах, отведенных правовым актом администрации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8</w:t>
      </w:r>
      <w:r w:rsidRPr="00F6059C">
        <w:rPr>
          <w:sz w:val="28"/>
          <w:szCs w:val="28"/>
        </w:rPr>
        <w:t>.5.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.1. Документ, удостоверяющий личность;</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.2. Свидетельство о постановке на учет в налоговом органе в качестве налогоплательщика (или заверенную копии);</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.3. Свидетельство о государственной регистрации физического лица в качестве индивидуального предпринимателя (или заверенную копию);</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.4. Ветеринарно-санитарные документы на животное;</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w:t>
      </w:r>
      <w:r w:rsidR="005621AC">
        <w:rPr>
          <w:sz w:val="28"/>
          <w:szCs w:val="28"/>
        </w:rPr>
        <w:t>9</w:t>
      </w:r>
      <w:r w:rsidRPr="00F6059C">
        <w:rPr>
          <w:sz w:val="28"/>
          <w:szCs w:val="28"/>
        </w:rPr>
        <w:t>.5.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0</w:t>
      </w:r>
      <w:r w:rsidRPr="00F6059C">
        <w:rPr>
          <w:sz w:val="28"/>
          <w:szCs w:val="28"/>
        </w:rPr>
        <w:t>.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1</w:t>
      </w:r>
      <w:r w:rsidRPr="00F6059C">
        <w:rPr>
          <w:sz w:val="28"/>
          <w:szCs w:val="28"/>
        </w:rPr>
        <w:t>.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2</w:t>
      </w:r>
      <w:r w:rsidRPr="00F6059C">
        <w:rPr>
          <w:sz w:val="28"/>
          <w:szCs w:val="28"/>
        </w:rPr>
        <w:t>. Содержание домашнего скота и птицы:</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2</w:t>
      </w:r>
      <w:r w:rsidRPr="00F6059C">
        <w:rPr>
          <w:sz w:val="28"/>
          <w:szCs w:val="28"/>
        </w:rPr>
        <w:t xml:space="preserve">.1.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lastRenderedPageBreak/>
        <w:t>27.1</w:t>
      </w:r>
      <w:r w:rsidR="005621AC">
        <w:rPr>
          <w:sz w:val="28"/>
          <w:szCs w:val="28"/>
        </w:rPr>
        <w:t>2</w:t>
      </w:r>
      <w:r w:rsidRPr="00F6059C">
        <w:rPr>
          <w:sz w:val="28"/>
          <w:szCs w:val="28"/>
        </w:rPr>
        <w:t>.2.  Выпас скота разрешается только в специально отведенных для этого местах.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2</w:t>
      </w:r>
      <w:r w:rsidRPr="00F6059C">
        <w:rPr>
          <w:sz w:val="28"/>
          <w:szCs w:val="28"/>
        </w:rPr>
        <w:t>.3.Места и маршруты прогона скота на пастбища должны быть согласованы с администрацией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27.1</w:t>
      </w:r>
      <w:r w:rsidR="005621AC">
        <w:rPr>
          <w:sz w:val="28"/>
          <w:szCs w:val="28"/>
        </w:rPr>
        <w:t>3</w:t>
      </w:r>
      <w:r w:rsidRPr="00F6059C">
        <w:rPr>
          <w:sz w:val="28"/>
          <w:szCs w:val="28"/>
        </w:rPr>
        <w:t>. На территории города Киржач запрещается:</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Беспривязное содержание животных на пустырях в границах населенного пункта, в береговой зоне, на территориях кладбищ;</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выпас скота на территории улиц , садов, скверов, лесопарков, в рекреационных зонах земель города Киржач;</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складировать навоз животных вблизи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846982" w:rsidRPr="00F6059C" w:rsidRDefault="00846982" w:rsidP="00E307C2">
      <w:pPr>
        <w:autoSpaceDE w:val="0"/>
        <w:autoSpaceDN w:val="0"/>
        <w:adjustRightInd w:val="0"/>
        <w:spacing w:before="100" w:beforeAutospacing="1"/>
        <w:ind w:left="-567" w:firstLine="708"/>
        <w:contextualSpacing/>
        <w:jc w:val="both"/>
        <w:rPr>
          <w:sz w:val="28"/>
          <w:szCs w:val="28"/>
        </w:rPr>
      </w:pPr>
      <w:r w:rsidRPr="00F6059C">
        <w:rPr>
          <w:sz w:val="28"/>
          <w:szCs w:val="28"/>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846982" w:rsidRDefault="00846982" w:rsidP="00E307C2">
      <w:pPr>
        <w:autoSpaceDE w:val="0"/>
        <w:autoSpaceDN w:val="0"/>
        <w:adjustRightInd w:val="0"/>
        <w:spacing w:before="100" w:beforeAutospacing="1"/>
        <w:ind w:left="-567"/>
        <w:contextualSpacing/>
        <w:jc w:val="both"/>
        <w:rPr>
          <w:b/>
          <w:sz w:val="28"/>
          <w:szCs w:val="28"/>
          <w:u w:val="single"/>
        </w:rPr>
      </w:pPr>
    </w:p>
    <w:p w:rsidR="00BD463D" w:rsidRDefault="00BD463D" w:rsidP="00E307C2">
      <w:pPr>
        <w:autoSpaceDE w:val="0"/>
        <w:autoSpaceDN w:val="0"/>
        <w:adjustRightInd w:val="0"/>
        <w:spacing w:before="100" w:beforeAutospacing="1"/>
        <w:ind w:left="-567"/>
        <w:contextualSpacing/>
        <w:jc w:val="both"/>
        <w:rPr>
          <w:b/>
          <w:sz w:val="28"/>
          <w:szCs w:val="28"/>
          <w:u w:val="single"/>
        </w:rPr>
      </w:pPr>
    </w:p>
    <w:p w:rsidR="00BD463D" w:rsidRPr="00F6059C" w:rsidRDefault="00BD463D" w:rsidP="00E307C2">
      <w:pPr>
        <w:autoSpaceDE w:val="0"/>
        <w:autoSpaceDN w:val="0"/>
        <w:adjustRightInd w:val="0"/>
        <w:spacing w:before="100" w:beforeAutospacing="1"/>
        <w:ind w:left="-567"/>
        <w:contextualSpacing/>
        <w:jc w:val="both"/>
        <w:rPr>
          <w:b/>
          <w:sz w:val="28"/>
          <w:szCs w:val="28"/>
          <w:u w:val="single"/>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28. Требования к содержанию пляжей.</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28.1.</w:t>
      </w:r>
      <w:r w:rsidRPr="00F6059C">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46982" w:rsidRPr="00F6059C" w:rsidRDefault="00846982" w:rsidP="00E307C2">
      <w:pPr>
        <w:autoSpaceDE w:val="0"/>
        <w:autoSpaceDN w:val="0"/>
        <w:adjustRightInd w:val="0"/>
        <w:spacing w:before="100" w:beforeAutospacing="1"/>
        <w:ind w:left="-567" w:firstLine="567"/>
        <w:contextualSpacing/>
        <w:jc w:val="both"/>
        <w:rPr>
          <w:color w:val="FF0000"/>
          <w:sz w:val="28"/>
          <w:szCs w:val="28"/>
        </w:rPr>
      </w:pPr>
      <w:r w:rsidRPr="00F6059C">
        <w:rPr>
          <w:sz w:val="28"/>
          <w:szCs w:val="28"/>
        </w:rPr>
        <w:t xml:space="preserve">  28.2. На территории зоны отдыха должен размещаться спасательный пост с полным оснащением.</w:t>
      </w:r>
    </w:p>
    <w:p w:rsidR="00846982" w:rsidRPr="00F6059C" w:rsidRDefault="00846982" w:rsidP="00E307C2">
      <w:pPr>
        <w:autoSpaceDE w:val="0"/>
        <w:autoSpaceDN w:val="0"/>
        <w:adjustRightInd w:val="0"/>
        <w:spacing w:before="100" w:beforeAutospacing="1"/>
        <w:ind w:left="-567" w:firstLine="709"/>
        <w:contextualSpacing/>
        <w:jc w:val="both"/>
        <w:rPr>
          <w:sz w:val="28"/>
          <w:szCs w:val="28"/>
        </w:rPr>
      </w:pPr>
      <w:r w:rsidRPr="00F6059C">
        <w:rPr>
          <w:sz w:val="28"/>
          <w:szCs w:val="28"/>
        </w:rPr>
        <w:t>28.3.</w:t>
      </w:r>
      <w:r w:rsidRPr="00F6059C">
        <w:rPr>
          <w:sz w:val="28"/>
          <w:szCs w:val="28"/>
        </w:rPr>
        <w:tab/>
        <w:t>Обязательный перечень элементов благоустройства на территории зоны отдыха,  включает:  проезды, пешеходные дорожки, озеленение, скамьи, урны, малые контейнеры для мусора, оборудование пляжа (навесы от солнца, лежаки, кабинки для переодевания), туалетные кабины.</w:t>
      </w:r>
    </w:p>
    <w:p w:rsidR="00846982" w:rsidRPr="00F6059C" w:rsidRDefault="00846982" w:rsidP="00E307C2">
      <w:pPr>
        <w:autoSpaceDE w:val="0"/>
        <w:autoSpaceDN w:val="0"/>
        <w:adjustRightInd w:val="0"/>
        <w:spacing w:before="100" w:beforeAutospacing="1"/>
        <w:ind w:left="-567" w:firstLine="540"/>
        <w:contextualSpacing/>
        <w:jc w:val="both"/>
        <w:rPr>
          <w:color w:val="FF0000"/>
          <w:sz w:val="28"/>
          <w:szCs w:val="28"/>
        </w:rPr>
      </w:pPr>
      <w:r w:rsidRPr="00F6059C">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города Киржач.</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 xml:space="preserve">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w:t>
      </w:r>
      <w:r w:rsidRPr="00F6059C">
        <w:rPr>
          <w:sz w:val="28"/>
          <w:szCs w:val="28"/>
        </w:rPr>
        <w:lastRenderedPageBreak/>
        <w:t>установленными урнами не должно превышать 40 м.  Урны очищаются от мусора ежедневно. Запрещается переполнение урн.</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846982" w:rsidRPr="00F6059C" w:rsidRDefault="00846982" w:rsidP="00E307C2">
      <w:pPr>
        <w:autoSpaceDE w:val="0"/>
        <w:autoSpaceDN w:val="0"/>
        <w:adjustRightInd w:val="0"/>
        <w:spacing w:before="100" w:beforeAutospacing="1"/>
        <w:ind w:left="-567" w:firstLine="540"/>
        <w:contextualSpacing/>
        <w:jc w:val="both"/>
        <w:rPr>
          <w:i/>
          <w:sz w:val="28"/>
          <w:szCs w:val="28"/>
        </w:rPr>
      </w:pPr>
      <w:r w:rsidRPr="00F6059C">
        <w:rPr>
          <w:sz w:val="28"/>
          <w:szCs w:val="28"/>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846982" w:rsidRPr="00F6059C" w:rsidRDefault="00846982" w:rsidP="00E307C2">
      <w:pPr>
        <w:autoSpaceDE w:val="0"/>
        <w:autoSpaceDN w:val="0"/>
        <w:adjustRightInd w:val="0"/>
        <w:spacing w:before="100" w:beforeAutospacing="1"/>
        <w:ind w:left="-567" w:firstLine="540"/>
        <w:contextualSpacing/>
        <w:jc w:val="both"/>
        <w:rPr>
          <w:i/>
          <w:color w:val="FF0000"/>
          <w:sz w:val="28"/>
          <w:szCs w:val="28"/>
        </w:rPr>
      </w:pPr>
      <w:r w:rsidRPr="00F6059C">
        <w:rPr>
          <w:sz w:val="28"/>
          <w:szCs w:val="28"/>
        </w:rPr>
        <w:t>28.8. Открытые и закрытые раздевалки, павильоны для раздевания, гардеробы следует мыть ежедневно с применением дезинфицирующих растворов.</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28.9.  Ежегодно на пляж необходимо подсыпать чистый песок или гальку.</w:t>
      </w:r>
    </w:p>
    <w:p w:rsidR="00846982" w:rsidRPr="00F6059C" w:rsidRDefault="00846982" w:rsidP="00E307C2">
      <w:pPr>
        <w:autoSpaceDE w:val="0"/>
        <w:autoSpaceDN w:val="0"/>
        <w:adjustRightInd w:val="0"/>
        <w:spacing w:before="100" w:beforeAutospacing="1"/>
        <w:ind w:left="-567" w:firstLine="540"/>
        <w:contextualSpacing/>
        <w:jc w:val="both"/>
        <w:rPr>
          <w:b/>
          <w:sz w:val="28"/>
          <w:szCs w:val="28"/>
        </w:rPr>
      </w:pPr>
      <w:r w:rsidRPr="00F6059C">
        <w:rPr>
          <w:sz w:val="28"/>
          <w:szCs w:val="28"/>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Pr="00F6059C">
        <w:rPr>
          <w:b/>
          <w:sz w:val="28"/>
          <w:szCs w:val="28"/>
        </w:rPr>
        <w:t xml:space="preserve">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28.11. В местах, предназначенных для купания, категорически запрещается  выгуливание и купание собак, устройство игровых городков, аттракционов и т.п..</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28.12. Исполнение требований к содержанию пляжей и контроль за безопасностью на территории пляжа осуществляет администрация города Киржач и орган, отвечающий за безопасность людей на водных объектах.</w:t>
      </w:r>
    </w:p>
    <w:p w:rsidR="00846982" w:rsidRPr="00F6059C" w:rsidRDefault="00846982" w:rsidP="00E307C2">
      <w:pPr>
        <w:widowControl w:val="0"/>
        <w:tabs>
          <w:tab w:val="left" w:pos="838"/>
        </w:tabs>
        <w:spacing w:before="100" w:beforeAutospacing="1" w:line="320" w:lineRule="exact"/>
        <w:ind w:left="-567"/>
        <w:contextualSpacing/>
        <w:jc w:val="both"/>
        <w:rPr>
          <w:b/>
          <w:i/>
          <w:color w:val="000000"/>
          <w:sz w:val="28"/>
          <w:szCs w:val="28"/>
          <w:lang w:bidi="ru-RU"/>
        </w:rPr>
      </w:pPr>
      <w:r w:rsidRPr="00F6059C">
        <w:rPr>
          <w:b/>
          <w:i/>
          <w:color w:val="000000"/>
          <w:sz w:val="28"/>
          <w:szCs w:val="28"/>
          <w:lang w:bidi="ru-RU"/>
        </w:rPr>
        <w:tab/>
      </w:r>
    </w:p>
    <w:p w:rsidR="00846982" w:rsidRPr="006A2BB8" w:rsidRDefault="00846982" w:rsidP="00E307C2">
      <w:pPr>
        <w:widowControl w:val="0"/>
        <w:tabs>
          <w:tab w:val="left" w:pos="838"/>
        </w:tabs>
        <w:spacing w:before="100" w:beforeAutospacing="1" w:line="320" w:lineRule="exact"/>
        <w:ind w:left="-567"/>
        <w:contextualSpacing/>
        <w:jc w:val="both"/>
        <w:rPr>
          <w:b/>
          <w:sz w:val="28"/>
          <w:szCs w:val="28"/>
        </w:rPr>
      </w:pPr>
      <w:r w:rsidRPr="006A2BB8">
        <w:rPr>
          <w:b/>
          <w:sz w:val="28"/>
          <w:szCs w:val="28"/>
        </w:rPr>
        <w:t>29. Требования к содержанию парков.</w:t>
      </w:r>
    </w:p>
    <w:p w:rsidR="00846982" w:rsidRPr="00F6059C" w:rsidRDefault="00846982" w:rsidP="00E307C2">
      <w:pPr>
        <w:widowControl w:val="0"/>
        <w:tabs>
          <w:tab w:val="left" w:pos="838"/>
        </w:tabs>
        <w:spacing w:before="100" w:beforeAutospacing="1" w:line="320" w:lineRule="exact"/>
        <w:ind w:left="-567"/>
        <w:contextualSpacing/>
        <w:jc w:val="both"/>
        <w:rPr>
          <w:sz w:val="28"/>
          <w:szCs w:val="28"/>
        </w:rPr>
      </w:pPr>
      <w:r w:rsidRPr="00F6059C">
        <w:rPr>
          <w:sz w:val="28"/>
          <w:szCs w:val="28"/>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29.2. 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846982" w:rsidRPr="00F6059C" w:rsidRDefault="00846982" w:rsidP="00E307C2">
      <w:pPr>
        <w:autoSpaceDE w:val="0"/>
        <w:autoSpaceDN w:val="0"/>
        <w:adjustRightInd w:val="0"/>
        <w:spacing w:before="100" w:beforeAutospacing="1"/>
        <w:ind w:left="-567"/>
        <w:contextualSpacing/>
        <w:jc w:val="both"/>
        <w:rPr>
          <w:sz w:val="28"/>
          <w:szCs w:val="28"/>
        </w:rPr>
      </w:pPr>
      <w:r w:rsidRPr="00F6059C">
        <w:rPr>
          <w:sz w:val="28"/>
          <w:szCs w:val="28"/>
        </w:rPr>
        <w:t xml:space="preserve">         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w:t>
      </w:r>
      <w:r w:rsidRPr="00F6059C">
        <w:rPr>
          <w:sz w:val="28"/>
          <w:szCs w:val="28"/>
        </w:rPr>
        <w:lastRenderedPageBreak/>
        <w:t>книжного и т.д.) необходимо устанавливать стационарную урну вместимостью не менее 10 л. Запрещается переполнение урн.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29.9. Ответственность за содержание парков возлагается на его владельцев или подрядчика (исполнителя), с которым заключен муниципальный контракт.</w:t>
      </w:r>
    </w:p>
    <w:p w:rsidR="00846982" w:rsidRPr="00F6059C" w:rsidRDefault="00846982" w:rsidP="00E307C2">
      <w:pPr>
        <w:autoSpaceDE w:val="0"/>
        <w:autoSpaceDN w:val="0"/>
        <w:adjustRightInd w:val="0"/>
        <w:spacing w:before="100" w:beforeAutospacing="1"/>
        <w:ind w:left="-567" w:firstLine="540"/>
        <w:contextualSpacing/>
        <w:jc w:val="both"/>
        <w:rPr>
          <w:b/>
          <w:sz w:val="28"/>
          <w:szCs w:val="28"/>
          <w:u w:val="single"/>
        </w:rPr>
      </w:pPr>
    </w:p>
    <w:p w:rsidR="00846982" w:rsidRPr="006A2BB8" w:rsidRDefault="00846982" w:rsidP="00E307C2">
      <w:pPr>
        <w:autoSpaceDE w:val="0"/>
        <w:autoSpaceDN w:val="0"/>
        <w:adjustRightInd w:val="0"/>
        <w:spacing w:before="100" w:beforeAutospacing="1"/>
        <w:ind w:left="-567" w:firstLine="540"/>
        <w:contextualSpacing/>
        <w:jc w:val="both"/>
        <w:rPr>
          <w:b/>
          <w:sz w:val="28"/>
          <w:szCs w:val="28"/>
        </w:rPr>
      </w:pPr>
      <w:r w:rsidRPr="006A2BB8">
        <w:rPr>
          <w:b/>
          <w:sz w:val="28"/>
          <w:szCs w:val="28"/>
        </w:rPr>
        <w:t>30. Содержание и эксплуатация дорог.</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30.1. Автомобильные дороги общего пользования местного значения: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поверхность дорожных знаков должна быть чистой, без повреждений;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замена вышедшего из строя источника света в светофоре должна производиться незамедлительно после обнаружения неисправности;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информационные указатели, километровые знаки, парапеты и другие дорожные указатели должны быть окрашены в соответствии с ГОСТами, </w:t>
      </w:r>
      <w:r w:rsidRPr="00F6059C">
        <w:rPr>
          <w:sz w:val="28"/>
          <w:szCs w:val="28"/>
        </w:rPr>
        <w:lastRenderedPageBreak/>
        <w:t>промыты и очищены от грязи, все надписи на указателях должны быть различимы;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30.2.</w:t>
      </w:r>
      <w:r w:rsidRPr="00F6059C">
        <w:rPr>
          <w:sz w:val="28"/>
          <w:szCs w:val="28"/>
        </w:rPr>
        <w:tab/>
        <w:t>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30.3.</w:t>
      </w:r>
      <w:r w:rsidRPr="00F6059C">
        <w:rPr>
          <w:sz w:val="28"/>
          <w:szCs w:val="28"/>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30.4.</w:t>
      </w:r>
      <w:r w:rsidRPr="00F6059C">
        <w:rPr>
          <w:sz w:val="28"/>
          <w:szCs w:val="28"/>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30.5.</w:t>
      </w:r>
      <w:r w:rsidRPr="00F6059C">
        <w:rPr>
          <w:sz w:val="28"/>
          <w:szCs w:val="28"/>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30.6.</w:t>
      </w:r>
      <w:r w:rsidRPr="00F6059C">
        <w:rPr>
          <w:sz w:val="28"/>
          <w:szCs w:val="28"/>
        </w:rPr>
        <w:tab/>
        <w:t>С целью сохранения дорожных покрытий на территории муниципального образования запрещается:</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подвоз груза волоком;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сбрасывать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перегон по улицам населенных пунктов, имеющим твердое покрытие, машин на гусеничном ходу;</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движение и стоянка большегрузного транспорта на внутриквартальных пешеходных дорожках, тротуарах, газонах, в том числе в зимний период.</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firstLine="540"/>
        <w:contextualSpacing/>
        <w:jc w:val="both"/>
        <w:rPr>
          <w:b/>
          <w:sz w:val="28"/>
          <w:szCs w:val="28"/>
        </w:rPr>
      </w:pPr>
      <w:r w:rsidRPr="006A2BB8">
        <w:rPr>
          <w:b/>
          <w:sz w:val="28"/>
          <w:szCs w:val="28"/>
        </w:rPr>
        <w:t>31. Праздничное оформление населенного пункта.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lastRenderedPageBreak/>
        <w:t>31.1. Праздничное оформление территории города Киржач выполняется на период проведения государственных и общегородских празднований и мероприятий, связанных со знаменательными событиями.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Размещение и демонтаж праздничного оформления территорий населенного пункта должны производиться в сроки, установленные</w:t>
      </w:r>
      <w:r>
        <w:rPr>
          <w:sz w:val="28"/>
          <w:szCs w:val="28"/>
        </w:rPr>
        <w:t xml:space="preserve"> администрацией города Киржач.</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за 15 дней до Новогодних и Рождественских праздников;</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Дня народного единства - 4 ноября.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32. Ответственность юридических</w:t>
      </w:r>
      <w:r>
        <w:rPr>
          <w:b/>
          <w:sz w:val="28"/>
          <w:szCs w:val="28"/>
        </w:rPr>
        <w:t xml:space="preserve"> лиц</w:t>
      </w:r>
      <w:r w:rsidRPr="006A2BB8">
        <w:rPr>
          <w:b/>
          <w:sz w:val="28"/>
          <w:szCs w:val="28"/>
        </w:rPr>
        <w:t xml:space="preserve">, должностных лиц и граждан за нарушение Правил благоустройства. </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46982" w:rsidRPr="00F6059C" w:rsidRDefault="00846982" w:rsidP="00E307C2">
      <w:pPr>
        <w:autoSpaceDE w:val="0"/>
        <w:autoSpaceDN w:val="0"/>
        <w:adjustRightInd w:val="0"/>
        <w:spacing w:before="100" w:beforeAutospacing="1"/>
        <w:ind w:left="-567"/>
        <w:contextualSpacing/>
        <w:jc w:val="both"/>
        <w:rPr>
          <w:sz w:val="28"/>
          <w:szCs w:val="28"/>
        </w:rPr>
      </w:pPr>
    </w:p>
    <w:p w:rsidR="00846982" w:rsidRPr="006A2BB8" w:rsidRDefault="00846982" w:rsidP="00E307C2">
      <w:pPr>
        <w:autoSpaceDE w:val="0"/>
        <w:autoSpaceDN w:val="0"/>
        <w:adjustRightInd w:val="0"/>
        <w:spacing w:before="100" w:beforeAutospacing="1"/>
        <w:ind w:left="-567"/>
        <w:contextualSpacing/>
        <w:jc w:val="both"/>
        <w:rPr>
          <w:b/>
          <w:sz w:val="28"/>
          <w:szCs w:val="28"/>
        </w:rPr>
      </w:pPr>
      <w:r w:rsidRPr="006A2BB8">
        <w:rPr>
          <w:b/>
          <w:sz w:val="28"/>
          <w:szCs w:val="28"/>
        </w:rPr>
        <w:t>33. Основные положения о контроле за эксплуатацией объектов благоустройства.</w:t>
      </w:r>
    </w:p>
    <w:p w:rsidR="00846982" w:rsidRPr="00F6059C" w:rsidRDefault="00846982" w:rsidP="00E307C2">
      <w:pPr>
        <w:autoSpaceDE w:val="0"/>
        <w:autoSpaceDN w:val="0"/>
        <w:adjustRightInd w:val="0"/>
        <w:spacing w:before="100" w:beforeAutospacing="1"/>
        <w:ind w:left="-567" w:firstLine="540"/>
        <w:contextualSpacing/>
        <w:jc w:val="both"/>
        <w:rPr>
          <w:sz w:val="28"/>
          <w:szCs w:val="28"/>
        </w:rPr>
      </w:pPr>
      <w:r w:rsidRPr="00F6059C">
        <w:rPr>
          <w:sz w:val="28"/>
          <w:szCs w:val="28"/>
        </w:rPr>
        <w:t>33.1. Контроль за содержанием территорий, организацией уборки и обеспечением чистоты и порядка на территории населенного пункта осуществляется должностными (уполномоченными) лицами структурных подразделений администрации муниципального образования и администрации Владимирской области.</w:t>
      </w:r>
    </w:p>
    <w:p w:rsidR="00846982" w:rsidRPr="00F6059C" w:rsidRDefault="00846982" w:rsidP="00E307C2">
      <w:pPr>
        <w:spacing w:before="100" w:beforeAutospacing="1"/>
        <w:ind w:left="-567"/>
        <w:contextualSpacing/>
        <w:jc w:val="both"/>
        <w:rPr>
          <w:sz w:val="28"/>
          <w:szCs w:val="28"/>
        </w:rPr>
      </w:pPr>
    </w:p>
    <w:p w:rsidR="00846982" w:rsidRDefault="00846982" w:rsidP="00E307C2">
      <w:pPr>
        <w:spacing w:before="100" w:beforeAutospacing="1"/>
        <w:ind w:left="-567"/>
        <w:contextualSpacing/>
        <w:jc w:val="both"/>
      </w:pPr>
    </w:p>
    <w:p w:rsidR="00846982" w:rsidRDefault="00846982" w:rsidP="00E307C2">
      <w:pPr>
        <w:spacing w:before="100" w:beforeAutospacing="1"/>
        <w:ind w:left="-567"/>
        <w:contextualSpacing/>
        <w:jc w:val="both"/>
      </w:pPr>
    </w:p>
    <w:p w:rsidR="00CC6393" w:rsidRDefault="00CC6393" w:rsidP="00E307C2">
      <w:pPr>
        <w:spacing w:before="100" w:beforeAutospacing="1"/>
        <w:ind w:left="-567"/>
        <w:contextualSpacing/>
        <w:jc w:val="both"/>
      </w:pPr>
    </w:p>
    <w:sectPr w:rsidR="00CC6393" w:rsidSect="00D47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D39499E"/>
    <w:multiLevelType w:val="multilevel"/>
    <w:tmpl w:val="01F2140C"/>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num w:numId="1">
    <w:abstractNumId w:val="7"/>
  </w:num>
  <w:num w:numId="2">
    <w:abstractNumId w:val="6"/>
  </w:num>
  <w:num w:numId="3">
    <w:abstractNumId w:val="3"/>
  </w:num>
  <w:num w:numId="4">
    <w:abstractNumId w:val="5"/>
  </w:num>
  <w:num w:numId="5">
    <w:abstractNumId w:val="10"/>
  </w:num>
  <w:num w:numId="6">
    <w:abstractNumId w:val="8"/>
  </w:num>
  <w:num w:numId="7">
    <w:abstractNumId w:val="1"/>
  </w:num>
  <w:num w:numId="8">
    <w:abstractNumId w:val="0"/>
  </w:num>
  <w:num w:numId="9">
    <w:abstractNumId w:val="11"/>
  </w:num>
  <w:num w:numId="10">
    <w:abstractNumId w:val="9"/>
  </w:num>
  <w:num w:numId="11">
    <w:abstractNumId w:val="2"/>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57"/>
  <w:drawingGridHorizontalSpacing w:val="100"/>
  <w:displayHorizontalDrawingGridEvery w:val="2"/>
  <w:characterSpacingControl w:val="doNotCompress"/>
  <w:compat/>
  <w:rsids>
    <w:rsidRoot w:val="00846982"/>
    <w:rsid w:val="00110E0F"/>
    <w:rsid w:val="00136533"/>
    <w:rsid w:val="00151D28"/>
    <w:rsid w:val="00315054"/>
    <w:rsid w:val="0034130B"/>
    <w:rsid w:val="0038072D"/>
    <w:rsid w:val="003C5F30"/>
    <w:rsid w:val="003D0E89"/>
    <w:rsid w:val="00461895"/>
    <w:rsid w:val="004B41EF"/>
    <w:rsid w:val="004E675B"/>
    <w:rsid w:val="005101B4"/>
    <w:rsid w:val="0052400E"/>
    <w:rsid w:val="00535315"/>
    <w:rsid w:val="005621AC"/>
    <w:rsid w:val="00632CB9"/>
    <w:rsid w:val="00713852"/>
    <w:rsid w:val="00780B4F"/>
    <w:rsid w:val="007B36BE"/>
    <w:rsid w:val="00810070"/>
    <w:rsid w:val="00846982"/>
    <w:rsid w:val="00B343A1"/>
    <w:rsid w:val="00BB5E0E"/>
    <w:rsid w:val="00BD463D"/>
    <w:rsid w:val="00C64F62"/>
    <w:rsid w:val="00CC6393"/>
    <w:rsid w:val="00D47AED"/>
    <w:rsid w:val="00D62126"/>
    <w:rsid w:val="00D90605"/>
    <w:rsid w:val="00E307C2"/>
    <w:rsid w:val="00E476E3"/>
    <w:rsid w:val="00EA1398"/>
    <w:rsid w:val="00EA4C64"/>
    <w:rsid w:val="00ED06EB"/>
    <w:rsid w:val="00F56B78"/>
    <w:rsid w:val="00F617CC"/>
    <w:rsid w:val="00F91569"/>
    <w:rsid w:val="00FE1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6982"/>
    <w:pPr>
      <w:keepNext/>
      <w:ind w:left="1218" w:hanging="900"/>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982"/>
    <w:rPr>
      <w:rFonts w:ascii="Times New Roman" w:eastAsia="Times New Roman" w:hAnsi="Times New Roman" w:cs="Times New Roman"/>
      <w:b/>
      <w:sz w:val="24"/>
      <w:szCs w:val="24"/>
      <w:lang w:eastAsia="ru-RU"/>
    </w:rPr>
  </w:style>
  <w:style w:type="paragraph" w:styleId="a3">
    <w:name w:val="Balloon Text"/>
    <w:basedOn w:val="a"/>
    <w:link w:val="a4"/>
    <w:uiPriority w:val="99"/>
    <w:semiHidden/>
    <w:unhideWhenUsed/>
    <w:rsid w:val="00846982"/>
    <w:rPr>
      <w:rFonts w:ascii="Tahoma" w:hAnsi="Tahoma" w:cs="Tahoma"/>
      <w:sz w:val="16"/>
      <w:szCs w:val="16"/>
    </w:rPr>
  </w:style>
  <w:style w:type="character" w:customStyle="1" w:styleId="a4">
    <w:name w:val="Текст выноски Знак"/>
    <w:basedOn w:val="a0"/>
    <w:link w:val="a3"/>
    <w:uiPriority w:val="99"/>
    <w:semiHidden/>
    <w:rsid w:val="00846982"/>
    <w:rPr>
      <w:rFonts w:ascii="Tahoma" w:eastAsia="Times New Roman" w:hAnsi="Tahoma" w:cs="Tahoma"/>
      <w:sz w:val="16"/>
      <w:szCs w:val="16"/>
      <w:lang w:eastAsia="ru-RU"/>
    </w:rPr>
  </w:style>
  <w:style w:type="paragraph" w:customStyle="1" w:styleId="ConsPlusTitle">
    <w:name w:val="ConsPlusTitle"/>
    <w:uiPriority w:val="99"/>
    <w:rsid w:val="00846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469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84698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846982"/>
    <w:pPr>
      <w:widowControl w:val="0"/>
      <w:shd w:val="clear" w:color="auto" w:fill="FFFFFF"/>
      <w:spacing w:before="540" w:after="360" w:line="0" w:lineRule="atLeast"/>
    </w:pPr>
    <w:rPr>
      <w:rFonts w:cstheme="minorBidi"/>
      <w:sz w:val="28"/>
      <w:szCs w:val="28"/>
      <w:lang w:eastAsia="en-US"/>
    </w:rPr>
  </w:style>
  <w:style w:type="paragraph" w:customStyle="1" w:styleId="Standard">
    <w:name w:val="Standard"/>
    <w:rsid w:val="008469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846982"/>
    <w:rPr>
      <w:rFonts w:ascii="Times New Roman" w:hAnsi="Times New Roman"/>
      <w:sz w:val="28"/>
      <w:szCs w:val="28"/>
      <w:shd w:val="clear" w:color="auto" w:fill="FFFFFF"/>
    </w:rPr>
  </w:style>
  <w:style w:type="paragraph" w:styleId="a5">
    <w:name w:val="Body Text"/>
    <w:basedOn w:val="a"/>
    <w:link w:val="a6"/>
    <w:uiPriority w:val="99"/>
    <w:rsid w:val="00846982"/>
    <w:pPr>
      <w:shd w:val="clear" w:color="auto" w:fill="FFFFFF"/>
      <w:spacing w:line="317" w:lineRule="exact"/>
      <w:ind w:firstLine="700"/>
      <w:jc w:val="both"/>
    </w:pPr>
    <w:rPr>
      <w:rFonts w:eastAsia="Arial Unicode MS"/>
      <w:sz w:val="28"/>
      <w:szCs w:val="28"/>
    </w:rPr>
  </w:style>
  <w:style w:type="character" w:customStyle="1" w:styleId="a6">
    <w:name w:val="Основной текст Знак"/>
    <w:basedOn w:val="a0"/>
    <w:link w:val="a5"/>
    <w:uiPriority w:val="99"/>
    <w:rsid w:val="00846982"/>
    <w:rPr>
      <w:rFonts w:ascii="Times New Roman" w:eastAsia="Arial Unicode MS" w:hAnsi="Times New Roman" w:cs="Times New Roman"/>
      <w:sz w:val="28"/>
      <w:szCs w:val="28"/>
      <w:shd w:val="clear" w:color="auto" w:fill="FFFFFF"/>
      <w:lang w:eastAsia="ru-RU"/>
    </w:rPr>
  </w:style>
  <w:style w:type="paragraph" w:customStyle="1" w:styleId="21">
    <w:name w:val="Основной текст (2)1"/>
    <w:basedOn w:val="a"/>
    <w:uiPriority w:val="99"/>
    <w:rsid w:val="00846982"/>
    <w:pPr>
      <w:shd w:val="clear" w:color="auto" w:fill="FFFFFF"/>
      <w:spacing w:line="320" w:lineRule="exact"/>
    </w:pPr>
    <w:rPr>
      <w:rFonts w:eastAsia="Arial Unicode MS"/>
      <w:sz w:val="28"/>
      <w:szCs w:val="28"/>
    </w:rPr>
  </w:style>
  <w:style w:type="paragraph" w:customStyle="1" w:styleId="31">
    <w:name w:val="Основной текст (3)1"/>
    <w:basedOn w:val="a"/>
    <w:link w:val="3"/>
    <w:uiPriority w:val="99"/>
    <w:rsid w:val="00846982"/>
    <w:pPr>
      <w:shd w:val="clear" w:color="auto" w:fill="FFFFFF"/>
      <w:spacing w:line="320" w:lineRule="exact"/>
      <w:ind w:firstLine="1400"/>
      <w:jc w:val="both"/>
    </w:pPr>
    <w:rPr>
      <w:rFonts w:eastAsiaTheme="minorHAnsi" w:cstheme="minorBidi"/>
      <w:sz w:val="28"/>
      <w:szCs w:val="28"/>
      <w:lang w:eastAsia="en-US"/>
    </w:rPr>
  </w:style>
  <w:style w:type="paragraph" w:styleId="a7">
    <w:name w:val="No Spacing"/>
    <w:uiPriority w:val="1"/>
    <w:qFormat/>
    <w:rsid w:val="00846982"/>
    <w:pPr>
      <w:spacing w:after="0" w:line="240" w:lineRule="auto"/>
    </w:pPr>
    <w:rPr>
      <w:rFonts w:ascii="Calibri" w:eastAsia="Calibri" w:hAnsi="Calibri" w:cs="Times New Roman"/>
    </w:rPr>
  </w:style>
  <w:style w:type="paragraph" w:styleId="a8">
    <w:name w:val="header"/>
    <w:basedOn w:val="a"/>
    <w:link w:val="a9"/>
    <w:uiPriority w:val="99"/>
    <w:semiHidden/>
    <w:unhideWhenUsed/>
    <w:rsid w:val="00846982"/>
    <w:pPr>
      <w:tabs>
        <w:tab w:val="center" w:pos="4677"/>
        <w:tab w:val="right" w:pos="9355"/>
      </w:tabs>
    </w:pPr>
  </w:style>
  <w:style w:type="character" w:customStyle="1" w:styleId="a9">
    <w:name w:val="Верхний колонтитул Знак"/>
    <w:basedOn w:val="a0"/>
    <w:link w:val="a8"/>
    <w:uiPriority w:val="99"/>
    <w:semiHidden/>
    <w:rsid w:val="0084698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46982"/>
    <w:pPr>
      <w:tabs>
        <w:tab w:val="center" w:pos="4677"/>
        <w:tab w:val="right" w:pos="9355"/>
      </w:tabs>
    </w:pPr>
  </w:style>
  <w:style w:type="character" w:customStyle="1" w:styleId="ab">
    <w:name w:val="Нижний колонтитул Знак"/>
    <w:basedOn w:val="a0"/>
    <w:link w:val="aa"/>
    <w:uiPriority w:val="99"/>
    <w:rsid w:val="00846982"/>
    <w:rPr>
      <w:rFonts w:ascii="Times New Roman" w:eastAsia="Times New Roman" w:hAnsi="Times New Roman" w:cs="Times New Roman"/>
      <w:sz w:val="20"/>
      <w:szCs w:val="20"/>
      <w:lang w:eastAsia="ru-RU"/>
    </w:rPr>
  </w:style>
  <w:style w:type="paragraph" w:customStyle="1" w:styleId="ConsPlusNormal">
    <w:name w:val="ConsPlusNormal"/>
    <w:rsid w:val="008469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8469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0507;fld=134;dst=100023" TargetMode="External"/><Relationship Id="rId3" Type="http://schemas.openxmlformats.org/officeDocument/2006/relationships/styles" Target="styles.xml"/><Relationship Id="rId7" Type="http://schemas.openxmlformats.org/officeDocument/2006/relationships/hyperlink" Target="consultantplus://offline/main?base=RLAW072;n=45844;fld=134;dst=1002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72;n=45844;fld=134;dst=10020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0D536-2169-4218-9E47-7602295F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35282</Words>
  <Characters>201109</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10</cp:revision>
  <dcterms:created xsi:type="dcterms:W3CDTF">2023-05-11T13:56:00Z</dcterms:created>
  <dcterms:modified xsi:type="dcterms:W3CDTF">2023-05-16T07:52:00Z</dcterms:modified>
</cp:coreProperties>
</file>