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7E" w:rsidRDefault="001459A3" w:rsidP="001459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МБУК «Дом народного творчества»</w:t>
      </w:r>
    </w:p>
    <w:p w:rsidR="001459A3" w:rsidRDefault="001459A3" w:rsidP="001459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февраль 2018 г.</w:t>
      </w:r>
    </w:p>
    <w:tbl>
      <w:tblPr>
        <w:tblStyle w:val="a3"/>
        <w:tblW w:w="0" w:type="auto"/>
        <w:tblLook w:val="04A0"/>
      </w:tblPr>
      <w:tblGrid>
        <w:gridCol w:w="667"/>
        <w:gridCol w:w="1118"/>
        <w:gridCol w:w="3848"/>
        <w:gridCol w:w="1877"/>
        <w:gridCol w:w="2061"/>
      </w:tblGrid>
      <w:tr w:rsidR="001459A3" w:rsidTr="002F115F">
        <w:tc>
          <w:tcPr>
            <w:tcW w:w="667" w:type="dxa"/>
          </w:tcPr>
          <w:p w:rsidR="001459A3" w:rsidRDefault="001459A3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18" w:type="dxa"/>
          </w:tcPr>
          <w:p w:rsidR="001459A3" w:rsidRDefault="001459A3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48" w:type="dxa"/>
          </w:tcPr>
          <w:p w:rsidR="001459A3" w:rsidRDefault="001459A3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7" w:type="dxa"/>
          </w:tcPr>
          <w:p w:rsidR="001459A3" w:rsidRDefault="001459A3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061" w:type="dxa"/>
          </w:tcPr>
          <w:p w:rsidR="001459A3" w:rsidRDefault="001459A3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</w:t>
            </w:r>
          </w:p>
        </w:tc>
      </w:tr>
      <w:tr w:rsidR="001459A3" w:rsidTr="002F115F">
        <w:trPr>
          <w:trHeight w:val="735"/>
        </w:trPr>
        <w:tc>
          <w:tcPr>
            <w:tcW w:w="667" w:type="dxa"/>
          </w:tcPr>
          <w:p w:rsidR="001459A3" w:rsidRDefault="001459A3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2F115F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фотостенда</w:t>
            </w:r>
            <w:r w:rsidR="002F115F">
              <w:rPr>
                <w:rFonts w:ascii="Times New Roman" w:hAnsi="Times New Roman" w:cs="Times New Roman"/>
                <w:sz w:val="28"/>
                <w:szCs w:val="28"/>
              </w:rPr>
              <w:t xml:space="preserve"> «200 огненных дней и ночей»</w:t>
            </w:r>
          </w:p>
        </w:tc>
        <w:tc>
          <w:tcPr>
            <w:tcW w:w="1877" w:type="dxa"/>
          </w:tcPr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 в течение недели</w:t>
            </w:r>
          </w:p>
        </w:tc>
        <w:tc>
          <w:tcPr>
            <w:tcW w:w="2061" w:type="dxa"/>
          </w:tcPr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Синюгина Н.А.</w:t>
            </w:r>
          </w:p>
        </w:tc>
      </w:tr>
      <w:tr w:rsidR="001459A3" w:rsidTr="002F115F">
        <w:tc>
          <w:tcPr>
            <w:tcW w:w="667" w:type="dxa"/>
          </w:tcPr>
          <w:p w:rsidR="001459A3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1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</w:t>
            </w:r>
          </w:p>
        </w:tc>
        <w:tc>
          <w:tcPr>
            <w:tcW w:w="384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в клубе «Садовод» . «На старте нового огородного сезона»</w:t>
            </w:r>
          </w:p>
        </w:tc>
        <w:tc>
          <w:tcPr>
            <w:tcW w:w="1877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061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Хрящева И.В.</w:t>
            </w:r>
          </w:p>
        </w:tc>
      </w:tr>
      <w:tr w:rsidR="001459A3" w:rsidTr="002F115F">
        <w:trPr>
          <w:trHeight w:val="975"/>
        </w:trPr>
        <w:tc>
          <w:tcPr>
            <w:tcW w:w="667" w:type="dxa"/>
          </w:tcPr>
          <w:p w:rsidR="001459A3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1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«200 минут чтения. Сталинграду посвящается»</w:t>
            </w:r>
          </w:p>
        </w:tc>
        <w:tc>
          <w:tcPr>
            <w:tcW w:w="1877" w:type="dxa"/>
          </w:tcPr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5F" w:rsidTr="002F115F">
        <w:trPr>
          <w:trHeight w:val="1275"/>
        </w:trPr>
        <w:tc>
          <w:tcPr>
            <w:tcW w:w="667" w:type="dxa"/>
          </w:tcPr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1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</w:tcPr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</w:t>
            </w:r>
          </w:p>
        </w:tc>
        <w:tc>
          <w:tcPr>
            <w:tcW w:w="3848" w:type="dxa"/>
          </w:tcPr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 для начального звена «Маленькие герои большой войны»</w:t>
            </w:r>
          </w:p>
        </w:tc>
        <w:tc>
          <w:tcPr>
            <w:tcW w:w="1877" w:type="dxa"/>
          </w:tcPr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061" w:type="dxa"/>
          </w:tcPr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1459A3" w:rsidTr="002F115F">
        <w:tc>
          <w:tcPr>
            <w:tcW w:w="667" w:type="dxa"/>
          </w:tcPr>
          <w:p w:rsidR="001459A3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1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08EB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EB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EB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1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  <w:p w:rsidR="003F08EB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EB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EB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384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«Скажи, о чем молчишь»</w:t>
            </w:r>
          </w:p>
          <w:p w:rsidR="003F08EB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EB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«Оформление подарка для мужчин»</w:t>
            </w:r>
          </w:p>
        </w:tc>
        <w:tc>
          <w:tcPr>
            <w:tcW w:w="1877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 в течение дня</w:t>
            </w:r>
          </w:p>
          <w:p w:rsidR="003F08EB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EB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Синюгина Н.А.</w:t>
            </w:r>
          </w:p>
          <w:p w:rsidR="003F08EB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EB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1459A3" w:rsidTr="002F115F">
        <w:tc>
          <w:tcPr>
            <w:tcW w:w="667" w:type="dxa"/>
          </w:tcPr>
          <w:p w:rsidR="001459A3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1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384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для подростков «С Днем Святого Валентина»</w:t>
            </w:r>
          </w:p>
        </w:tc>
        <w:tc>
          <w:tcPr>
            <w:tcW w:w="1877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061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1459A3" w:rsidTr="002F115F">
        <w:tc>
          <w:tcPr>
            <w:tcW w:w="667" w:type="dxa"/>
          </w:tcPr>
          <w:p w:rsidR="001459A3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1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384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народное гулянье «Как зиму на пенсию провожали…»</w:t>
            </w:r>
          </w:p>
        </w:tc>
        <w:tc>
          <w:tcPr>
            <w:tcW w:w="1877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города</w:t>
            </w:r>
          </w:p>
        </w:tc>
        <w:tc>
          <w:tcPr>
            <w:tcW w:w="2061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</w:tc>
      </w:tr>
      <w:tr w:rsidR="001459A3" w:rsidTr="002F115F">
        <w:tc>
          <w:tcPr>
            <w:tcW w:w="667" w:type="dxa"/>
          </w:tcPr>
          <w:p w:rsidR="001459A3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1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384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стенда, беседа  «Что несет нам год собаки»</w:t>
            </w:r>
          </w:p>
        </w:tc>
        <w:tc>
          <w:tcPr>
            <w:tcW w:w="1877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2061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Балакирева О.В.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Синюгина Н.А.</w:t>
            </w:r>
          </w:p>
        </w:tc>
      </w:tr>
      <w:tr w:rsidR="001459A3" w:rsidTr="002F115F">
        <w:tc>
          <w:tcPr>
            <w:tcW w:w="667" w:type="dxa"/>
          </w:tcPr>
          <w:p w:rsidR="001459A3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1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384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детей «Аты-баты…»</w:t>
            </w:r>
          </w:p>
        </w:tc>
        <w:tc>
          <w:tcPr>
            <w:tcW w:w="1877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1459A3" w:rsidTr="002F115F">
        <w:trPr>
          <w:trHeight w:val="1080"/>
        </w:trPr>
        <w:tc>
          <w:tcPr>
            <w:tcW w:w="667" w:type="dxa"/>
          </w:tcPr>
          <w:p w:rsidR="001459A3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1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«Держава армией сильна»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 в течение дня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Синюгина О.Э.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5F" w:rsidTr="002F115F">
        <w:trPr>
          <w:trHeight w:val="1500"/>
        </w:trPr>
        <w:tc>
          <w:tcPr>
            <w:tcW w:w="667" w:type="dxa"/>
          </w:tcPr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3F08EB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F1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</w:tcPr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3848" w:type="dxa"/>
          </w:tcPr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русского языка. Тематический час «Почему мы так говорим?»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1459A3" w:rsidTr="002F115F">
        <w:tc>
          <w:tcPr>
            <w:tcW w:w="667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1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84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«Защитникам Родины славу поем!»</w:t>
            </w:r>
          </w:p>
        </w:tc>
        <w:tc>
          <w:tcPr>
            <w:tcW w:w="1877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2F115F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061" w:type="dxa"/>
          </w:tcPr>
          <w:p w:rsidR="001459A3" w:rsidRDefault="001459A3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9A3" w:rsidTr="002F115F">
        <w:tc>
          <w:tcPr>
            <w:tcW w:w="667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1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</w:tc>
        <w:tc>
          <w:tcPr>
            <w:tcW w:w="384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посв. Дню защитников Отечества</w:t>
            </w:r>
          </w:p>
        </w:tc>
        <w:tc>
          <w:tcPr>
            <w:tcW w:w="1877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2061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</w:tc>
      </w:tr>
      <w:tr w:rsidR="001459A3" w:rsidTr="002F115F">
        <w:tc>
          <w:tcPr>
            <w:tcW w:w="667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1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3848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«Птичкин дом»</w:t>
            </w:r>
          </w:p>
        </w:tc>
        <w:tc>
          <w:tcPr>
            <w:tcW w:w="1877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2061" w:type="dxa"/>
          </w:tcPr>
          <w:p w:rsidR="001459A3" w:rsidRDefault="002F115F" w:rsidP="0014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</w:tbl>
    <w:p w:rsidR="001459A3" w:rsidRDefault="001459A3" w:rsidP="001459A3">
      <w:pPr>
        <w:rPr>
          <w:rFonts w:ascii="Times New Roman" w:hAnsi="Times New Roman" w:cs="Times New Roman"/>
          <w:sz w:val="28"/>
          <w:szCs w:val="28"/>
        </w:rPr>
      </w:pPr>
    </w:p>
    <w:p w:rsidR="002F115F" w:rsidRDefault="002F115F" w:rsidP="001459A3">
      <w:pPr>
        <w:rPr>
          <w:rFonts w:ascii="Times New Roman" w:hAnsi="Times New Roman" w:cs="Times New Roman"/>
          <w:sz w:val="28"/>
          <w:szCs w:val="28"/>
        </w:rPr>
      </w:pPr>
    </w:p>
    <w:p w:rsidR="002F115F" w:rsidRPr="001459A3" w:rsidRDefault="002F115F" w:rsidP="00145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ДНТ                             Т.Г.Кузнецова</w:t>
      </w:r>
    </w:p>
    <w:p w:rsidR="001459A3" w:rsidRPr="001459A3" w:rsidRDefault="001459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59A3" w:rsidRPr="001459A3" w:rsidSect="0014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5CD5"/>
    <w:rsid w:val="001459A3"/>
    <w:rsid w:val="00145E24"/>
    <w:rsid w:val="0019619C"/>
    <w:rsid w:val="002D5CD5"/>
    <w:rsid w:val="002F115F"/>
    <w:rsid w:val="003F08EB"/>
    <w:rsid w:val="00BD643A"/>
    <w:rsid w:val="00DE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2018-02-01T13:15:00Z</dcterms:created>
  <dcterms:modified xsi:type="dcterms:W3CDTF">2018-02-01T13:15:00Z</dcterms:modified>
</cp:coreProperties>
</file>