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2A" w:rsidRDefault="0099172A" w:rsidP="00C327F2">
      <w:pPr>
        <w:jc w:val="both"/>
        <w:rPr>
          <w:sz w:val="28"/>
        </w:rPr>
      </w:pPr>
    </w:p>
    <w:p w:rsidR="005D4FFF" w:rsidRDefault="005D4FFF" w:rsidP="00C327F2">
      <w:pPr>
        <w:jc w:val="both"/>
        <w:rPr>
          <w:sz w:val="28"/>
        </w:rPr>
      </w:pPr>
    </w:p>
    <w:p w:rsidR="007879BD" w:rsidRDefault="007879BD" w:rsidP="007F779C">
      <w:pPr>
        <w:jc w:val="both"/>
      </w:pPr>
      <w:r>
        <w:t xml:space="preserve">                          </w:t>
      </w:r>
    </w:p>
    <w:p w:rsidR="00505DA9" w:rsidRDefault="00887FF7" w:rsidP="00887FF7">
      <w:pPr>
        <w:jc w:val="both"/>
      </w:pPr>
      <w:r>
        <w:t xml:space="preserve">                     </w:t>
      </w:r>
    </w:p>
    <w:p w:rsidR="00887FF7" w:rsidRPr="0016229C" w:rsidRDefault="00887FF7" w:rsidP="00887F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6229C">
        <w:rPr>
          <w:rFonts w:ascii="Times New Roman" w:hAnsi="Times New Roman" w:cs="Times New Roman"/>
          <w:sz w:val="22"/>
        </w:rPr>
        <w:t>Приложение</w:t>
      </w:r>
      <w:r>
        <w:rPr>
          <w:rFonts w:ascii="Times New Roman" w:hAnsi="Times New Roman" w:cs="Times New Roman"/>
          <w:sz w:val="22"/>
        </w:rPr>
        <w:t xml:space="preserve"> </w:t>
      </w:r>
      <w:r w:rsidRPr="0016229C">
        <w:rPr>
          <w:rFonts w:ascii="Times New Roman" w:hAnsi="Times New Roman" w:cs="Times New Roman"/>
          <w:sz w:val="22"/>
        </w:rPr>
        <w:t>к решению</w:t>
      </w:r>
    </w:p>
    <w:p w:rsidR="00887FF7" w:rsidRPr="0016229C" w:rsidRDefault="00887FF7" w:rsidP="00887FF7">
      <w:pPr>
        <w:pStyle w:val="ConsPlusNormal"/>
        <w:jc w:val="right"/>
        <w:rPr>
          <w:rFonts w:ascii="Times New Roman" w:hAnsi="Times New Roman" w:cs="Times New Roman"/>
        </w:rPr>
      </w:pPr>
      <w:r w:rsidRPr="0016229C">
        <w:rPr>
          <w:rFonts w:ascii="Times New Roman" w:hAnsi="Times New Roman" w:cs="Times New Roman"/>
          <w:sz w:val="22"/>
        </w:rPr>
        <w:t>Совета народных депутатов</w:t>
      </w:r>
    </w:p>
    <w:p w:rsidR="00887FF7" w:rsidRPr="0016229C" w:rsidRDefault="00887FF7" w:rsidP="00887FF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города Киржач</w:t>
      </w:r>
    </w:p>
    <w:p w:rsidR="00887FF7" w:rsidRDefault="00887FF7" w:rsidP="00887FF7">
      <w:pPr>
        <w:pStyle w:val="ConsPlusNormal"/>
        <w:jc w:val="right"/>
      </w:pPr>
      <w:r w:rsidRPr="0016229C">
        <w:rPr>
          <w:rFonts w:ascii="Times New Roman" w:hAnsi="Times New Roman" w:cs="Times New Roman"/>
          <w:sz w:val="22"/>
        </w:rPr>
        <w:t xml:space="preserve">от </w:t>
      </w:r>
      <w:r w:rsidR="00381975">
        <w:rPr>
          <w:rFonts w:ascii="Times New Roman" w:hAnsi="Times New Roman" w:cs="Times New Roman"/>
          <w:sz w:val="22"/>
          <w:u w:val="single"/>
        </w:rPr>
        <w:t xml:space="preserve">25.09.2019 </w:t>
      </w:r>
      <w:r>
        <w:rPr>
          <w:rFonts w:ascii="Times New Roman" w:hAnsi="Times New Roman" w:cs="Times New Roman"/>
          <w:sz w:val="22"/>
        </w:rPr>
        <w:t>№</w:t>
      </w:r>
      <w:r w:rsidRPr="0016229C">
        <w:rPr>
          <w:rFonts w:ascii="Times New Roman" w:hAnsi="Times New Roman" w:cs="Times New Roman"/>
          <w:sz w:val="22"/>
        </w:rPr>
        <w:t xml:space="preserve"> </w:t>
      </w:r>
      <w:r w:rsidR="00381975">
        <w:rPr>
          <w:rFonts w:ascii="Times New Roman" w:hAnsi="Times New Roman" w:cs="Times New Roman"/>
          <w:sz w:val="22"/>
          <w:u w:val="single"/>
        </w:rPr>
        <w:t>61/467</w:t>
      </w:r>
    </w:p>
    <w:p w:rsidR="00887FF7" w:rsidRDefault="00887FF7" w:rsidP="00887FF7">
      <w:pPr>
        <w:pStyle w:val="ConsPlusNormal"/>
        <w:jc w:val="both"/>
      </w:pP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ПЕРЕЧЕНЬ</w:t>
      </w: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МУНИЦИПАЛЬНОГО ИМУЩЕСТВА ГОРОДА КИРЖАЧ, ПОДЛЕЖАЩЕГО</w:t>
      </w: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ПРЕДОСТАВЛЕНИЮ ВО ВЛАДЕНИЕ И (ИЛИ) ПОЛЬЗОВАНИЕ</w:t>
      </w: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НА ДОЛГОСРОЧНОЙ ОСНОВЕ СУБЪЕКТАМ МАЛОГО И СРЕДНЕГО</w:t>
      </w: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ПРЕДПРИНИМАТЕЛЬСТВА И ОРГАНИЗАЦИЯМ, ОБРАЗУЮЩИМ</w:t>
      </w:r>
    </w:p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  <w:r w:rsidRPr="0019787E">
        <w:rPr>
          <w:rFonts w:ascii="Times New Roman" w:hAnsi="Times New Roman" w:cs="Times New Roman"/>
          <w:sz w:val="22"/>
        </w:rPr>
        <w:t>ИНФРАСТРУКТУРУ ПОДДЕРЖКИ СУБЪЕКТОВ МАЛОГО И СРЕДНЕГО</w:t>
      </w:r>
    </w:p>
    <w:p w:rsidR="00887FF7" w:rsidRDefault="00887FF7" w:rsidP="00887FF7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19787E">
        <w:rPr>
          <w:rFonts w:ascii="Times New Roman" w:hAnsi="Times New Roman" w:cs="Times New Roman"/>
          <w:sz w:val="22"/>
        </w:rPr>
        <w:t>ПРЕДПРИНИМАТЕЛЬСТВА</w:t>
      </w:r>
    </w:p>
    <w:p w:rsidR="00887FF7" w:rsidRDefault="00887FF7" w:rsidP="00887FF7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534"/>
        <w:gridCol w:w="2268"/>
        <w:gridCol w:w="2501"/>
        <w:gridCol w:w="1468"/>
        <w:gridCol w:w="1701"/>
        <w:gridCol w:w="2268"/>
      </w:tblGrid>
      <w:tr w:rsidR="00887FF7" w:rsidTr="00BF64DD">
        <w:tc>
          <w:tcPr>
            <w:tcW w:w="534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501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468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701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объекта </w:t>
            </w:r>
          </w:p>
        </w:tc>
        <w:tc>
          <w:tcPr>
            <w:tcW w:w="2268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887FF7" w:rsidTr="00BF64DD">
        <w:tc>
          <w:tcPr>
            <w:tcW w:w="534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01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Владимирская область, Киржачский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Красный Октябрь, ул. Первый проезд, д. 7</w:t>
            </w:r>
          </w:p>
        </w:tc>
        <w:tc>
          <w:tcPr>
            <w:tcW w:w="1468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FF7" w:rsidRDefault="00887FF7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под здание квартальной котельной</w:t>
            </w:r>
          </w:p>
        </w:tc>
        <w:tc>
          <w:tcPr>
            <w:tcW w:w="2268" w:type="dxa"/>
          </w:tcPr>
          <w:p w:rsidR="00887FF7" w:rsidRDefault="00887FF7" w:rsidP="00BF6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17D0E">
              <w:rPr>
                <w:rFonts w:ascii="Times New Roman" w:hAnsi="Times New Roman" w:cs="Times New Roman"/>
              </w:rPr>
              <w:t>адастровый номер 33:02:020209:23</w:t>
            </w:r>
            <w:r>
              <w:rPr>
                <w:rFonts w:ascii="Times New Roman" w:hAnsi="Times New Roman" w:cs="Times New Roman"/>
              </w:rPr>
              <w:t>9, площадь 2899 кв.м.</w:t>
            </w:r>
            <w:r w:rsidR="00BF64DD">
              <w:rPr>
                <w:rFonts w:ascii="Times New Roman" w:hAnsi="Times New Roman" w:cs="Times New Roman"/>
              </w:rPr>
              <w:t>, кадастровая стоимость 2 809 739,79 рублей</w:t>
            </w:r>
          </w:p>
        </w:tc>
      </w:tr>
      <w:tr w:rsidR="005418D2" w:rsidTr="00BF64DD">
        <w:tc>
          <w:tcPr>
            <w:tcW w:w="534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501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8D2">
              <w:rPr>
                <w:rFonts w:ascii="Times New Roman" w:hAnsi="Times New Roman" w:cs="Times New Roman"/>
              </w:rPr>
              <w:t xml:space="preserve">Владимирская область, </w:t>
            </w:r>
            <w:proofErr w:type="gramStart"/>
            <w:r w:rsidRPr="005418D2">
              <w:rPr>
                <w:rFonts w:ascii="Times New Roman" w:hAnsi="Times New Roman" w:cs="Times New Roman"/>
              </w:rPr>
              <w:t>г</w:t>
            </w:r>
            <w:proofErr w:type="gramEnd"/>
            <w:r w:rsidRPr="005418D2">
              <w:rPr>
                <w:rFonts w:ascii="Times New Roman" w:hAnsi="Times New Roman" w:cs="Times New Roman"/>
              </w:rPr>
              <w:t>. Киржач, ул. Западная, д. 11-а, стр. 1</w:t>
            </w:r>
          </w:p>
        </w:tc>
        <w:tc>
          <w:tcPr>
            <w:tcW w:w="1468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18D2" w:rsidRDefault="00673A9D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 здание</w:t>
            </w:r>
          </w:p>
        </w:tc>
        <w:tc>
          <w:tcPr>
            <w:tcW w:w="2268" w:type="dxa"/>
          </w:tcPr>
          <w:p w:rsidR="005418D2" w:rsidRDefault="005418D2" w:rsidP="00BF6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33:02:010302:343, площадь 219,7 кв.м., </w:t>
            </w:r>
            <w:r w:rsidR="00673A9D">
              <w:rPr>
                <w:rFonts w:ascii="Times New Roman" w:hAnsi="Times New Roman" w:cs="Times New Roman"/>
              </w:rPr>
              <w:t>кадастровая стоимость 780 449,10 рублей</w:t>
            </w:r>
          </w:p>
        </w:tc>
      </w:tr>
      <w:tr w:rsidR="005418D2" w:rsidTr="00BF64DD">
        <w:tc>
          <w:tcPr>
            <w:tcW w:w="534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501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Владимирская область, Киржачский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Красный Октябрь, вблизи дома № 10а</w:t>
            </w:r>
            <w:r w:rsidR="00673A9D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="00673A9D">
              <w:rPr>
                <w:rFonts w:ascii="Times New Roman" w:hAnsi="Times New Roman" w:cs="Times New Roman"/>
              </w:rPr>
              <w:t>Полевая</w:t>
            </w:r>
            <w:proofErr w:type="gramEnd"/>
          </w:p>
        </w:tc>
        <w:tc>
          <w:tcPr>
            <w:tcW w:w="1468" w:type="dxa"/>
          </w:tcPr>
          <w:p w:rsidR="005418D2" w:rsidRDefault="005418D2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18D2" w:rsidRDefault="00673A9D" w:rsidP="00887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 нежилое здание</w:t>
            </w:r>
          </w:p>
        </w:tc>
        <w:tc>
          <w:tcPr>
            <w:tcW w:w="2268" w:type="dxa"/>
          </w:tcPr>
          <w:p w:rsidR="005418D2" w:rsidRDefault="00673A9D" w:rsidP="00BF6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33:02:020304:184, площадь 26,9 кв.м., кадастровая стоимость                       82 663,70 рублей</w:t>
            </w:r>
          </w:p>
        </w:tc>
      </w:tr>
    </w:tbl>
    <w:p w:rsidR="00887FF7" w:rsidRPr="0019787E" w:rsidRDefault="00887FF7" w:rsidP="00887FF7">
      <w:pPr>
        <w:pStyle w:val="ConsPlusNormal"/>
        <w:jc w:val="center"/>
        <w:rPr>
          <w:rFonts w:ascii="Times New Roman" w:hAnsi="Times New Roman" w:cs="Times New Roman"/>
        </w:rPr>
      </w:pPr>
    </w:p>
    <w:p w:rsidR="00887FF7" w:rsidRDefault="00887FF7" w:rsidP="00887FF7">
      <w:pPr>
        <w:pStyle w:val="ConsPlusNormal"/>
        <w:jc w:val="both"/>
      </w:pPr>
    </w:p>
    <w:p w:rsidR="00887FF7" w:rsidRPr="004F60EF" w:rsidRDefault="00887FF7" w:rsidP="00887FF7">
      <w:pPr>
        <w:jc w:val="both"/>
        <w:rPr>
          <w:sz w:val="22"/>
          <w:szCs w:val="22"/>
        </w:rPr>
      </w:pPr>
    </w:p>
    <w:sectPr w:rsidR="00887FF7" w:rsidRPr="004F60EF" w:rsidSect="00887FF7">
      <w:pgSz w:w="11906" w:h="16838"/>
      <w:pgMar w:top="567" w:right="851" w:bottom="28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54" w:rsidRDefault="00097F54" w:rsidP="00333CD3">
      <w:r>
        <w:separator/>
      </w:r>
    </w:p>
  </w:endnote>
  <w:endnote w:type="continuationSeparator" w:id="0">
    <w:p w:rsidR="00097F54" w:rsidRDefault="00097F54" w:rsidP="0033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54" w:rsidRDefault="00097F54" w:rsidP="00333CD3">
      <w:r>
        <w:separator/>
      </w:r>
    </w:p>
  </w:footnote>
  <w:footnote w:type="continuationSeparator" w:id="0">
    <w:p w:rsidR="00097F54" w:rsidRDefault="00097F54" w:rsidP="0033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65E"/>
    <w:multiLevelType w:val="hybridMultilevel"/>
    <w:tmpl w:val="0AA6C10E"/>
    <w:lvl w:ilvl="0" w:tplc="3536D0DC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C111DF"/>
    <w:multiLevelType w:val="hybridMultilevel"/>
    <w:tmpl w:val="A64416F0"/>
    <w:lvl w:ilvl="0" w:tplc="1A6282F6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A42E2"/>
    <w:multiLevelType w:val="hybridMultilevel"/>
    <w:tmpl w:val="55D07436"/>
    <w:lvl w:ilvl="0" w:tplc="A2620B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5F540D"/>
    <w:multiLevelType w:val="hybridMultilevel"/>
    <w:tmpl w:val="2556D738"/>
    <w:lvl w:ilvl="0" w:tplc="EF0A099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EAE468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45"/>
    <w:rsid w:val="00001181"/>
    <w:rsid w:val="00006D10"/>
    <w:rsid w:val="00011233"/>
    <w:rsid w:val="00034875"/>
    <w:rsid w:val="00050864"/>
    <w:rsid w:val="000514F9"/>
    <w:rsid w:val="000566A9"/>
    <w:rsid w:val="00075B6B"/>
    <w:rsid w:val="000845A3"/>
    <w:rsid w:val="00086464"/>
    <w:rsid w:val="00086C1E"/>
    <w:rsid w:val="00097F54"/>
    <w:rsid w:val="000B3DEE"/>
    <w:rsid w:val="000C02D3"/>
    <w:rsid w:val="000D7A8D"/>
    <w:rsid w:val="000E71ED"/>
    <w:rsid w:val="000F3761"/>
    <w:rsid w:val="0010141A"/>
    <w:rsid w:val="00117CAE"/>
    <w:rsid w:val="00130E02"/>
    <w:rsid w:val="00137012"/>
    <w:rsid w:val="0015050F"/>
    <w:rsid w:val="00155198"/>
    <w:rsid w:val="001658ED"/>
    <w:rsid w:val="00176596"/>
    <w:rsid w:val="0018141B"/>
    <w:rsid w:val="00196AF9"/>
    <w:rsid w:val="001A118D"/>
    <w:rsid w:val="001B0354"/>
    <w:rsid w:val="001B183C"/>
    <w:rsid w:val="001B2C6A"/>
    <w:rsid w:val="001D3997"/>
    <w:rsid w:val="001D43D6"/>
    <w:rsid w:val="001D4E9E"/>
    <w:rsid w:val="001E5F6B"/>
    <w:rsid w:val="001E6B74"/>
    <w:rsid w:val="00211DE1"/>
    <w:rsid w:val="002302F2"/>
    <w:rsid w:val="00230B3A"/>
    <w:rsid w:val="002333A1"/>
    <w:rsid w:val="0027169B"/>
    <w:rsid w:val="00281BDB"/>
    <w:rsid w:val="00284537"/>
    <w:rsid w:val="002A77C1"/>
    <w:rsid w:val="002B164B"/>
    <w:rsid w:val="002B2F91"/>
    <w:rsid w:val="002C1423"/>
    <w:rsid w:val="002C3E60"/>
    <w:rsid w:val="002C798A"/>
    <w:rsid w:val="002E2714"/>
    <w:rsid w:val="003273F3"/>
    <w:rsid w:val="003319C4"/>
    <w:rsid w:val="00333310"/>
    <w:rsid w:val="00333CD3"/>
    <w:rsid w:val="00337444"/>
    <w:rsid w:val="00343B71"/>
    <w:rsid w:val="0035793E"/>
    <w:rsid w:val="003717F8"/>
    <w:rsid w:val="00373E59"/>
    <w:rsid w:val="00381844"/>
    <w:rsid w:val="00381975"/>
    <w:rsid w:val="00384795"/>
    <w:rsid w:val="003932E7"/>
    <w:rsid w:val="003D26E7"/>
    <w:rsid w:val="003E58ED"/>
    <w:rsid w:val="003F150D"/>
    <w:rsid w:val="003F4B62"/>
    <w:rsid w:val="003F7133"/>
    <w:rsid w:val="00403171"/>
    <w:rsid w:val="00406446"/>
    <w:rsid w:val="004110A5"/>
    <w:rsid w:val="00416D1A"/>
    <w:rsid w:val="00425014"/>
    <w:rsid w:val="004326D9"/>
    <w:rsid w:val="004355CE"/>
    <w:rsid w:val="00447D04"/>
    <w:rsid w:val="00451C90"/>
    <w:rsid w:val="00462627"/>
    <w:rsid w:val="00463E52"/>
    <w:rsid w:val="00491FAC"/>
    <w:rsid w:val="0049534C"/>
    <w:rsid w:val="004A477C"/>
    <w:rsid w:val="004B2595"/>
    <w:rsid w:val="004B7DB5"/>
    <w:rsid w:val="004C6E92"/>
    <w:rsid w:val="004D24F7"/>
    <w:rsid w:val="004D27FA"/>
    <w:rsid w:val="004D7EE8"/>
    <w:rsid w:val="004F236B"/>
    <w:rsid w:val="004F37AF"/>
    <w:rsid w:val="004F60EF"/>
    <w:rsid w:val="00505DA9"/>
    <w:rsid w:val="005126FF"/>
    <w:rsid w:val="00516637"/>
    <w:rsid w:val="00517786"/>
    <w:rsid w:val="00517D0E"/>
    <w:rsid w:val="0053535B"/>
    <w:rsid w:val="005418D2"/>
    <w:rsid w:val="00546D35"/>
    <w:rsid w:val="00552F1F"/>
    <w:rsid w:val="0055635E"/>
    <w:rsid w:val="00574EBC"/>
    <w:rsid w:val="0058095D"/>
    <w:rsid w:val="00593127"/>
    <w:rsid w:val="0059678D"/>
    <w:rsid w:val="005C12D2"/>
    <w:rsid w:val="005C558C"/>
    <w:rsid w:val="005C6D32"/>
    <w:rsid w:val="005D4FFF"/>
    <w:rsid w:val="006026C4"/>
    <w:rsid w:val="00604194"/>
    <w:rsid w:val="00604E05"/>
    <w:rsid w:val="00612FF2"/>
    <w:rsid w:val="00622CC5"/>
    <w:rsid w:val="006279AA"/>
    <w:rsid w:val="00640787"/>
    <w:rsid w:val="00652036"/>
    <w:rsid w:val="0065298F"/>
    <w:rsid w:val="00653A2A"/>
    <w:rsid w:val="00654C31"/>
    <w:rsid w:val="00664D8C"/>
    <w:rsid w:val="00673A9D"/>
    <w:rsid w:val="00684170"/>
    <w:rsid w:val="00693E0D"/>
    <w:rsid w:val="006A02D0"/>
    <w:rsid w:val="006A1FFF"/>
    <w:rsid w:val="006A3D42"/>
    <w:rsid w:val="006A55B2"/>
    <w:rsid w:val="006A6A3E"/>
    <w:rsid w:val="006B441F"/>
    <w:rsid w:val="006D799A"/>
    <w:rsid w:val="006E07AB"/>
    <w:rsid w:val="006E235C"/>
    <w:rsid w:val="006E64E3"/>
    <w:rsid w:val="00702061"/>
    <w:rsid w:val="00703EC6"/>
    <w:rsid w:val="007078FE"/>
    <w:rsid w:val="00720205"/>
    <w:rsid w:val="007355C9"/>
    <w:rsid w:val="00737B27"/>
    <w:rsid w:val="0074185F"/>
    <w:rsid w:val="00753BDF"/>
    <w:rsid w:val="00754858"/>
    <w:rsid w:val="00755DA1"/>
    <w:rsid w:val="00767AF2"/>
    <w:rsid w:val="0077104C"/>
    <w:rsid w:val="0077359B"/>
    <w:rsid w:val="00780FD9"/>
    <w:rsid w:val="00786C60"/>
    <w:rsid w:val="00786F95"/>
    <w:rsid w:val="007879BD"/>
    <w:rsid w:val="00792DD6"/>
    <w:rsid w:val="00794DEC"/>
    <w:rsid w:val="007960BF"/>
    <w:rsid w:val="007C098C"/>
    <w:rsid w:val="007D0005"/>
    <w:rsid w:val="007D1AE8"/>
    <w:rsid w:val="007F62F3"/>
    <w:rsid w:val="007F779C"/>
    <w:rsid w:val="00834D7C"/>
    <w:rsid w:val="0087358F"/>
    <w:rsid w:val="00876B56"/>
    <w:rsid w:val="00885D64"/>
    <w:rsid w:val="00886F67"/>
    <w:rsid w:val="00887FF7"/>
    <w:rsid w:val="00891570"/>
    <w:rsid w:val="00897805"/>
    <w:rsid w:val="008A7952"/>
    <w:rsid w:val="008B2D69"/>
    <w:rsid w:val="008B381F"/>
    <w:rsid w:val="008C0579"/>
    <w:rsid w:val="008C1749"/>
    <w:rsid w:val="008C4EE9"/>
    <w:rsid w:val="008D2C2A"/>
    <w:rsid w:val="008D5A65"/>
    <w:rsid w:val="008E5811"/>
    <w:rsid w:val="008E7CDC"/>
    <w:rsid w:val="008E7CEF"/>
    <w:rsid w:val="008F772A"/>
    <w:rsid w:val="009127B0"/>
    <w:rsid w:val="00917760"/>
    <w:rsid w:val="00920DBA"/>
    <w:rsid w:val="0093566A"/>
    <w:rsid w:val="00963138"/>
    <w:rsid w:val="00982590"/>
    <w:rsid w:val="00983AF2"/>
    <w:rsid w:val="0099172A"/>
    <w:rsid w:val="009971B4"/>
    <w:rsid w:val="009A0C24"/>
    <w:rsid w:val="009A2264"/>
    <w:rsid w:val="009A714B"/>
    <w:rsid w:val="009C2EA7"/>
    <w:rsid w:val="009C48FD"/>
    <w:rsid w:val="009D5D97"/>
    <w:rsid w:val="009D671C"/>
    <w:rsid w:val="009E3B2B"/>
    <w:rsid w:val="009F18D9"/>
    <w:rsid w:val="00A0385F"/>
    <w:rsid w:val="00A05AF0"/>
    <w:rsid w:val="00A430E3"/>
    <w:rsid w:val="00A437B0"/>
    <w:rsid w:val="00A54AD3"/>
    <w:rsid w:val="00A566A6"/>
    <w:rsid w:val="00A667A9"/>
    <w:rsid w:val="00A73310"/>
    <w:rsid w:val="00A74D87"/>
    <w:rsid w:val="00A83A35"/>
    <w:rsid w:val="00A91EAF"/>
    <w:rsid w:val="00A96964"/>
    <w:rsid w:val="00AA1F7C"/>
    <w:rsid w:val="00AA456F"/>
    <w:rsid w:val="00AD0A38"/>
    <w:rsid w:val="00AE1FC2"/>
    <w:rsid w:val="00AE545B"/>
    <w:rsid w:val="00AE6E5F"/>
    <w:rsid w:val="00AF2A9D"/>
    <w:rsid w:val="00AF3416"/>
    <w:rsid w:val="00AF5275"/>
    <w:rsid w:val="00AF6545"/>
    <w:rsid w:val="00B02C71"/>
    <w:rsid w:val="00B02E38"/>
    <w:rsid w:val="00B03294"/>
    <w:rsid w:val="00B05A22"/>
    <w:rsid w:val="00B05F6A"/>
    <w:rsid w:val="00B11F2F"/>
    <w:rsid w:val="00B254F4"/>
    <w:rsid w:val="00B2592E"/>
    <w:rsid w:val="00B30B76"/>
    <w:rsid w:val="00B31498"/>
    <w:rsid w:val="00B373A4"/>
    <w:rsid w:val="00B4136B"/>
    <w:rsid w:val="00B43174"/>
    <w:rsid w:val="00B65AD7"/>
    <w:rsid w:val="00B80AAB"/>
    <w:rsid w:val="00B87DCD"/>
    <w:rsid w:val="00B920C3"/>
    <w:rsid w:val="00BC0E3F"/>
    <w:rsid w:val="00BC545B"/>
    <w:rsid w:val="00BD422A"/>
    <w:rsid w:val="00BD7098"/>
    <w:rsid w:val="00BF64DD"/>
    <w:rsid w:val="00C05A29"/>
    <w:rsid w:val="00C05C4D"/>
    <w:rsid w:val="00C11317"/>
    <w:rsid w:val="00C20DCE"/>
    <w:rsid w:val="00C223C1"/>
    <w:rsid w:val="00C250BA"/>
    <w:rsid w:val="00C327F2"/>
    <w:rsid w:val="00C34FAE"/>
    <w:rsid w:val="00C45596"/>
    <w:rsid w:val="00C55D2A"/>
    <w:rsid w:val="00C6448E"/>
    <w:rsid w:val="00C76B28"/>
    <w:rsid w:val="00C875ED"/>
    <w:rsid w:val="00C9097A"/>
    <w:rsid w:val="00C957CB"/>
    <w:rsid w:val="00C97491"/>
    <w:rsid w:val="00CA01DA"/>
    <w:rsid w:val="00CB628E"/>
    <w:rsid w:val="00CC301F"/>
    <w:rsid w:val="00CC4F64"/>
    <w:rsid w:val="00CC58CB"/>
    <w:rsid w:val="00CF271A"/>
    <w:rsid w:val="00D173A3"/>
    <w:rsid w:val="00D23EF1"/>
    <w:rsid w:val="00D271DC"/>
    <w:rsid w:val="00D318E2"/>
    <w:rsid w:val="00D463D3"/>
    <w:rsid w:val="00D5679A"/>
    <w:rsid w:val="00D654AE"/>
    <w:rsid w:val="00D74AE7"/>
    <w:rsid w:val="00D75535"/>
    <w:rsid w:val="00D76447"/>
    <w:rsid w:val="00DA10E1"/>
    <w:rsid w:val="00DB5F0D"/>
    <w:rsid w:val="00DB6389"/>
    <w:rsid w:val="00DC2135"/>
    <w:rsid w:val="00DC21CC"/>
    <w:rsid w:val="00DC3B53"/>
    <w:rsid w:val="00DC6D71"/>
    <w:rsid w:val="00DE3437"/>
    <w:rsid w:val="00E16CB7"/>
    <w:rsid w:val="00E17652"/>
    <w:rsid w:val="00E22C0E"/>
    <w:rsid w:val="00E56B2F"/>
    <w:rsid w:val="00E60FAA"/>
    <w:rsid w:val="00E73E45"/>
    <w:rsid w:val="00E76C2B"/>
    <w:rsid w:val="00E80C38"/>
    <w:rsid w:val="00E83BF7"/>
    <w:rsid w:val="00E90C4A"/>
    <w:rsid w:val="00E96580"/>
    <w:rsid w:val="00EB3D52"/>
    <w:rsid w:val="00EC4BEB"/>
    <w:rsid w:val="00ED527A"/>
    <w:rsid w:val="00ED5F85"/>
    <w:rsid w:val="00EE01AA"/>
    <w:rsid w:val="00EE6917"/>
    <w:rsid w:val="00F01F05"/>
    <w:rsid w:val="00F3103C"/>
    <w:rsid w:val="00F34EED"/>
    <w:rsid w:val="00F54B1B"/>
    <w:rsid w:val="00F55366"/>
    <w:rsid w:val="00F622BE"/>
    <w:rsid w:val="00F75CA4"/>
    <w:rsid w:val="00F8171B"/>
    <w:rsid w:val="00FB7E27"/>
    <w:rsid w:val="00FC301E"/>
    <w:rsid w:val="00FC32D0"/>
    <w:rsid w:val="00FC75A2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45"/>
    <w:rPr>
      <w:sz w:val="24"/>
      <w:szCs w:val="24"/>
    </w:rPr>
  </w:style>
  <w:style w:type="paragraph" w:styleId="1">
    <w:name w:val="heading 1"/>
    <w:basedOn w:val="a"/>
    <w:next w:val="a"/>
    <w:qFormat/>
    <w:rsid w:val="000D7A8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D7A8D"/>
    <w:pPr>
      <w:keepNext/>
      <w:ind w:right="-546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9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A8D"/>
    <w:pPr>
      <w:jc w:val="both"/>
    </w:pPr>
    <w:rPr>
      <w:sz w:val="28"/>
      <w:szCs w:val="20"/>
    </w:rPr>
  </w:style>
  <w:style w:type="paragraph" w:styleId="a4">
    <w:name w:val="Title"/>
    <w:basedOn w:val="a"/>
    <w:qFormat/>
    <w:rsid w:val="000D7A8D"/>
    <w:pPr>
      <w:jc w:val="center"/>
    </w:pPr>
    <w:rPr>
      <w:b/>
      <w:sz w:val="28"/>
    </w:rPr>
  </w:style>
  <w:style w:type="paragraph" w:styleId="21">
    <w:name w:val="Body Text 2"/>
    <w:basedOn w:val="a"/>
    <w:rsid w:val="000D7A8D"/>
    <w:pPr>
      <w:ind w:right="-546"/>
      <w:jc w:val="both"/>
    </w:pPr>
    <w:rPr>
      <w:sz w:val="28"/>
    </w:rPr>
  </w:style>
  <w:style w:type="paragraph" w:styleId="3">
    <w:name w:val="Body Text 3"/>
    <w:basedOn w:val="a"/>
    <w:rsid w:val="000D7A8D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D7A8D"/>
    <w:pPr>
      <w:ind w:left="-720"/>
      <w:jc w:val="both"/>
    </w:pPr>
    <w:rPr>
      <w:sz w:val="28"/>
    </w:rPr>
  </w:style>
  <w:style w:type="paragraph" w:customStyle="1" w:styleId="ConsPlusNormal">
    <w:name w:val="ConsPlusNormal"/>
    <w:rsid w:val="00E73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9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AE1F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footer"/>
    <w:basedOn w:val="a"/>
    <w:rsid w:val="009917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endnote text"/>
    <w:basedOn w:val="a"/>
    <w:link w:val="aa"/>
    <w:rsid w:val="00333CD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33CD3"/>
  </w:style>
  <w:style w:type="character" w:styleId="ab">
    <w:name w:val="endnote reference"/>
    <w:basedOn w:val="a0"/>
    <w:rsid w:val="00333CD3"/>
    <w:rPr>
      <w:vertAlign w:val="superscript"/>
    </w:rPr>
  </w:style>
  <w:style w:type="paragraph" w:styleId="ac">
    <w:name w:val="Balloon Text"/>
    <w:basedOn w:val="a"/>
    <w:link w:val="ad"/>
    <w:rsid w:val="0054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D3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22C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1B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B2F5-B368-4E35-8A23-95B25DC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YangildinAV</cp:lastModifiedBy>
  <cp:revision>2</cp:revision>
  <cp:lastPrinted>2019-09-13T06:28:00Z</cp:lastPrinted>
  <dcterms:created xsi:type="dcterms:W3CDTF">2019-09-30T10:03:00Z</dcterms:created>
  <dcterms:modified xsi:type="dcterms:W3CDTF">2019-09-30T10:03:00Z</dcterms:modified>
</cp:coreProperties>
</file>