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Pr="002C02D9" w:rsidRDefault="003B71E7" w:rsidP="0078538D">
      <w:pPr>
        <w:rPr>
          <w:rFonts w:cs="Times New Roman"/>
          <w:b/>
          <w:sz w:val="28"/>
          <w:szCs w:val="28"/>
          <w:u w:val="single"/>
        </w:rPr>
      </w:pPr>
    </w:p>
    <w:p w:rsidR="00593692" w:rsidRDefault="00081F71" w:rsidP="001434A3">
      <w:pPr>
        <w:contextualSpacing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 xml:space="preserve">Управление </w:t>
      </w:r>
      <w:proofErr w:type="spellStart"/>
      <w:r>
        <w:rPr>
          <w:rFonts w:cs="Times New Roman"/>
          <w:b/>
          <w:sz w:val="28"/>
          <w:szCs w:val="28"/>
          <w:u w:val="single"/>
        </w:rPr>
        <w:t>Росреестра</w:t>
      </w:r>
      <w:proofErr w:type="spellEnd"/>
      <w:r>
        <w:rPr>
          <w:rFonts w:cs="Times New Roman"/>
          <w:b/>
          <w:sz w:val="28"/>
          <w:szCs w:val="28"/>
          <w:u w:val="single"/>
        </w:rPr>
        <w:t xml:space="preserve"> по Владимирской области информирует об </w:t>
      </w:r>
      <w:r w:rsidR="00927BF0">
        <w:rPr>
          <w:rFonts w:cs="Times New Roman"/>
          <w:b/>
          <w:sz w:val="28"/>
          <w:szCs w:val="28"/>
          <w:u w:val="single"/>
        </w:rPr>
        <w:t xml:space="preserve">увеличении количества поступивших на обработку </w:t>
      </w:r>
      <w:r>
        <w:rPr>
          <w:rFonts w:cs="Times New Roman"/>
          <w:b/>
          <w:sz w:val="28"/>
          <w:szCs w:val="28"/>
          <w:u w:val="single"/>
        </w:rPr>
        <w:t>экстерриториальн</w:t>
      </w:r>
      <w:r w:rsidR="00927BF0">
        <w:rPr>
          <w:rFonts w:cs="Times New Roman"/>
          <w:b/>
          <w:sz w:val="28"/>
          <w:szCs w:val="28"/>
          <w:u w:val="single"/>
        </w:rPr>
        <w:t xml:space="preserve">ых заявлений о </w:t>
      </w:r>
      <w:r w:rsidR="00DE0E1D">
        <w:rPr>
          <w:rFonts w:cs="Times New Roman"/>
          <w:b/>
          <w:sz w:val="28"/>
          <w:szCs w:val="28"/>
          <w:u w:val="single"/>
        </w:rPr>
        <w:t xml:space="preserve">государственном кадастровом учете </w:t>
      </w:r>
      <w:proofErr w:type="gramStart"/>
      <w:r w:rsidR="00DE0E1D">
        <w:rPr>
          <w:rFonts w:cs="Times New Roman"/>
          <w:b/>
          <w:sz w:val="28"/>
          <w:szCs w:val="28"/>
          <w:u w:val="single"/>
        </w:rPr>
        <w:t>и(</w:t>
      </w:r>
      <w:proofErr w:type="gramEnd"/>
      <w:r w:rsidR="00DE0E1D">
        <w:rPr>
          <w:rFonts w:cs="Times New Roman"/>
          <w:b/>
          <w:sz w:val="28"/>
          <w:szCs w:val="28"/>
          <w:u w:val="single"/>
        </w:rPr>
        <w:t xml:space="preserve">или) </w:t>
      </w:r>
      <w:r w:rsidR="00927BF0">
        <w:rPr>
          <w:rFonts w:cs="Times New Roman"/>
          <w:b/>
          <w:sz w:val="28"/>
          <w:szCs w:val="28"/>
          <w:u w:val="single"/>
        </w:rPr>
        <w:t>государственной регистрации прав</w:t>
      </w:r>
      <w:r>
        <w:rPr>
          <w:rFonts w:cs="Times New Roman"/>
          <w:b/>
          <w:sz w:val="28"/>
          <w:szCs w:val="28"/>
          <w:u w:val="single"/>
        </w:rPr>
        <w:t xml:space="preserve"> </w:t>
      </w:r>
    </w:p>
    <w:p w:rsidR="00E45D3F" w:rsidRPr="00582CD2" w:rsidRDefault="00E45D3F" w:rsidP="00ED5DD0">
      <w:pPr>
        <w:ind w:firstLine="709"/>
        <w:contextualSpacing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82CD2" w:rsidRDefault="00582CD2" w:rsidP="00582CD2">
      <w:pPr>
        <w:pStyle w:val="a6"/>
        <w:spacing w:after="0"/>
        <w:ind w:firstLine="708"/>
        <w:jc w:val="both"/>
      </w:pPr>
      <w:r w:rsidRPr="00582CD2">
        <w:rPr>
          <w:sz w:val="28"/>
          <w:szCs w:val="28"/>
        </w:rPr>
        <w:t>В связи с вступлением в силу с 01.01.2017 Федерального закона от 13.07.2015 № 218-ФЗ</w:t>
      </w:r>
      <w:r w:rsidR="00776A81">
        <w:rPr>
          <w:sz w:val="28"/>
          <w:szCs w:val="28"/>
        </w:rPr>
        <w:t xml:space="preserve">  «</w:t>
      </w:r>
      <w:r>
        <w:rPr>
          <w:sz w:val="28"/>
          <w:szCs w:val="28"/>
        </w:rPr>
        <w:t xml:space="preserve">О </w:t>
      </w:r>
      <w:r w:rsidRPr="00582CD2">
        <w:rPr>
          <w:sz w:val="28"/>
          <w:szCs w:val="28"/>
        </w:rPr>
        <w:t xml:space="preserve">государственной регистрации недвижимости» стало возможным обращение заявителей на предоставление государственной услуги по </w:t>
      </w:r>
      <w:r w:rsidR="00081F71">
        <w:rPr>
          <w:sz w:val="28"/>
          <w:szCs w:val="28"/>
        </w:rPr>
        <w:t xml:space="preserve">государственному кадастровому учету и (или) </w:t>
      </w:r>
      <w:r w:rsidRPr="00582CD2">
        <w:rPr>
          <w:sz w:val="28"/>
          <w:szCs w:val="28"/>
        </w:rPr>
        <w:t>государственной регистрации прав на недвижимое имущество по экстерриториальному принципу.</w:t>
      </w:r>
      <w:r>
        <w:t xml:space="preserve"> </w:t>
      </w:r>
    </w:p>
    <w:p w:rsidR="00582CD2" w:rsidRDefault="00582CD2" w:rsidP="00582CD2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Экстерриториальный принцип </w:t>
      </w:r>
      <w:r w:rsidR="0078538D">
        <w:rPr>
          <w:sz w:val="28"/>
          <w:szCs w:val="28"/>
        </w:rPr>
        <w:t xml:space="preserve"> - </w:t>
      </w:r>
      <w:r w:rsidRPr="00582CD2">
        <w:rPr>
          <w:sz w:val="28"/>
          <w:szCs w:val="28"/>
        </w:rPr>
        <w:t>это возможность обращаться в офис приема-выдачи документов безотносительно места расположения объекта недвижимости.</w:t>
      </w:r>
      <w:r>
        <w:rPr>
          <w:sz w:val="28"/>
          <w:szCs w:val="28"/>
        </w:rPr>
        <w:t xml:space="preserve"> </w:t>
      </w:r>
      <w:r w:rsidRPr="00582CD2">
        <w:rPr>
          <w:sz w:val="28"/>
          <w:szCs w:val="28"/>
        </w:rPr>
        <w:t xml:space="preserve">Для оказания </w:t>
      </w:r>
      <w:r w:rsidR="00081F71">
        <w:rPr>
          <w:sz w:val="28"/>
          <w:szCs w:val="28"/>
        </w:rPr>
        <w:t xml:space="preserve">государственных услуг </w:t>
      </w:r>
      <w:proofErr w:type="spellStart"/>
      <w:r w:rsidR="00081F71">
        <w:rPr>
          <w:sz w:val="28"/>
          <w:szCs w:val="28"/>
        </w:rPr>
        <w:t>Росреестра</w:t>
      </w:r>
      <w:proofErr w:type="spellEnd"/>
      <w:r w:rsidR="00081F71">
        <w:rPr>
          <w:sz w:val="28"/>
          <w:szCs w:val="28"/>
        </w:rPr>
        <w:t xml:space="preserve"> </w:t>
      </w:r>
      <w:r w:rsidRPr="00582CD2">
        <w:rPr>
          <w:sz w:val="28"/>
          <w:szCs w:val="28"/>
        </w:rPr>
        <w:t xml:space="preserve">по экстерриториальному принципу выделены отдельные офисы в каждом субъекте России. </w:t>
      </w:r>
      <w:proofErr w:type="gramStart"/>
      <w:r w:rsidRPr="00582CD2">
        <w:rPr>
          <w:sz w:val="28"/>
          <w:szCs w:val="28"/>
        </w:rPr>
        <w:t>Перечень офисов, в кото</w:t>
      </w:r>
      <w:r w:rsidR="00081F71">
        <w:rPr>
          <w:sz w:val="28"/>
          <w:szCs w:val="28"/>
        </w:rPr>
        <w:t>рые можно подать заявления на осуществление государственного кадастрового учета и (или) государственной регистрации прав</w:t>
      </w:r>
      <w:r w:rsidR="00081F71" w:rsidRPr="00081F71">
        <w:rPr>
          <w:sz w:val="28"/>
          <w:szCs w:val="28"/>
        </w:rPr>
        <w:t xml:space="preserve"> </w:t>
      </w:r>
      <w:r w:rsidR="00081F71" w:rsidRPr="00582CD2">
        <w:rPr>
          <w:sz w:val="28"/>
          <w:szCs w:val="28"/>
        </w:rPr>
        <w:t>на недвижимое имущество</w:t>
      </w:r>
      <w:r w:rsidR="00081F71">
        <w:rPr>
          <w:sz w:val="28"/>
          <w:szCs w:val="28"/>
        </w:rPr>
        <w:t>, расположенное</w:t>
      </w:r>
      <w:r w:rsidRPr="00582CD2">
        <w:rPr>
          <w:sz w:val="28"/>
          <w:szCs w:val="28"/>
        </w:rPr>
        <w:t xml:space="preserve"> в</w:t>
      </w:r>
      <w:r w:rsidR="00997785">
        <w:rPr>
          <w:sz w:val="28"/>
          <w:szCs w:val="28"/>
        </w:rPr>
        <w:t xml:space="preserve"> </w:t>
      </w:r>
      <w:r w:rsidRPr="00582CD2">
        <w:rPr>
          <w:sz w:val="28"/>
          <w:szCs w:val="28"/>
        </w:rPr>
        <w:t xml:space="preserve">других регионах, размещен на сайте </w:t>
      </w:r>
      <w:proofErr w:type="spellStart"/>
      <w:r w:rsidRPr="00582CD2">
        <w:rPr>
          <w:sz w:val="28"/>
          <w:szCs w:val="28"/>
        </w:rPr>
        <w:t>Росреестра</w:t>
      </w:r>
      <w:proofErr w:type="spellEnd"/>
      <w:r w:rsidR="00683F74">
        <w:rPr>
          <w:sz w:val="28"/>
          <w:szCs w:val="28"/>
        </w:rPr>
        <w:t xml:space="preserve"> </w:t>
      </w:r>
      <w:hyperlink r:id="rId10" w:history="1">
        <w:r w:rsidR="00997785" w:rsidRPr="00997785">
          <w:rPr>
            <w:rStyle w:val="a5"/>
            <w:color w:val="auto"/>
            <w:sz w:val="28"/>
            <w:szCs w:val="28"/>
            <w:u w:val="none"/>
          </w:rPr>
          <w:t>https://rosreestr.ru</w:t>
        </w:r>
      </w:hyperlink>
      <w:r w:rsidR="00997785" w:rsidRPr="00997785">
        <w:rPr>
          <w:sz w:val="28"/>
          <w:szCs w:val="28"/>
        </w:rPr>
        <w:t xml:space="preserve"> (Главная/</w:t>
      </w:r>
      <w:hyperlink r:id="rId11" w:history="1">
        <w:r w:rsidR="00997785" w:rsidRPr="00997785">
          <w:rPr>
            <w:rStyle w:val="a5"/>
            <w:color w:val="auto"/>
            <w:sz w:val="28"/>
            <w:szCs w:val="28"/>
            <w:u w:val="none"/>
          </w:rPr>
          <w:t>Электронные услуги и сервисы</w:t>
        </w:r>
      </w:hyperlink>
      <w:r w:rsidR="00997785" w:rsidRPr="00997785">
        <w:rPr>
          <w:sz w:val="28"/>
          <w:szCs w:val="28"/>
        </w:rPr>
        <w:t>/Офисы и приемные.</w:t>
      </w:r>
      <w:proofErr w:type="gramEnd"/>
      <w:r w:rsidR="00997785" w:rsidRPr="00997785">
        <w:rPr>
          <w:sz w:val="28"/>
          <w:szCs w:val="28"/>
        </w:rPr>
        <w:t xml:space="preserve"> </w:t>
      </w:r>
      <w:proofErr w:type="gramStart"/>
      <w:r w:rsidR="00997785" w:rsidRPr="00997785">
        <w:rPr>
          <w:sz w:val="28"/>
          <w:szCs w:val="28"/>
        </w:rPr>
        <w:t>Предварительная запись на прием)</w:t>
      </w:r>
      <w:r w:rsidRPr="00997785">
        <w:rPr>
          <w:sz w:val="28"/>
          <w:szCs w:val="28"/>
        </w:rPr>
        <w:t>.</w:t>
      </w:r>
      <w:proofErr w:type="gramEnd"/>
    </w:p>
    <w:p w:rsidR="00683F74" w:rsidRDefault="005B69D0" w:rsidP="00582CD2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в 1 квартале 2018 года в Управление из других территориальных органов поступило </w:t>
      </w:r>
      <w:proofErr w:type="gramStart"/>
      <w:r>
        <w:rPr>
          <w:sz w:val="28"/>
          <w:szCs w:val="28"/>
        </w:rPr>
        <w:t>около тысячи заявлений</w:t>
      </w:r>
      <w:proofErr w:type="gramEnd"/>
      <w:r>
        <w:rPr>
          <w:sz w:val="28"/>
          <w:szCs w:val="28"/>
        </w:rPr>
        <w:t xml:space="preserve"> на государственную регистрацию прав на объекты недвижимости, расположенные на территории Владимирской области, что в 4 раза больше чем в 1 квартале 2017 года.</w:t>
      </w:r>
    </w:p>
    <w:p w:rsidR="001B145A" w:rsidRDefault="00156A34" w:rsidP="00582CD2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государственный кадас</w:t>
      </w:r>
      <w:r w:rsidR="009218C9">
        <w:rPr>
          <w:sz w:val="28"/>
          <w:szCs w:val="28"/>
        </w:rPr>
        <w:t>тровый учет и единую процедуру</w:t>
      </w:r>
      <w:r w:rsidR="005F5328">
        <w:rPr>
          <w:sz w:val="28"/>
          <w:szCs w:val="28"/>
        </w:rPr>
        <w:t xml:space="preserve"> государственного кадастрового учета и государственной регистрации прав </w:t>
      </w:r>
      <w:r w:rsidR="009218C9">
        <w:rPr>
          <w:sz w:val="28"/>
          <w:szCs w:val="28"/>
        </w:rPr>
        <w:t xml:space="preserve"> только за</w:t>
      </w:r>
      <w:r>
        <w:rPr>
          <w:sz w:val="28"/>
          <w:szCs w:val="28"/>
        </w:rPr>
        <w:t xml:space="preserve"> 1</w:t>
      </w:r>
      <w:r w:rsidR="009218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 2018 года в Управление из других территориальных органов поступило </w:t>
      </w:r>
      <w:r w:rsidR="009218C9">
        <w:rPr>
          <w:sz w:val="28"/>
          <w:szCs w:val="28"/>
        </w:rPr>
        <w:t xml:space="preserve">столько же </w:t>
      </w:r>
      <w:r>
        <w:rPr>
          <w:sz w:val="28"/>
          <w:szCs w:val="28"/>
        </w:rPr>
        <w:t>заявлений</w:t>
      </w:r>
      <w:r w:rsidR="009218C9">
        <w:rPr>
          <w:sz w:val="28"/>
          <w:szCs w:val="28"/>
        </w:rPr>
        <w:t>, сколько за весь 2017 год.</w:t>
      </w:r>
    </w:p>
    <w:p w:rsidR="001B145A" w:rsidRDefault="001B145A" w:rsidP="00582CD2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</w:t>
      </w:r>
      <w:r w:rsidR="009218C9">
        <w:rPr>
          <w:sz w:val="28"/>
          <w:szCs w:val="28"/>
        </w:rPr>
        <w:t>показатели</w:t>
      </w:r>
      <w:r>
        <w:rPr>
          <w:sz w:val="28"/>
          <w:szCs w:val="28"/>
        </w:rPr>
        <w:t xml:space="preserve"> свидетельствуют о востребованности данной </w:t>
      </w:r>
      <w:r w:rsidR="009218C9">
        <w:rPr>
          <w:sz w:val="28"/>
          <w:szCs w:val="28"/>
        </w:rPr>
        <w:t xml:space="preserve">формы предоставления </w:t>
      </w:r>
      <w:r>
        <w:rPr>
          <w:sz w:val="28"/>
          <w:szCs w:val="28"/>
        </w:rPr>
        <w:t>услуг</w:t>
      </w:r>
      <w:r w:rsidR="009218C9">
        <w:rPr>
          <w:sz w:val="28"/>
          <w:szCs w:val="28"/>
        </w:rPr>
        <w:t xml:space="preserve"> </w:t>
      </w:r>
      <w:proofErr w:type="spellStart"/>
      <w:r w:rsidR="009218C9">
        <w:rPr>
          <w:sz w:val="28"/>
          <w:szCs w:val="28"/>
        </w:rPr>
        <w:t>Росреестра</w:t>
      </w:r>
      <w:proofErr w:type="spellEnd"/>
      <w:r w:rsidR="00156A34">
        <w:rPr>
          <w:sz w:val="28"/>
          <w:szCs w:val="28"/>
        </w:rPr>
        <w:t xml:space="preserve"> у населения.</w:t>
      </w:r>
    </w:p>
    <w:p w:rsidR="00582CD2" w:rsidRPr="00582CD2" w:rsidRDefault="00582CD2" w:rsidP="001B145A">
      <w:pPr>
        <w:pStyle w:val="a6"/>
        <w:jc w:val="both"/>
        <w:rPr>
          <w:sz w:val="28"/>
          <w:szCs w:val="28"/>
        </w:rPr>
      </w:pPr>
      <w:bookmarkStart w:id="0" w:name="_GoBack"/>
      <w:bookmarkEnd w:id="0"/>
    </w:p>
    <w:sectPr w:rsidR="00582CD2" w:rsidRPr="00582CD2" w:rsidSect="0078538D">
      <w:headerReference w:type="default" r:id="rId12"/>
      <w:footerReference w:type="default" r:id="rId13"/>
      <w:headerReference w:type="first" r:id="rId14"/>
      <w:pgSz w:w="11906" w:h="16838" w:code="9"/>
      <w:pgMar w:top="426" w:right="991" w:bottom="28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CD2" w:rsidRDefault="00582CD2">
      <w:r>
        <w:separator/>
      </w:r>
    </w:p>
  </w:endnote>
  <w:endnote w:type="continuationSeparator" w:id="0">
    <w:p w:rsidR="00582CD2" w:rsidRDefault="0058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CD2" w:rsidRDefault="00582CD2" w:rsidP="003A4DCE">
    <w:pPr>
      <w:pStyle w:val="a3"/>
    </w:pPr>
  </w:p>
  <w:p w:rsidR="00582CD2" w:rsidRDefault="00582CD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CD2" w:rsidRDefault="00582CD2">
      <w:r>
        <w:separator/>
      </w:r>
    </w:p>
  </w:footnote>
  <w:footnote w:type="continuationSeparator" w:id="0">
    <w:p w:rsidR="00582CD2" w:rsidRDefault="00582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1345"/>
      <w:docPartObj>
        <w:docPartGallery w:val="Page Numbers (Top of Page)"/>
        <w:docPartUnique/>
      </w:docPartObj>
    </w:sdtPr>
    <w:sdtEndPr/>
    <w:sdtContent>
      <w:p w:rsidR="00582CD2" w:rsidRDefault="005F5328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2D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2CD2" w:rsidRDefault="00582CD2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CD2" w:rsidRDefault="00582CD2">
    <w:pPr>
      <w:pStyle w:val="ad"/>
      <w:jc w:val="center"/>
    </w:pPr>
  </w:p>
  <w:p w:rsidR="00582CD2" w:rsidRDefault="00582CD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63E44"/>
    <w:rsid w:val="00065FE6"/>
    <w:rsid w:val="0006719C"/>
    <w:rsid w:val="000673FC"/>
    <w:rsid w:val="00076FC0"/>
    <w:rsid w:val="000817F8"/>
    <w:rsid w:val="00081D6D"/>
    <w:rsid w:val="00081F71"/>
    <w:rsid w:val="00083D96"/>
    <w:rsid w:val="00084314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34A3"/>
    <w:rsid w:val="00145B33"/>
    <w:rsid w:val="00154C8E"/>
    <w:rsid w:val="00156A34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B145A"/>
    <w:rsid w:val="001C10AF"/>
    <w:rsid w:val="001E18EA"/>
    <w:rsid w:val="001E757E"/>
    <w:rsid w:val="001F3BF3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B3E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84F1F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18B3"/>
    <w:rsid w:val="00505BE1"/>
    <w:rsid w:val="0051300A"/>
    <w:rsid w:val="00515E34"/>
    <w:rsid w:val="0051646A"/>
    <w:rsid w:val="00516989"/>
    <w:rsid w:val="00536EAA"/>
    <w:rsid w:val="00541124"/>
    <w:rsid w:val="00544A42"/>
    <w:rsid w:val="00547D30"/>
    <w:rsid w:val="005618AD"/>
    <w:rsid w:val="00564EA5"/>
    <w:rsid w:val="005664D6"/>
    <w:rsid w:val="00582CD2"/>
    <w:rsid w:val="005853C8"/>
    <w:rsid w:val="00592DFD"/>
    <w:rsid w:val="00593692"/>
    <w:rsid w:val="005A06F3"/>
    <w:rsid w:val="005A3345"/>
    <w:rsid w:val="005A392B"/>
    <w:rsid w:val="005A3AB6"/>
    <w:rsid w:val="005A4BB1"/>
    <w:rsid w:val="005B3D81"/>
    <w:rsid w:val="005B3F70"/>
    <w:rsid w:val="005B48EC"/>
    <w:rsid w:val="005B5716"/>
    <w:rsid w:val="005B69D0"/>
    <w:rsid w:val="005C02ED"/>
    <w:rsid w:val="005E17D0"/>
    <w:rsid w:val="005E4BFA"/>
    <w:rsid w:val="005F026D"/>
    <w:rsid w:val="005F5328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25FF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3F74"/>
    <w:rsid w:val="00685582"/>
    <w:rsid w:val="0068789D"/>
    <w:rsid w:val="00692DC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47903"/>
    <w:rsid w:val="00751650"/>
    <w:rsid w:val="00776A81"/>
    <w:rsid w:val="00781E91"/>
    <w:rsid w:val="00782A90"/>
    <w:rsid w:val="007837AF"/>
    <w:rsid w:val="0078538D"/>
    <w:rsid w:val="007926D7"/>
    <w:rsid w:val="007944C2"/>
    <w:rsid w:val="007A1E51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2F88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611E"/>
    <w:rsid w:val="00917601"/>
    <w:rsid w:val="009218C9"/>
    <w:rsid w:val="0092205D"/>
    <w:rsid w:val="00922C43"/>
    <w:rsid w:val="00923E0A"/>
    <w:rsid w:val="00924964"/>
    <w:rsid w:val="00927BF0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81BDF"/>
    <w:rsid w:val="00984A4F"/>
    <w:rsid w:val="009874E1"/>
    <w:rsid w:val="009919BA"/>
    <w:rsid w:val="00992AA2"/>
    <w:rsid w:val="00992D82"/>
    <w:rsid w:val="0099641A"/>
    <w:rsid w:val="00997785"/>
    <w:rsid w:val="009A5DCA"/>
    <w:rsid w:val="009B3B88"/>
    <w:rsid w:val="009B47AD"/>
    <w:rsid w:val="009B4D15"/>
    <w:rsid w:val="009C0ABC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6298"/>
    <w:rsid w:val="00DE0E1D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401A"/>
    <w:rsid w:val="00E30888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reestr.ru/site/eservices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9A70B-2DEE-47B3-A5E4-2E3FE81B3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Секретарь Киржач</cp:lastModifiedBy>
  <cp:revision>5</cp:revision>
  <cp:lastPrinted>2018-04-12T08:06:00Z</cp:lastPrinted>
  <dcterms:created xsi:type="dcterms:W3CDTF">2018-04-09T12:56:00Z</dcterms:created>
  <dcterms:modified xsi:type="dcterms:W3CDTF">2018-04-12T08:07:00Z</dcterms:modified>
</cp:coreProperties>
</file>