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7D09F3" w:rsidRPr="007D09F3" w:rsidRDefault="007D09F3" w:rsidP="007D09F3">
      <w:pPr>
        <w:jc w:val="center"/>
        <w:rPr>
          <w:rFonts w:cs="Times New Roman"/>
          <w:b/>
          <w:sz w:val="28"/>
          <w:szCs w:val="28"/>
          <w:u w:val="single"/>
        </w:rPr>
      </w:pPr>
      <w:r w:rsidRPr="007D09F3">
        <w:rPr>
          <w:rFonts w:cs="Times New Roman"/>
          <w:b/>
          <w:sz w:val="28"/>
          <w:szCs w:val="28"/>
          <w:u w:val="single"/>
        </w:rPr>
        <w:t>ОБЯЗАТЕЛЬНО</w:t>
      </w:r>
      <w:r w:rsidR="00F4545F">
        <w:rPr>
          <w:rFonts w:cs="Times New Roman"/>
          <w:b/>
          <w:sz w:val="28"/>
          <w:szCs w:val="28"/>
          <w:u w:val="single"/>
        </w:rPr>
        <w:t xml:space="preserve"> ЛИ</w:t>
      </w:r>
      <w:r w:rsidRPr="007D09F3">
        <w:rPr>
          <w:rFonts w:cs="Times New Roman"/>
          <w:b/>
          <w:sz w:val="28"/>
          <w:szCs w:val="28"/>
          <w:u w:val="single"/>
        </w:rPr>
        <w:t xml:space="preserve">  МЕЖЕВАНИ</w:t>
      </w:r>
      <w:r w:rsidR="00F4545F">
        <w:rPr>
          <w:rFonts w:cs="Times New Roman"/>
          <w:b/>
          <w:sz w:val="28"/>
          <w:szCs w:val="28"/>
          <w:u w:val="single"/>
        </w:rPr>
        <w:t>Е</w:t>
      </w:r>
      <w:r w:rsidRPr="007D09F3">
        <w:rPr>
          <w:rFonts w:cs="Times New Roman"/>
          <w:b/>
          <w:sz w:val="28"/>
          <w:szCs w:val="28"/>
          <w:u w:val="single"/>
        </w:rPr>
        <w:t xml:space="preserve">  ЗЕМЕЛЬНЫХ  УЧАСТКОВ  </w:t>
      </w:r>
    </w:p>
    <w:p w:rsidR="007D09F3" w:rsidRPr="007D09F3" w:rsidRDefault="007D09F3" w:rsidP="007D09F3">
      <w:pPr>
        <w:jc w:val="center"/>
        <w:rPr>
          <w:rFonts w:cs="Times New Roman"/>
          <w:b/>
          <w:sz w:val="28"/>
          <w:szCs w:val="28"/>
          <w:u w:val="single"/>
        </w:rPr>
      </w:pPr>
      <w:r w:rsidRPr="007D09F3">
        <w:rPr>
          <w:rFonts w:cs="Times New Roman"/>
          <w:b/>
          <w:sz w:val="28"/>
          <w:szCs w:val="28"/>
          <w:u w:val="single"/>
        </w:rPr>
        <w:t>С 1  ЯНВАРЯ  2018  ГОДА</w:t>
      </w:r>
    </w:p>
    <w:p w:rsidR="007D09F3" w:rsidRDefault="007D09F3" w:rsidP="007D09F3">
      <w:pPr>
        <w:rPr>
          <w:rFonts w:cs="Times New Roman"/>
          <w:sz w:val="26"/>
          <w:szCs w:val="28"/>
        </w:rPr>
      </w:pPr>
    </w:p>
    <w:p w:rsidR="007D09F3" w:rsidRDefault="007D09F3" w:rsidP="007D09F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Межевание земельных участков не стало обязательным с 1 января 2018 года, сделки по купле и продаже по-прежнему можно проводить без него. Ни законом             от 13.07.2015 № 218-ФЗ "О государственной регистрации недвижимости", ни иными нормативными актами не установлена обязанность правообладателей земельных участков </w:t>
      </w:r>
      <w:proofErr w:type="gramStart"/>
      <w:r>
        <w:rPr>
          <w:rFonts w:cs="Times New Roman"/>
          <w:sz w:val="28"/>
          <w:szCs w:val="28"/>
        </w:rPr>
        <w:t>обеспечить</w:t>
      </w:r>
      <w:proofErr w:type="gramEnd"/>
      <w:r>
        <w:rPr>
          <w:rFonts w:cs="Times New Roman"/>
          <w:sz w:val="28"/>
          <w:szCs w:val="28"/>
        </w:rPr>
        <w:t xml:space="preserve"> до определенной даты уточнение местоположения границ земельных участков и внесение таких сведений в Единый государственный реестр недвижимости</w:t>
      </w:r>
      <w:r w:rsidR="00BB4561">
        <w:rPr>
          <w:rFonts w:cs="Times New Roman"/>
          <w:sz w:val="28"/>
          <w:szCs w:val="28"/>
        </w:rPr>
        <w:t xml:space="preserve"> (ЕГРН)</w:t>
      </w:r>
      <w:r>
        <w:rPr>
          <w:rFonts w:cs="Times New Roman"/>
          <w:sz w:val="28"/>
          <w:szCs w:val="28"/>
        </w:rPr>
        <w:t>.</w:t>
      </w:r>
    </w:p>
    <w:p w:rsidR="007D09F3" w:rsidRDefault="007D09F3" w:rsidP="007D09F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Поводом для такого разъяснения </w:t>
      </w:r>
      <w:proofErr w:type="gramStart"/>
      <w:r>
        <w:rPr>
          <w:rFonts w:cs="Times New Roman"/>
          <w:sz w:val="28"/>
          <w:szCs w:val="28"/>
        </w:rPr>
        <w:t>стали</w:t>
      </w:r>
      <w:proofErr w:type="gramEnd"/>
      <w:r>
        <w:rPr>
          <w:rFonts w:cs="Times New Roman"/>
          <w:sz w:val="28"/>
          <w:szCs w:val="28"/>
        </w:rPr>
        <w:t xml:space="preserve"> участившиеся случаи распространения информации со стороны кадастровых инженеров и СМИ о том, что платное межевание участков якобы станет обязательным с 1 января 2018 года.  Ряд ресурсов в интернете, а также некоторые специализированные СМИ сообщали, что те, у кого земельные участки находятся без межевания,  с 2018 года не смогут ни продать, ни подарить, ни завещать землю, такие сделки якобы не зарегистрируют в </w:t>
      </w:r>
      <w:proofErr w:type="spellStart"/>
      <w:r>
        <w:rPr>
          <w:rFonts w:cs="Times New Roman"/>
          <w:sz w:val="28"/>
          <w:szCs w:val="28"/>
        </w:rPr>
        <w:t>Росреестре</w:t>
      </w:r>
      <w:proofErr w:type="spellEnd"/>
      <w:r>
        <w:rPr>
          <w:rFonts w:cs="Times New Roman"/>
          <w:sz w:val="28"/>
          <w:szCs w:val="28"/>
        </w:rPr>
        <w:t>. Хочется подчеркнуть, что процедура оформления границ земельных участков носит добровольный и заявительный характер. В настоящее время никаких санкций за отсутствие межевания действующим законодательством не предусмотрено. Отсутствие межевого плана не может служить основанием для ограничения прав и тем более изъятия земельного участка у собственника.</w:t>
      </w:r>
    </w:p>
    <w:p w:rsidR="007D09F3" w:rsidRDefault="007D09F3" w:rsidP="007D09F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Земельный вопрос в нашей стране всегда стоит остро. Соседи годами могут враждовать из-за спорного клочка земли, даже если вроде бы разногласий нет. Вот стоит забор - и ясно: тут моя земля, а тут соседская. А по документам есть расхождения. И если человек надумает продавать участок - могут возникнуть проблемы.</w:t>
      </w:r>
    </w:p>
    <w:p w:rsidR="007D09F3" w:rsidRDefault="007D09F3" w:rsidP="007D09F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Уже много лет причиной большинства конфликтов между владельцами смежных участков является отсутствие точно определенных границ. </w:t>
      </w:r>
    </w:p>
    <w:p w:rsidR="007D09F3" w:rsidRDefault="007D09F3" w:rsidP="007D09F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Поэтому правообладателям земельных участков рекомендуется рассмотреть возможность проведения межевания, так как наличие достоверных и актуальных сведений в ЕГРН повышает защиту имущественных прав граждан и помогает избежать "соседских войн". При возникновении необходимости, если участок не имеет четких границ или земли поделены после их оформления в собственность, правообладатель может обратиться к кадастровому инженеру, который проведет необходимые измерения и расчеты. При этом,  при выборе специалиста, лучше руководствоваться официальными  источниками, такими как сайт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, где в разделе "Реестр кадастровых инженеров" содержится информация о квалификационном аттестате, а также контактные данные кадастровых инженеров. </w:t>
      </w:r>
      <w:r>
        <w:rPr>
          <w:rFonts w:cs="Times New Roman"/>
          <w:sz w:val="28"/>
          <w:szCs w:val="28"/>
        </w:rPr>
        <w:lastRenderedPageBreak/>
        <w:t xml:space="preserve">Подать документы для постановки на кадастровый учет или для учета изменений объектов недвижимости можно в любом </w:t>
      </w:r>
      <w:r w:rsidR="00BB4561">
        <w:rPr>
          <w:rFonts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>
        <w:rPr>
          <w:rFonts w:cs="Times New Roman"/>
          <w:sz w:val="28"/>
          <w:szCs w:val="28"/>
        </w:rPr>
        <w:t xml:space="preserve"> </w:t>
      </w:r>
      <w:r w:rsidR="00BB4561">
        <w:rPr>
          <w:rFonts w:cs="Times New Roman"/>
          <w:sz w:val="28"/>
          <w:szCs w:val="28"/>
        </w:rPr>
        <w:t>Владимирской области</w:t>
      </w:r>
      <w:r>
        <w:rPr>
          <w:rFonts w:cs="Times New Roman"/>
          <w:sz w:val="28"/>
          <w:szCs w:val="28"/>
        </w:rPr>
        <w:t>. После оформления правообладатель получает выписку из ЕГРН, которая подтверждает официальное внесение сведений о границах земельного участка.</w:t>
      </w:r>
    </w:p>
    <w:p w:rsidR="007D09F3" w:rsidRDefault="007D09F3" w:rsidP="007D09F3">
      <w:pPr>
        <w:ind w:firstLine="567"/>
        <w:jc w:val="both"/>
        <w:rPr>
          <w:rFonts w:cs="Times New Roman"/>
          <w:sz w:val="28"/>
          <w:szCs w:val="28"/>
        </w:rPr>
      </w:pPr>
    </w:p>
    <w:p w:rsidR="007D09F3" w:rsidRPr="007D09F3" w:rsidRDefault="007D09F3" w:rsidP="007D09F3">
      <w:pPr>
        <w:ind w:firstLine="56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Заместитель начальника</w:t>
      </w:r>
      <w:r w:rsidRPr="007D09F3">
        <w:rPr>
          <w:rFonts w:cs="Times New Roman"/>
          <w:i/>
          <w:sz w:val="28"/>
          <w:szCs w:val="28"/>
        </w:rPr>
        <w:t xml:space="preserve"> отдела регистрации</w:t>
      </w:r>
    </w:p>
    <w:p w:rsidR="007D09F3" w:rsidRPr="007D09F3" w:rsidRDefault="007D09F3" w:rsidP="007D09F3">
      <w:pPr>
        <w:ind w:firstLine="567"/>
        <w:jc w:val="right"/>
        <w:rPr>
          <w:rFonts w:cs="Times New Roman"/>
          <w:i/>
          <w:sz w:val="28"/>
          <w:szCs w:val="28"/>
        </w:rPr>
      </w:pPr>
      <w:r w:rsidRPr="007D09F3">
        <w:rPr>
          <w:rFonts w:cs="Times New Roman"/>
          <w:i/>
          <w:sz w:val="28"/>
          <w:szCs w:val="28"/>
        </w:rPr>
        <w:t xml:space="preserve">земельных участков Управления </w:t>
      </w:r>
      <w:proofErr w:type="spellStart"/>
      <w:r w:rsidRPr="007D09F3">
        <w:rPr>
          <w:rFonts w:cs="Times New Roman"/>
          <w:i/>
          <w:sz w:val="28"/>
          <w:szCs w:val="28"/>
        </w:rPr>
        <w:t>Росреестра</w:t>
      </w:r>
      <w:proofErr w:type="spellEnd"/>
      <w:r w:rsidRPr="007D09F3">
        <w:rPr>
          <w:rFonts w:cs="Times New Roman"/>
          <w:i/>
          <w:sz w:val="28"/>
          <w:szCs w:val="28"/>
        </w:rPr>
        <w:t xml:space="preserve"> </w:t>
      </w:r>
    </w:p>
    <w:p w:rsidR="007D09F3" w:rsidRPr="007D09F3" w:rsidRDefault="007D09F3" w:rsidP="007D09F3">
      <w:pPr>
        <w:ind w:firstLine="567"/>
        <w:jc w:val="right"/>
        <w:rPr>
          <w:rFonts w:cs="Times New Roman"/>
          <w:i/>
          <w:sz w:val="28"/>
          <w:szCs w:val="28"/>
        </w:rPr>
      </w:pPr>
      <w:r w:rsidRPr="007D09F3">
        <w:rPr>
          <w:rFonts w:cs="Times New Roman"/>
          <w:i/>
          <w:sz w:val="28"/>
          <w:szCs w:val="28"/>
        </w:rPr>
        <w:t xml:space="preserve">                                    по Владимирской области                                                   О.А. </w:t>
      </w:r>
      <w:proofErr w:type="spellStart"/>
      <w:r w:rsidRPr="007D09F3">
        <w:rPr>
          <w:rFonts w:cs="Times New Roman"/>
          <w:i/>
          <w:sz w:val="28"/>
          <w:szCs w:val="28"/>
        </w:rPr>
        <w:t>Пешнина</w:t>
      </w:r>
      <w:proofErr w:type="spellEnd"/>
    </w:p>
    <w:p w:rsidR="00A330D5" w:rsidRPr="00A330D5" w:rsidRDefault="00A330D5" w:rsidP="00A330D5">
      <w:pPr>
        <w:pStyle w:val="a6"/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A330D5" w:rsidRPr="00A330D5" w:rsidSect="00F95C86">
      <w:headerReference w:type="default" r:id="rId10"/>
      <w:footerReference w:type="default" r:id="rId11"/>
      <w:headerReference w:type="first" r:id="rId12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F3" w:rsidRDefault="007D09F3">
      <w:r>
        <w:separator/>
      </w:r>
    </w:p>
  </w:endnote>
  <w:endnote w:type="continuationSeparator" w:id="0">
    <w:p w:rsidR="007D09F3" w:rsidRDefault="007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F3" w:rsidRDefault="007D09F3" w:rsidP="003A4DCE">
    <w:pPr>
      <w:pStyle w:val="a3"/>
    </w:pPr>
  </w:p>
  <w:p w:rsidR="007D09F3" w:rsidRDefault="007D09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F3" w:rsidRDefault="007D09F3">
      <w:r>
        <w:separator/>
      </w:r>
    </w:p>
  </w:footnote>
  <w:footnote w:type="continuationSeparator" w:id="0">
    <w:p w:rsidR="007D09F3" w:rsidRDefault="007D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7D09F3" w:rsidRDefault="007D09F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9F3" w:rsidRDefault="007D09F3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F3" w:rsidRDefault="007D09F3">
    <w:pPr>
      <w:pStyle w:val="ad"/>
      <w:jc w:val="center"/>
    </w:pPr>
  </w:p>
  <w:p w:rsidR="007D09F3" w:rsidRDefault="007D09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09F3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4561"/>
    <w:rsid w:val="00BB5741"/>
    <w:rsid w:val="00BB7599"/>
    <w:rsid w:val="00BC4833"/>
    <w:rsid w:val="00BD441B"/>
    <w:rsid w:val="00BD483A"/>
    <w:rsid w:val="00BD5312"/>
    <w:rsid w:val="00BE442F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4545F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3D61E-DBE6-497D-A756-44569993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58</cp:revision>
  <cp:lastPrinted>2018-01-23T07:27:00Z</cp:lastPrinted>
  <dcterms:created xsi:type="dcterms:W3CDTF">2016-11-15T13:52:00Z</dcterms:created>
  <dcterms:modified xsi:type="dcterms:W3CDTF">2018-01-25T14:06:00Z</dcterms:modified>
</cp:coreProperties>
</file>