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6B" w:rsidRDefault="0027006B" w:rsidP="0027006B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lang w:val="en-US"/>
        </w:rPr>
      </w:pPr>
      <w:r>
        <w:rPr>
          <w:rFonts w:cs="Calibri"/>
          <w:noProof/>
        </w:rPr>
        <w:drawing>
          <wp:inline distT="0" distB="0" distL="0" distR="0">
            <wp:extent cx="1181100" cy="1209675"/>
            <wp:effectExtent l="19050" t="0" r="0" b="0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6B" w:rsidRDefault="0027006B" w:rsidP="0027006B">
      <w:pPr>
        <w:pStyle w:val="2"/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УПРАВЛЕНИЕ ФЕДЕРАЛЬНОЙ НАЛОГОВОЙ СЛУЖБЫ</w:t>
      </w:r>
    </w:p>
    <w:p w:rsidR="0027006B" w:rsidRDefault="0027006B" w:rsidP="0027006B">
      <w:pPr>
        <w:pStyle w:val="2"/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ПО ВЛАДИМИРСКОЙ ОБЛАСТИ</w:t>
      </w:r>
    </w:p>
    <w:p w:rsidR="00A00216" w:rsidRDefault="00A00216" w:rsidP="00A00216">
      <w:pPr>
        <w:keepLines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B4D" w:rsidRDefault="00775DD8" w:rsidP="00A35B4D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066B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66B3"/>
          <w:kern w:val="36"/>
          <w:sz w:val="28"/>
          <w:szCs w:val="28"/>
        </w:rPr>
        <w:t>Началась рассылка</w:t>
      </w:r>
      <w:r w:rsidR="00A35B4D" w:rsidRPr="00A35B4D">
        <w:rPr>
          <w:rFonts w:ascii="Times New Roman" w:eastAsia="Times New Roman" w:hAnsi="Times New Roman" w:cs="Times New Roman"/>
          <w:b/>
          <w:color w:val="0066B3"/>
          <w:kern w:val="36"/>
          <w:sz w:val="28"/>
          <w:szCs w:val="28"/>
        </w:rPr>
        <w:t xml:space="preserve"> налоговых уведомлений физическим </w:t>
      </w:r>
      <w:r w:rsidR="00297A5D">
        <w:rPr>
          <w:rFonts w:ascii="Times New Roman" w:eastAsia="Times New Roman" w:hAnsi="Times New Roman" w:cs="Times New Roman"/>
          <w:b/>
          <w:color w:val="0066B3"/>
          <w:kern w:val="36"/>
          <w:sz w:val="28"/>
          <w:szCs w:val="28"/>
        </w:rPr>
        <w:t xml:space="preserve">лицам для оплаты </w:t>
      </w:r>
      <w:r w:rsidR="00010C8E">
        <w:rPr>
          <w:rFonts w:ascii="Times New Roman" w:eastAsia="Times New Roman" w:hAnsi="Times New Roman" w:cs="Times New Roman"/>
          <w:b/>
          <w:color w:val="0066B3"/>
          <w:kern w:val="36"/>
          <w:sz w:val="28"/>
          <w:szCs w:val="28"/>
        </w:rPr>
        <w:t xml:space="preserve">имущественных </w:t>
      </w:r>
      <w:r w:rsidR="00297A5D">
        <w:rPr>
          <w:rFonts w:ascii="Times New Roman" w:eastAsia="Times New Roman" w:hAnsi="Times New Roman" w:cs="Times New Roman"/>
          <w:b/>
          <w:color w:val="0066B3"/>
          <w:kern w:val="36"/>
          <w:sz w:val="28"/>
          <w:szCs w:val="28"/>
        </w:rPr>
        <w:t>налогов за 2018</w:t>
      </w:r>
      <w:r w:rsidR="00A35B4D" w:rsidRPr="00A35B4D">
        <w:rPr>
          <w:rFonts w:ascii="Times New Roman" w:eastAsia="Times New Roman" w:hAnsi="Times New Roman" w:cs="Times New Roman"/>
          <w:b/>
          <w:color w:val="0066B3"/>
          <w:kern w:val="36"/>
          <w:sz w:val="28"/>
          <w:szCs w:val="28"/>
        </w:rPr>
        <w:t xml:space="preserve"> год. </w:t>
      </w:r>
    </w:p>
    <w:p w:rsidR="00C656C1" w:rsidRPr="00A35B4D" w:rsidRDefault="00C656C1" w:rsidP="00A35B4D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066B3"/>
          <w:kern w:val="36"/>
          <w:sz w:val="28"/>
          <w:szCs w:val="28"/>
        </w:rPr>
      </w:pPr>
    </w:p>
    <w:p w:rsidR="006418F6" w:rsidRPr="00BE78B4" w:rsidRDefault="00F413E7" w:rsidP="00375ED8">
      <w:pPr>
        <w:spacing w:after="0" w:line="2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78B4">
        <w:rPr>
          <w:rFonts w:ascii="Times New Roman" w:eastAsia="Times New Roman" w:hAnsi="Times New Roman" w:cs="Times New Roman"/>
          <w:color w:val="000000"/>
          <w:sz w:val="26"/>
          <w:szCs w:val="26"/>
        </w:rPr>
        <w:t>Кампания по рассылке налоговых уведомлений физ</w:t>
      </w:r>
      <w:r w:rsidR="00297A5D" w:rsidRPr="00BE78B4">
        <w:rPr>
          <w:rFonts w:ascii="Times New Roman" w:eastAsia="Times New Roman" w:hAnsi="Times New Roman" w:cs="Times New Roman"/>
          <w:color w:val="000000"/>
          <w:sz w:val="26"/>
          <w:szCs w:val="26"/>
        </w:rPr>
        <w:t>лицам для оплаты налогов за 2018</w:t>
      </w:r>
      <w:r w:rsidRPr="00BE78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уже началась. </w:t>
      </w:r>
      <w:r w:rsidR="006418F6" w:rsidRPr="00BE78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получат владельцы налогооблагаемого имущества: земельных участков, объектов капитального строительства, транспортных средств. </w:t>
      </w:r>
    </w:p>
    <w:p w:rsidR="0097302B" w:rsidRPr="00BE78B4" w:rsidRDefault="006418F6" w:rsidP="00375ED8">
      <w:pPr>
        <w:spacing w:after="0" w:line="2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78B4">
        <w:rPr>
          <w:rFonts w:ascii="Times New Roman" w:eastAsia="Times New Roman" w:hAnsi="Times New Roman" w:cs="Times New Roman"/>
          <w:color w:val="000000"/>
          <w:sz w:val="26"/>
          <w:szCs w:val="26"/>
        </w:rPr>
        <w:t>Налоговое уведомление может быть передано физическому лиц</w:t>
      </w:r>
      <w:r w:rsidR="00E25E45" w:rsidRPr="00BE78B4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BE78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97302B" w:rsidRPr="00BE78B4">
        <w:rPr>
          <w:rFonts w:ascii="Times New Roman" w:eastAsia="Times New Roman" w:hAnsi="Times New Roman" w:cs="Times New Roman"/>
          <w:color w:val="000000"/>
          <w:sz w:val="26"/>
          <w:szCs w:val="26"/>
        </w:rPr>
        <w:t>его уполномоченному представителю</w:t>
      </w:r>
      <w:r w:rsidRPr="00BE78B4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97302B" w:rsidRPr="00BE78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лично под расписку, направлено по почте заказным письмом или через «</w:t>
      </w:r>
      <w:hyperlink r:id="rId6" w:tgtFrame="_blank" w:history="1">
        <w:r w:rsidR="0097302B" w:rsidRPr="00BE78B4">
          <w:rPr>
            <w:rFonts w:ascii="Times New Roman" w:eastAsia="Times New Roman" w:hAnsi="Times New Roman" w:cs="Times New Roman"/>
            <w:color w:val="0066B3"/>
            <w:sz w:val="26"/>
            <w:szCs w:val="26"/>
          </w:rPr>
          <w:t>Личный кабинет налогоплательщика</w:t>
        </w:r>
      </w:hyperlink>
      <w:r w:rsidR="00E25E45" w:rsidRPr="00BE78B4">
        <w:rPr>
          <w:rFonts w:ascii="Times New Roman" w:eastAsia="Times New Roman" w:hAnsi="Times New Roman" w:cs="Times New Roman"/>
          <w:color w:val="0066B3"/>
          <w:sz w:val="26"/>
          <w:szCs w:val="26"/>
        </w:rPr>
        <w:t xml:space="preserve"> для физических лиц</w:t>
      </w:r>
      <w:r w:rsidR="0097302B" w:rsidRPr="00BE78B4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  <w:r w:rsidR="00775DD8" w:rsidRPr="00BE78B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97302B" w:rsidRPr="00BE78B4" w:rsidRDefault="0097302B" w:rsidP="00375ED8">
      <w:pPr>
        <w:spacing w:after="0" w:line="2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78B4">
        <w:rPr>
          <w:rFonts w:ascii="Times New Roman" w:eastAsia="Times New Roman" w:hAnsi="Times New Roman" w:cs="Times New Roman"/>
          <w:color w:val="000000"/>
          <w:sz w:val="26"/>
          <w:szCs w:val="26"/>
        </w:rPr>
        <w:t>Для пользователей  «</w:t>
      </w:r>
      <w:hyperlink r:id="rId7" w:tgtFrame="_blank" w:history="1">
        <w:r w:rsidRPr="00BE78B4">
          <w:rPr>
            <w:rFonts w:ascii="Times New Roman" w:eastAsia="Times New Roman" w:hAnsi="Times New Roman" w:cs="Times New Roman"/>
            <w:color w:val="0066B3"/>
            <w:sz w:val="26"/>
            <w:szCs w:val="26"/>
          </w:rPr>
          <w:t>Личного кабинета налогоплательщика</w:t>
        </w:r>
      </w:hyperlink>
      <w:r w:rsidR="00E25E45" w:rsidRPr="00BE78B4">
        <w:rPr>
          <w:rFonts w:ascii="Times New Roman" w:eastAsia="Times New Roman" w:hAnsi="Times New Roman" w:cs="Times New Roman"/>
          <w:color w:val="0066B3"/>
          <w:sz w:val="26"/>
          <w:szCs w:val="26"/>
        </w:rPr>
        <w:t xml:space="preserve"> для физических лиц</w:t>
      </w:r>
      <w:r w:rsidRPr="00BE78B4">
        <w:rPr>
          <w:rFonts w:ascii="Times New Roman" w:eastAsia="Times New Roman" w:hAnsi="Times New Roman" w:cs="Times New Roman"/>
          <w:color w:val="000000"/>
          <w:sz w:val="26"/>
          <w:szCs w:val="26"/>
        </w:rPr>
        <w:t>» налоговое уведомление размещается в «Личном кабинете налогоплательщика» и не дублируется почтовым сообщением, за исключением случаев получения от пользователя «</w:t>
      </w:r>
      <w:hyperlink r:id="rId8" w:tgtFrame="_blank" w:history="1">
        <w:r w:rsidRPr="00BE78B4">
          <w:rPr>
            <w:rFonts w:ascii="Times New Roman" w:eastAsia="Times New Roman" w:hAnsi="Times New Roman" w:cs="Times New Roman"/>
            <w:color w:val="0066B3"/>
            <w:sz w:val="26"/>
            <w:szCs w:val="26"/>
          </w:rPr>
          <w:t>Личного кабинета налогоплательщика</w:t>
        </w:r>
      </w:hyperlink>
      <w:r w:rsidR="00E43F9E" w:rsidRPr="00BE78B4">
        <w:rPr>
          <w:rFonts w:ascii="Times New Roman" w:eastAsia="Times New Roman" w:hAnsi="Times New Roman" w:cs="Times New Roman"/>
          <w:color w:val="0066B3"/>
          <w:sz w:val="26"/>
          <w:szCs w:val="26"/>
        </w:rPr>
        <w:t xml:space="preserve"> для физических лиц</w:t>
      </w:r>
      <w:r w:rsidRPr="00BE78B4">
        <w:rPr>
          <w:rFonts w:ascii="Times New Roman" w:eastAsia="Times New Roman" w:hAnsi="Times New Roman" w:cs="Times New Roman"/>
          <w:color w:val="000000"/>
          <w:sz w:val="26"/>
          <w:szCs w:val="26"/>
        </w:rPr>
        <w:t>» уведомления о необходимости получения документов на бумажном носителе.</w:t>
      </w:r>
    </w:p>
    <w:p w:rsidR="00901221" w:rsidRPr="00BE78B4" w:rsidRDefault="00F6334A" w:rsidP="00375ED8">
      <w:pPr>
        <w:spacing w:after="0" w:line="2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78B4">
        <w:rPr>
          <w:rFonts w:ascii="Times New Roman" w:eastAsia="Times New Roman" w:hAnsi="Times New Roman" w:cs="Times New Roman"/>
          <w:sz w:val="26"/>
          <w:szCs w:val="26"/>
        </w:rPr>
        <w:t xml:space="preserve">Не получат налоговое уведомление граждане, если сумма начисленных налогов не превышает 100 рублей, либо имеются льготы и вычеты, которые </w:t>
      </w:r>
      <w:r w:rsidR="000038F0" w:rsidRPr="00BE78B4">
        <w:rPr>
          <w:rFonts w:ascii="Times New Roman" w:eastAsia="Times New Roman" w:hAnsi="Times New Roman" w:cs="Times New Roman"/>
          <w:sz w:val="26"/>
          <w:szCs w:val="26"/>
        </w:rPr>
        <w:t>полностью освобождают налогоплательщика от уплаты налога</w:t>
      </w:r>
      <w:r w:rsidRPr="00BE78B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1221" w:rsidRDefault="00901221" w:rsidP="00375ED8">
      <w:pPr>
        <w:spacing w:after="0" w:line="2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78B4">
        <w:rPr>
          <w:rFonts w:ascii="Times New Roman" w:eastAsia="Times New Roman" w:hAnsi="Times New Roman" w:cs="Times New Roman"/>
          <w:color w:val="000000"/>
          <w:sz w:val="26"/>
          <w:szCs w:val="26"/>
        </w:rPr>
        <w:t>С 1 июня 2019 года в форме налогового уведомления указываются реквизиты для перечисления налогов в бюджетную систему. При этом отдельный платежный документ (квитанция по форме ПД)</w:t>
      </w:r>
      <w:r w:rsidR="000038F0" w:rsidRPr="00BE78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увед</w:t>
      </w:r>
      <w:bookmarkStart w:id="0" w:name="_GoBack"/>
      <w:bookmarkEnd w:id="0"/>
      <w:r w:rsidR="000038F0" w:rsidRPr="00BE78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омлением </w:t>
      </w:r>
      <w:r w:rsidRPr="00BE78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направляется.</w:t>
      </w:r>
    </w:p>
    <w:p w:rsidR="00BE78B4" w:rsidRPr="00952422" w:rsidRDefault="00DC0335" w:rsidP="00BE78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Helv"/>
          <w:color w:val="000000"/>
          <w:sz w:val="20"/>
          <w:szCs w:val="20"/>
        </w:rPr>
      </w:pPr>
      <w:r w:rsidRPr="0095242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BE78B4" w:rsidRPr="009524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ечать и рассылка налоговых уведомлений осуществляется </w:t>
      </w:r>
      <w:r w:rsidRPr="0095242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="00BE78B4" w:rsidRPr="00952422">
        <w:rPr>
          <w:rFonts w:ascii="Times New Roman" w:hAnsi="Times New Roman" w:cs="Times New Roman"/>
          <w:color w:val="000000"/>
          <w:sz w:val="26"/>
          <w:szCs w:val="26"/>
        </w:rPr>
        <w:t>ентром</w:t>
      </w:r>
      <w:r w:rsidRPr="00952422">
        <w:rPr>
          <w:rFonts w:ascii="Times New Roman" w:hAnsi="Times New Roman" w:cs="Times New Roman"/>
          <w:color w:val="000000"/>
          <w:sz w:val="26"/>
          <w:szCs w:val="26"/>
        </w:rPr>
        <w:t xml:space="preserve"> массовой</w:t>
      </w:r>
      <w:r w:rsidR="00BE78B4" w:rsidRPr="00952422">
        <w:rPr>
          <w:rFonts w:ascii="Times New Roman" w:hAnsi="Times New Roman" w:cs="Times New Roman"/>
          <w:color w:val="000000"/>
          <w:sz w:val="26"/>
          <w:szCs w:val="26"/>
        </w:rPr>
        <w:t xml:space="preserve"> печати</w:t>
      </w:r>
      <w:r w:rsidR="00011675" w:rsidRPr="00952422">
        <w:rPr>
          <w:rFonts w:ascii="Times New Roman" w:hAnsi="Times New Roman" w:cs="Times New Roman"/>
          <w:color w:val="000000"/>
          <w:sz w:val="26"/>
          <w:szCs w:val="26"/>
        </w:rPr>
        <w:t xml:space="preserve"> Филиала ФКУ «Налог-Сервис» ФНС России</w:t>
      </w:r>
      <w:r w:rsidR="00BE78B4" w:rsidRPr="00952422">
        <w:rPr>
          <w:rFonts w:ascii="Times New Roman" w:hAnsi="Times New Roman" w:cs="Times New Roman"/>
          <w:color w:val="000000"/>
          <w:sz w:val="26"/>
          <w:szCs w:val="26"/>
        </w:rPr>
        <w:t xml:space="preserve">, который </w:t>
      </w:r>
      <w:r w:rsidR="00011675" w:rsidRPr="00952422">
        <w:rPr>
          <w:rFonts w:ascii="Times New Roman" w:hAnsi="Times New Roman" w:cs="Times New Roman"/>
          <w:color w:val="000000"/>
          <w:sz w:val="26"/>
          <w:szCs w:val="26"/>
        </w:rPr>
        <w:t>находится в Нижнем Новгороде.</w:t>
      </w:r>
    </w:p>
    <w:p w:rsidR="00297A5D" w:rsidRPr="00BE78B4" w:rsidRDefault="00901221" w:rsidP="00375ED8">
      <w:pPr>
        <w:spacing w:after="0" w:line="2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78B4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F413E7" w:rsidRPr="00BE78B4">
        <w:rPr>
          <w:rFonts w:ascii="Times New Roman" w:eastAsia="Times New Roman" w:hAnsi="Times New Roman" w:cs="Times New Roman"/>
          <w:color w:val="000000"/>
          <w:sz w:val="26"/>
          <w:szCs w:val="26"/>
        </w:rPr>
        <w:t>ля того</w:t>
      </w:r>
      <w:proofErr w:type="gramStart"/>
      <w:r w:rsidR="00F413E7" w:rsidRPr="00BE78B4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="00F413E7" w:rsidRPr="00BE78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чтобы просто и оперативно разобраться в полученном уведомлении, на сайте ФНС России появилась новая промо-страница «</w:t>
      </w:r>
      <w:hyperlink r:id="rId9" w:tgtFrame="_blank" w:history="1">
        <w:r w:rsidR="00F413E7" w:rsidRPr="00BE78B4">
          <w:rPr>
            <w:rFonts w:ascii="Times New Roman" w:eastAsia="Times New Roman" w:hAnsi="Times New Roman" w:cs="Times New Roman"/>
            <w:color w:val="0066B3"/>
            <w:sz w:val="26"/>
            <w:szCs w:val="26"/>
          </w:rPr>
          <w:t xml:space="preserve">Налоговое уведомление </w:t>
        </w:r>
        <w:r w:rsidR="00297A5D" w:rsidRPr="00BE78B4">
          <w:rPr>
            <w:rFonts w:ascii="Times New Roman" w:eastAsia="Times New Roman" w:hAnsi="Times New Roman" w:cs="Times New Roman"/>
            <w:color w:val="0066B3"/>
            <w:sz w:val="26"/>
            <w:szCs w:val="26"/>
          </w:rPr>
          <w:t xml:space="preserve">физических лиц </w:t>
        </w:r>
        <w:r w:rsidR="00F413E7" w:rsidRPr="00BE78B4">
          <w:rPr>
            <w:rFonts w:ascii="Times New Roman" w:eastAsia="Times New Roman" w:hAnsi="Times New Roman" w:cs="Times New Roman"/>
            <w:color w:val="0066B3"/>
            <w:sz w:val="26"/>
            <w:szCs w:val="26"/>
          </w:rPr>
          <w:t>201</w:t>
        </w:r>
      </w:hyperlink>
      <w:r w:rsidR="00297A5D" w:rsidRPr="00BE78B4">
        <w:rPr>
          <w:rFonts w:ascii="Times New Roman" w:eastAsia="Times New Roman" w:hAnsi="Times New Roman" w:cs="Times New Roman"/>
          <w:color w:val="0066B3"/>
          <w:sz w:val="26"/>
          <w:szCs w:val="26"/>
        </w:rPr>
        <w:t>9</w:t>
      </w:r>
      <w:r w:rsidR="00F413E7" w:rsidRPr="00BE78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». </w:t>
      </w:r>
      <w:r w:rsidR="00297A5D" w:rsidRPr="00BE78B4"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Страница содержит разъяснения по основным вопросам: что такое налоговое уведомление, как его получить, исполнить, и что делать, если оно не пришло, каковы изменения в налогообложении имущества физлиц с 2019 года, как узнать об указанных в уведомлении налоговых ставках и льготах и ими воспользоваться.</w:t>
      </w:r>
    </w:p>
    <w:p w:rsidR="00901221" w:rsidRPr="00BE78B4" w:rsidRDefault="003573A3" w:rsidP="0090122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78B4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на промо-странице можно посмотреть видеоролики о правилах применения вычета по земельному налогу, льготах для многодетных семей, налоговых калькуляторах для самостоятельного расчета налогов и др</w:t>
      </w:r>
      <w:r w:rsidR="00901221" w:rsidRPr="00BE78B4">
        <w:rPr>
          <w:rFonts w:ascii="Times New Roman" w:eastAsia="Times New Roman" w:hAnsi="Times New Roman" w:cs="Times New Roman"/>
          <w:color w:val="000000"/>
          <w:sz w:val="26"/>
          <w:szCs w:val="26"/>
        </w:rPr>
        <w:t>угие</w:t>
      </w:r>
      <w:r w:rsidRPr="00BE78B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BE78B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BE78B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BE78B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901221" w:rsidRPr="00BE78B4">
        <w:rPr>
          <w:rFonts w:ascii="Times New Roman" w:eastAsia="Times New Roman" w:hAnsi="Times New Roman" w:cs="Times New Roman"/>
          <w:sz w:val="26"/>
          <w:szCs w:val="26"/>
        </w:rPr>
        <w:t>Кроме того, для решения возникающих вопросов по налоговому уведомлению, можно обратиться в</w:t>
      </w:r>
      <w:r w:rsidR="000038F0" w:rsidRPr="00BE78B4">
        <w:rPr>
          <w:rFonts w:ascii="Times New Roman" w:eastAsia="Times New Roman" w:hAnsi="Times New Roman" w:cs="Times New Roman"/>
          <w:sz w:val="26"/>
          <w:szCs w:val="26"/>
        </w:rPr>
        <w:t xml:space="preserve"> налоговую инспекцию или в </w:t>
      </w:r>
      <w:r w:rsidR="00901221" w:rsidRPr="00BE78B4">
        <w:rPr>
          <w:rFonts w:ascii="Times New Roman" w:eastAsia="Times New Roman" w:hAnsi="Times New Roman" w:cs="Times New Roman"/>
          <w:sz w:val="26"/>
          <w:szCs w:val="26"/>
        </w:rPr>
        <w:t xml:space="preserve">электронном виде через Личный кабинет и  сервис ФНС России -  «Обратиться в ФНС», где оформление обращения займет не более одной минуты, либо позвонив по бесплатному номеру </w:t>
      </w:r>
      <w:r w:rsidR="00901221" w:rsidRPr="00BE78B4">
        <w:rPr>
          <w:rFonts w:ascii="Times New Roman" w:eastAsia="Times New Roman" w:hAnsi="Times New Roman" w:cs="Times New Roman"/>
          <w:sz w:val="26"/>
          <w:szCs w:val="26"/>
          <w:u w:val="single"/>
        </w:rPr>
        <w:t>8-800-222-2222</w:t>
      </w:r>
      <w:r w:rsidR="00901221" w:rsidRPr="00BE78B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E0CEA" w:rsidRPr="00BE78B4" w:rsidRDefault="00F6334A" w:rsidP="00B54079">
      <w:pPr>
        <w:spacing w:after="0" w:line="27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78B4">
        <w:rPr>
          <w:rFonts w:ascii="Times New Roman" w:eastAsia="Times New Roman" w:hAnsi="Times New Roman" w:cs="Times New Roman"/>
          <w:color w:val="000000"/>
          <w:sz w:val="26"/>
          <w:szCs w:val="26"/>
        </w:rPr>
        <w:t>УФНС России по Владимирской области</w:t>
      </w:r>
      <w:r w:rsidR="000038F0" w:rsidRPr="00BE78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E0CEA" w:rsidRPr="00BE78B4">
        <w:rPr>
          <w:rFonts w:ascii="Times New Roman" w:eastAsia="Times New Roman" w:hAnsi="Times New Roman" w:cs="Times New Roman"/>
          <w:color w:val="000000"/>
          <w:sz w:val="26"/>
          <w:szCs w:val="26"/>
        </w:rPr>
        <w:t>напоминает, что </w:t>
      </w:r>
      <w:proofErr w:type="gramStart"/>
      <w:r w:rsidR="00AE0CEA" w:rsidRPr="00BE78B4">
        <w:rPr>
          <w:rFonts w:ascii="Times New Roman" w:eastAsia="Times New Roman" w:hAnsi="Times New Roman" w:cs="Times New Roman"/>
          <w:color w:val="000000"/>
          <w:sz w:val="26"/>
          <w:szCs w:val="26"/>
        </w:rPr>
        <w:t>оплатить сумму налога</w:t>
      </w:r>
      <w:proofErr w:type="gramEnd"/>
      <w:r w:rsidR="00AE0CEA" w:rsidRPr="00BE78B4">
        <w:rPr>
          <w:rFonts w:ascii="Times New Roman" w:eastAsia="Times New Roman" w:hAnsi="Times New Roman" w:cs="Times New Roman"/>
          <w:color w:val="000000"/>
          <w:sz w:val="26"/>
          <w:szCs w:val="26"/>
        </w:rPr>
        <w:t>, указанную в уведомлени</w:t>
      </w:r>
      <w:r w:rsidRPr="00BE78B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AE0CEA" w:rsidRPr="00BE78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необходимо </w:t>
      </w:r>
      <w:r w:rsidR="00AE0CEA" w:rsidRPr="00BE78B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не позднее </w:t>
      </w:r>
      <w:r w:rsidRPr="00BE78B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AE0CEA" w:rsidRPr="00BE78B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декабря 201</w:t>
      </w:r>
      <w:r w:rsidRPr="00BE78B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9</w:t>
      </w:r>
      <w:r w:rsidR="00AE0CEA" w:rsidRPr="00BE78B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года</w:t>
      </w:r>
      <w:r w:rsidR="00AE0CEA" w:rsidRPr="00BE78B4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:rsidR="00F413E7" w:rsidRPr="00F413E7" w:rsidRDefault="00F413E7" w:rsidP="00F413E7">
      <w:pPr>
        <w:shd w:val="clear" w:color="auto" w:fill="FFFFFF"/>
        <w:spacing w:after="150" w:line="30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sectPr w:rsidR="00F413E7" w:rsidRPr="00F413E7" w:rsidSect="0090697C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B307B"/>
    <w:rsid w:val="000038F0"/>
    <w:rsid w:val="00010C8E"/>
    <w:rsid w:val="00011675"/>
    <w:rsid w:val="000178DD"/>
    <w:rsid w:val="00023143"/>
    <w:rsid w:val="00052043"/>
    <w:rsid w:val="00052BB4"/>
    <w:rsid w:val="000F6D82"/>
    <w:rsid w:val="0015107D"/>
    <w:rsid w:val="00156424"/>
    <w:rsid w:val="001A1D8C"/>
    <w:rsid w:val="001F41E8"/>
    <w:rsid w:val="002073BA"/>
    <w:rsid w:val="0027006B"/>
    <w:rsid w:val="0029411D"/>
    <w:rsid w:val="00297A5D"/>
    <w:rsid w:val="002B0C17"/>
    <w:rsid w:val="002B5264"/>
    <w:rsid w:val="002C6311"/>
    <w:rsid w:val="003573A3"/>
    <w:rsid w:val="00375ED8"/>
    <w:rsid w:val="00384AA7"/>
    <w:rsid w:val="003A063B"/>
    <w:rsid w:val="003D1886"/>
    <w:rsid w:val="00474A08"/>
    <w:rsid w:val="004A5A66"/>
    <w:rsid w:val="004C0E4D"/>
    <w:rsid w:val="004E2E4F"/>
    <w:rsid w:val="005F74DE"/>
    <w:rsid w:val="0062125A"/>
    <w:rsid w:val="006418F6"/>
    <w:rsid w:val="00730B6D"/>
    <w:rsid w:val="00731FE6"/>
    <w:rsid w:val="00747B02"/>
    <w:rsid w:val="00753BC8"/>
    <w:rsid w:val="00754C20"/>
    <w:rsid w:val="00775DD8"/>
    <w:rsid w:val="007B2559"/>
    <w:rsid w:val="007C3165"/>
    <w:rsid w:val="007D12E4"/>
    <w:rsid w:val="007E00E3"/>
    <w:rsid w:val="008B0048"/>
    <w:rsid w:val="008B134D"/>
    <w:rsid w:val="008B307B"/>
    <w:rsid w:val="00901221"/>
    <w:rsid w:val="0090697C"/>
    <w:rsid w:val="00952422"/>
    <w:rsid w:val="00952CB9"/>
    <w:rsid w:val="00972C2A"/>
    <w:rsid w:val="0097302B"/>
    <w:rsid w:val="009B2B14"/>
    <w:rsid w:val="009B70AC"/>
    <w:rsid w:val="009D17DA"/>
    <w:rsid w:val="00A00216"/>
    <w:rsid w:val="00A35B4D"/>
    <w:rsid w:val="00A62261"/>
    <w:rsid w:val="00AE0CEA"/>
    <w:rsid w:val="00AE37D9"/>
    <w:rsid w:val="00B54079"/>
    <w:rsid w:val="00B66AD1"/>
    <w:rsid w:val="00B82D46"/>
    <w:rsid w:val="00BA0E36"/>
    <w:rsid w:val="00BD0B5E"/>
    <w:rsid w:val="00BE78B4"/>
    <w:rsid w:val="00BF5EF8"/>
    <w:rsid w:val="00C13655"/>
    <w:rsid w:val="00C23394"/>
    <w:rsid w:val="00C656C1"/>
    <w:rsid w:val="00CA29E9"/>
    <w:rsid w:val="00CB1440"/>
    <w:rsid w:val="00CC2DB1"/>
    <w:rsid w:val="00D05955"/>
    <w:rsid w:val="00D14464"/>
    <w:rsid w:val="00D5066D"/>
    <w:rsid w:val="00D94C35"/>
    <w:rsid w:val="00DC0335"/>
    <w:rsid w:val="00DD6DF0"/>
    <w:rsid w:val="00E25E45"/>
    <w:rsid w:val="00E43F9E"/>
    <w:rsid w:val="00E56C7F"/>
    <w:rsid w:val="00E8220B"/>
    <w:rsid w:val="00EC5D22"/>
    <w:rsid w:val="00ED76F5"/>
    <w:rsid w:val="00F413E7"/>
    <w:rsid w:val="00F4769D"/>
    <w:rsid w:val="00F6334A"/>
    <w:rsid w:val="00F83884"/>
    <w:rsid w:val="00FA1F9D"/>
    <w:rsid w:val="00FD0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5A"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21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rsid w:val="00F4769D"/>
    <w:rPr>
      <w:color w:val="0000FF"/>
      <w:u w:val="single"/>
    </w:rPr>
  </w:style>
  <w:style w:type="paragraph" w:styleId="a7">
    <w:name w:val="Normal (Web)"/>
    <w:basedOn w:val="a"/>
    <w:uiPriority w:val="99"/>
    <w:rsid w:val="00F4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21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rsid w:val="00F4769D"/>
    <w:rPr>
      <w:color w:val="0000FF"/>
      <w:u w:val="single"/>
    </w:rPr>
  </w:style>
  <w:style w:type="paragraph" w:styleId="a7">
    <w:name w:val="Normal (Web)"/>
    <w:basedOn w:val="a"/>
    <w:uiPriority w:val="99"/>
    <w:rsid w:val="00F4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.nalog.ru/l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fl.nalog.ru/lk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kfl.nalog.ru/lk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nu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0DD5-28DB-4BE6-A016-B0A53901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3300-00-501</dc:creator>
  <cp:lastModifiedBy>Redden</cp:lastModifiedBy>
  <cp:revision>2</cp:revision>
  <cp:lastPrinted>2018-09-06T08:17:00Z</cp:lastPrinted>
  <dcterms:created xsi:type="dcterms:W3CDTF">2019-09-09T10:16:00Z</dcterms:created>
  <dcterms:modified xsi:type="dcterms:W3CDTF">2019-09-09T10:16:00Z</dcterms:modified>
</cp:coreProperties>
</file>