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ФЕДЕРАЛЬНОЙ НАЛОГОВОЙ СЛУЖБЫ</w:t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ПО ВЛАДИМИРСКОЙ ОБЛАСТИ</w:t>
      </w:r>
    </w:p>
    <w:p w:rsidR="0027006B" w:rsidRDefault="0027006B" w:rsidP="0027006B">
      <w:pPr>
        <w:ind w:firstLine="709"/>
        <w:jc w:val="both"/>
        <w:rPr>
          <w:sz w:val="24"/>
          <w:szCs w:val="24"/>
        </w:rPr>
      </w:pPr>
    </w:p>
    <w:p w:rsidR="00C13655" w:rsidRPr="0027006B" w:rsidRDefault="00C13655" w:rsidP="008B3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06B">
        <w:rPr>
          <w:rFonts w:ascii="Times New Roman" w:hAnsi="Times New Roman" w:cs="Times New Roman"/>
          <w:b/>
          <w:sz w:val="28"/>
          <w:szCs w:val="28"/>
        </w:rPr>
        <w:t>Вниманию владельцев земельных участков, объектов имущества и транспортных средств!</w:t>
      </w:r>
    </w:p>
    <w:p w:rsidR="00F21385" w:rsidRDefault="008B307B" w:rsidP="00C136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УФНС России по Владимирской области</w:t>
      </w:r>
      <w:r w:rsidR="008B13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655">
        <w:rPr>
          <w:rFonts w:ascii="Times New Roman" w:hAnsi="Times New Roman" w:cs="Times New Roman"/>
          <w:sz w:val="28"/>
          <w:szCs w:val="28"/>
        </w:rPr>
        <w:t>в связи с подготовкой к массовому расчету имущественны</w:t>
      </w:r>
      <w:r w:rsidR="00F21385">
        <w:rPr>
          <w:rFonts w:ascii="Times New Roman" w:hAnsi="Times New Roman" w:cs="Times New Roman"/>
          <w:sz w:val="28"/>
          <w:szCs w:val="28"/>
        </w:rPr>
        <w:t>х</w:t>
      </w:r>
      <w:r w:rsidR="00C1365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F21385">
        <w:rPr>
          <w:rFonts w:ascii="Times New Roman" w:hAnsi="Times New Roman" w:cs="Times New Roman"/>
          <w:sz w:val="28"/>
          <w:szCs w:val="28"/>
        </w:rPr>
        <w:t>ов</w:t>
      </w:r>
      <w:r w:rsidR="00C13655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F21385">
        <w:rPr>
          <w:rFonts w:ascii="Times New Roman" w:hAnsi="Times New Roman" w:cs="Times New Roman"/>
          <w:sz w:val="28"/>
          <w:szCs w:val="28"/>
        </w:rPr>
        <w:t>м</w:t>
      </w:r>
      <w:r w:rsidR="00C13655">
        <w:rPr>
          <w:rFonts w:ascii="Times New Roman" w:hAnsi="Times New Roman" w:cs="Times New Roman"/>
          <w:sz w:val="28"/>
          <w:szCs w:val="28"/>
        </w:rPr>
        <w:t xml:space="preserve"> лиц</w:t>
      </w:r>
      <w:r w:rsidR="00F21385">
        <w:rPr>
          <w:rFonts w:ascii="Times New Roman" w:hAnsi="Times New Roman" w:cs="Times New Roman"/>
          <w:sz w:val="28"/>
          <w:szCs w:val="28"/>
        </w:rPr>
        <w:t>ам</w:t>
      </w:r>
      <w:r w:rsidR="00C13655">
        <w:rPr>
          <w:rFonts w:ascii="Times New Roman" w:hAnsi="Times New Roman" w:cs="Times New Roman"/>
          <w:sz w:val="28"/>
          <w:szCs w:val="28"/>
        </w:rPr>
        <w:t xml:space="preserve"> за 201</w:t>
      </w:r>
      <w:r w:rsidR="00F21385">
        <w:rPr>
          <w:rFonts w:ascii="Times New Roman" w:hAnsi="Times New Roman" w:cs="Times New Roman"/>
          <w:sz w:val="28"/>
          <w:szCs w:val="28"/>
        </w:rPr>
        <w:t>8</w:t>
      </w:r>
      <w:r w:rsidR="00C13655">
        <w:rPr>
          <w:rFonts w:ascii="Times New Roman" w:hAnsi="Times New Roman" w:cs="Times New Roman"/>
          <w:sz w:val="28"/>
          <w:szCs w:val="28"/>
        </w:rPr>
        <w:t xml:space="preserve"> год</w:t>
      </w:r>
      <w:r w:rsidR="008B134D">
        <w:rPr>
          <w:rFonts w:ascii="Times New Roman" w:hAnsi="Times New Roman" w:cs="Times New Roman"/>
          <w:sz w:val="28"/>
          <w:szCs w:val="28"/>
        </w:rPr>
        <w:t>,</w:t>
      </w:r>
      <w:r w:rsidR="00C13655">
        <w:rPr>
          <w:rFonts w:ascii="Times New Roman" w:hAnsi="Times New Roman" w:cs="Times New Roman"/>
          <w:sz w:val="28"/>
          <w:szCs w:val="28"/>
        </w:rPr>
        <w:t xml:space="preserve"> предлагает с</w:t>
      </w:r>
      <w:r w:rsidR="00FA1F9D">
        <w:rPr>
          <w:rFonts w:ascii="Times New Roman" w:hAnsi="Times New Roman" w:cs="Times New Roman"/>
          <w:sz w:val="28"/>
          <w:szCs w:val="28"/>
        </w:rPr>
        <w:t>обственн</w:t>
      </w:r>
      <w:r w:rsidR="007C3165">
        <w:rPr>
          <w:rFonts w:ascii="Times New Roman" w:hAnsi="Times New Roman" w:cs="Times New Roman"/>
          <w:sz w:val="28"/>
          <w:szCs w:val="28"/>
        </w:rPr>
        <w:t>ик</w:t>
      </w:r>
      <w:r w:rsidR="00D94C35">
        <w:rPr>
          <w:rFonts w:ascii="Times New Roman" w:hAnsi="Times New Roman" w:cs="Times New Roman"/>
          <w:sz w:val="28"/>
          <w:szCs w:val="28"/>
        </w:rPr>
        <w:t>ам</w:t>
      </w:r>
      <w:r w:rsidR="00FA1F9D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7C3165">
        <w:rPr>
          <w:rFonts w:ascii="Times New Roman" w:hAnsi="Times New Roman" w:cs="Times New Roman"/>
          <w:sz w:val="28"/>
          <w:szCs w:val="28"/>
        </w:rPr>
        <w:t>х</w:t>
      </w:r>
      <w:r w:rsidR="00FA1F9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C3165">
        <w:rPr>
          <w:rFonts w:ascii="Times New Roman" w:hAnsi="Times New Roman" w:cs="Times New Roman"/>
          <w:sz w:val="28"/>
          <w:szCs w:val="28"/>
        </w:rPr>
        <w:t>ов</w:t>
      </w:r>
      <w:r w:rsidR="00FA1F9D">
        <w:rPr>
          <w:rFonts w:ascii="Times New Roman" w:hAnsi="Times New Roman" w:cs="Times New Roman"/>
          <w:sz w:val="28"/>
          <w:szCs w:val="28"/>
        </w:rPr>
        <w:t xml:space="preserve">, </w:t>
      </w:r>
      <w:r w:rsidR="00C23394">
        <w:rPr>
          <w:rFonts w:ascii="Times New Roman" w:hAnsi="Times New Roman" w:cs="Times New Roman"/>
          <w:sz w:val="28"/>
          <w:szCs w:val="28"/>
        </w:rPr>
        <w:t>объект</w:t>
      </w:r>
      <w:r w:rsidR="007C3165">
        <w:rPr>
          <w:rFonts w:ascii="Times New Roman" w:hAnsi="Times New Roman" w:cs="Times New Roman"/>
          <w:sz w:val="28"/>
          <w:szCs w:val="28"/>
        </w:rPr>
        <w:t>ов</w:t>
      </w:r>
      <w:r w:rsidR="00C23394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A1F9D">
        <w:rPr>
          <w:rFonts w:ascii="Times New Roman" w:hAnsi="Times New Roman" w:cs="Times New Roman"/>
          <w:sz w:val="28"/>
          <w:szCs w:val="28"/>
        </w:rPr>
        <w:t xml:space="preserve"> и транспортны</w:t>
      </w:r>
      <w:r w:rsidR="007C3165">
        <w:rPr>
          <w:rFonts w:ascii="Times New Roman" w:hAnsi="Times New Roman" w:cs="Times New Roman"/>
          <w:sz w:val="28"/>
          <w:szCs w:val="28"/>
        </w:rPr>
        <w:t>х</w:t>
      </w:r>
      <w:r w:rsidR="00FA1F9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C3165">
        <w:rPr>
          <w:rFonts w:ascii="Times New Roman" w:hAnsi="Times New Roman" w:cs="Times New Roman"/>
          <w:sz w:val="28"/>
          <w:szCs w:val="28"/>
        </w:rPr>
        <w:t>, имеющи</w:t>
      </w:r>
      <w:r w:rsidR="00D94C35">
        <w:rPr>
          <w:rFonts w:ascii="Times New Roman" w:hAnsi="Times New Roman" w:cs="Times New Roman"/>
          <w:sz w:val="28"/>
          <w:szCs w:val="28"/>
        </w:rPr>
        <w:t>м</w:t>
      </w:r>
      <w:r w:rsidR="007C3165">
        <w:rPr>
          <w:rFonts w:ascii="Times New Roman" w:hAnsi="Times New Roman" w:cs="Times New Roman"/>
          <w:sz w:val="28"/>
          <w:szCs w:val="28"/>
        </w:rPr>
        <w:t xml:space="preserve"> право на налоговые льготы</w:t>
      </w:r>
      <w:r w:rsidR="00C13655">
        <w:rPr>
          <w:rFonts w:ascii="Times New Roman" w:hAnsi="Times New Roman" w:cs="Times New Roman"/>
          <w:sz w:val="28"/>
          <w:szCs w:val="28"/>
        </w:rPr>
        <w:t>,</w:t>
      </w:r>
      <w:r w:rsidR="00D94C35">
        <w:rPr>
          <w:rFonts w:ascii="Times New Roman" w:hAnsi="Times New Roman" w:cs="Times New Roman"/>
          <w:sz w:val="28"/>
          <w:szCs w:val="28"/>
        </w:rPr>
        <w:t xml:space="preserve"> </w:t>
      </w:r>
      <w:r w:rsidR="00C1365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A1407C" w:rsidRPr="00A1407C">
        <w:rPr>
          <w:rFonts w:ascii="Times New Roman" w:hAnsi="Times New Roman" w:cs="Times New Roman"/>
          <w:b/>
          <w:sz w:val="28"/>
          <w:szCs w:val="28"/>
        </w:rPr>
        <w:t xml:space="preserve">любой территориальный </w:t>
      </w:r>
      <w:r w:rsidR="00C13655" w:rsidRPr="00A1407C">
        <w:rPr>
          <w:rFonts w:ascii="Times New Roman" w:hAnsi="Times New Roman" w:cs="Times New Roman"/>
          <w:b/>
          <w:sz w:val="28"/>
          <w:szCs w:val="28"/>
        </w:rPr>
        <w:t>налоговый орган</w:t>
      </w:r>
      <w:r w:rsidR="00C13655">
        <w:rPr>
          <w:rFonts w:ascii="Times New Roman" w:hAnsi="Times New Roman" w:cs="Times New Roman"/>
          <w:sz w:val="28"/>
          <w:szCs w:val="28"/>
        </w:rPr>
        <w:t xml:space="preserve"> соответствующее</w:t>
      </w:r>
      <w:r w:rsidR="00D94C35" w:rsidRPr="00D94C3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D94C35">
        <w:rPr>
          <w:rFonts w:ascii="Times New Roman" w:hAnsi="Times New Roman" w:cs="Times New Roman"/>
          <w:sz w:val="28"/>
          <w:szCs w:val="28"/>
        </w:rPr>
        <w:t>и подтверждающие документы</w:t>
      </w:r>
      <w:r w:rsidR="00F21385">
        <w:rPr>
          <w:rFonts w:ascii="Times New Roman" w:hAnsi="Times New Roman" w:cs="Times New Roman"/>
          <w:sz w:val="28"/>
          <w:szCs w:val="28"/>
        </w:rPr>
        <w:t xml:space="preserve"> </w:t>
      </w:r>
      <w:r w:rsidR="00F21385" w:rsidRPr="00B875DC">
        <w:rPr>
          <w:rFonts w:ascii="Times New Roman" w:hAnsi="Times New Roman" w:cs="Times New Roman"/>
          <w:sz w:val="28"/>
          <w:szCs w:val="28"/>
        </w:rPr>
        <w:t>до</w:t>
      </w:r>
      <w:r w:rsidR="00EC5D22" w:rsidRPr="00B875DC">
        <w:rPr>
          <w:rFonts w:ascii="Times New Roman" w:hAnsi="Times New Roman" w:cs="Times New Roman"/>
          <w:sz w:val="28"/>
          <w:szCs w:val="28"/>
        </w:rPr>
        <w:t xml:space="preserve"> 1 </w:t>
      </w:r>
      <w:r w:rsidR="00F21385" w:rsidRPr="00B875DC">
        <w:rPr>
          <w:rFonts w:ascii="Times New Roman" w:hAnsi="Times New Roman" w:cs="Times New Roman"/>
          <w:sz w:val="28"/>
          <w:szCs w:val="28"/>
        </w:rPr>
        <w:t xml:space="preserve">апреля текущего </w:t>
      </w:r>
      <w:r w:rsidR="00EC5D22" w:rsidRPr="00B875DC">
        <w:rPr>
          <w:rFonts w:ascii="Times New Roman" w:hAnsi="Times New Roman" w:cs="Times New Roman"/>
          <w:sz w:val="28"/>
          <w:szCs w:val="28"/>
        </w:rPr>
        <w:t>года.</w:t>
      </w:r>
      <w:r w:rsidR="00EC5D22" w:rsidRPr="00C1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DF" w:rsidRDefault="00860CDF" w:rsidP="00860C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Пользователи Личного кабинета налогоплательщика для физических лиц могут направить заявление, подписанное электронной цифровой подписью, сформированное в разделе «Объекты налогообложения/заявление о предоставлении налоговой льготы» и сканированные копии документов посредством электронного сервиса. </w:t>
      </w:r>
    </w:p>
    <w:p w:rsidR="00AB56D9" w:rsidRDefault="00B875DC" w:rsidP="00AB56D9">
      <w:pPr>
        <w:pStyle w:val="ConsPlusNormal"/>
        <w:spacing w:line="276" w:lineRule="auto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Pr="00EC5D22">
        <w:t>у налогового органа имеются документированные сведения</w:t>
      </w:r>
      <w:r>
        <w:t xml:space="preserve"> о</w:t>
      </w:r>
      <w:r w:rsidRPr="00EC5D22">
        <w:t xml:space="preserve"> прав</w:t>
      </w:r>
      <w:r>
        <w:t>е</w:t>
      </w:r>
      <w:r w:rsidRPr="00EC5D22">
        <w:t xml:space="preserve"> налогоплательщика на налоговую льготу</w:t>
      </w:r>
      <w:r>
        <w:t xml:space="preserve">, </w:t>
      </w:r>
      <w:r w:rsidRPr="005F74DE">
        <w:rPr>
          <w:b/>
        </w:rPr>
        <w:t>повторное представление документов не требуется.</w:t>
      </w:r>
      <w:r w:rsidR="00AB56D9" w:rsidRPr="00AB56D9">
        <w:t xml:space="preserve"> </w:t>
      </w:r>
    </w:p>
    <w:p w:rsidR="00AB56D9" w:rsidRPr="00445B88" w:rsidRDefault="00AB56D9" w:rsidP="00AB56D9">
      <w:pPr>
        <w:pStyle w:val="ConsPlusNormal"/>
        <w:spacing w:line="276" w:lineRule="auto"/>
        <w:ind w:firstLine="709"/>
        <w:jc w:val="both"/>
      </w:pPr>
      <w:r>
        <w:t xml:space="preserve">Обращаем внимание, что </w:t>
      </w:r>
      <w:r w:rsidRPr="008511A8">
        <w:t xml:space="preserve">Законом Владимирской области </w:t>
      </w:r>
      <w:r w:rsidR="00177524">
        <w:t xml:space="preserve">от </w:t>
      </w:r>
      <w:r w:rsidR="00386DC8">
        <w:t>11</w:t>
      </w:r>
      <w:r w:rsidR="00177524">
        <w:t>.</w:t>
      </w:r>
      <w:r w:rsidR="00386DC8">
        <w:t>07</w:t>
      </w:r>
      <w:r w:rsidR="00177524">
        <w:t>.20</w:t>
      </w:r>
      <w:r w:rsidR="00386DC8">
        <w:t>18</w:t>
      </w:r>
      <w:r w:rsidRPr="008511A8">
        <w:t xml:space="preserve"> № </w:t>
      </w:r>
      <w:r w:rsidR="00386DC8">
        <w:t>78-ОЗ</w:t>
      </w:r>
      <w:r>
        <w:t xml:space="preserve"> </w:t>
      </w:r>
      <w:r w:rsidRPr="00402FCF">
        <w:rPr>
          <w:b/>
        </w:rPr>
        <w:t>с 2018 года введена новая льгота</w:t>
      </w:r>
      <w:r>
        <w:t xml:space="preserve"> </w:t>
      </w:r>
      <w:r w:rsidR="00C076CD">
        <w:t>по транспо</w:t>
      </w:r>
      <w:bookmarkStart w:id="0" w:name="_GoBack"/>
      <w:bookmarkEnd w:id="0"/>
      <w:r w:rsidR="00C076CD">
        <w:t xml:space="preserve">ртному налогу </w:t>
      </w:r>
      <w:r>
        <w:t xml:space="preserve">для одного из родителей (усыновителей, опекунов, попечителей) ребенка-инвалида, проживающего совместно с ребенком-инвалидом, на один легковой автомобиль </w:t>
      </w:r>
      <w:r w:rsidRPr="00E863D4">
        <w:t xml:space="preserve">с мощностью двигателя не более 150 л. </w:t>
      </w:r>
      <w:proofErr w:type="gramStart"/>
      <w:r w:rsidRPr="00E863D4">
        <w:t>с</w:t>
      </w:r>
      <w:proofErr w:type="gramEnd"/>
      <w:r w:rsidRPr="00E863D4">
        <w:t>.</w:t>
      </w:r>
      <w:r>
        <w:tab/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Справочную информацию о ставках и льготах по имущественным налогам можно узнать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0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nalog</w:t>
      </w:r>
      <w:proofErr w:type="spellEnd"/>
      <w:r w:rsidRPr="00FD0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FD0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«Электронные сервисы», а также </w:t>
      </w:r>
      <w:r w:rsidR="00C13655">
        <w:rPr>
          <w:rFonts w:ascii="Times New Roman" w:hAnsi="Times New Roman" w:cs="Times New Roman"/>
          <w:sz w:val="28"/>
          <w:szCs w:val="28"/>
        </w:rPr>
        <w:t>путем обращения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территориальный налоговый орган. Режим работы налоговых органов: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Понедельник, среда с </w:t>
      </w:r>
      <w:r w:rsidR="00A140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40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</w:t>
      </w:r>
      <w:r w:rsidR="00A140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407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Вторник, четверг с </w:t>
      </w:r>
      <w:r w:rsidR="002F74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4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до </w:t>
      </w:r>
      <w:r w:rsidR="002F74C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4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B70AC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</w:t>
      </w:r>
      <w:r w:rsidR="002F74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4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до 16.</w:t>
      </w:r>
      <w:r w:rsidR="002F74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B70AC" w:rsidRPr="00FD06B0" w:rsidRDefault="009B70AC" w:rsidP="009B7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и четвертая суббота месяца с </w:t>
      </w:r>
      <w:r w:rsidR="002073BA">
        <w:rPr>
          <w:rFonts w:ascii="Times New Roman" w:hAnsi="Times New Roman" w:cs="Times New Roman"/>
          <w:sz w:val="28"/>
          <w:szCs w:val="28"/>
        </w:rPr>
        <w:t>10.00 до 15.00</w:t>
      </w:r>
    </w:p>
    <w:sectPr w:rsidR="009B70AC" w:rsidRPr="00FD06B0" w:rsidSect="005E0E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07B"/>
    <w:rsid w:val="0015107D"/>
    <w:rsid w:val="00177524"/>
    <w:rsid w:val="00184BEE"/>
    <w:rsid w:val="002073BA"/>
    <w:rsid w:val="0027006B"/>
    <w:rsid w:val="002B5264"/>
    <w:rsid w:val="002F74C9"/>
    <w:rsid w:val="00386DC8"/>
    <w:rsid w:val="00402FCF"/>
    <w:rsid w:val="00474A08"/>
    <w:rsid w:val="004C0E4D"/>
    <w:rsid w:val="005E0E69"/>
    <w:rsid w:val="005F74DE"/>
    <w:rsid w:val="00730B6D"/>
    <w:rsid w:val="00747B02"/>
    <w:rsid w:val="00747C9A"/>
    <w:rsid w:val="00754C20"/>
    <w:rsid w:val="007C3165"/>
    <w:rsid w:val="00860CDF"/>
    <w:rsid w:val="008B134D"/>
    <w:rsid w:val="008B307B"/>
    <w:rsid w:val="00957575"/>
    <w:rsid w:val="009B70AC"/>
    <w:rsid w:val="009E08FD"/>
    <w:rsid w:val="00A1407C"/>
    <w:rsid w:val="00AB56D9"/>
    <w:rsid w:val="00B875DC"/>
    <w:rsid w:val="00BA0E36"/>
    <w:rsid w:val="00BD0B5E"/>
    <w:rsid w:val="00C076CD"/>
    <w:rsid w:val="00C13655"/>
    <w:rsid w:val="00C23394"/>
    <w:rsid w:val="00C72F56"/>
    <w:rsid w:val="00D94C35"/>
    <w:rsid w:val="00DF03B4"/>
    <w:rsid w:val="00EC5D22"/>
    <w:rsid w:val="00F21385"/>
    <w:rsid w:val="00F64132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5E"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3300-00-501</cp:lastModifiedBy>
  <cp:revision>21</cp:revision>
  <dcterms:created xsi:type="dcterms:W3CDTF">2018-04-13T08:19:00Z</dcterms:created>
  <dcterms:modified xsi:type="dcterms:W3CDTF">2019-01-30T10:52:00Z</dcterms:modified>
</cp:coreProperties>
</file>