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882D25" w:rsidRDefault="00882D2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26731" w:rsidRDefault="00926731" w:rsidP="00926731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727761" w:rsidRDefault="00727761" w:rsidP="00727761">
      <w:pPr>
        <w:jc w:val="center"/>
        <w:rPr>
          <w:rFonts w:cs="Times New Roman"/>
          <w:b/>
          <w:color w:val="000000" w:themeColor="text1"/>
          <w:sz w:val="28"/>
        </w:rPr>
      </w:pPr>
      <w:r>
        <w:rPr>
          <w:rFonts w:cs="Times New Roman"/>
          <w:b/>
          <w:color w:val="000000" w:themeColor="text1"/>
          <w:sz w:val="28"/>
        </w:rPr>
        <w:t>Как узнать кадастровую стоимость недвижимости?</w:t>
      </w:r>
    </w:p>
    <w:p w:rsidR="00727761" w:rsidRDefault="00727761" w:rsidP="00727761">
      <w:pPr>
        <w:jc w:val="center"/>
        <w:rPr>
          <w:rFonts w:cs="Times New Roman"/>
          <w:b/>
          <w:color w:val="000000" w:themeColor="text1"/>
          <w:sz w:val="28"/>
        </w:rPr>
      </w:pPr>
    </w:p>
    <w:p w:rsidR="00727761" w:rsidRDefault="00727761" w:rsidP="00727761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Кадастровая стоимость необходима для расчёта налога на имущество, земельный участок, квартиру.</w:t>
      </w:r>
    </w:p>
    <w:p w:rsidR="00727761" w:rsidRDefault="00727761" w:rsidP="0072776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Информацию о кадастровой стоимости объектов недвижимости с помощью сервисов Росреестра возможно получить бесплатно несколькими способами.</w:t>
      </w:r>
    </w:p>
    <w:p w:rsidR="00727761" w:rsidRDefault="00727761" w:rsidP="00727761">
      <w:pPr>
        <w:ind w:firstLine="708"/>
        <w:jc w:val="both"/>
        <w:rPr>
          <w:rFonts w:cs="Times New Roman"/>
          <w:sz w:val="28"/>
          <w:szCs w:val="22"/>
        </w:rPr>
      </w:pPr>
      <w:r>
        <w:rPr>
          <w:rFonts w:cs="Times New Roman"/>
          <w:sz w:val="28"/>
          <w:szCs w:val="28"/>
        </w:rPr>
        <w:t>Сведения о кадастровой стоимости объектов недвижимости в</w:t>
      </w:r>
      <w:r>
        <w:rPr>
          <w:rFonts w:cs="Times New Roman"/>
          <w:sz w:val="28"/>
        </w:rPr>
        <w:t xml:space="preserve"> электронном виде размещены на сайте Росреестра (https://rosreestr.ru) в разделах: «Справочная информация по объектам недвижимости в режиме </w:t>
      </w:r>
      <w:r>
        <w:rPr>
          <w:rFonts w:cs="Times New Roman"/>
          <w:sz w:val="28"/>
          <w:lang w:val="en-US"/>
        </w:rPr>
        <w:t>online</w:t>
      </w:r>
      <w:r>
        <w:rPr>
          <w:rFonts w:cs="Times New Roman"/>
          <w:sz w:val="28"/>
        </w:rPr>
        <w:t>», «Фонд данных государственной кадастровой оценки», «Получение сведений ЕГРН», «Публичная кадастровая карта».</w:t>
      </w:r>
    </w:p>
    <w:p w:rsidR="00727761" w:rsidRDefault="00727761" w:rsidP="00727761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режиме онлайн кадастровую стоимость можно узнать с помощью сервисов – «Публичная кадастровая карта» и «Справочная информация по объектам недвижимости в режиме </w:t>
      </w:r>
      <w:r>
        <w:rPr>
          <w:rFonts w:cs="Times New Roman"/>
          <w:sz w:val="28"/>
          <w:lang w:val="en-US"/>
        </w:rPr>
        <w:t>online</w:t>
      </w:r>
      <w:r>
        <w:rPr>
          <w:rFonts w:cs="Times New Roman"/>
          <w:sz w:val="28"/>
        </w:rPr>
        <w:t>».</w:t>
      </w:r>
    </w:p>
    <w:p w:rsidR="00727761" w:rsidRDefault="00727761" w:rsidP="00727761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i/>
          <w:sz w:val="28"/>
        </w:rPr>
        <w:t xml:space="preserve">«Справочная информация по объектам недвижимости в режиме </w:t>
      </w:r>
      <w:r>
        <w:rPr>
          <w:rFonts w:cs="Times New Roman"/>
          <w:i/>
          <w:sz w:val="28"/>
          <w:lang w:val="en-US"/>
        </w:rPr>
        <w:t>online</w:t>
      </w:r>
      <w:r>
        <w:rPr>
          <w:rFonts w:cs="Times New Roman"/>
          <w:i/>
          <w:sz w:val="28"/>
        </w:rPr>
        <w:t>»</w:t>
      </w:r>
      <w:r>
        <w:rPr>
          <w:rFonts w:cs="Times New Roman"/>
          <w:sz w:val="28"/>
        </w:rPr>
        <w:t>.  В разделе «Электронные услуги и сервисы» по кадастровому номеру или адресу объекта недвижимости можно посмотреть справочную</w:t>
      </w:r>
      <w:r w:rsidR="006529D4">
        <w:rPr>
          <w:rFonts w:cs="Times New Roman"/>
          <w:sz w:val="28"/>
        </w:rPr>
        <w:t xml:space="preserve"> информацию, содержащуюся в Едином государственном реестре недвижимости (ЕГРН)</w:t>
      </w:r>
      <w:r>
        <w:rPr>
          <w:rFonts w:cs="Times New Roman"/>
          <w:sz w:val="28"/>
        </w:rPr>
        <w:t>, в том числе сведения о кадастровой стоимости.</w:t>
      </w:r>
    </w:p>
    <w:p w:rsidR="00727761" w:rsidRDefault="00727761" w:rsidP="00727761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i/>
          <w:sz w:val="28"/>
        </w:rPr>
        <w:t>«Публичная кадастровая карта»</w:t>
      </w:r>
      <w:r>
        <w:rPr>
          <w:rFonts w:cs="Times New Roman"/>
          <w:sz w:val="28"/>
        </w:rPr>
        <w:t xml:space="preserve"> также</w:t>
      </w:r>
      <w:r>
        <w:rPr>
          <w:rFonts w:cs="Times New Roman"/>
          <w:i/>
          <w:sz w:val="28"/>
        </w:rPr>
        <w:t xml:space="preserve"> </w:t>
      </w:r>
      <w:r>
        <w:rPr>
          <w:rFonts w:cs="Times New Roman"/>
          <w:sz w:val="28"/>
        </w:rPr>
        <w:t>является справочным ресурсом Росреестра. Поиск объекта недвижимости осуществляется так же по кадастровому номеру либо используется расширенный поиск. По любому объекту недвижимости, сведения о котором содержатся в ЕГРН, можно узнать его основные характеристики, в том числе кадастровую стоимость.</w:t>
      </w:r>
    </w:p>
    <w:p w:rsidR="00727761" w:rsidRDefault="00727761" w:rsidP="00727761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i/>
          <w:sz w:val="28"/>
        </w:rPr>
        <w:t xml:space="preserve">«Фонд данных государственной кадастровой оценки». </w:t>
      </w:r>
      <w:r>
        <w:rPr>
          <w:rFonts w:cs="Times New Roman"/>
          <w:sz w:val="28"/>
        </w:rPr>
        <w:t>С помощью данного сервиса можно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Для этого надо зайти в раздел «Физическим лицам» или «Юридическим лицам», выбрать сервис «Получить сведения из фонда данных государственной кадастровой оценки», ввести кадастровый номер интересующего объекта недвижимости в поле поиска и нажать кнопку «Найти». Откроется ссылка на вкладку с информацией о запрашиваемом объекте недвижимости или запись об отсутствии таких данных (в случае, если кадастровая стоимость объекта недвижимости была определена не в рамках государственной кадастровой оценки). Можно также скачать отчет об определении кадастровой стоимости.</w:t>
      </w:r>
    </w:p>
    <w:p w:rsidR="00727761" w:rsidRDefault="00727761" w:rsidP="00727761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i/>
          <w:sz w:val="28"/>
        </w:rPr>
        <w:lastRenderedPageBreak/>
        <w:t>«Получение сведений из ЕГРН»</w:t>
      </w:r>
      <w:r>
        <w:rPr>
          <w:rFonts w:cs="Times New Roman"/>
          <w:sz w:val="28"/>
        </w:rPr>
        <w:t>. Сведения о кадастровой стоимости можно получить на портале Росреестра, заказав выписку из ЕГРН. Для этого можно воспользоваться сервисом на портале Росреестра. С главной страницы перейти в раздел «Физическим лицам» или «Юридическим лицам», выбрать сервис «Получение сведений ЕГРН», заполнить форму и сформировать заявку. Поля, отмеченные восклицательным знаком, обязательны для заполнения. Сведения ЕГРН предоставляются в срок не более 3 рабочих дней со дня получения Росреестром запроса.</w:t>
      </w:r>
    </w:p>
    <w:p w:rsidR="00727761" w:rsidRDefault="00727761" w:rsidP="0072776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Кроме того, сведения о кадастровой стоимости объектов недвижимости на определенную дату предоставляются в виде выписки из ЕГРН о кадастровой стоимости объекта недвижимости на бумажном носителе </w:t>
      </w:r>
      <w:r>
        <w:rPr>
          <w:rFonts w:cs="Times New Roman"/>
          <w:sz w:val="28"/>
          <w:szCs w:val="26"/>
        </w:rPr>
        <w:t>по форме, утвержденной при</w:t>
      </w:r>
      <w:r w:rsidR="00527412">
        <w:rPr>
          <w:rFonts w:cs="Times New Roman"/>
          <w:sz w:val="28"/>
          <w:szCs w:val="26"/>
        </w:rPr>
        <w:t>казом Минэкономразвития России от 25.12.2015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</w:t>
      </w:r>
      <w:r w:rsidR="006529D4">
        <w:rPr>
          <w:rFonts w:cs="Times New Roman"/>
          <w:sz w:val="28"/>
          <w:szCs w:val="26"/>
        </w:rPr>
        <w:t>, содержащих сведения Единого государственного реестра недвижимости и предоставляемых в электронном виде».</w:t>
      </w:r>
      <w:r w:rsidR="00527412">
        <w:rPr>
          <w:rFonts w:cs="Times New Roman"/>
          <w:sz w:val="28"/>
          <w:szCs w:val="26"/>
        </w:rPr>
        <w:t xml:space="preserve">  </w:t>
      </w:r>
      <w:r>
        <w:rPr>
          <w:rFonts w:cs="Times New Roman"/>
          <w:sz w:val="28"/>
          <w:szCs w:val="26"/>
        </w:rPr>
        <w:t xml:space="preserve">         </w:t>
      </w:r>
    </w:p>
    <w:p w:rsidR="00727761" w:rsidRDefault="00727761" w:rsidP="00727761">
      <w:pPr>
        <w:ind w:firstLine="709"/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8"/>
        </w:rPr>
        <w:t>Для получения выписки из ЕГРН о кадастровой стоимости объекта недвижимости необходимо обратиться в МФЦ с соответствующим запросом.</w:t>
      </w:r>
    </w:p>
    <w:p w:rsidR="00727761" w:rsidRDefault="00727761" w:rsidP="00727761">
      <w:pPr>
        <w:jc w:val="both"/>
        <w:rPr>
          <w:rFonts w:cs="Times New Roman"/>
          <w:sz w:val="28"/>
          <w:szCs w:val="22"/>
        </w:rPr>
      </w:pPr>
      <w:r>
        <w:rPr>
          <w:rFonts w:cs="Times New Roman"/>
          <w:sz w:val="28"/>
          <w:szCs w:val="28"/>
        </w:rPr>
        <w:t xml:space="preserve">Форма запроса о предоставлении сведений, содержащихся в ЕГРН, об объекте недвижимости и (или) их правообладателях утверждена приказом Минэкономразвития </w:t>
      </w:r>
      <w:r w:rsidR="00423687">
        <w:rPr>
          <w:rFonts w:cs="Times New Roman"/>
          <w:sz w:val="28"/>
          <w:szCs w:val="28"/>
        </w:rPr>
        <w:t xml:space="preserve">России </w:t>
      </w:r>
      <w:r>
        <w:rPr>
          <w:rFonts w:cs="Times New Roman"/>
          <w:sz w:val="28"/>
          <w:szCs w:val="28"/>
        </w:rPr>
        <w:t xml:space="preserve">от 23.12.2015 № 968 </w:t>
      </w:r>
      <w:r w:rsidR="00CB2918" w:rsidRPr="00CB2918">
        <w:rPr>
          <w:rFonts w:cs="Times New Roman"/>
          <w:sz w:val="28"/>
          <w:szCs w:val="28"/>
        </w:rPr>
        <w:t xml:space="preserve">"Об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недвижимости" </w:t>
      </w:r>
      <w:r>
        <w:rPr>
          <w:rFonts w:cs="Times New Roman"/>
          <w:sz w:val="28"/>
          <w:szCs w:val="28"/>
        </w:rPr>
        <w:t>(приложение 2). Выписка из ЕГРН о кадастровой стоимости объекта недвижимости будет предоставлена не позднее чем через 3 рабочих дня бесплатно по запросам любых лиц.</w:t>
      </w:r>
    </w:p>
    <w:p w:rsidR="00B87696" w:rsidRDefault="00B87696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sectPr w:rsidR="00B87696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3E58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3865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96AFE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1F7C"/>
    <w:rsid w:val="004032F1"/>
    <w:rsid w:val="00411504"/>
    <w:rsid w:val="0041211D"/>
    <w:rsid w:val="0041630D"/>
    <w:rsid w:val="0042201D"/>
    <w:rsid w:val="00423687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27412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471D8"/>
    <w:rsid w:val="006528FC"/>
    <w:rsid w:val="006529D4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27761"/>
    <w:rsid w:val="00731E62"/>
    <w:rsid w:val="00736FD6"/>
    <w:rsid w:val="00747903"/>
    <w:rsid w:val="00751650"/>
    <w:rsid w:val="0075506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6731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7696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2918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F4329-1864-43EE-B5F7-9D73D625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71</cp:revision>
  <cp:lastPrinted>2018-09-27T14:26:00Z</cp:lastPrinted>
  <dcterms:created xsi:type="dcterms:W3CDTF">2016-11-15T13:52:00Z</dcterms:created>
  <dcterms:modified xsi:type="dcterms:W3CDTF">2018-09-27T14:26:00Z</dcterms:modified>
</cp:coreProperties>
</file>