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Pr="007E4B39" w:rsidRDefault="00C15D5E" w:rsidP="00071FBF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E9006B" w:rsidRPr="007E4B39" w:rsidRDefault="00E9006B" w:rsidP="00E9006B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F11FD5" w:rsidRPr="00F11FD5" w:rsidRDefault="00F11FD5" w:rsidP="00F11FD5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F11FD5">
        <w:rPr>
          <w:rFonts w:ascii="Segoe UI" w:hAnsi="Segoe UI" w:cs="Segoe UI"/>
          <w:bCs/>
          <w:sz w:val="32"/>
          <w:szCs w:val="32"/>
        </w:rPr>
        <w:t>Представитель Кадастровой палаты ответила на вопросы слушателей радиопрограммы «Ваше право»</w:t>
      </w:r>
    </w:p>
    <w:p w:rsidR="00972708" w:rsidRPr="00972708" w:rsidRDefault="00972708" w:rsidP="00972708">
      <w:pPr>
        <w:pStyle w:val="a3"/>
        <w:spacing w:line="276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F11FD5" w:rsidRPr="00F11FD5" w:rsidRDefault="00F11FD5" w:rsidP="00F11FD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1FD5">
        <w:rPr>
          <w:rFonts w:ascii="Segoe UI" w:hAnsi="Segoe UI" w:cs="Segoe UI"/>
          <w:sz w:val="24"/>
          <w:szCs w:val="24"/>
        </w:rPr>
        <w:t>Заместитель директора Кадастровой палаты по Владимирской области Екатерина Голова 9 ноября 2018 года приняла участие в программе областного радио «Ваше Право». Основной темой обсуждения стало межевание земельных участков и возможные споры при данной процедуре.</w:t>
      </w:r>
    </w:p>
    <w:p w:rsidR="00F11FD5" w:rsidRPr="00F11FD5" w:rsidRDefault="00F11FD5" w:rsidP="00F11FD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1FD5">
        <w:rPr>
          <w:rFonts w:ascii="Segoe UI" w:hAnsi="Segoe UI" w:cs="Segoe UI"/>
          <w:sz w:val="24"/>
          <w:szCs w:val="24"/>
        </w:rPr>
        <w:t>Екатерина Голова рассказала, что наличие границ земельных участков в Едином государственном реестре недвижимости (ЕГРН) служит гарантией прав собственности, а также исключает ошибки при налогообложении.</w:t>
      </w:r>
    </w:p>
    <w:p w:rsidR="00F11FD5" w:rsidRPr="00F11FD5" w:rsidRDefault="00F11FD5" w:rsidP="00F11FD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1FD5">
        <w:rPr>
          <w:rFonts w:ascii="Segoe UI" w:hAnsi="Segoe UI" w:cs="Segoe UI"/>
          <w:sz w:val="24"/>
          <w:szCs w:val="24"/>
        </w:rPr>
        <w:t>По состоянию на 1 ноября 2018 года доля площади земельных участков, расположенных на территории Владимирской области и учтенных в ЕГРН с границами, установленными в соответствии с действующим законодательством, составила 52,4 %.</w:t>
      </w:r>
    </w:p>
    <w:p w:rsidR="00F11FD5" w:rsidRPr="00F11FD5" w:rsidRDefault="00F11FD5" w:rsidP="00F11FD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1FD5">
        <w:rPr>
          <w:rFonts w:ascii="Segoe UI" w:hAnsi="Segoe UI" w:cs="Segoe UI"/>
          <w:sz w:val="24"/>
          <w:szCs w:val="24"/>
        </w:rPr>
        <w:t>Проверить, проводилось ли межевание вашего земельного участка, можно с помощью бесплатного электронного сервиса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6" w:anchor="x=11554711.454933215&amp;y=10055441.599232892&amp;z=3" w:tgtFrame="_blank" w:history="1">
        <w:r w:rsidRPr="00F11FD5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Публичная кадастровая карта</w:t>
        </w:r>
      </w:hyperlink>
      <w:r w:rsidRPr="00F11FD5">
        <w:rPr>
          <w:rFonts w:ascii="Segoe UI" w:hAnsi="Segoe UI" w:cs="Segoe UI"/>
          <w:sz w:val="24"/>
          <w:szCs w:val="24"/>
        </w:rPr>
        <w:t xml:space="preserve"> или заказав выписку из ЕГРН. Оформить запрос на получение сведений из ЕГРН можно в ближайшем офисе МФЦ или через специальную </w:t>
      </w:r>
      <w:hyperlink r:id="rId7" w:tgtFrame="_blank" w:history="1">
        <w:r w:rsidRPr="00F11FD5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форму</w:t>
        </w:r>
      </w:hyperlink>
      <w:r w:rsidRPr="00F11FD5">
        <w:rPr>
          <w:rFonts w:ascii="Segoe UI" w:hAnsi="Segoe UI" w:cs="Segoe UI"/>
          <w:sz w:val="24"/>
          <w:szCs w:val="24"/>
        </w:rPr>
        <w:t xml:space="preserve"> на портале </w:t>
      </w:r>
      <w:proofErr w:type="spellStart"/>
      <w:r w:rsidRPr="00F11FD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11FD5">
        <w:rPr>
          <w:rFonts w:ascii="Segoe UI" w:hAnsi="Segoe UI" w:cs="Segoe UI"/>
          <w:sz w:val="24"/>
          <w:szCs w:val="24"/>
        </w:rPr>
        <w:t>.</w:t>
      </w:r>
    </w:p>
    <w:p w:rsidR="00F11FD5" w:rsidRPr="00F11FD5" w:rsidRDefault="00F11FD5" w:rsidP="00F11FD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1FD5">
        <w:rPr>
          <w:rFonts w:ascii="Segoe UI" w:hAnsi="Segoe UI" w:cs="Segoe UI"/>
          <w:sz w:val="24"/>
          <w:szCs w:val="24"/>
        </w:rPr>
        <w:t xml:space="preserve">Для проведения процедуры межевания собственнику необходимо обратиться к кадастровому инженеру, который проведет замеры земельного участка и согласует его координаты с соседями. По результатам проведенных работ заказчику будет предоставлен межевой план, который необходимо передать в орган регистрации прав вместе с заявлением установленного образца. Сделать это можно в ближайшем офисе МФЦ или в дистанционном режиме с помощью портала </w:t>
      </w:r>
      <w:proofErr w:type="spellStart"/>
      <w:r w:rsidRPr="00F11FD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11FD5">
        <w:rPr>
          <w:rFonts w:ascii="Segoe UI" w:hAnsi="Segoe UI" w:cs="Segoe UI"/>
          <w:sz w:val="24"/>
          <w:szCs w:val="24"/>
        </w:rPr>
        <w:t>.</w:t>
      </w:r>
    </w:p>
    <w:p w:rsidR="00972708" w:rsidRPr="00A020E2" w:rsidRDefault="00F11FD5" w:rsidP="00F11FD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11FD5">
        <w:rPr>
          <w:rFonts w:ascii="Segoe UI" w:hAnsi="Segoe UI" w:cs="Segoe UI"/>
          <w:sz w:val="24"/>
          <w:szCs w:val="24"/>
        </w:rPr>
        <w:t>Кадастровая палата по Владимирской области рекомендует собственникам уточнить границы недвижимого имущества.</w:t>
      </w:r>
    </w:p>
    <w:sectPr w:rsidR="00972708" w:rsidRPr="00A020E2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03D74"/>
    <w:rsid w:val="000009DF"/>
    <w:rsid w:val="000352B2"/>
    <w:rsid w:val="00043BEB"/>
    <w:rsid w:val="00060055"/>
    <w:rsid w:val="0006083B"/>
    <w:rsid w:val="0006418D"/>
    <w:rsid w:val="00070D90"/>
    <w:rsid w:val="0007149F"/>
    <w:rsid w:val="00071FBF"/>
    <w:rsid w:val="000864FB"/>
    <w:rsid w:val="000A379E"/>
    <w:rsid w:val="000B7166"/>
    <w:rsid w:val="000C45B5"/>
    <w:rsid w:val="000D7257"/>
    <w:rsid w:val="000F4FD4"/>
    <w:rsid w:val="00100F9E"/>
    <w:rsid w:val="00103D74"/>
    <w:rsid w:val="00114EC8"/>
    <w:rsid w:val="00167E80"/>
    <w:rsid w:val="00180375"/>
    <w:rsid w:val="00182988"/>
    <w:rsid w:val="00186F82"/>
    <w:rsid w:val="0019763D"/>
    <w:rsid w:val="001A0FCA"/>
    <w:rsid w:val="001B57D4"/>
    <w:rsid w:val="001C3D52"/>
    <w:rsid w:val="0020562A"/>
    <w:rsid w:val="00211F45"/>
    <w:rsid w:val="00216724"/>
    <w:rsid w:val="00280B09"/>
    <w:rsid w:val="0028316F"/>
    <w:rsid w:val="002A2489"/>
    <w:rsid w:val="002C1B76"/>
    <w:rsid w:val="002F3717"/>
    <w:rsid w:val="00300DA0"/>
    <w:rsid w:val="00306ACF"/>
    <w:rsid w:val="00315740"/>
    <w:rsid w:val="003339CA"/>
    <w:rsid w:val="00337C90"/>
    <w:rsid w:val="00342887"/>
    <w:rsid w:val="0034595F"/>
    <w:rsid w:val="00351B88"/>
    <w:rsid w:val="00367970"/>
    <w:rsid w:val="0038071C"/>
    <w:rsid w:val="003B79EE"/>
    <w:rsid w:val="003C0EF2"/>
    <w:rsid w:val="003C4FCE"/>
    <w:rsid w:val="003C56DF"/>
    <w:rsid w:val="003E4A12"/>
    <w:rsid w:val="003F3851"/>
    <w:rsid w:val="00415081"/>
    <w:rsid w:val="00425DE6"/>
    <w:rsid w:val="00463CF2"/>
    <w:rsid w:val="004A7241"/>
    <w:rsid w:val="004C5BF7"/>
    <w:rsid w:val="004C74B8"/>
    <w:rsid w:val="004E5EFF"/>
    <w:rsid w:val="0050259E"/>
    <w:rsid w:val="00502788"/>
    <w:rsid w:val="00504BD8"/>
    <w:rsid w:val="005057B2"/>
    <w:rsid w:val="005148FD"/>
    <w:rsid w:val="00517EEF"/>
    <w:rsid w:val="00523CFF"/>
    <w:rsid w:val="0053138D"/>
    <w:rsid w:val="00533F0A"/>
    <w:rsid w:val="00571EB7"/>
    <w:rsid w:val="00584202"/>
    <w:rsid w:val="005A4FCC"/>
    <w:rsid w:val="005B0F27"/>
    <w:rsid w:val="005B73F2"/>
    <w:rsid w:val="005C7A68"/>
    <w:rsid w:val="005D1DBC"/>
    <w:rsid w:val="005E0209"/>
    <w:rsid w:val="006179C1"/>
    <w:rsid w:val="00630A64"/>
    <w:rsid w:val="006562F4"/>
    <w:rsid w:val="00657A01"/>
    <w:rsid w:val="0066788C"/>
    <w:rsid w:val="00671B27"/>
    <w:rsid w:val="00672BE5"/>
    <w:rsid w:val="006908D9"/>
    <w:rsid w:val="00693C2F"/>
    <w:rsid w:val="006B1421"/>
    <w:rsid w:val="006C61BC"/>
    <w:rsid w:val="006E19B9"/>
    <w:rsid w:val="006E4E6D"/>
    <w:rsid w:val="00711B8A"/>
    <w:rsid w:val="00713852"/>
    <w:rsid w:val="007140FD"/>
    <w:rsid w:val="00717FC5"/>
    <w:rsid w:val="007221BC"/>
    <w:rsid w:val="007259AD"/>
    <w:rsid w:val="0073623C"/>
    <w:rsid w:val="00772F87"/>
    <w:rsid w:val="007737EE"/>
    <w:rsid w:val="007742D0"/>
    <w:rsid w:val="007913F8"/>
    <w:rsid w:val="00796C77"/>
    <w:rsid w:val="007A5BB9"/>
    <w:rsid w:val="007C29E2"/>
    <w:rsid w:val="007E4B39"/>
    <w:rsid w:val="007F165B"/>
    <w:rsid w:val="007F2E51"/>
    <w:rsid w:val="00813199"/>
    <w:rsid w:val="00814797"/>
    <w:rsid w:val="00840243"/>
    <w:rsid w:val="008425D6"/>
    <w:rsid w:val="0084352C"/>
    <w:rsid w:val="00846504"/>
    <w:rsid w:val="008506E8"/>
    <w:rsid w:val="00861F02"/>
    <w:rsid w:val="00874901"/>
    <w:rsid w:val="00881A91"/>
    <w:rsid w:val="008A61BF"/>
    <w:rsid w:val="008B5FE5"/>
    <w:rsid w:val="008E4BCC"/>
    <w:rsid w:val="00901E68"/>
    <w:rsid w:val="00907994"/>
    <w:rsid w:val="00912CDF"/>
    <w:rsid w:val="00917793"/>
    <w:rsid w:val="00924EA8"/>
    <w:rsid w:val="00927DC8"/>
    <w:rsid w:val="00972708"/>
    <w:rsid w:val="009A7896"/>
    <w:rsid w:val="009C0913"/>
    <w:rsid w:val="009D0C04"/>
    <w:rsid w:val="009E22D9"/>
    <w:rsid w:val="009F56D0"/>
    <w:rsid w:val="00A020E2"/>
    <w:rsid w:val="00A166C2"/>
    <w:rsid w:val="00A22CD7"/>
    <w:rsid w:val="00A3723D"/>
    <w:rsid w:val="00A45CDE"/>
    <w:rsid w:val="00A81849"/>
    <w:rsid w:val="00A857E1"/>
    <w:rsid w:val="00AA3F35"/>
    <w:rsid w:val="00AB272E"/>
    <w:rsid w:val="00AB3824"/>
    <w:rsid w:val="00AC408F"/>
    <w:rsid w:val="00B24D2F"/>
    <w:rsid w:val="00B326C2"/>
    <w:rsid w:val="00B36100"/>
    <w:rsid w:val="00B44EE1"/>
    <w:rsid w:val="00B6463E"/>
    <w:rsid w:val="00B67833"/>
    <w:rsid w:val="00B744FC"/>
    <w:rsid w:val="00B75E65"/>
    <w:rsid w:val="00B87709"/>
    <w:rsid w:val="00C04E37"/>
    <w:rsid w:val="00C15D5E"/>
    <w:rsid w:val="00C319A8"/>
    <w:rsid w:val="00C346CD"/>
    <w:rsid w:val="00C44FAA"/>
    <w:rsid w:val="00C81DDE"/>
    <w:rsid w:val="00C961AF"/>
    <w:rsid w:val="00CA0DAE"/>
    <w:rsid w:val="00CA35AD"/>
    <w:rsid w:val="00CD1983"/>
    <w:rsid w:val="00D02316"/>
    <w:rsid w:val="00D11DC7"/>
    <w:rsid w:val="00D1788D"/>
    <w:rsid w:val="00D22278"/>
    <w:rsid w:val="00D54A77"/>
    <w:rsid w:val="00D61F85"/>
    <w:rsid w:val="00DC6087"/>
    <w:rsid w:val="00DD1942"/>
    <w:rsid w:val="00E262C4"/>
    <w:rsid w:val="00E50026"/>
    <w:rsid w:val="00E573CE"/>
    <w:rsid w:val="00E9006B"/>
    <w:rsid w:val="00EA415E"/>
    <w:rsid w:val="00EA548B"/>
    <w:rsid w:val="00EB0DE2"/>
    <w:rsid w:val="00EB6EB3"/>
    <w:rsid w:val="00EE4FC9"/>
    <w:rsid w:val="00EF7DA0"/>
    <w:rsid w:val="00F0043D"/>
    <w:rsid w:val="00F0601A"/>
    <w:rsid w:val="00F11FD5"/>
    <w:rsid w:val="00F27522"/>
    <w:rsid w:val="00F50AE3"/>
    <w:rsid w:val="00F61000"/>
    <w:rsid w:val="00F75E7B"/>
    <w:rsid w:val="00F967EB"/>
    <w:rsid w:val="00FB3B91"/>
    <w:rsid w:val="00FC4DBD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p/cc_present/EGRN_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5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15C44-18CB-4581-86CC-AF1C4D4D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Александр</cp:lastModifiedBy>
  <cp:revision>2</cp:revision>
  <cp:lastPrinted>2018-11-09T10:20:00Z</cp:lastPrinted>
  <dcterms:created xsi:type="dcterms:W3CDTF">2018-11-19T05:06:00Z</dcterms:created>
  <dcterms:modified xsi:type="dcterms:W3CDTF">2018-11-19T05:06:00Z</dcterms:modified>
</cp:coreProperties>
</file>