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AA" w:rsidRPr="00205B15" w:rsidRDefault="001B45AA" w:rsidP="00E64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05B15" w:rsidRPr="00205B15">
        <w:rPr>
          <w:rFonts w:ascii="Times New Roman" w:hAnsi="Times New Roman" w:cs="Times New Roman"/>
          <w:sz w:val="28"/>
          <w:szCs w:val="28"/>
        </w:rPr>
        <w:t>жители</w:t>
      </w:r>
      <w:r w:rsidRPr="00205B15">
        <w:rPr>
          <w:rFonts w:ascii="Times New Roman" w:hAnsi="Times New Roman" w:cs="Times New Roman"/>
          <w:sz w:val="28"/>
          <w:szCs w:val="28"/>
        </w:rPr>
        <w:t>!</w:t>
      </w:r>
    </w:p>
    <w:p w:rsidR="00E64733" w:rsidRPr="00205B15" w:rsidRDefault="00E64733" w:rsidP="00E64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CFE" w:rsidRDefault="00C25CFE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</w:t>
      </w:r>
      <w:r w:rsidR="00A40512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Киржач Киржачского района</w:t>
      </w:r>
      <w:r w:rsidR="00A40512">
        <w:rPr>
          <w:rFonts w:ascii="Times New Roman" w:hAnsi="Times New Roman" w:cs="Times New Roman"/>
          <w:sz w:val="28"/>
          <w:szCs w:val="28"/>
        </w:rPr>
        <w:t xml:space="preserve"> Владимирской области и</w:t>
      </w:r>
      <w:r>
        <w:rPr>
          <w:rFonts w:ascii="Times New Roman" w:hAnsi="Times New Roman" w:cs="Times New Roman"/>
          <w:sz w:val="28"/>
          <w:szCs w:val="28"/>
        </w:rPr>
        <w:t>нформирует:</w:t>
      </w:r>
    </w:p>
    <w:p w:rsidR="00A40512" w:rsidRDefault="001B45AA" w:rsidP="00A40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29.06.2016 № 603 «О внесени</w:t>
      </w:r>
      <w:r w:rsidR="00FC53CF">
        <w:rPr>
          <w:rFonts w:ascii="Times New Roman" w:hAnsi="Times New Roman" w:cs="Times New Roman"/>
          <w:sz w:val="28"/>
          <w:szCs w:val="28"/>
        </w:rPr>
        <w:t>и</w:t>
      </w:r>
      <w:r w:rsidRPr="00205B15">
        <w:rPr>
          <w:rFonts w:ascii="Times New Roman" w:hAnsi="Times New Roman" w:cs="Times New Roman"/>
          <w:sz w:val="28"/>
          <w:szCs w:val="28"/>
        </w:rPr>
        <w:t xml:space="preserve"> изменений в некоторые акты Правительства Российской Федерации по вопросам предоставления коммунальных услуг» с 01 января 2017 года плата за коммунальные услуги в целях содержания общего имущества в многоквартирном доме, стала жилищной услугой. Хотелось бы отметить, что ранее данная услуга </w:t>
      </w:r>
      <w:r w:rsidR="00205B15">
        <w:rPr>
          <w:rFonts w:ascii="Times New Roman" w:hAnsi="Times New Roman" w:cs="Times New Roman"/>
          <w:sz w:val="28"/>
          <w:szCs w:val="28"/>
        </w:rPr>
        <w:t xml:space="preserve">оплачивалась </w:t>
      </w:r>
      <w:r w:rsidRPr="00205B15">
        <w:rPr>
          <w:rFonts w:ascii="Times New Roman" w:hAnsi="Times New Roman" w:cs="Times New Roman"/>
          <w:sz w:val="28"/>
          <w:szCs w:val="28"/>
        </w:rPr>
        <w:t xml:space="preserve">жителями напрямую </w:t>
      </w:r>
      <w:proofErr w:type="spellStart"/>
      <w:r w:rsidRPr="00205B15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205B15">
        <w:rPr>
          <w:rFonts w:ascii="Times New Roman" w:hAnsi="Times New Roman" w:cs="Times New Roman"/>
          <w:sz w:val="28"/>
          <w:szCs w:val="28"/>
        </w:rPr>
        <w:t xml:space="preserve"> организациям, теперь же она включена в состав платы за содержание и ремонт жилого помещения.</w:t>
      </w:r>
    </w:p>
    <w:p w:rsidR="00A40512" w:rsidRDefault="001B45AA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Для перехода на новую систему внесения платы проводить общее собрание собственников помещений в МКД не требуется (</w:t>
      </w:r>
      <w:proofErr w:type="gramStart"/>
      <w:r w:rsidRPr="00205B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5B15">
        <w:rPr>
          <w:rFonts w:ascii="Times New Roman" w:hAnsi="Times New Roman" w:cs="Times New Roman"/>
          <w:sz w:val="28"/>
          <w:szCs w:val="28"/>
        </w:rPr>
        <w:t>.10 ст.12 ФЗ № 176), поскольку такое первоначальное включение в плату вправе осуществлять только УО,</w:t>
      </w:r>
      <w:r w:rsidR="00A40512">
        <w:rPr>
          <w:rFonts w:ascii="Times New Roman" w:hAnsi="Times New Roman" w:cs="Times New Roman"/>
          <w:sz w:val="28"/>
          <w:szCs w:val="28"/>
        </w:rPr>
        <w:t xml:space="preserve"> </w:t>
      </w:r>
      <w:r w:rsidRPr="00205B15">
        <w:rPr>
          <w:rFonts w:ascii="Times New Roman" w:hAnsi="Times New Roman" w:cs="Times New Roman"/>
          <w:sz w:val="28"/>
          <w:szCs w:val="28"/>
        </w:rPr>
        <w:t>ТСЖ и ЖСК.</w:t>
      </w:r>
    </w:p>
    <w:p w:rsidR="001B45AA" w:rsidRPr="00A40512" w:rsidRDefault="00A40512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1B45AA" w:rsidRPr="00A40512">
        <w:rPr>
          <w:rFonts w:ascii="Times New Roman" w:hAnsi="Times New Roman" w:cs="Times New Roman"/>
          <w:sz w:val="28"/>
          <w:szCs w:val="28"/>
        </w:rPr>
        <w:t xml:space="preserve">астью 9.2 статьи 156 ЖК РФ установлено, что размер расходов граждан </w:t>
      </w:r>
      <w:r w:rsidR="00797CC4" w:rsidRPr="00A40512">
        <w:rPr>
          <w:rFonts w:ascii="Times New Roman" w:hAnsi="Times New Roman" w:cs="Times New Roman"/>
          <w:sz w:val="28"/>
          <w:szCs w:val="28"/>
        </w:rPr>
        <w:t>в составе платы за содержание жилого помещения на оплату холодной воды, горячей воды,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</w:t>
      </w:r>
      <w:proofErr w:type="gramEnd"/>
      <w:r w:rsidR="00797CC4" w:rsidRPr="00A40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CC4" w:rsidRPr="00A40512">
        <w:rPr>
          <w:rFonts w:ascii="Times New Roman" w:hAnsi="Times New Roman" w:cs="Times New Roman"/>
          <w:sz w:val="28"/>
          <w:szCs w:val="28"/>
        </w:rPr>
        <w:t>доме, утверждаемых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797CC4" w:rsidRPr="00A40512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C4" w:rsidRPr="00A40512">
        <w:rPr>
          <w:rFonts w:ascii="Times New Roman" w:hAnsi="Times New Roman" w:cs="Times New Roman"/>
          <w:sz w:val="28"/>
          <w:szCs w:val="28"/>
        </w:rPr>
        <w:t>по тарифам, установленным органами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CC4" w:rsidRPr="00A40512">
        <w:rPr>
          <w:rFonts w:ascii="Times New Roman" w:hAnsi="Times New Roman" w:cs="Times New Roman"/>
          <w:sz w:val="28"/>
          <w:szCs w:val="28"/>
        </w:rPr>
        <w:t>власти субъектов Российской Федерации в порядке, установленном федеральным законом.</w:t>
      </w:r>
      <w:proofErr w:type="gramEnd"/>
    </w:p>
    <w:p w:rsidR="00797CC4" w:rsidRPr="00205B15" w:rsidRDefault="00A40512" w:rsidP="00A40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209A" w:rsidRPr="00205B15">
        <w:rPr>
          <w:rFonts w:ascii="Times New Roman" w:hAnsi="Times New Roman" w:cs="Times New Roman"/>
          <w:sz w:val="28"/>
          <w:szCs w:val="28"/>
        </w:rPr>
        <w:t xml:space="preserve">любого жителя, будь он собственником или нанимателем  жилого помещения, возникает резонный вопрос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A209A" w:rsidRPr="00205B15">
        <w:rPr>
          <w:rFonts w:ascii="Times New Roman" w:hAnsi="Times New Roman" w:cs="Times New Roman"/>
          <w:sz w:val="28"/>
          <w:szCs w:val="28"/>
        </w:rPr>
        <w:t xml:space="preserve"> как будет производиться расчет оплаты расходов коммунального ресурса, потребляемого в целях содержания общего имущества?</w:t>
      </w:r>
    </w:p>
    <w:p w:rsidR="00DA209A" w:rsidRPr="00205B15" w:rsidRDefault="00DA209A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15">
        <w:rPr>
          <w:rFonts w:ascii="Times New Roman" w:hAnsi="Times New Roman" w:cs="Times New Roman"/>
          <w:sz w:val="28"/>
          <w:szCs w:val="28"/>
        </w:rPr>
        <w:t>Расчет размера производит управляющая организация исходя из соответствующих нормативов потребления коммунальных услуг, действующих на 01.11.2016</w:t>
      </w:r>
      <w:r w:rsidR="00A40512">
        <w:rPr>
          <w:rFonts w:ascii="Times New Roman" w:hAnsi="Times New Roman" w:cs="Times New Roman"/>
          <w:sz w:val="28"/>
          <w:szCs w:val="28"/>
        </w:rPr>
        <w:t xml:space="preserve"> </w:t>
      </w:r>
      <w:r w:rsidRPr="00205B15">
        <w:rPr>
          <w:rFonts w:ascii="Times New Roman" w:hAnsi="Times New Roman" w:cs="Times New Roman"/>
          <w:sz w:val="28"/>
          <w:szCs w:val="28"/>
        </w:rPr>
        <w:t>г., площади помещений, входящих в состав общего имущества в многоквартирном доме и тарифов на коммунальную услугу, действующих на 01.01.2017</w:t>
      </w:r>
      <w:r w:rsidR="00A40512">
        <w:rPr>
          <w:rFonts w:ascii="Times New Roman" w:hAnsi="Times New Roman" w:cs="Times New Roman"/>
          <w:sz w:val="28"/>
          <w:szCs w:val="28"/>
        </w:rPr>
        <w:t xml:space="preserve"> </w:t>
      </w:r>
      <w:r w:rsidRPr="00205B15">
        <w:rPr>
          <w:rFonts w:ascii="Times New Roman" w:hAnsi="Times New Roman" w:cs="Times New Roman"/>
          <w:sz w:val="28"/>
          <w:szCs w:val="28"/>
        </w:rPr>
        <w:t>г. Полученная сумма расходов по каждому виду ресурса суммируется и приводится к кв.м. площади жилых и нежилых помещений в многоквартирном доме.</w:t>
      </w:r>
      <w:proofErr w:type="gramEnd"/>
    </w:p>
    <w:p w:rsidR="00DA209A" w:rsidRPr="00205B15" w:rsidRDefault="00DA209A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Для примера возьмем среднестатистический жилой дом общей площадью 2600 кв.м., из них площадь жилых и нежилых помещений составляет 2000 кв.м., площадь мест общего пользования (подвальные и чердачные помещения, лестницы) составляет 600 кв.м.</w:t>
      </w:r>
    </w:p>
    <w:p w:rsidR="00DA209A" w:rsidRPr="00205B15" w:rsidRDefault="009203A6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Следует отметить, что площадь помещений, относящихся к общему имуществу, определяется только по данным технической документации на дом.</w:t>
      </w:r>
    </w:p>
    <w:p w:rsidR="009203A6" w:rsidRPr="00205B15" w:rsidRDefault="009203A6" w:rsidP="00A40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lastRenderedPageBreak/>
        <w:t xml:space="preserve">Расчет размера расходов на оплату электрической энергии, потребляемой в целях содержания общего имущества дома производится следующим образом: общая площадь помещений общего пользования умноженная на норматив потребления электрической энергии, установленной во Владимирской области в размере 2,59 </w:t>
      </w:r>
      <w:proofErr w:type="spellStart"/>
      <w:r w:rsidRPr="00205B15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205B1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205B15">
        <w:rPr>
          <w:rFonts w:ascii="Times New Roman" w:hAnsi="Times New Roman" w:cs="Times New Roman"/>
          <w:sz w:val="28"/>
          <w:szCs w:val="28"/>
        </w:rPr>
        <w:t xml:space="preserve"> в месяц на кв.м.</w:t>
      </w:r>
      <w:r w:rsidR="00A40512">
        <w:rPr>
          <w:rFonts w:ascii="Times New Roman" w:hAnsi="Times New Roman" w:cs="Times New Roman"/>
          <w:sz w:val="28"/>
          <w:szCs w:val="28"/>
        </w:rPr>
        <w:t xml:space="preserve"> </w:t>
      </w:r>
      <w:r w:rsidRPr="00205B15">
        <w:rPr>
          <w:rFonts w:ascii="Times New Roman" w:hAnsi="Times New Roman" w:cs="Times New Roman"/>
          <w:sz w:val="28"/>
          <w:szCs w:val="28"/>
        </w:rPr>
        <w:t>(Постановление администрации Владимирской области от 18.10.2016 № 900 «Об установлении нормативов потребления коммунальных услуг на общедомовые нужды»), и на тариф, установленны</w:t>
      </w:r>
      <w:r w:rsidR="00FC53CF">
        <w:rPr>
          <w:rFonts w:ascii="Times New Roman" w:hAnsi="Times New Roman" w:cs="Times New Roman"/>
          <w:sz w:val="28"/>
          <w:szCs w:val="28"/>
        </w:rPr>
        <w:t>й</w:t>
      </w:r>
      <w:r w:rsidRPr="00205B15">
        <w:rPr>
          <w:rFonts w:ascii="Times New Roman" w:hAnsi="Times New Roman" w:cs="Times New Roman"/>
          <w:sz w:val="28"/>
          <w:szCs w:val="28"/>
        </w:rPr>
        <w:t xml:space="preserve"> на коммунальный  ресурс, полученное произведение делится на площадь всех жилых и нежилых помещений </w:t>
      </w:r>
      <w:r w:rsidR="006248DE" w:rsidRPr="00205B15">
        <w:rPr>
          <w:rFonts w:ascii="Times New Roman" w:hAnsi="Times New Roman" w:cs="Times New Roman"/>
          <w:sz w:val="28"/>
          <w:szCs w:val="28"/>
        </w:rPr>
        <w:t xml:space="preserve"> для определения стоимости КР на 1 кв.м., так например, 600 кв</w:t>
      </w:r>
      <w:proofErr w:type="gramStart"/>
      <w:r w:rsidR="006248DE" w:rsidRPr="00205B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48DE" w:rsidRPr="00205B15">
        <w:rPr>
          <w:rFonts w:ascii="Times New Roman" w:hAnsi="Times New Roman" w:cs="Times New Roman"/>
          <w:sz w:val="28"/>
          <w:szCs w:val="28"/>
        </w:rPr>
        <w:t xml:space="preserve">*2,59 </w:t>
      </w:r>
      <w:proofErr w:type="spellStart"/>
      <w:r w:rsidR="006248DE" w:rsidRPr="00205B15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6248DE" w:rsidRPr="00205B15">
        <w:rPr>
          <w:rFonts w:ascii="Times New Roman" w:hAnsi="Times New Roman" w:cs="Times New Roman"/>
          <w:sz w:val="28"/>
          <w:szCs w:val="28"/>
        </w:rPr>
        <w:t>*4,05 руб.=6293,7 руб.</w:t>
      </w:r>
      <w:r w:rsidR="00A40512">
        <w:rPr>
          <w:rFonts w:ascii="Times New Roman" w:hAnsi="Times New Roman" w:cs="Times New Roman"/>
          <w:sz w:val="28"/>
          <w:szCs w:val="28"/>
        </w:rPr>
        <w:t xml:space="preserve"> –</w:t>
      </w:r>
      <w:r w:rsidR="006248DE" w:rsidRPr="00205B15">
        <w:rPr>
          <w:rFonts w:ascii="Times New Roman" w:hAnsi="Times New Roman" w:cs="Times New Roman"/>
          <w:sz w:val="28"/>
          <w:szCs w:val="28"/>
        </w:rPr>
        <w:t xml:space="preserve"> стоимость коммунального ресурса, потребляемого в целях содержания общедомового имущества в месяц.</w:t>
      </w:r>
    </w:p>
    <w:p w:rsidR="006248DE" w:rsidRPr="00205B15" w:rsidRDefault="006248DE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6293,7 руб./2000 кв.м. жилой и нежилой площади дома =3,14 руб. на 1 кв.м.</w:t>
      </w:r>
    </w:p>
    <w:p w:rsidR="006248DE" w:rsidRPr="00205B15" w:rsidRDefault="006248DE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Аналогично производится расчет за КР водоснабжения, только здесь применяется другой норматив равный 0,02 куб.м. в месяц на 1 кв.м., и площадь берется только исходя из площади лестниц и лестничных площадок</w:t>
      </w:r>
    </w:p>
    <w:p w:rsidR="006248DE" w:rsidRPr="00205B15" w:rsidRDefault="006248DE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125 кв.м.*0,02 куб.м.*21,86 руб.=262,32 руб</w:t>
      </w:r>
      <w:r w:rsidR="005511EC" w:rsidRPr="00205B15">
        <w:rPr>
          <w:rFonts w:ascii="Times New Roman" w:hAnsi="Times New Roman" w:cs="Times New Roman"/>
          <w:sz w:val="28"/>
          <w:szCs w:val="28"/>
        </w:rPr>
        <w:t>.</w:t>
      </w:r>
      <w:r w:rsidRPr="00205B15">
        <w:rPr>
          <w:rFonts w:ascii="Times New Roman" w:hAnsi="Times New Roman" w:cs="Times New Roman"/>
          <w:sz w:val="28"/>
          <w:szCs w:val="28"/>
        </w:rPr>
        <w:t xml:space="preserve">- стоимость коммунального ресурса, потребляемого в целях содержания </w:t>
      </w:r>
      <w:r w:rsidR="005511EC" w:rsidRPr="00205B15">
        <w:rPr>
          <w:rFonts w:ascii="Times New Roman" w:hAnsi="Times New Roman" w:cs="Times New Roman"/>
          <w:sz w:val="28"/>
          <w:szCs w:val="28"/>
        </w:rPr>
        <w:t>общедомового имущества в месяц</w:t>
      </w:r>
    </w:p>
    <w:p w:rsidR="005511EC" w:rsidRPr="00205B15" w:rsidRDefault="005511EC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262,32 руб./2000 кв.м. жилой и нежилой площади дома =0,13 руб. на 1 кв.м.</w:t>
      </w:r>
    </w:p>
    <w:p w:rsidR="005511EC" w:rsidRPr="00205B15" w:rsidRDefault="005511EC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B15">
        <w:rPr>
          <w:rFonts w:ascii="Times New Roman" w:hAnsi="Times New Roman" w:cs="Times New Roman"/>
          <w:sz w:val="28"/>
          <w:szCs w:val="28"/>
        </w:rPr>
        <w:t>Далее, к ранее установленному собранием собственников в МКД размеру платы за услуги, работы по управлению, содержанию и текущему ремонту прибавляется размер платы за КР за электроэнергию в размере 3,14 руб. и размер платы за КР за водоснабжение в размере 0,13 руб. Полученная сумма и будет составлять общий размер оплаты с 01.01.2017г.</w:t>
      </w:r>
      <w:proofErr w:type="gramEnd"/>
    </w:p>
    <w:p w:rsidR="005511EC" w:rsidRPr="00205B15" w:rsidRDefault="005511EC" w:rsidP="00A405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>Подытоживая, может возникать другой вопрос</w:t>
      </w:r>
      <w:r w:rsidR="00A40512">
        <w:rPr>
          <w:rFonts w:ascii="Times New Roman" w:hAnsi="Times New Roman" w:cs="Times New Roman"/>
          <w:sz w:val="28"/>
          <w:szCs w:val="28"/>
        </w:rPr>
        <w:t xml:space="preserve"> –</w:t>
      </w:r>
      <w:r w:rsidRPr="00205B15">
        <w:rPr>
          <w:rFonts w:ascii="Times New Roman" w:hAnsi="Times New Roman" w:cs="Times New Roman"/>
          <w:sz w:val="28"/>
          <w:szCs w:val="28"/>
        </w:rPr>
        <w:t xml:space="preserve"> зачем все это было сделано?</w:t>
      </w:r>
    </w:p>
    <w:p w:rsidR="005511EC" w:rsidRPr="00205B15" w:rsidRDefault="005511EC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205B15">
        <w:rPr>
          <w:rFonts w:ascii="Times New Roman" w:hAnsi="Times New Roman" w:cs="Times New Roman"/>
          <w:sz w:val="28"/>
          <w:szCs w:val="28"/>
        </w:rPr>
        <w:t>оплачивая услугу по ОДН жильцы оплачивали</w:t>
      </w:r>
      <w:proofErr w:type="gramEnd"/>
      <w:r w:rsidRPr="00205B15">
        <w:rPr>
          <w:rFonts w:ascii="Times New Roman" w:hAnsi="Times New Roman" w:cs="Times New Roman"/>
          <w:sz w:val="28"/>
          <w:szCs w:val="28"/>
        </w:rPr>
        <w:t xml:space="preserve"> весь объем коммунального ресурса, поступавшего на дом, включая и внутрисетевые потери и </w:t>
      </w:r>
      <w:r w:rsidR="00E64733" w:rsidRPr="00205B15">
        <w:rPr>
          <w:rFonts w:ascii="Times New Roman" w:hAnsi="Times New Roman" w:cs="Times New Roman"/>
          <w:sz w:val="28"/>
          <w:szCs w:val="28"/>
        </w:rPr>
        <w:t xml:space="preserve">несанкционированное подключение недобросовестных соседей, теперь же жильцы будут оплачивать данную услугу </w:t>
      </w:r>
      <w:r w:rsidR="00E64733" w:rsidRPr="00205B15">
        <w:rPr>
          <w:rFonts w:ascii="Times New Roman" w:hAnsi="Times New Roman" w:cs="Times New Roman"/>
          <w:b/>
          <w:sz w:val="28"/>
          <w:szCs w:val="28"/>
          <w:u w:val="single"/>
        </w:rPr>
        <w:t>только в пределах установленного норматива</w:t>
      </w:r>
      <w:r w:rsidR="00E64733" w:rsidRPr="00205B15">
        <w:rPr>
          <w:rFonts w:ascii="Times New Roman" w:hAnsi="Times New Roman" w:cs="Times New Roman"/>
          <w:b/>
          <w:sz w:val="28"/>
          <w:szCs w:val="28"/>
        </w:rPr>
        <w:t>, а сверхнормативный объем будет оплачивать управляющая компания, ТСЖ или ЖСК.</w:t>
      </w:r>
    </w:p>
    <w:p w:rsidR="005511EC" w:rsidRPr="00205B15" w:rsidRDefault="005511EC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9A" w:rsidRPr="00205B15" w:rsidRDefault="00DA209A" w:rsidP="00E647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5AA" w:rsidRPr="00205B15" w:rsidRDefault="001B45AA" w:rsidP="00E64733">
      <w:pPr>
        <w:jc w:val="both"/>
        <w:rPr>
          <w:rFonts w:ascii="Times New Roman" w:hAnsi="Times New Roman" w:cs="Times New Roman"/>
          <w:sz w:val="28"/>
          <w:szCs w:val="28"/>
        </w:rPr>
      </w:pPr>
      <w:r w:rsidRPr="00205B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5AA" w:rsidRPr="00205B15" w:rsidRDefault="001B45AA" w:rsidP="00E647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5AA" w:rsidRPr="00205B15" w:rsidSect="00A50A72">
      <w:pgSz w:w="11907" w:h="16840" w:code="9"/>
      <w:pgMar w:top="425" w:right="709" w:bottom="425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45AA"/>
    <w:rsid w:val="00121C90"/>
    <w:rsid w:val="001B45AA"/>
    <w:rsid w:val="00205B15"/>
    <w:rsid w:val="00347F94"/>
    <w:rsid w:val="00454A8A"/>
    <w:rsid w:val="005511EC"/>
    <w:rsid w:val="006248DE"/>
    <w:rsid w:val="006C6ADC"/>
    <w:rsid w:val="00797CC4"/>
    <w:rsid w:val="0088023D"/>
    <w:rsid w:val="008A240D"/>
    <w:rsid w:val="008F1CB3"/>
    <w:rsid w:val="009203A6"/>
    <w:rsid w:val="00A40512"/>
    <w:rsid w:val="00A50A72"/>
    <w:rsid w:val="00AA1456"/>
    <w:rsid w:val="00C25CFE"/>
    <w:rsid w:val="00C83E59"/>
    <w:rsid w:val="00CA12C8"/>
    <w:rsid w:val="00D12CDB"/>
    <w:rsid w:val="00D22437"/>
    <w:rsid w:val="00DA209A"/>
    <w:rsid w:val="00E64733"/>
    <w:rsid w:val="00FC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838D-688B-4358-AA2F-319A6EFB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2017-01-31T13:28:00Z</cp:lastPrinted>
  <dcterms:created xsi:type="dcterms:W3CDTF">2017-02-02T05:02:00Z</dcterms:created>
  <dcterms:modified xsi:type="dcterms:W3CDTF">2017-02-02T05:02:00Z</dcterms:modified>
</cp:coreProperties>
</file>