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1E" w:rsidRPr="00E570A8" w:rsidRDefault="004B6F5D" w:rsidP="004B6F5D">
      <w:pPr>
        <w:pStyle w:val="1"/>
        <w:shd w:val="clear" w:color="auto" w:fill="auto"/>
        <w:spacing w:line="274" w:lineRule="exact"/>
        <w:rPr>
          <w:rFonts w:eastAsia="Calibri"/>
          <w:b/>
          <w:sz w:val="28"/>
          <w:szCs w:val="28"/>
        </w:rPr>
      </w:pPr>
      <w:r>
        <w:rPr>
          <w:rFonts w:eastAsia="Calibri"/>
          <w:b/>
          <w:sz w:val="28"/>
          <w:szCs w:val="28"/>
        </w:rPr>
        <w:t>Информация для объектов потребительского рынка</w:t>
      </w:r>
    </w:p>
    <w:p w:rsidR="0070221E" w:rsidRPr="00E570A8" w:rsidRDefault="0070221E" w:rsidP="0070221E">
      <w:pPr>
        <w:pStyle w:val="1"/>
        <w:shd w:val="clear" w:color="auto" w:fill="auto"/>
        <w:spacing w:line="274" w:lineRule="exact"/>
        <w:ind w:firstLine="700"/>
        <w:jc w:val="both"/>
        <w:rPr>
          <w:rFonts w:eastAsia="Calibri"/>
          <w:sz w:val="28"/>
          <w:szCs w:val="28"/>
        </w:rPr>
      </w:pPr>
    </w:p>
    <w:p w:rsidR="00E570A8" w:rsidRDefault="00356FBC" w:rsidP="004B6F5D">
      <w:pPr>
        <w:autoSpaceDE w:val="0"/>
        <w:autoSpaceDN w:val="0"/>
        <w:adjustRightInd w:val="0"/>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города Киржач сообщает о выявлении департаментом сельского хозяйства и продовольствия администрации Владимирской области в обороте фальсифицированной молочной продукции: </w:t>
      </w:r>
      <w:r w:rsidRPr="004B6F5D">
        <w:rPr>
          <w:rFonts w:ascii="Times New Roman" w:eastAsia="Calibri" w:hAnsi="Times New Roman" w:cs="Times New Roman"/>
          <w:b/>
          <w:sz w:val="30"/>
          <w:szCs w:val="30"/>
        </w:rPr>
        <w:t xml:space="preserve">масло </w:t>
      </w:r>
      <w:proofErr w:type="spellStart"/>
      <w:r w:rsidRPr="004B6F5D">
        <w:rPr>
          <w:rFonts w:ascii="Times New Roman" w:eastAsia="Calibri" w:hAnsi="Times New Roman" w:cs="Times New Roman"/>
          <w:b/>
          <w:sz w:val="30"/>
          <w:szCs w:val="30"/>
        </w:rPr>
        <w:t>сладкосливочное</w:t>
      </w:r>
      <w:proofErr w:type="spellEnd"/>
      <w:r w:rsidRPr="004B6F5D">
        <w:rPr>
          <w:rFonts w:ascii="Times New Roman" w:eastAsia="Calibri" w:hAnsi="Times New Roman" w:cs="Times New Roman"/>
          <w:b/>
          <w:sz w:val="30"/>
          <w:szCs w:val="30"/>
        </w:rPr>
        <w:t xml:space="preserve"> несоленое, </w:t>
      </w:r>
      <w:proofErr w:type="gramStart"/>
      <w:r w:rsidRPr="004B6F5D">
        <w:rPr>
          <w:rFonts w:ascii="Times New Roman" w:eastAsia="Calibri" w:hAnsi="Times New Roman" w:cs="Times New Roman"/>
          <w:b/>
          <w:sz w:val="30"/>
          <w:szCs w:val="30"/>
        </w:rPr>
        <w:t>м</w:t>
      </w:r>
      <w:proofErr w:type="gramEnd"/>
      <w:r w:rsidRPr="004B6F5D">
        <w:rPr>
          <w:rFonts w:ascii="Times New Roman" w:eastAsia="Calibri" w:hAnsi="Times New Roman" w:cs="Times New Roman"/>
          <w:b/>
          <w:sz w:val="30"/>
          <w:szCs w:val="30"/>
        </w:rPr>
        <w:t>.д.ж., 72,5% производства ООО «Легенда»</w:t>
      </w:r>
      <w:r>
        <w:rPr>
          <w:rFonts w:ascii="Times New Roman" w:eastAsia="Calibri" w:hAnsi="Times New Roman" w:cs="Times New Roman"/>
          <w:sz w:val="28"/>
          <w:szCs w:val="28"/>
        </w:rPr>
        <w:t>, адрес: г. Санкт-Петербург, Чкаловский пр., д. 15, лит. А, корп. 1. Деятельность по изготовлению продукции по данному адресу не осуществляется. Фактическое место производства не установлено. Просим принять меры по недопущению поступления на потребительский рынок</w:t>
      </w:r>
      <w:r w:rsidR="004B6F5D">
        <w:rPr>
          <w:rFonts w:ascii="Times New Roman" w:eastAsia="Calibri" w:hAnsi="Times New Roman" w:cs="Times New Roman"/>
          <w:sz w:val="28"/>
          <w:szCs w:val="28"/>
        </w:rPr>
        <w:t xml:space="preserve"> и нахождения в обороте вышеуказанной контрафактной и фальсифицированной продукции.</w:t>
      </w:r>
    </w:p>
    <w:p w:rsidR="0070221E" w:rsidRPr="00E570A8" w:rsidRDefault="0070221E" w:rsidP="000D5C9B">
      <w:pPr>
        <w:pStyle w:val="1"/>
        <w:shd w:val="clear" w:color="auto" w:fill="auto"/>
        <w:tabs>
          <w:tab w:val="right" w:pos="2829"/>
          <w:tab w:val="right" w:pos="4850"/>
          <w:tab w:val="right" w:pos="5118"/>
          <w:tab w:val="left" w:pos="5598"/>
          <w:tab w:val="right" w:pos="7667"/>
          <w:tab w:val="right" w:pos="8661"/>
          <w:tab w:val="right" w:pos="10142"/>
        </w:tabs>
        <w:spacing w:line="274" w:lineRule="exact"/>
        <w:ind w:firstLine="700"/>
        <w:jc w:val="both"/>
        <w:rPr>
          <w:rFonts w:eastAsia="Calibri"/>
          <w:sz w:val="28"/>
          <w:szCs w:val="28"/>
        </w:rPr>
      </w:pPr>
    </w:p>
    <w:p w:rsidR="00AC049F" w:rsidRPr="00E570A8" w:rsidRDefault="00AC049F">
      <w:pPr>
        <w:rPr>
          <w:rFonts w:ascii="Times New Roman" w:eastAsia="Calibri" w:hAnsi="Times New Roman" w:cs="Times New Roman"/>
          <w:sz w:val="28"/>
          <w:szCs w:val="28"/>
        </w:rPr>
      </w:pPr>
    </w:p>
    <w:sectPr w:rsidR="00AC049F" w:rsidRPr="00E570A8" w:rsidSect="00E570A8">
      <w:pgSz w:w="11909"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221E"/>
    <w:rsid w:val="000D5C9B"/>
    <w:rsid w:val="002D6B4D"/>
    <w:rsid w:val="00356FBC"/>
    <w:rsid w:val="004B6F5D"/>
    <w:rsid w:val="0070221E"/>
    <w:rsid w:val="00A26D30"/>
    <w:rsid w:val="00AC049F"/>
    <w:rsid w:val="00E3236E"/>
    <w:rsid w:val="00E5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21E"/>
    <w:rPr>
      <w:color w:val="0066CC"/>
      <w:u w:val="single"/>
    </w:rPr>
  </w:style>
  <w:style w:type="character" w:customStyle="1" w:styleId="a4">
    <w:name w:val="Основной текст_"/>
    <w:basedOn w:val="a0"/>
    <w:link w:val="1"/>
    <w:rsid w:val="0070221E"/>
    <w:rPr>
      <w:rFonts w:ascii="Times New Roman" w:eastAsia="Times New Roman" w:hAnsi="Times New Roman" w:cs="Times New Roman"/>
      <w:shd w:val="clear" w:color="auto" w:fill="FFFFFF"/>
    </w:rPr>
  </w:style>
  <w:style w:type="character" w:customStyle="1" w:styleId="a5">
    <w:name w:val="Основной текст + Полужирный"/>
    <w:basedOn w:val="a4"/>
    <w:rsid w:val="0070221E"/>
    <w:rPr>
      <w:b/>
      <w:bCs/>
      <w:color w:val="000000"/>
      <w:spacing w:val="0"/>
      <w:w w:val="100"/>
      <w:position w:val="0"/>
      <w:lang w:val="ru-RU"/>
    </w:rPr>
  </w:style>
  <w:style w:type="character" w:customStyle="1" w:styleId="2">
    <w:name w:val="Основной текст (2)"/>
    <w:basedOn w:val="a0"/>
    <w:rsid w:val="0070221E"/>
    <w:rPr>
      <w:rFonts w:ascii="Times New Roman" w:eastAsia="Times New Roman" w:hAnsi="Times New Roman" w:cs="Times New Roman"/>
      <w:b/>
      <w:bCs/>
      <w:i w:val="0"/>
      <w:iCs w:val="0"/>
      <w:smallCaps w:val="0"/>
      <w:strike w:val="0"/>
      <w:color w:val="000000"/>
      <w:spacing w:val="0"/>
      <w:w w:val="100"/>
      <w:position w:val="0"/>
      <w:sz w:val="17"/>
      <w:szCs w:val="17"/>
      <w:u w:val="single"/>
      <w:lang w:val="fr-FR"/>
    </w:rPr>
  </w:style>
  <w:style w:type="paragraph" w:customStyle="1" w:styleId="1">
    <w:name w:val="Основной текст1"/>
    <w:basedOn w:val="a"/>
    <w:link w:val="a4"/>
    <w:rsid w:val="0070221E"/>
    <w:pPr>
      <w:widowControl w:val="0"/>
      <w:shd w:val="clear" w:color="auto" w:fill="FFFFFF"/>
      <w:spacing w:after="0" w:line="278"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Redden</cp:lastModifiedBy>
  <cp:revision>2</cp:revision>
  <dcterms:created xsi:type="dcterms:W3CDTF">2019-07-02T15:25:00Z</dcterms:created>
  <dcterms:modified xsi:type="dcterms:W3CDTF">2019-07-02T15:25:00Z</dcterms:modified>
</cp:coreProperties>
</file>