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09" w:rsidRDefault="00A35C09" w:rsidP="00A35C09">
      <w:pPr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  <w:r>
        <w:rPr>
          <w:rFonts w:ascii="Arial" w:hAnsi="Arial" w:cs="Arial"/>
          <w:b/>
          <w:color w:val="002060"/>
          <w:sz w:val="36"/>
          <w:szCs w:val="36"/>
          <w:lang w:eastAsia="en-US"/>
        </w:rPr>
        <w:t>УФНС России по Владимирской области проводит</w:t>
      </w:r>
    </w:p>
    <w:p w:rsidR="00A35C09" w:rsidRDefault="00A35C09" w:rsidP="00A35C09">
      <w:pPr>
        <w:spacing w:after="200"/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  <w:r>
        <w:rPr>
          <w:rFonts w:ascii="Arial" w:hAnsi="Arial" w:cs="Arial"/>
          <w:b/>
          <w:color w:val="002060"/>
          <w:sz w:val="36"/>
          <w:szCs w:val="36"/>
          <w:lang w:eastAsia="en-US"/>
        </w:rPr>
        <w:t>Дни открытых дверей</w:t>
      </w:r>
    </w:p>
    <w:p w:rsidR="00A35C09" w:rsidRDefault="00A35C09" w:rsidP="00A35C09">
      <w:pPr>
        <w:spacing w:after="200"/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  <w:r>
        <w:rPr>
          <w:rFonts w:ascii="Arial" w:hAnsi="Arial" w:cs="Arial"/>
          <w:b/>
          <w:color w:val="002060"/>
          <w:sz w:val="36"/>
          <w:szCs w:val="36"/>
          <w:lang w:eastAsia="en-US"/>
        </w:rPr>
        <w:t>для налогоплательщиков – физических лиц!</w:t>
      </w:r>
    </w:p>
    <w:p w:rsidR="00A35C09" w:rsidRDefault="00A35C09" w:rsidP="00A35C09">
      <w:pPr>
        <w:spacing w:after="200"/>
        <w:jc w:val="center"/>
        <w:rPr>
          <w:rFonts w:ascii="Arial" w:hAnsi="Arial" w:cs="Arial"/>
          <w:sz w:val="36"/>
          <w:szCs w:val="36"/>
          <w:lang w:eastAsia="en-US"/>
        </w:rPr>
      </w:pPr>
    </w:p>
    <w:p w:rsidR="00A35C09" w:rsidRDefault="00A35C09" w:rsidP="00A35C09">
      <w:pPr>
        <w:spacing w:after="200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 Региональная акция пройдет </w:t>
      </w:r>
      <w:r>
        <w:rPr>
          <w:rFonts w:ascii="Arial" w:hAnsi="Arial" w:cs="Arial"/>
          <w:b/>
          <w:sz w:val="28"/>
          <w:szCs w:val="28"/>
          <w:lang w:eastAsia="en-US"/>
        </w:rPr>
        <w:t>17, 18 марта 2017 года</w:t>
      </w:r>
      <w:r>
        <w:rPr>
          <w:rFonts w:ascii="Arial" w:hAnsi="Arial" w:cs="Arial"/>
          <w:sz w:val="28"/>
          <w:szCs w:val="28"/>
          <w:lang w:eastAsia="en-US"/>
        </w:rPr>
        <w:t xml:space="preserve"> во всех территориальных налоговых инспекциях области.</w:t>
      </w:r>
    </w:p>
    <w:p w:rsidR="00A35C09" w:rsidRDefault="00A35C09" w:rsidP="00A35C09">
      <w:pPr>
        <w:jc w:val="center"/>
        <w:rPr>
          <w:rFonts w:ascii="Arial" w:hAnsi="Arial" w:cs="Arial"/>
          <w:sz w:val="36"/>
          <w:szCs w:val="36"/>
          <w:lang w:eastAsia="en-US"/>
        </w:rPr>
      </w:pPr>
    </w:p>
    <w:p w:rsidR="00A35C09" w:rsidRDefault="00A35C09" w:rsidP="00A35C09">
      <w:pPr>
        <w:jc w:val="center"/>
        <w:rPr>
          <w:rFonts w:ascii="Arial" w:hAnsi="Arial" w:cs="Arial"/>
          <w:color w:val="002060"/>
          <w:sz w:val="36"/>
          <w:szCs w:val="36"/>
          <w:lang w:eastAsia="en-US"/>
        </w:rPr>
      </w:pPr>
      <w:r>
        <w:rPr>
          <w:rFonts w:ascii="Arial" w:hAnsi="Arial" w:cs="Arial"/>
          <w:color w:val="002060"/>
          <w:sz w:val="36"/>
          <w:szCs w:val="36"/>
          <w:lang w:eastAsia="en-US"/>
        </w:rPr>
        <w:t>17 марта 2017 года (</w:t>
      </w:r>
      <w:r>
        <w:rPr>
          <w:rFonts w:ascii="Arial" w:hAnsi="Arial" w:cs="Arial"/>
          <w:b/>
          <w:color w:val="002060"/>
          <w:sz w:val="36"/>
          <w:szCs w:val="36"/>
          <w:lang w:eastAsia="en-US"/>
        </w:rPr>
        <w:t>пятница</w:t>
      </w:r>
      <w:r>
        <w:rPr>
          <w:rFonts w:ascii="Arial" w:hAnsi="Arial" w:cs="Arial"/>
          <w:color w:val="002060"/>
          <w:sz w:val="36"/>
          <w:szCs w:val="36"/>
          <w:lang w:eastAsia="en-US"/>
        </w:rPr>
        <w:t>) с 09.00 до 20.00</w:t>
      </w:r>
    </w:p>
    <w:p w:rsidR="00A35C09" w:rsidRDefault="00A35C09" w:rsidP="00A35C09">
      <w:pPr>
        <w:jc w:val="center"/>
        <w:rPr>
          <w:rFonts w:ascii="Arial" w:hAnsi="Arial" w:cs="Arial"/>
          <w:color w:val="002060"/>
          <w:sz w:val="36"/>
          <w:szCs w:val="36"/>
          <w:lang w:eastAsia="en-US"/>
        </w:rPr>
      </w:pPr>
    </w:p>
    <w:p w:rsidR="00A35C09" w:rsidRDefault="00A35C09" w:rsidP="00A35C09">
      <w:pPr>
        <w:jc w:val="center"/>
        <w:rPr>
          <w:rFonts w:ascii="Arial" w:hAnsi="Arial" w:cs="Arial"/>
          <w:color w:val="002060"/>
          <w:sz w:val="36"/>
          <w:szCs w:val="36"/>
          <w:lang w:eastAsia="en-US"/>
        </w:rPr>
      </w:pPr>
      <w:r>
        <w:rPr>
          <w:rFonts w:ascii="Arial" w:hAnsi="Arial" w:cs="Arial"/>
          <w:color w:val="002060"/>
          <w:sz w:val="36"/>
          <w:szCs w:val="36"/>
          <w:lang w:eastAsia="en-US"/>
        </w:rPr>
        <w:t>18 марта 2016 года (</w:t>
      </w:r>
      <w:r>
        <w:rPr>
          <w:rFonts w:ascii="Arial" w:hAnsi="Arial" w:cs="Arial"/>
          <w:b/>
          <w:color w:val="002060"/>
          <w:sz w:val="36"/>
          <w:szCs w:val="36"/>
          <w:lang w:eastAsia="en-US"/>
        </w:rPr>
        <w:t>суббота</w:t>
      </w:r>
      <w:r>
        <w:rPr>
          <w:rFonts w:ascii="Arial" w:hAnsi="Arial" w:cs="Arial"/>
          <w:color w:val="002060"/>
          <w:sz w:val="36"/>
          <w:szCs w:val="36"/>
          <w:lang w:eastAsia="en-US"/>
        </w:rPr>
        <w:t>) с 10.00 до 15.00</w:t>
      </w:r>
    </w:p>
    <w:p w:rsidR="00A35C09" w:rsidRDefault="00A35C09" w:rsidP="00A35C09">
      <w:pPr>
        <w:rPr>
          <w:rFonts w:ascii="Arial" w:hAnsi="Arial" w:cs="Arial"/>
          <w:sz w:val="28"/>
          <w:szCs w:val="28"/>
          <w:lang w:eastAsia="en-US"/>
        </w:rPr>
      </w:pPr>
    </w:p>
    <w:p w:rsidR="00A35C09" w:rsidRDefault="00A35C09" w:rsidP="00A35C09">
      <w:pPr>
        <w:rPr>
          <w:rFonts w:ascii="Arial" w:hAnsi="Arial" w:cs="Arial"/>
          <w:sz w:val="28"/>
          <w:szCs w:val="28"/>
          <w:lang w:eastAsia="en-US"/>
        </w:rPr>
      </w:pPr>
    </w:p>
    <w:p w:rsidR="00A35C09" w:rsidRDefault="00A35C09" w:rsidP="00A35C09">
      <w:p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 В рамках мероприятия все желающие смогут больше узнать о декларационной кампании по налогу на доходы физических лиц, о правах и обязанностях налогоплательщиков.</w:t>
      </w:r>
    </w:p>
    <w:p w:rsidR="00A35C09" w:rsidRDefault="00A35C09" w:rsidP="00A35C09">
      <w:pPr>
        <w:jc w:val="both"/>
        <w:rPr>
          <w:rFonts w:ascii="Arial" w:hAnsi="Arial" w:cs="Arial"/>
          <w:sz w:val="28"/>
          <w:szCs w:val="28"/>
          <w:lang w:eastAsia="en-US"/>
        </w:rPr>
      </w:pPr>
    </w:p>
    <w:p w:rsidR="00A35C09" w:rsidRDefault="00A35C09" w:rsidP="00A35C09">
      <w:p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Специалисты налоговой службы подробно расскажут о том, кто обязан представить декларацию о полученных доходах, проконсультируют </w:t>
      </w:r>
      <w:r>
        <w:rPr>
          <w:rFonts w:ascii="Arial" w:hAnsi="Arial" w:cs="Arial"/>
          <w:sz w:val="28"/>
          <w:szCs w:val="28"/>
          <w:lang w:eastAsia="en-US"/>
        </w:rPr>
        <w:t>по порядку исчисления и уплаты налога на доходы физических лиц, по порядку заполнения налоговой декларации по НДФЛ.</w:t>
      </w:r>
    </w:p>
    <w:p w:rsidR="00A35C09" w:rsidRDefault="00A35C09" w:rsidP="00A35C09">
      <w:pPr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A35C09" w:rsidRDefault="00A35C09" w:rsidP="00A35C09">
      <w:pPr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Все желающие смогут прямо на месте пройти процедуру регистрации в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en-US"/>
        </w:rPr>
        <w:t>интернет-сервисе</w:t>
      </w:r>
      <w:proofErr w:type="gramEnd"/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ФНС России «Личный кабинет налогоплательщиков для физических лиц». При себе необходимо иметь документ, удостоверяющий личность, и (при обращении в инспекцию ФНС России, отличную от инспекции по месту жительства) оригинал или копию свидетельства о постановке на учет физического лица/уведомление о постановке на учет.</w:t>
      </w:r>
    </w:p>
    <w:p w:rsidR="00035A15" w:rsidRDefault="00035A15">
      <w:bookmarkStart w:id="0" w:name="_GoBack"/>
      <w:bookmarkEnd w:id="0"/>
    </w:p>
    <w:sectPr w:rsidR="0003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09"/>
    <w:rsid w:val="00035A15"/>
    <w:rsid w:val="00A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Татьяна Анатольевна Пуряева</cp:lastModifiedBy>
  <cp:revision>1</cp:revision>
  <dcterms:created xsi:type="dcterms:W3CDTF">2017-03-02T12:27:00Z</dcterms:created>
  <dcterms:modified xsi:type="dcterms:W3CDTF">2017-03-02T12:29:00Z</dcterms:modified>
</cp:coreProperties>
</file>