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91" w:rsidRDefault="00F412F3" w:rsidP="0067778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7778D" w:rsidRDefault="0067778D" w:rsidP="0067778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DD4B56" w:rsidRPr="007F39B3" w:rsidRDefault="00DD4B56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</w:pPr>
      <w:r w:rsidRPr="00AC080F">
        <w:rPr>
          <w:rFonts w:eastAsia="Calibri" w:cs="Times New Roman"/>
          <w:b/>
          <w:bCs/>
          <w:kern w:val="0"/>
          <w:sz w:val="28"/>
          <w:szCs w:val="28"/>
          <w:u w:val="single"/>
          <w:lang w:eastAsia="en-US" w:bidi="ar-SA"/>
        </w:rPr>
        <w:t>Бесплатно приватизировать жилье можно и после 1 марта 2017 года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Управление </w:t>
      </w:r>
      <w:proofErr w:type="spellStart"/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по Владимирской области информирует, что           22 февраля 2017 года вступил в силу Федеральный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закон от 22.02.2017 </w:t>
      </w:r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№ 14-ФЗ «О признании </w:t>
      </w:r>
      <w:proofErr w:type="gramStart"/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>утратившими</w:t>
      </w:r>
      <w:proofErr w:type="gramEnd"/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силу отдельных положений законодательных актов Российской Федерации», согласно которому </w:t>
      </w:r>
      <w:hyperlink r:id="rId9" w:history="1">
        <w:r w:rsidRPr="00AC080F">
          <w:rPr>
            <w:rFonts w:eastAsia="Calibri" w:cs="Times New Roman"/>
            <w:kern w:val="0"/>
            <w:sz w:val="28"/>
            <w:szCs w:val="28"/>
            <w:lang w:eastAsia="en-US" w:bidi="ar-SA"/>
          </w:rPr>
          <w:t>приватизация</w:t>
        </w:r>
      </w:hyperlink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жилых помещений больше не ограничивается каким-ли</w:t>
      </w:r>
      <w:bookmarkStart w:id="0" w:name="_GoBack"/>
      <w:bookmarkEnd w:id="0"/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бо сроком. Тем самым бесплатная приватизация жилья стала бессрочной. По </w:t>
      </w:r>
      <w:hyperlink r:id="rId10" w:history="1">
        <w:r w:rsidRPr="00AC080F">
          <w:rPr>
            <w:rFonts w:eastAsia="Calibri" w:cs="Times New Roman"/>
            <w:kern w:val="0"/>
            <w:sz w:val="28"/>
            <w:szCs w:val="28"/>
            <w:lang w:eastAsia="en-US" w:bidi="ar-SA"/>
          </w:rPr>
          <w:t>ранее действовавшим правилам</w:t>
        </w:r>
      </w:hyperlink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бесплатно приватизировать жилье разрешалось лишь до 1 марта 2017 года.</w:t>
      </w:r>
    </w:p>
    <w:p w:rsidR="00AC080F" w:rsidRPr="00AC080F" w:rsidRDefault="00AC080F" w:rsidP="00AC080F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Документы на государственную регистрацию прав можно представить в любой офис Филиала ФГБУ «ФКП </w:t>
      </w:r>
      <w:proofErr w:type="spellStart"/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>Росреестра</w:t>
      </w:r>
      <w:proofErr w:type="spellEnd"/>
      <w:r w:rsidRPr="00AC080F">
        <w:rPr>
          <w:rFonts w:eastAsia="Calibri" w:cs="Times New Roman"/>
          <w:kern w:val="0"/>
          <w:sz w:val="28"/>
          <w:szCs w:val="28"/>
          <w:lang w:eastAsia="en-US" w:bidi="ar-SA"/>
        </w:rPr>
        <w:t>» по Владимирской области или многофункциональный центр предоставления государственных и муниципальных услуг на территории Владимирской области.</w:t>
      </w:r>
    </w:p>
    <w:p w:rsidR="00DD4B56" w:rsidRDefault="00DD4B56" w:rsidP="00DD4B56">
      <w:pPr>
        <w:autoSpaceDE w:val="0"/>
        <w:autoSpaceDN w:val="0"/>
        <w:adjustRightInd w:val="0"/>
        <w:jc w:val="both"/>
        <w:rPr>
          <w:rFonts w:ascii="Segoe UI" w:hAnsi="Segoe UI" w:cs="Segoe UI"/>
          <w:color w:val="000000"/>
        </w:rPr>
      </w:pPr>
    </w:p>
    <w:sectPr w:rsidR="00DD4B56" w:rsidSect="003A4DCE">
      <w:headerReference w:type="default" r:id="rId11"/>
      <w:footerReference w:type="default" r:id="rId12"/>
      <w:pgSz w:w="11906" w:h="16838" w:code="9"/>
      <w:pgMar w:top="851" w:right="992" w:bottom="113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4DE" w:rsidRDefault="00F144DE">
      <w:r>
        <w:separator/>
      </w:r>
    </w:p>
  </w:endnote>
  <w:endnote w:type="continuationSeparator" w:id="1">
    <w:p w:rsidR="00F144DE" w:rsidRDefault="00F1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4DE" w:rsidRDefault="00F144DE" w:rsidP="003A4DCE">
    <w:pPr>
      <w:pStyle w:val="a3"/>
    </w:pPr>
  </w:p>
  <w:p w:rsidR="00F144DE" w:rsidRDefault="00F144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4DE" w:rsidRDefault="00F144DE">
      <w:r>
        <w:separator/>
      </w:r>
    </w:p>
  </w:footnote>
  <w:footnote w:type="continuationSeparator" w:id="1">
    <w:p w:rsidR="00F144DE" w:rsidRDefault="00F1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DCE" w:rsidRDefault="003A4DCE" w:rsidP="003A4DCE">
    <w:pPr>
      <w:pStyle w:val="ad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10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40C0"/>
    <w:rsid w:val="000151CA"/>
    <w:rsid w:val="000220F2"/>
    <w:rsid w:val="00024E5B"/>
    <w:rsid w:val="000274BB"/>
    <w:rsid w:val="000339F7"/>
    <w:rsid w:val="0003642B"/>
    <w:rsid w:val="00063E44"/>
    <w:rsid w:val="00065FE6"/>
    <w:rsid w:val="000673FC"/>
    <w:rsid w:val="00076FC0"/>
    <w:rsid w:val="000817F8"/>
    <w:rsid w:val="00081D6D"/>
    <w:rsid w:val="0008597C"/>
    <w:rsid w:val="00090053"/>
    <w:rsid w:val="000923C9"/>
    <w:rsid w:val="00096C94"/>
    <w:rsid w:val="000972A0"/>
    <w:rsid w:val="00097F85"/>
    <w:rsid w:val="000A51F9"/>
    <w:rsid w:val="000B0B54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41555"/>
    <w:rsid w:val="00145B33"/>
    <w:rsid w:val="00154C8E"/>
    <w:rsid w:val="00171CA6"/>
    <w:rsid w:val="00174A52"/>
    <w:rsid w:val="00174C7E"/>
    <w:rsid w:val="00182123"/>
    <w:rsid w:val="00186E10"/>
    <w:rsid w:val="001874B9"/>
    <w:rsid w:val="00190969"/>
    <w:rsid w:val="0019721C"/>
    <w:rsid w:val="001A410A"/>
    <w:rsid w:val="001B0762"/>
    <w:rsid w:val="001C10AF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90C51"/>
    <w:rsid w:val="00493192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655"/>
    <w:rsid w:val="004D0B4D"/>
    <w:rsid w:val="004D75AC"/>
    <w:rsid w:val="004D7BFA"/>
    <w:rsid w:val="004E480A"/>
    <w:rsid w:val="004E579C"/>
    <w:rsid w:val="004E60A3"/>
    <w:rsid w:val="0050145F"/>
    <w:rsid w:val="00505BE1"/>
    <w:rsid w:val="0051300A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F70"/>
    <w:rsid w:val="005B48EC"/>
    <w:rsid w:val="005B5716"/>
    <w:rsid w:val="005C02ED"/>
    <w:rsid w:val="005E17D0"/>
    <w:rsid w:val="005E4BFA"/>
    <w:rsid w:val="005F026D"/>
    <w:rsid w:val="005F61F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3E0F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A6A57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39B3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643"/>
    <w:rsid w:val="008A5E5F"/>
    <w:rsid w:val="008B1775"/>
    <w:rsid w:val="008C6FB0"/>
    <w:rsid w:val="008D052C"/>
    <w:rsid w:val="008D0634"/>
    <w:rsid w:val="008E16A1"/>
    <w:rsid w:val="008E36E9"/>
    <w:rsid w:val="008E4B4A"/>
    <w:rsid w:val="008E51E3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4D15"/>
    <w:rsid w:val="009C0ABC"/>
    <w:rsid w:val="009C38AA"/>
    <w:rsid w:val="009C4852"/>
    <w:rsid w:val="009C7787"/>
    <w:rsid w:val="009E1F59"/>
    <w:rsid w:val="009E7840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080F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B5741"/>
    <w:rsid w:val="00BB7599"/>
    <w:rsid w:val="00BC4833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71C5"/>
    <w:rsid w:val="00CE13B8"/>
    <w:rsid w:val="00CE255C"/>
    <w:rsid w:val="00CF1EFE"/>
    <w:rsid w:val="00CF2EA8"/>
    <w:rsid w:val="00D0068B"/>
    <w:rsid w:val="00D04EF6"/>
    <w:rsid w:val="00D05B5E"/>
    <w:rsid w:val="00D103B5"/>
    <w:rsid w:val="00D163B8"/>
    <w:rsid w:val="00D16DB9"/>
    <w:rsid w:val="00D179DC"/>
    <w:rsid w:val="00D25644"/>
    <w:rsid w:val="00D32543"/>
    <w:rsid w:val="00D37D78"/>
    <w:rsid w:val="00D4167F"/>
    <w:rsid w:val="00D4581F"/>
    <w:rsid w:val="00D47707"/>
    <w:rsid w:val="00D54C33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4B56"/>
    <w:rsid w:val="00DD6298"/>
    <w:rsid w:val="00DF0CBC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742D"/>
    <w:rsid w:val="00E90875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9ABA7D7B0FAEBB06C77432227B3A6197EAB02C2D983C4BA48C08BF402456EB54118342FFC0A2FDC656x6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BA7D7B0FAEBB06C77432227B3A6197E9B32B2B9B364BA48C08BF402456EB54118342FFC0A2FCC556x0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684A80-B134-4037-A82E-C546302E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25</cp:revision>
  <cp:lastPrinted>2017-03-01T06:40:00Z</cp:lastPrinted>
  <dcterms:created xsi:type="dcterms:W3CDTF">2016-11-15T13:52:00Z</dcterms:created>
  <dcterms:modified xsi:type="dcterms:W3CDTF">2017-03-20T10:19:00Z</dcterms:modified>
</cp:coreProperties>
</file>