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40" w:type="dxa"/>
        <w:tblInd w:w="108" w:type="dxa"/>
        <w:tblLayout w:type="fixed"/>
        <w:tblLook w:val="01E0"/>
      </w:tblPr>
      <w:tblGrid>
        <w:gridCol w:w="236"/>
        <w:gridCol w:w="1607"/>
        <w:gridCol w:w="4253"/>
        <w:gridCol w:w="1984"/>
        <w:gridCol w:w="1333"/>
        <w:gridCol w:w="467"/>
        <w:gridCol w:w="342"/>
        <w:gridCol w:w="18"/>
      </w:tblGrid>
      <w:tr w:rsidR="000B2AC5" w:rsidTr="00BB1D9E">
        <w:trPr>
          <w:gridAfter w:val="1"/>
          <w:wAfter w:w="18" w:type="dxa"/>
          <w:trHeight w:val="1996"/>
        </w:trPr>
        <w:tc>
          <w:tcPr>
            <w:tcW w:w="10222" w:type="dxa"/>
            <w:gridSpan w:val="7"/>
            <w:vAlign w:val="center"/>
          </w:tcPr>
          <w:p w:rsidR="000B2AC5" w:rsidRDefault="000B2AC5" w:rsidP="000B2AC5">
            <w:pPr>
              <w:spacing w:line="276" w:lineRule="auto"/>
              <w:jc w:val="center"/>
              <w:rPr>
                <w:b/>
                <w:noProof/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381000" cy="466725"/>
                  <wp:effectExtent l="19050" t="0" r="0" b="0"/>
                  <wp:docPr id="2" name="Рисунок 2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B2AC5" w:rsidRDefault="000B2AC5" w:rsidP="000B2AC5">
            <w:pPr>
              <w:spacing w:line="276" w:lineRule="auto"/>
              <w:jc w:val="center"/>
              <w:rPr>
                <w:b/>
                <w:noProof/>
                <w:sz w:val="22"/>
              </w:rPr>
            </w:pPr>
            <w:r>
              <w:rPr>
                <w:b/>
                <w:noProof/>
                <w:sz w:val="22"/>
              </w:rPr>
              <w:t>СОВЕТ НАРОДНЫХ ДЕПУТАТОВ ГОРОДА КИРЖАЧ</w:t>
            </w:r>
          </w:p>
          <w:p w:rsidR="000B2AC5" w:rsidRDefault="000B2AC5" w:rsidP="000B2AC5">
            <w:pPr>
              <w:spacing w:line="276" w:lineRule="auto"/>
              <w:jc w:val="center"/>
              <w:rPr>
                <w:b/>
                <w:noProof/>
                <w:sz w:val="22"/>
              </w:rPr>
            </w:pPr>
            <w:r>
              <w:rPr>
                <w:b/>
                <w:noProof/>
                <w:sz w:val="22"/>
              </w:rPr>
              <w:t>КИРЖАЧСКОГО  РАЙОНА</w:t>
            </w:r>
          </w:p>
          <w:p w:rsidR="000B2AC5" w:rsidRDefault="000B2AC5" w:rsidP="000B2AC5">
            <w:pPr>
              <w:spacing w:line="276" w:lineRule="auto"/>
              <w:jc w:val="center"/>
              <w:rPr>
                <w:b/>
                <w:noProof/>
                <w:sz w:val="22"/>
              </w:rPr>
            </w:pPr>
          </w:p>
          <w:p w:rsidR="000B2AC5" w:rsidRPr="00DB5250" w:rsidRDefault="000B2AC5" w:rsidP="000B2AC5">
            <w:pPr>
              <w:spacing w:line="276" w:lineRule="auto"/>
              <w:jc w:val="center"/>
              <w:rPr>
                <w:b/>
                <w:spacing w:val="160"/>
                <w:sz w:val="44"/>
              </w:rPr>
            </w:pPr>
            <w:r>
              <w:rPr>
                <w:b/>
                <w:spacing w:val="160"/>
                <w:sz w:val="44"/>
              </w:rPr>
              <w:t>РЕШЕНИЕ</w:t>
            </w:r>
          </w:p>
        </w:tc>
      </w:tr>
      <w:tr w:rsidR="000B2AC5" w:rsidTr="00BB1D9E">
        <w:trPr>
          <w:trHeight w:hRule="exact" w:val="567"/>
        </w:trPr>
        <w:tc>
          <w:tcPr>
            <w:tcW w:w="236" w:type="dxa"/>
            <w:vAlign w:val="center"/>
          </w:tcPr>
          <w:p w:rsidR="000B2AC5" w:rsidRDefault="000B2AC5" w:rsidP="000B2AC5">
            <w:pPr>
              <w:spacing w:line="360" w:lineRule="auto"/>
              <w:rPr>
                <w:sz w:val="2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2AC5" w:rsidRDefault="00BB1D9E" w:rsidP="000B2AC5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>30.01.2024</w:t>
            </w:r>
          </w:p>
        </w:tc>
        <w:tc>
          <w:tcPr>
            <w:tcW w:w="6237" w:type="dxa"/>
            <w:gridSpan w:val="2"/>
            <w:vAlign w:val="center"/>
          </w:tcPr>
          <w:p w:rsidR="000B2AC5" w:rsidRDefault="000B2AC5" w:rsidP="000B2AC5">
            <w:pPr>
              <w:spacing w:line="360" w:lineRule="auto"/>
              <w:rPr>
                <w:sz w:val="24"/>
              </w:rPr>
            </w:pPr>
          </w:p>
        </w:tc>
        <w:tc>
          <w:tcPr>
            <w:tcW w:w="1333" w:type="dxa"/>
            <w:vAlign w:val="bottom"/>
            <w:hideMark/>
          </w:tcPr>
          <w:p w:rsidR="000B2AC5" w:rsidRPr="00BB1D9E" w:rsidRDefault="000B2AC5" w:rsidP="000B2AC5">
            <w:pPr>
              <w:spacing w:line="276" w:lineRule="auto"/>
              <w:rPr>
                <w:sz w:val="28"/>
                <w:u w:val="single"/>
              </w:rPr>
            </w:pPr>
            <w:r w:rsidRPr="00BB1D9E">
              <w:rPr>
                <w:sz w:val="28"/>
                <w:u w:val="single"/>
              </w:rPr>
              <w:t>№</w:t>
            </w:r>
            <w:r w:rsidR="00BB1D9E" w:rsidRPr="00BB1D9E">
              <w:rPr>
                <w:sz w:val="28"/>
                <w:u w:val="single"/>
              </w:rPr>
              <w:t xml:space="preserve"> 61/392</w:t>
            </w:r>
          </w:p>
        </w:tc>
        <w:tc>
          <w:tcPr>
            <w:tcW w:w="467" w:type="dxa"/>
            <w:vAlign w:val="bottom"/>
          </w:tcPr>
          <w:p w:rsidR="000B2AC5" w:rsidRDefault="000B2AC5" w:rsidP="000B2AC5">
            <w:pPr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360" w:type="dxa"/>
            <w:gridSpan w:val="2"/>
            <w:vAlign w:val="center"/>
          </w:tcPr>
          <w:p w:rsidR="000B2AC5" w:rsidRDefault="000B2AC5" w:rsidP="000B2AC5">
            <w:pPr>
              <w:spacing w:line="360" w:lineRule="auto"/>
              <w:rPr>
                <w:sz w:val="2"/>
              </w:rPr>
            </w:pPr>
          </w:p>
        </w:tc>
      </w:tr>
      <w:tr w:rsidR="000B2AC5" w:rsidTr="00BB1D9E">
        <w:trPr>
          <w:gridAfter w:val="1"/>
          <w:wAfter w:w="18" w:type="dxa"/>
          <w:trHeight w:val="568"/>
        </w:trPr>
        <w:tc>
          <w:tcPr>
            <w:tcW w:w="10222" w:type="dxa"/>
            <w:gridSpan w:val="7"/>
            <w:vAlign w:val="center"/>
          </w:tcPr>
          <w:p w:rsidR="000B2AC5" w:rsidRDefault="000B2AC5" w:rsidP="000B2AC5">
            <w:pPr>
              <w:rPr>
                <w:sz w:val="28"/>
              </w:rPr>
            </w:pPr>
          </w:p>
        </w:tc>
      </w:tr>
      <w:tr w:rsidR="000B2AC5" w:rsidTr="00BB1D9E">
        <w:trPr>
          <w:gridAfter w:val="1"/>
          <w:wAfter w:w="18" w:type="dxa"/>
          <w:trHeight w:hRule="exact" w:val="2158"/>
        </w:trPr>
        <w:tc>
          <w:tcPr>
            <w:tcW w:w="6096" w:type="dxa"/>
            <w:gridSpan w:val="3"/>
            <w:hideMark/>
          </w:tcPr>
          <w:p w:rsidR="000B2AC5" w:rsidRPr="000B2AC5" w:rsidRDefault="000B2AC5" w:rsidP="00055CA4">
            <w:pPr>
              <w:jc w:val="both"/>
              <w:rPr>
                <w:i/>
                <w:sz w:val="26"/>
                <w:szCs w:val="26"/>
              </w:rPr>
            </w:pPr>
            <w:r w:rsidRPr="000B2AC5">
              <w:rPr>
                <w:i/>
                <w:sz w:val="26"/>
                <w:szCs w:val="26"/>
              </w:rPr>
              <w:t xml:space="preserve">Об утверждении </w:t>
            </w:r>
            <w:hyperlink w:anchor="P34" w:history="1">
              <w:r w:rsidRPr="000B2AC5">
                <w:rPr>
                  <w:rStyle w:val="af4"/>
                  <w:rFonts w:eastAsiaTheme="majorEastAsia"/>
                  <w:i/>
                  <w:color w:val="auto"/>
                  <w:sz w:val="28"/>
                  <w:szCs w:val="28"/>
                  <w:u w:val="none"/>
                </w:rPr>
                <w:t>Поряд</w:t>
              </w:r>
              <w:r>
                <w:rPr>
                  <w:rStyle w:val="af4"/>
                  <w:rFonts w:eastAsiaTheme="majorEastAsia"/>
                  <w:i/>
                  <w:color w:val="auto"/>
                  <w:sz w:val="28"/>
                  <w:szCs w:val="28"/>
                  <w:u w:val="none"/>
                </w:rPr>
                <w:t>ка</w:t>
              </w:r>
            </w:hyperlink>
            <w:r w:rsidRPr="000B2AC5">
              <w:rPr>
                <w:i/>
                <w:sz w:val="28"/>
                <w:szCs w:val="28"/>
              </w:rPr>
              <w:t xml:space="preserve"> выдвижения, внесения, обсуждения и рассмотрения инициативных проектов, а также проведения их конкурсного отбора в муниципальном образовании город </w:t>
            </w:r>
            <w:r w:rsidR="00055CA4">
              <w:rPr>
                <w:i/>
                <w:sz w:val="28"/>
                <w:szCs w:val="28"/>
              </w:rPr>
              <w:t>Киржач Киржачского района</w:t>
            </w:r>
          </w:p>
        </w:tc>
        <w:tc>
          <w:tcPr>
            <w:tcW w:w="4126" w:type="dxa"/>
            <w:gridSpan w:val="4"/>
            <w:vAlign w:val="center"/>
          </w:tcPr>
          <w:p w:rsidR="000B2AC5" w:rsidRDefault="000B2AC5" w:rsidP="000B2AC5">
            <w:pPr>
              <w:spacing w:line="360" w:lineRule="auto"/>
              <w:rPr>
                <w:sz w:val="28"/>
              </w:rPr>
            </w:pPr>
          </w:p>
        </w:tc>
      </w:tr>
    </w:tbl>
    <w:p w:rsidR="00055CA4" w:rsidRDefault="000B2AC5" w:rsidP="00055C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pacing w:val="-20"/>
          <w:sz w:val="28"/>
          <w:szCs w:val="28"/>
        </w:rPr>
        <w:tab/>
      </w:r>
      <w:r w:rsidR="00055CA4" w:rsidRPr="00055CA4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6" w:history="1">
        <w:r w:rsidR="00055CA4" w:rsidRPr="00055CA4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статьями 26.1</w:t>
        </w:r>
      </w:hyperlink>
      <w:r w:rsidR="00055CA4" w:rsidRPr="00055CA4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="00055CA4" w:rsidRPr="00055CA4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29</w:t>
        </w:r>
      </w:hyperlink>
      <w:r w:rsidR="00055CA4" w:rsidRPr="00055CA4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="00055CA4" w:rsidRPr="00055CA4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30</w:t>
        </w:r>
      </w:hyperlink>
      <w:r w:rsidR="00055CA4" w:rsidRPr="00055CA4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="00055CA4" w:rsidRPr="00055CA4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31</w:t>
        </w:r>
      </w:hyperlink>
      <w:r w:rsidR="00055CA4" w:rsidRPr="00055CA4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="00055CA4" w:rsidRPr="00055CA4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56.1</w:t>
        </w:r>
      </w:hyperlink>
      <w:r w:rsidR="00055CA4" w:rsidRPr="00055CA4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</w:t>
      </w:r>
      <w:r w:rsidR="00055CA4">
        <w:rPr>
          <w:rFonts w:ascii="Times New Roman" w:hAnsi="Times New Roman" w:cs="Times New Roman"/>
          <w:sz w:val="28"/>
          <w:szCs w:val="28"/>
        </w:rPr>
        <w:t>№</w:t>
      </w:r>
      <w:r w:rsidR="00055CA4" w:rsidRPr="00055CA4">
        <w:rPr>
          <w:rFonts w:ascii="Times New Roman" w:hAnsi="Times New Roman" w:cs="Times New Roman"/>
          <w:sz w:val="28"/>
          <w:szCs w:val="28"/>
        </w:rPr>
        <w:t xml:space="preserve"> 131-ФЗ </w:t>
      </w:r>
      <w:r w:rsidR="00055CA4">
        <w:rPr>
          <w:rFonts w:ascii="Times New Roman" w:hAnsi="Times New Roman" w:cs="Times New Roman"/>
          <w:sz w:val="28"/>
          <w:szCs w:val="28"/>
        </w:rPr>
        <w:t>«</w:t>
      </w:r>
      <w:r w:rsidR="00055CA4" w:rsidRPr="00055CA4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055CA4">
        <w:rPr>
          <w:rFonts w:ascii="Times New Roman" w:hAnsi="Times New Roman" w:cs="Times New Roman"/>
          <w:sz w:val="28"/>
          <w:szCs w:val="28"/>
        </w:rPr>
        <w:t>»</w:t>
      </w:r>
      <w:r w:rsidR="00055CA4" w:rsidRPr="00055CA4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="00055CA4" w:rsidRPr="00055CA4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статьей </w:t>
        </w:r>
      </w:hyperlink>
      <w:r w:rsidR="001D6D47">
        <w:rPr>
          <w:rFonts w:ascii="Times New Roman" w:hAnsi="Times New Roman" w:cs="Times New Roman"/>
          <w:sz w:val="28"/>
          <w:szCs w:val="28"/>
        </w:rPr>
        <w:t>14</w:t>
      </w:r>
      <w:r w:rsidR="00055CA4" w:rsidRPr="00055CA4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город </w:t>
      </w:r>
      <w:r w:rsidR="001D6D47">
        <w:rPr>
          <w:rFonts w:ascii="Times New Roman" w:hAnsi="Times New Roman" w:cs="Times New Roman"/>
          <w:sz w:val="28"/>
          <w:szCs w:val="28"/>
        </w:rPr>
        <w:t>Киржач Киржачского района</w:t>
      </w:r>
      <w:r w:rsidR="00055CA4" w:rsidRPr="00055CA4">
        <w:rPr>
          <w:rFonts w:ascii="Times New Roman" w:hAnsi="Times New Roman" w:cs="Times New Roman"/>
          <w:sz w:val="28"/>
          <w:szCs w:val="28"/>
        </w:rPr>
        <w:t xml:space="preserve"> Совет народных депутатов</w:t>
      </w:r>
      <w:r w:rsidR="00664E1E">
        <w:rPr>
          <w:rFonts w:ascii="Times New Roman" w:hAnsi="Times New Roman" w:cs="Times New Roman"/>
          <w:sz w:val="28"/>
          <w:szCs w:val="28"/>
        </w:rPr>
        <w:t xml:space="preserve"> города Киржач</w:t>
      </w:r>
    </w:p>
    <w:p w:rsidR="00BB1D9E" w:rsidRPr="00BB1D9E" w:rsidRDefault="00BB1D9E" w:rsidP="00BB1D9E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0B2AC5" w:rsidRDefault="000B2AC5" w:rsidP="000B2AC5">
      <w:pPr>
        <w:shd w:val="clear" w:color="auto" w:fill="FFFFFF"/>
        <w:spacing w:before="12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 w:rsidR="00BB1D9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Е</w:t>
      </w:r>
      <w:r w:rsidR="00BB1D9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Ш</w:t>
      </w:r>
      <w:r w:rsidR="00BB1D9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 w:rsidR="00BB1D9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Л:</w:t>
      </w:r>
    </w:p>
    <w:p w:rsidR="001D6D47" w:rsidRPr="001D6D47" w:rsidRDefault="001D6D47" w:rsidP="001D6D47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1. </w:t>
      </w:r>
      <w:r w:rsidRPr="001D6D47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34" w:history="1">
        <w:r w:rsidRPr="001D6D47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Порядок</w:t>
        </w:r>
      </w:hyperlink>
      <w:r w:rsidRPr="001D6D47">
        <w:rPr>
          <w:rFonts w:ascii="Times New Roman" w:hAnsi="Times New Roman" w:cs="Times New Roman"/>
          <w:sz w:val="28"/>
          <w:szCs w:val="28"/>
        </w:rPr>
        <w:t xml:space="preserve"> выдвижения, внесения, обсуждения и рассмотрения инициативных проектов, а также проведения их конкурсного отбора в муниципальном образовании город </w:t>
      </w:r>
      <w:r>
        <w:rPr>
          <w:rFonts w:ascii="Times New Roman" w:hAnsi="Times New Roman" w:cs="Times New Roman"/>
          <w:sz w:val="28"/>
          <w:szCs w:val="28"/>
        </w:rPr>
        <w:t>Киржач Киржачского района</w:t>
      </w:r>
      <w:r w:rsidRPr="001D6D47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1D6D47" w:rsidRPr="001D6D47" w:rsidRDefault="001D6D47" w:rsidP="001D6D47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6D47">
        <w:rPr>
          <w:rFonts w:ascii="Times New Roman" w:hAnsi="Times New Roman" w:cs="Times New Roman"/>
          <w:sz w:val="28"/>
          <w:szCs w:val="28"/>
        </w:rPr>
        <w:t xml:space="preserve">2. </w:t>
      </w:r>
      <w:r w:rsidR="00664E1E">
        <w:rPr>
          <w:rFonts w:ascii="Times New Roman" w:hAnsi="Times New Roman" w:cs="Times New Roman"/>
          <w:sz w:val="28"/>
          <w:szCs w:val="28"/>
        </w:rPr>
        <w:t xml:space="preserve"> </w:t>
      </w:r>
      <w:r w:rsidRPr="001D6D47">
        <w:rPr>
          <w:rFonts w:ascii="Times New Roman" w:hAnsi="Times New Roman" w:cs="Times New Roman"/>
          <w:sz w:val="28"/>
          <w:szCs w:val="28"/>
        </w:rPr>
        <w:t xml:space="preserve">Решение вступает в силу со дня его опубликования в газете </w:t>
      </w:r>
      <w:r>
        <w:rPr>
          <w:rFonts w:ascii="Times New Roman" w:hAnsi="Times New Roman" w:cs="Times New Roman"/>
          <w:sz w:val="28"/>
          <w:szCs w:val="28"/>
        </w:rPr>
        <w:t>«Красное знамя»</w:t>
      </w:r>
      <w:r w:rsidRPr="001D6D47">
        <w:rPr>
          <w:rFonts w:ascii="Times New Roman" w:hAnsi="Times New Roman" w:cs="Times New Roman"/>
          <w:sz w:val="28"/>
          <w:szCs w:val="28"/>
        </w:rPr>
        <w:t xml:space="preserve"> и подлежит размещению на официальном сайте органа местного самоуправления города </w:t>
      </w:r>
      <w:r>
        <w:rPr>
          <w:rFonts w:ascii="Times New Roman" w:hAnsi="Times New Roman" w:cs="Times New Roman"/>
          <w:sz w:val="28"/>
          <w:szCs w:val="28"/>
        </w:rPr>
        <w:t>Киржач</w:t>
      </w:r>
      <w:r w:rsidRPr="001D6D47">
        <w:rPr>
          <w:rFonts w:ascii="Times New Roman" w:hAnsi="Times New Roman" w:cs="Times New Roman"/>
          <w:sz w:val="28"/>
          <w:szCs w:val="28"/>
        </w:rPr>
        <w:t>.</w:t>
      </w:r>
    </w:p>
    <w:p w:rsidR="000B2AC5" w:rsidRDefault="000B2AC5" w:rsidP="001D6D47">
      <w:pPr>
        <w:shd w:val="clear" w:color="auto" w:fill="FFFFFF"/>
        <w:jc w:val="both"/>
        <w:rPr>
          <w:sz w:val="28"/>
          <w:szCs w:val="28"/>
        </w:rPr>
      </w:pPr>
    </w:p>
    <w:p w:rsidR="000B2AC5" w:rsidRDefault="000B2AC5" w:rsidP="000B2AC5">
      <w:pPr>
        <w:shd w:val="clear" w:color="auto" w:fill="FFFFFF"/>
        <w:jc w:val="both"/>
        <w:rPr>
          <w:sz w:val="28"/>
          <w:szCs w:val="28"/>
        </w:rPr>
      </w:pPr>
    </w:p>
    <w:p w:rsidR="000B2AC5" w:rsidRDefault="000B2AC5" w:rsidP="000B2AC5">
      <w:pPr>
        <w:shd w:val="clear" w:color="auto" w:fill="FFFFFF"/>
        <w:jc w:val="both"/>
        <w:rPr>
          <w:sz w:val="28"/>
          <w:szCs w:val="28"/>
        </w:rPr>
      </w:pPr>
    </w:p>
    <w:p w:rsidR="000B2AC5" w:rsidRDefault="000B2AC5" w:rsidP="000B2AC5">
      <w:pPr>
        <w:shd w:val="clear" w:color="auto" w:fill="FFFFFF"/>
        <w:jc w:val="both"/>
        <w:rPr>
          <w:spacing w:val="-20"/>
          <w:sz w:val="28"/>
          <w:szCs w:val="28"/>
        </w:rPr>
      </w:pPr>
      <w:r>
        <w:rPr>
          <w:sz w:val="28"/>
          <w:szCs w:val="28"/>
        </w:rPr>
        <w:t>Глава города Киржач                                                                        В.Г. Тюленев</w:t>
      </w:r>
    </w:p>
    <w:p w:rsidR="000B2AC5" w:rsidRDefault="000B2AC5" w:rsidP="000B2AC5"/>
    <w:p w:rsidR="000B2AC5" w:rsidRDefault="000B2AC5" w:rsidP="000B2AC5">
      <w:pPr>
        <w:jc w:val="both"/>
      </w:pPr>
    </w:p>
    <w:p w:rsidR="000B2AC5" w:rsidRDefault="000B2AC5" w:rsidP="000B2AC5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B1D9E" w:rsidRDefault="00BB1D9E" w:rsidP="000B2AC5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B1D9E" w:rsidRDefault="00BB1D9E" w:rsidP="000B2AC5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B1D9E" w:rsidRDefault="00BB1D9E" w:rsidP="000B2AC5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B1D9E" w:rsidRDefault="00BB1D9E" w:rsidP="000B2AC5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401A2" w:rsidRDefault="00F401A2" w:rsidP="000B2AC5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B1D9E" w:rsidRDefault="00BB1D9E" w:rsidP="000B2AC5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B2AC5" w:rsidRPr="00F401A2" w:rsidRDefault="000B2AC5" w:rsidP="00BB1D9E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F401A2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  <w:r w:rsidR="00BB1D9E" w:rsidRPr="00F401A2">
        <w:rPr>
          <w:rFonts w:ascii="Times New Roman" w:hAnsi="Times New Roman" w:cs="Times New Roman"/>
          <w:sz w:val="26"/>
          <w:szCs w:val="26"/>
        </w:rPr>
        <w:t xml:space="preserve"> </w:t>
      </w:r>
      <w:r w:rsidRPr="00F401A2">
        <w:rPr>
          <w:rFonts w:ascii="Times New Roman" w:hAnsi="Times New Roman" w:cs="Times New Roman"/>
          <w:sz w:val="26"/>
          <w:szCs w:val="26"/>
        </w:rPr>
        <w:t>к решению</w:t>
      </w:r>
    </w:p>
    <w:p w:rsidR="000B2AC5" w:rsidRPr="00F401A2" w:rsidRDefault="000B2AC5" w:rsidP="000B2AC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F401A2">
        <w:rPr>
          <w:rFonts w:ascii="Times New Roman" w:hAnsi="Times New Roman" w:cs="Times New Roman"/>
          <w:sz w:val="26"/>
          <w:szCs w:val="26"/>
        </w:rPr>
        <w:t>Совета народных депутатов</w:t>
      </w:r>
    </w:p>
    <w:p w:rsidR="000B2AC5" w:rsidRPr="00F401A2" w:rsidRDefault="000B2AC5" w:rsidP="000B2AC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F401A2">
        <w:rPr>
          <w:rFonts w:ascii="Times New Roman" w:hAnsi="Times New Roman" w:cs="Times New Roman"/>
          <w:sz w:val="26"/>
          <w:szCs w:val="26"/>
        </w:rPr>
        <w:t xml:space="preserve">города </w:t>
      </w:r>
      <w:r w:rsidR="002E0C7E" w:rsidRPr="00F401A2">
        <w:rPr>
          <w:rFonts w:ascii="Times New Roman" w:hAnsi="Times New Roman" w:cs="Times New Roman"/>
          <w:sz w:val="26"/>
          <w:szCs w:val="26"/>
        </w:rPr>
        <w:t>Киржач Киржачского района</w:t>
      </w:r>
    </w:p>
    <w:p w:rsidR="000B2AC5" w:rsidRPr="00F401A2" w:rsidRDefault="000B2AC5" w:rsidP="000B2AC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F401A2">
        <w:rPr>
          <w:rFonts w:ascii="Times New Roman" w:hAnsi="Times New Roman" w:cs="Times New Roman"/>
          <w:sz w:val="26"/>
          <w:szCs w:val="26"/>
        </w:rPr>
        <w:t xml:space="preserve">от </w:t>
      </w:r>
      <w:r w:rsidR="00BB1D9E" w:rsidRPr="00F401A2">
        <w:rPr>
          <w:rFonts w:ascii="Times New Roman" w:hAnsi="Times New Roman" w:cs="Times New Roman"/>
          <w:sz w:val="26"/>
          <w:szCs w:val="26"/>
        </w:rPr>
        <w:t>30.01.2024  № 61/392</w:t>
      </w:r>
    </w:p>
    <w:p w:rsidR="000B2AC5" w:rsidRDefault="000B2AC5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401A2" w:rsidRPr="000B2AC5" w:rsidRDefault="00F401A2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2AC5" w:rsidRPr="000B2AC5" w:rsidRDefault="000B2AC5" w:rsidP="000B2AC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4"/>
      <w:bookmarkEnd w:id="0"/>
      <w:r w:rsidRPr="000B2AC5">
        <w:rPr>
          <w:rFonts w:ascii="Times New Roman" w:hAnsi="Times New Roman" w:cs="Times New Roman"/>
          <w:sz w:val="28"/>
          <w:szCs w:val="28"/>
        </w:rPr>
        <w:t>ПОРЯДОК</w:t>
      </w:r>
    </w:p>
    <w:p w:rsidR="000B2AC5" w:rsidRPr="000B2AC5" w:rsidRDefault="000B2AC5" w:rsidP="000B2AC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ВЫДВИЖЕНИЯ, ВНЕСЕНИЯ, ОБСУЖДЕНИЯ, РАССМОТРЕНИЯ ИНИЦИАТИВНЫХ</w:t>
      </w:r>
      <w:r w:rsidR="002C4A27">
        <w:rPr>
          <w:rFonts w:ascii="Times New Roman" w:hAnsi="Times New Roman" w:cs="Times New Roman"/>
          <w:sz w:val="28"/>
          <w:szCs w:val="28"/>
        </w:rPr>
        <w:t xml:space="preserve"> </w:t>
      </w:r>
      <w:r w:rsidRPr="000B2AC5">
        <w:rPr>
          <w:rFonts w:ascii="Times New Roman" w:hAnsi="Times New Roman" w:cs="Times New Roman"/>
          <w:sz w:val="28"/>
          <w:szCs w:val="28"/>
        </w:rPr>
        <w:t>ПРОЕКТОВ, А ТАКЖЕ ПРОВЕДЕНИЯ ИХ КОНКУРСНОГО ОТБОРА</w:t>
      </w:r>
    </w:p>
    <w:p w:rsidR="000B2AC5" w:rsidRPr="000B2AC5" w:rsidRDefault="000B2AC5" w:rsidP="000B2AC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В МУНИЦИПАЛЬНОМ ОБРАЗОВАНИИ ГОРОД </w:t>
      </w:r>
      <w:r w:rsidR="002C4A27">
        <w:rPr>
          <w:rFonts w:ascii="Times New Roman" w:hAnsi="Times New Roman" w:cs="Times New Roman"/>
          <w:sz w:val="28"/>
          <w:szCs w:val="28"/>
        </w:rPr>
        <w:t>КИРЖАЧ КИРЖАЧСКОГО РАЙОНА</w:t>
      </w:r>
    </w:p>
    <w:p w:rsidR="000B2AC5" w:rsidRPr="000B2AC5" w:rsidRDefault="000B2AC5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2AC5" w:rsidRPr="000B2AC5" w:rsidRDefault="000B2AC5" w:rsidP="000B2AC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0B2AC5" w:rsidRPr="000B2AC5" w:rsidRDefault="000B2AC5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2AC5" w:rsidRPr="002C4A27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4A27">
        <w:rPr>
          <w:rFonts w:ascii="Times New Roman" w:hAnsi="Times New Roman" w:cs="Times New Roman"/>
          <w:sz w:val="28"/>
          <w:szCs w:val="28"/>
        </w:rPr>
        <w:t xml:space="preserve">1.1. Настоящий Порядок в соответствии с </w:t>
      </w:r>
      <w:hyperlink r:id="rId12" w:history="1">
        <w:r w:rsidRPr="002C4A27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Конституцией</w:t>
        </w:r>
      </w:hyperlink>
      <w:r w:rsidRPr="002C4A27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13" w:history="1">
        <w:r w:rsidRPr="002C4A27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2C4A27">
        <w:rPr>
          <w:rFonts w:ascii="Times New Roman" w:hAnsi="Times New Roman" w:cs="Times New Roman"/>
          <w:sz w:val="28"/>
          <w:szCs w:val="28"/>
        </w:rPr>
        <w:t xml:space="preserve"> от </w:t>
      </w:r>
      <w:r w:rsidR="00751DCC">
        <w:rPr>
          <w:rFonts w:ascii="Times New Roman" w:hAnsi="Times New Roman" w:cs="Times New Roman"/>
          <w:sz w:val="28"/>
          <w:szCs w:val="28"/>
        </w:rPr>
        <w:t>0</w:t>
      </w:r>
      <w:r w:rsidRPr="002C4A27">
        <w:rPr>
          <w:rFonts w:ascii="Times New Roman" w:hAnsi="Times New Roman" w:cs="Times New Roman"/>
          <w:sz w:val="28"/>
          <w:szCs w:val="28"/>
        </w:rPr>
        <w:t>6</w:t>
      </w:r>
      <w:r w:rsidR="002C4A27">
        <w:rPr>
          <w:rFonts w:ascii="Times New Roman" w:hAnsi="Times New Roman" w:cs="Times New Roman"/>
          <w:sz w:val="28"/>
          <w:szCs w:val="28"/>
        </w:rPr>
        <w:t>.10.</w:t>
      </w:r>
      <w:r w:rsidRPr="002C4A27">
        <w:rPr>
          <w:rFonts w:ascii="Times New Roman" w:hAnsi="Times New Roman" w:cs="Times New Roman"/>
          <w:sz w:val="28"/>
          <w:szCs w:val="28"/>
        </w:rPr>
        <w:t xml:space="preserve">2003 </w:t>
      </w:r>
      <w:r w:rsidR="002C4A27">
        <w:rPr>
          <w:rFonts w:ascii="Times New Roman" w:hAnsi="Times New Roman" w:cs="Times New Roman"/>
          <w:sz w:val="28"/>
          <w:szCs w:val="28"/>
        </w:rPr>
        <w:t>№ 131-ФЗ «</w:t>
      </w:r>
      <w:r w:rsidRPr="002C4A27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2C4A27">
        <w:rPr>
          <w:rFonts w:ascii="Times New Roman" w:hAnsi="Times New Roman" w:cs="Times New Roman"/>
          <w:sz w:val="28"/>
          <w:szCs w:val="28"/>
        </w:rPr>
        <w:t>»</w:t>
      </w:r>
      <w:r w:rsidRPr="002C4A27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4" w:history="1">
        <w:r w:rsidRPr="002C4A27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Уставом</w:t>
        </w:r>
      </w:hyperlink>
      <w:r w:rsidRPr="002C4A2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 </w:t>
      </w:r>
      <w:r w:rsidR="002C4A27">
        <w:rPr>
          <w:rFonts w:ascii="Times New Roman" w:hAnsi="Times New Roman" w:cs="Times New Roman"/>
          <w:sz w:val="28"/>
          <w:szCs w:val="28"/>
        </w:rPr>
        <w:t>Киржач Киржачского района</w:t>
      </w:r>
      <w:r w:rsidRPr="002C4A27">
        <w:rPr>
          <w:rFonts w:ascii="Times New Roman" w:hAnsi="Times New Roman" w:cs="Times New Roman"/>
          <w:sz w:val="28"/>
          <w:szCs w:val="28"/>
        </w:rPr>
        <w:t xml:space="preserve"> регулирует отношения, возникающие в связи с выдвижением, внесением, обсуждением, рассмотрением инициативных проектов, а также проведением их конкурсного отбора.</w:t>
      </w:r>
    </w:p>
    <w:p w:rsidR="000B2AC5" w:rsidRPr="002C4A27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4A27">
        <w:rPr>
          <w:rFonts w:ascii="Times New Roman" w:hAnsi="Times New Roman" w:cs="Times New Roman"/>
          <w:sz w:val="28"/>
          <w:szCs w:val="28"/>
        </w:rPr>
        <w:t>1.2. К отношениям, связанным с выдвижением, внесением, обсуждением, рассмотрением и отбором инициативных проектов, выдвигаемых для получения финансовой поддержки за счет межбюджетных трансфертов из бюджета Владимирской области, положения настоящего Порядка не применяются.</w:t>
      </w:r>
    </w:p>
    <w:p w:rsidR="000B2AC5" w:rsidRPr="000B2AC5" w:rsidRDefault="000B2AC5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2AC5" w:rsidRPr="000B2AC5" w:rsidRDefault="000B2AC5" w:rsidP="000B2AC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2. Инициативные проекты</w:t>
      </w:r>
    </w:p>
    <w:p w:rsidR="000B2AC5" w:rsidRPr="000B2AC5" w:rsidRDefault="000B2AC5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2.1. Под инициативным проектом в настоящем Порядке понимается предложение жителей города </w:t>
      </w:r>
      <w:r w:rsidR="002C4A27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 о реализации мероприятий, имеющих приоритетное значение для жителей города </w:t>
      </w:r>
      <w:r w:rsidR="002C4A27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 или его части, по решению вопросов местного значения или иных вопросов, право </w:t>
      </w:r>
      <w:proofErr w:type="gramStart"/>
      <w:r w:rsidRPr="000B2AC5">
        <w:rPr>
          <w:rFonts w:ascii="Times New Roman" w:hAnsi="Times New Roman" w:cs="Times New Roman"/>
          <w:sz w:val="28"/>
          <w:szCs w:val="28"/>
        </w:rPr>
        <w:t>решения</w:t>
      </w:r>
      <w:proofErr w:type="gramEnd"/>
      <w:r w:rsidRPr="000B2AC5">
        <w:rPr>
          <w:rFonts w:ascii="Times New Roman" w:hAnsi="Times New Roman" w:cs="Times New Roman"/>
          <w:sz w:val="28"/>
          <w:szCs w:val="28"/>
        </w:rPr>
        <w:t xml:space="preserve"> которых предоставлено органам местного самоуправления.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P47"/>
      <w:bookmarkEnd w:id="1"/>
      <w:r w:rsidRPr="000B2AC5">
        <w:rPr>
          <w:rFonts w:ascii="Times New Roman" w:hAnsi="Times New Roman" w:cs="Times New Roman"/>
          <w:sz w:val="28"/>
          <w:szCs w:val="28"/>
        </w:rPr>
        <w:t>2.2. Инициативный проект должен содержать следующие сведения: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1) описание проблемы, решение которой имеет приоритетное значение для жителей города </w:t>
      </w:r>
      <w:r w:rsidR="002C4A27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 или его части;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2) обоснование предложений по решению указанной проблемы;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3) описание ожидаемого результата (ожидаемых результатов) реализации инициативного проекта;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4) предварительный расчет необходимых расходов на реализацию инициативного проекта;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5) планируемые сроки реализации инициативного проекта;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6) сведения о планируемом (возможном) финансовом, имущественном и (или) трудовом участии заинтересованных лиц в реализации данного проекта;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7) указание на объем средств бюджета города </w:t>
      </w:r>
      <w:r w:rsidR="002C4A27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 в случае, если </w:t>
      </w:r>
      <w:r w:rsidRPr="000B2AC5">
        <w:rPr>
          <w:rFonts w:ascii="Times New Roman" w:hAnsi="Times New Roman" w:cs="Times New Roman"/>
          <w:sz w:val="28"/>
          <w:szCs w:val="28"/>
        </w:rPr>
        <w:lastRenderedPageBreak/>
        <w:t>предполагается использование этих средств на реализацию инициативного проекта, за исключением планируемого объема инициативных платежей;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8) указание на территорию города </w:t>
      </w:r>
      <w:r w:rsidR="002C4A27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 или его часть, в границах которой будет реализовываться инициативный проект, в соответствии с </w:t>
      </w:r>
      <w:hyperlink w:anchor="P60" w:history="1">
        <w:r w:rsidRPr="002C4A27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разделом 3</w:t>
        </w:r>
      </w:hyperlink>
      <w:r w:rsidRPr="002C4A27">
        <w:rPr>
          <w:rFonts w:ascii="Times New Roman" w:hAnsi="Times New Roman" w:cs="Times New Roman"/>
          <w:sz w:val="28"/>
          <w:szCs w:val="28"/>
        </w:rPr>
        <w:t xml:space="preserve"> н</w:t>
      </w:r>
      <w:r w:rsidRPr="000B2AC5">
        <w:rPr>
          <w:rFonts w:ascii="Times New Roman" w:hAnsi="Times New Roman" w:cs="Times New Roman"/>
          <w:sz w:val="28"/>
          <w:szCs w:val="28"/>
        </w:rPr>
        <w:t>астоящего Порядка;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9) ориентировочное количество </w:t>
      </w:r>
      <w:proofErr w:type="gramStart"/>
      <w:r w:rsidRPr="000B2AC5">
        <w:rPr>
          <w:rFonts w:ascii="Times New Roman" w:hAnsi="Times New Roman" w:cs="Times New Roman"/>
          <w:sz w:val="28"/>
          <w:szCs w:val="28"/>
        </w:rPr>
        <w:t>потенциальных</w:t>
      </w:r>
      <w:proofErr w:type="gramEnd"/>
      <w:r w:rsidRPr="000B2AC5">
        <w:rPr>
          <w:rFonts w:ascii="Times New Roman" w:hAnsi="Times New Roman" w:cs="Times New Roman"/>
          <w:sz w:val="28"/>
          <w:szCs w:val="28"/>
        </w:rPr>
        <w:t xml:space="preserve"> благополучателей от реализации инициативного проекта;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10) контактные данные лица (представителя инициатора проекта), ответственного за инициативный проект (фамилия, имя, отчество (при наличии), номер телефона, адрес электронной почты).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2.3. Инициативный прое</w:t>
      </w:r>
      <w:proofErr w:type="gramStart"/>
      <w:r w:rsidRPr="000B2AC5">
        <w:rPr>
          <w:rFonts w:ascii="Times New Roman" w:hAnsi="Times New Roman" w:cs="Times New Roman"/>
          <w:sz w:val="28"/>
          <w:szCs w:val="28"/>
        </w:rPr>
        <w:t>кт вкл</w:t>
      </w:r>
      <w:proofErr w:type="gramEnd"/>
      <w:r w:rsidRPr="000B2AC5">
        <w:rPr>
          <w:rFonts w:ascii="Times New Roman" w:hAnsi="Times New Roman" w:cs="Times New Roman"/>
          <w:sz w:val="28"/>
          <w:szCs w:val="28"/>
        </w:rPr>
        <w:t>ючает в себя описание проекта, содержащее сведения, предусмотренные пунктом 2.2 данного раздела, к которому по решению инициатора могут прилагаться графические и (или) табличные материалы.</w:t>
      </w:r>
    </w:p>
    <w:p w:rsidR="000B2AC5" w:rsidRPr="000B2AC5" w:rsidRDefault="000B2AC5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2AC5" w:rsidRPr="000B2AC5" w:rsidRDefault="000B2AC5" w:rsidP="000B2AC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P60"/>
      <w:bookmarkEnd w:id="2"/>
      <w:r w:rsidRPr="000B2AC5">
        <w:rPr>
          <w:rFonts w:ascii="Times New Roman" w:hAnsi="Times New Roman" w:cs="Times New Roman"/>
          <w:sz w:val="28"/>
          <w:szCs w:val="28"/>
        </w:rPr>
        <w:t>3. Определение территории, в интересах населения которой</w:t>
      </w:r>
    </w:p>
    <w:p w:rsidR="000B2AC5" w:rsidRPr="000B2AC5" w:rsidRDefault="000B2AC5" w:rsidP="000B2AC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могут реализовываться инициативные проекты</w:t>
      </w:r>
    </w:p>
    <w:p w:rsidR="000B2AC5" w:rsidRPr="000B2AC5" w:rsidRDefault="000B2AC5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3.1. Инициативные проекты могут реализовываться в интересах населения города </w:t>
      </w:r>
      <w:r w:rsidR="002C4A27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 в целом, а также в интересах жителей следующих территорий: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1) подъезд многоквартирного дома;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2) многоквартирный дом;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3) группа многоквартирных домов и (или) жилых домов (в том числе улица, квартал или иной элемент планировочной структуры);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4) жилой микрорайон;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5) группа жилых микрорайонов.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3.2. В целях реализации инициативных проектов по решению отдельных вопросов местного значения (иных вопросов, право </w:t>
      </w:r>
      <w:proofErr w:type="gramStart"/>
      <w:r w:rsidRPr="000B2AC5">
        <w:rPr>
          <w:rFonts w:ascii="Times New Roman" w:hAnsi="Times New Roman" w:cs="Times New Roman"/>
          <w:sz w:val="28"/>
          <w:szCs w:val="28"/>
        </w:rPr>
        <w:t>решения</w:t>
      </w:r>
      <w:proofErr w:type="gramEnd"/>
      <w:r w:rsidRPr="000B2AC5">
        <w:rPr>
          <w:rFonts w:ascii="Times New Roman" w:hAnsi="Times New Roman" w:cs="Times New Roman"/>
          <w:sz w:val="28"/>
          <w:szCs w:val="28"/>
        </w:rPr>
        <w:t xml:space="preserve"> которых предоставлено органам местного самоуправления) и (или) выполнению мероприятий отдельных муниципальных программ постановлением администрации города </w:t>
      </w:r>
      <w:r w:rsidR="002C4A27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 (в том числе постановлением об утверждении муниципальной программы) может быть предусмотрено разделение территории города </w:t>
      </w:r>
      <w:r w:rsidR="002C4A27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 на части. В указанном случае инициативные проекты выдвигаются, обсуждаются и реализуются в пределах соответствующей части территории города </w:t>
      </w:r>
      <w:r w:rsidR="002C4A27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>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3.3. Для установления территории, на которой могут реализовываться инициативные проекты, инициатор проекта обращается в администрацию города </w:t>
      </w:r>
      <w:r w:rsidR="002C4A27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 с заявлением об определении территории, на которой планирует реализовывать инициативный проект, с описанием ее границ.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3.4. Заявление об определении территории, на которой планируется реализовывать инициативный проект, подписывается инициаторами проекта.</w:t>
      </w:r>
    </w:p>
    <w:p w:rsidR="000B2AC5" w:rsidRPr="000B2AC5" w:rsidRDefault="002C4A27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0B2AC5" w:rsidRPr="000B2AC5">
        <w:rPr>
          <w:rFonts w:ascii="Times New Roman" w:hAnsi="Times New Roman" w:cs="Times New Roman"/>
          <w:sz w:val="28"/>
          <w:szCs w:val="28"/>
        </w:rPr>
        <w:t xml:space="preserve"> если инициатором проекта является инициативная группа, заявление подписывается всеми членами инициативной группы с указанием фамилий, имен, отчеств, контактных телефонов.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3.5. К заявлению инициатор проекта прилагает следующие документы: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1) краткое описание инициативного проекта;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2) копию протокола собрания инициативной группы о принятии решения о </w:t>
      </w:r>
      <w:r w:rsidRPr="000B2AC5">
        <w:rPr>
          <w:rFonts w:ascii="Times New Roman" w:hAnsi="Times New Roman" w:cs="Times New Roman"/>
          <w:sz w:val="28"/>
          <w:szCs w:val="28"/>
        </w:rPr>
        <w:lastRenderedPageBreak/>
        <w:t xml:space="preserve">внесении в администрацию города </w:t>
      </w:r>
      <w:r w:rsidR="002C4A27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 инициативного проекта и определении территории, на которой предлагается его реализация.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3.6. Администрация города </w:t>
      </w:r>
      <w:r w:rsidR="002C4A27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 в течение пятнадцати календарных дней со дня поступления заявления принимает решение: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1) об определении границ территории, на которой планируется реализовывать инициативный проект;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2) об отказе в определении границ территории, на которой планируется реализовывать инициативный проект.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О принятом решении администрация города </w:t>
      </w:r>
      <w:r w:rsidR="002C4A27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 уведомляет инициатора проекта в течение трех рабочих дней.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P80"/>
      <w:bookmarkEnd w:id="3"/>
      <w:r w:rsidRPr="000B2AC5">
        <w:rPr>
          <w:rFonts w:ascii="Times New Roman" w:hAnsi="Times New Roman" w:cs="Times New Roman"/>
          <w:sz w:val="28"/>
          <w:szCs w:val="28"/>
        </w:rPr>
        <w:t>3.7. Решение об отказе в определении границ территории, на которой предлагается реализовывать инициативный проект, принимается в следующих случаях: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1) территория выходит за пределы территории города </w:t>
      </w:r>
      <w:r w:rsidR="002C4A27">
        <w:rPr>
          <w:rFonts w:ascii="Times New Roman" w:hAnsi="Times New Roman" w:cs="Times New Roman"/>
          <w:sz w:val="28"/>
          <w:szCs w:val="28"/>
        </w:rPr>
        <w:t>Киржач;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2) запрашиваемая территория закреплена в установленном порядке за другими пользователями или находится в собственности физических и юридических лиц, не являющихся инициаторами проекта;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3) в границах запрашиваемой территории реализуется аналогичный инициативный проект;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4) виды разрешенного использования земельного участка на запрашиваемой территории не соответствуют целям инициативного проекта;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5) реализация инициативного проекта на запрашиваемой территории противоречит нормам федерального, регионального или муниципального законодательства.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3.8. О принятом решении инициатору проекта сообщается в письменном виде с обоснованием (в случае отказа) принятого решения.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3.9. При установлении случаев, указанных в </w:t>
      </w:r>
      <w:hyperlink w:anchor="P80" w:history="1">
        <w:r w:rsidRPr="002C4A27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3.7</w:t>
        </w:r>
      </w:hyperlink>
      <w:r w:rsidRPr="000B2AC5">
        <w:rPr>
          <w:rFonts w:ascii="Times New Roman" w:hAnsi="Times New Roman" w:cs="Times New Roman"/>
          <w:sz w:val="28"/>
          <w:szCs w:val="28"/>
        </w:rPr>
        <w:t xml:space="preserve"> Порядка, администрация города </w:t>
      </w:r>
      <w:r w:rsidR="002C4A27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 вправе предложить инициаторам проекта иную территорию для реализации инициативного проекта.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3.10. Отказ в определении запрашиваемой для реализации инициативного проекта территории не является препятствием к повторному предоставлению документов для определения указанной территории при условии устранения препятствий, послуживших основанием для принятия администрацией города </w:t>
      </w:r>
      <w:r w:rsidR="00270FC4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 соответствующего решения.</w:t>
      </w:r>
    </w:p>
    <w:p w:rsidR="00BB1D9E" w:rsidRDefault="000B2AC5" w:rsidP="00F401A2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3.11. Решение администрации города </w:t>
      </w:r>
      <w:r w:rsidR="00270FC4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 об отказе в определении территории, на которой планируется реализовывать инициативный проект, может быть обжаловано в установленном законодательством порядке.</w:t>
      </w:r>
    </w:p>
    <w:p w:rsidR="00BB1D9E" w:rsidRPr="000B2AC5" w:rsidRDefault="00BB1D9E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2AC5" w:rsidRPr="000B2AC5" w:rsidRDefault="000B2AC5" w:rsidP="000B2AC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4. Инициаторы проекта</w:t>
      </w:r>
    </w:p>
    <w:p w:rsidR="000B2AC5" w:rsidRPr="000B2AC5" w:rsidRDefault="000B2AC5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" w:name="P93"/>
      <w:bookmarkEnd w:id="4"/>
      <w:r w:rsidRPr="000B2AC5">
        <w:rPr>
          <w:rFonts w:ascii="Times New Roman" w:hAnsi="Times New Roman" w:cs="Times New Roman"/>
          <w:sz w:val="28"/>
          <w:szCs w:val="28"/>
        </w:rPr>
        <w:t xml:space="preserve">4.1. С инициативой о внесении инициативного проекта вправе выступить инициативная группа численностью не менее десяти граждан, достигших шестнадцатилетнего возраста и проживающих на территории города </w:t>
      </w:r>
      <w:r w:rsidR="00270FC4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, органы территориального общественного самоуправления и трудовые коллективы организаций, осуществляющих свою деятельность на территории города </w:t>
      </w:r>
      <w:r w:rsidR="00270FC4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270FC4">
        <w:rPr>
          <w:rFonts w:ascii="Times New Roman" w:hAnsi="Times New Roman" w:cs="Times New Roman"/>
          <w:sz w:val="28"/>
          <w:szCs w:val="28"/>
        </w:rPr>
        <w:t>–</w:t>
      </w:r>
      <w:r w:rsidRPr="000B2AC5">
        <w:rPr>
          <w:rFonts w:ascii="Times New Roman" w:hAnsi="Times New Roman" w:cs="Times New Roman"/>
          <w:sz w:val="28"/>
          <w:szCs w:val="28"/>
        </w:rPr>
        <w:t xml:space="preserve"> инициаторы проекта).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4.2. Лица, указанные в </w:t>
      </w:r>
      <w:hyperlink w:anchor="P93" w:history="1">
        <w:r w:rsidRPr="00270FC4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4.1</w:t>
        </w:r>
      </w:hyperlink>
      <w:r w:rsidRPr="000B2AC5">
        <w:rPr>
          <w:rFonts w:ascii="Times New Roman" w:hAnsi="Times New Roman" w:cs="Times New Roman"/>
          <w:sz w:val="28"/>
          <w:szCs w:val="28"/>
        </w:rPr>
        <w:t xml:space="preserve"> настоящего раздела: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lastRenderedPageBreak/>
        <w:t>1) готовят инициативный проект;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2) организуют обсуждение инициативного проекта или обеспечивают выявление мнения граждан по вопросу о поддержке инициативного проекта в соответствии с положениями настоящего Порядка;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3) вносят инициативный проект в администрацию города;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4) участвуют в </w:t>
      </w:r>
      <w:proofErr w:type="gramStart"/>
      <w:r w:rsidRPr="000B2AC5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0B2AC5">
        <w:rPr>
          <w:rFonts w:ascii="Times New Roman" w:hAnsi="Times New Roman" w:cs="Times New Roman"/>
          <w:sz w:val="28"/>
          <w:szCs w:val="28"/>
        </w:rPr>
        <w:t xml:space="preserve"> реализацией инициативного проекта;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5) реализуют иные права и исполняют обязанности, установленные настоящим Порядком и принятыми в соответствии с ним иными нормативными правовыми актами муниципального образования.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4.3. Создание инициативной группы и принятие ею решений оформляется протоколом.</w:t>
      </w:r>
    </w:p>
    <w:p w:rsidR="000B2AC5" w:rsidRPr="000B2AC5" w:rsidRDefault="000B2AC5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2AC5" w:rsidRPr="000B2AC5" w:rsidRDefault="000B2AC5" w:rsidP="000B2AC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5. Выявление мнения граждан по вопросу о поддержке</w:t>
      </w:r>
    </w:p>
    <w:p w:rsidR="000B2AC5" w:rsidRPr="000B2AC5" w:rsidRDefault="000B2AC5" w:rsidP="000B2AC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инициативного проекта</w:t>
      </w:r>
    </w:p>
    <w:p w:rsidR="000B2AC5" w:rsidRPr="000B2AC5" w:rsidRDefault="000B2AC5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5.1. Инициативный проект должен быть поддержан населением города </w:t>
      </w:r>
      <w:r w:rsidR="00270FC4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 или жителями его части, в интересах которых предполагается реализация инициативного проекта.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5.2. </w:t>
      </w:r>
      <w:proofErr w:type="gramStart"/>
      <w:r w:rsidRPr="000B2AC5">
        <w:rPr>
          <w:rFonts w:ascii="Times New Roman" w:hAnsi="Times New Roman" w:cs="Times New Roman"/>
          <w:sz w:val="28"/>
          <w:szCs w:val="28"/>
        </w:rPr>
        <w:t xml:space="preserve">Инициативный проект до его внесения в администрацию города </w:t>
      </w:r>
      <w:r w:rsidR="00270FC4">
        <w:rPr>
          <w:rFonts w:ascii="Times New Roman" w:hAnsi="Times New Roman" w:cs="Times New Roman"/>
          <w:sz w:val="28"/>
          <w:szCs w:val="28"/>
        </w:rPr>
        <w:t xml:space="preserve">Киржач </w:t>
      </w:r>
      <w:r w:rsidRPr="000B2AC5">
        <w:rPr>
          <w:rFonts w:ascii="Times New Roman" w:hAnsi="Times New Roman" w:cs="Times New Roman"/>
          <w:sz w:val="28"/>
          <w:szCs w:val="28"/>
        </w:rPr>
        <w:t xml:space="preserve">подлежит рассмотрению на собрании или конференции граждан, в том числе на собрании или конференции граждан по вопросам осуществления территориального общественного самоуправления, с целью обсуждения инициативного проекта, определения его соответствия интересам жителей города </w:t>
      </w:r>
      <w:r w:rsidR="00270FC4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 или его части и целесообразности его реализации, а также принятия собранием граждан или конференцией граждан решения о поддержке</w:t>
      </w:r>
      <w:proofErr w:type="gramEnd"/>
      <w:r w:rsidRPr="000B2AC5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0B2AC5">
        <w:rPr>
          <w:rFonts w:ascii="Times New Roman" w:hAnsi="Times New Roman" w:cs="Times New Roman"/>
          <w:sz w:val="28"/>
          <w:szCs w:val="28"/>
        </w:rPr>
        <w:t>выдвижении</w:t>
      </w:r>
      <w:proofErr w:type="gramEnd"/>
      <w:r w:rsidRPr="000B2AC5">
        <w:rPr>
          <w:rFonts w:ascii="Times New Roman" w:hAnsi="Times New Roman" w:cs="Times New Roman"/>
          <w:sz w:val="28"/>
          <w:szCs w:val="28"/>
        </w:rPr>
        <w:t xml:space="preserve"> инициативного проекта.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5.3. Мнение граждан по вопросу поддержк</w:t>
      </w:r>
      <w:r w:rsidR="00270FC4">
        <w:rPr>
          <w:rFonts w:ascii="Times New Roman" w:hAnsi="Times New Roman" w:cs="Times New Roman"/>
          <w:sz w:val="28"/>
          <w:szCs w:val="28"/>
        </w:rPr>
        <w:t>и</w:t>
      </w:r>
      <w:r w:rsidRPr="000B2AC5">
        <w:rPr>
          <w:rFonts w:ascii="Times New Roman" w:hAnsi="Times New Roman" w:cs="Times New Roman"/>
          <w:sz w:val="28"/>
          <w:szCs w:val="28"/>
        </w:rPr>
        <w:t xml:space="preserve"> инициативного проекта может быть выявлено путем опроса граждан, сбора их подписей.</w:t>
      </w:r>
    </w:p>
    <w:p w:rsidR="000B2AC5" w:rsidRPr="000B2AC5" w:rsidRDefault="000B2AC5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2AC5" w:rsidRPr="000B2AC5" w:rsidRDefault="000B2AC5" w:rsidP="000B2AC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109"/>
      <w:bookmarkEnd w:id="5"/>
      <w:r w:rsidRPr="000B2AC5">
        <w:rPr>
          <w:rFonts w:ascii="Times New Roman" w:hAnsi="Times New Roman" w:cs="Times New Roman"/>
          <w:sz w:val="28"/>
          <w:szCs w:val="28"/>
        </w:rPr>
        <w:t>6. Собрание граждан по вопросам выдвижения</w:t>
      </w:r>
    </w:p>
    <w:p w:rsidR="000B2AC5" w:rsidRPr="000B2AC5" w:rsidRDefault="000B2AC5" w:rsidP="000B2AC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инициативных проектов</w:t>
      </w:r>
    </w:p>
    <w:p w:rsidR="000B2AC5" w:rsidRPr="000B2AC5" w:rsidRDefault="000B2AC5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6.1. Собрание граждан по вопросам выдвижения инициативного проекта (далее </w:t>
      </w:r>
      <w:r w:rsidR="00270FC4">
        <w:rPr>
          <w:rFonts w:ascii="Times New Roman" w:hAnsi="Times New Roman" w:cs="Times New Roman"/>
          <w:sz w:val="28"/>
          <w:szCs w:val="28"/>
        </w:rPr>
        <w:t>–</w:t>
      </w:r>
      <w:r w:rsidRPr="000B2AC5">
        <w:rPr>
          <w:rFonts w:ascii="Times New Roman" w:hAnsi="Times New Roman" w:cs="Times New Roman"/>
          <w:sz w:val="28"/>
          <w:szCs w:val="28"/>
        </w:rPr>
        <w:t xml:space="preserve"> собрание) назначается и проводится по решению инициатора проекта.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6.2. Собрание проводится </w:t>
      </w:r>
      <w:proofErr w:type="gramStart"/>
      <w:r w:rsidRPr="000B2AC5">
        <w:rPr>
          <w:rFonts w:ascii="Times New Roman" w:hAnsi="Times New Roman" w:cs="Times New Roman"/>
          <w:sz w:val="28"/>
          <w:szCs w:val="28"/>
        </w:rPr>
        <w:t>на части территории</w:t>
      </w:r>
      <w:proofErr w:type="gramEnd"/>
      <w:r w:rsidRPr="000B2AC5">
        <w:rPr>
          <w:rFonts w:ascii="Times New Roman" w:hAnsi="Times New Roman" w:cs="Times New Roman"/>
          <w:sz w:val="28"/>
          <w:szCs w:val="28"/>
        </w:rPr>
        <w:t xml:space="preserve"> города </w:t>
      </w:r>
      <w:r w:rsidR="00270FC4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, в интересах жителей которой планируется реализация инициативного проекта. Если реализация инициативного проекта планируется в интересах населения города </w:t>
      </w:r>
      <w:r w:rsidR="00270FC4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 в целом, может быть проведено несколько собраний на разных частях территории </w:t>
      </w:r>
      <w:r w:rsidR="00270FC4">
        <w:rPr>
          <w:rFonts w:ascii="Times New Roman" w:hAnsi="Times New Roman" w:cs="Times New Roman"/>
          <w:sz w:val="28"/>
          <w:szCs w:val="28"/>
        </w:rPr>
        <w:t>города</w:t>
      </w:r>
      <w:r w:rsidRPr="000B2AC5">
        <w:rPr>
          <w:rFonts w:ascii="Times New Roman" w:hAnsi="Times New Roman" w:cs="Times New Roman"/>
          <w:sz w:val="28"/>
          <w:szCs w:val="28"/>
        </w:rPr>
        <w:t>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6.3. В собрании вправе принимать участие жители соответствующей территории, достигшие шестнадцатилетнего возраста.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6.4. Возможно рассмотрение нескольких инициативных проектов на одном собрании. В указанном случае права и обязанности по организации и проведению собрания реализуются инициаторами проектов совместно.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6.5. Расходы по проведению собрания, изготовлению и рассылке документов несет инициатор проекта.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6.6. О проведении собрания (конференции) жители города </w:t>
      </w:r>
      <w:r w:rsidR="00270FC4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 должны </w:t>
      </w:r>
      <w:r w:rsidRPr="000B2AC5">
        <w:rPr>
          <w:rFonts w:ascii="Times New Roman" w:hAnsi="Times New Roman" w:cs="Times New Roman"/>
          <w:sz w:val="28"/>
          <w:szCs w:val="28"/>
        </w:rPr>
        <w:lastRenderedPageBreak/>
        <w:t xml:space="preserve">быть проинформированы инициаторами проекта не менее чем за десять календарных дней до их проведения путем размещения соответствующей информации в средствах массовой информации и на официальном сайте администрации города </w:t>
      </w:r>
      <w:r w:rsidR="00270FC4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270FC4">
        <w:rPr>
          <w:rFonts w:ascii="Times New Roman" w:hAnsi="Times New Roman" w:cs="Times New Roman"/>
          <w:sz w:val="28"/>
          <w:szCs w:val="28"/>
        </w:rPr>
        <w:t>«</w:t>
      </w:r>
      <w:r w:rsidRPr="000B2AC5">
        <w:rPr>
          <w:rFonts w:ascii="Times New Roman" w:hAnsi="Times New Roman" w:cs="Times New Roman"/>
          <w:sz w:val="28"/>
          <w:szCs w:val="28"/>
        </w:rPr>
        <w:t>Интернет</w:t>
      </w:r>
      <w:r w:rsidR="00270FC4">
        <w:rPr>
          <w:rFonts w:ascii="Times New Roman" w:hAnsi="Times New Roman" w:cs="Times New Roman"/>
          <w:sz w:val="28"/>
          <w:szCs w:val="28"/>
        </w:rPr>
        <w:t>»</w:t>
      </w:r>
      <w:r w:rsidRPr="000B2AC5">
        <w:rPr>
          <w:rFonts w:ascii="Times New Roman" w:hAnsi="Times New Roman" w:cs="Times New Roman"/>
          <w:sz w:val="28"/>
          <w:szCs w:val="28"/>
        </w:rPr>
        <w:t>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6.7. Администрация города </w:t>
      </w:r>
      <w:r w:rsidR="00270FC4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 оказывает инициатору проекта содействие в проведение собрания, в том числе безвозмездно предоставляет помещения для его проведения.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6.8. Собрание считается правомочным при числе участников, составляющем более чем пятьдесят процентов от общего числа жителей соответствующей территории, достигших шестнадцатилетнего возраста.</w:t>
      </w:r>
    </w:p>
    <w:p w:rsidR="000B2AC5" w:rsidRPr="000B2AC5" w:rsidRDefault="000B2AC5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2AC5" w:rsidRPr="000B2AC5" w:rsidRDefault="000B2AC5" w:rsidP="000B2AC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7. Подготовка к проведению собрания</w:t>
      </w:r>
    </w:p>
    <w:p w:rsidR="000B2AC5" w:rsidRPr="000B2AC5" w:rsidRDefault="000B2AC5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7.1. В решении инициатора проекта о проведении собрания указываются: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1) инициативный проект, для обсуждения которого проводится собрание;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2) форма проведения собрания (очная или очно-заочная);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3) повестка дня собрания, а в случае проведения собрания в очно-заочной форме </w:t>
      </w:r>
      <w:r w:rsidR="00270FC4">
        <w:rPr>
          <w:rFonts w:ascii="Times New Roman" w:hAnsi="Times New Roman" w:cs="Times New Roman"/>
          <w:sz w:val="28"/>
          <w:szCs w:val="28"/>
        </w:rPr>
        <w:t>–</w:t>
      </w:r>
      <w:r w:rsidRPr="000B2AC5">
        <w:rPr>
          <w:rFonts w:ascii="Times New Roman" w:hAnsi="Times New Roman" w:cs="Times New Roman"/>
          <w:sz w:val="28"/>
          <w:szCs w:val="28"/>
        </w:rPr>
        <w:t xml:space="preserve"> вопросы, по которым планируется голосование жителей;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4) дата, время, место проведения собрания, а в случае проведения собрания в очно-заочной форме </w:t>
      </w:r>
      <w:r w:rsidR="00270FC4">
        <w:rPr>
          <w:rFonts w:ascii="Times New Roman" w:hAnsi="Times New Roman" w:cs="Times New Roman"/>
          <w:sz w:val="28"/>
          <w:szCs w:val="28"/>
        </w:rPr>
        <w:t>–</w:t>
      </w:r>
      <w:r w:rsidRPr="000B2AC5">
        <w:rPr>
          <w:rFonts w:ascii="Times New Roman" w:hAnsi="Times New Roman" w:cs="Times New Roman"/>
          <w:sz w:val="28"/>
          <w:szCs w:val="28"/>
        </w:rPr>
        <w:t xml:space="preserve"> дата окончания приема решений жителей по вопросам, поставленным на голосовании, и место или адрес, куда должны передаваться такие решения, либо решение об использовании специализированного сайта для голосования жителей по вопросам, поставленным на голосовании;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5) предполагаемое количество участников собрания, проводимого в очной форме, либо участников очного обсуждения вопросов повестки дня в случае проведения собрания в очно-заочной форме;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6) способы информирования жителей территории, на которой проводится собрание, о его проведении.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7.2. Инициатор проекта направляет в администрацию города </w:t>
      </w:r>
      <w:r w:rsidR="00270FC4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 письменное уведомление о проведении собрания не позднее десяти дней до дня его проведения.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7.3. В уведомлении о проведении собрания указываются: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1) сведения об инициаторе проекта (фамилии, имена, отчества членов инициативной группы, сведения об их месте жительства или пребывания, фамилия, имя, отчество председателя комитета территориального </w:t>
      </w:r>
      <w:r w:rsidR="00270FC4">
        <w:rPr>
          <w:rFonts w:ascii="Times New Roman" w:hAnsi="Times New Roman" w:cs="Times New Roman"/>
          <w:sz w:val="28"/>
          <w:szCs w:val="28"/>
        </w:rPr>
        <w:t xml:space="preserve">общественного </w:t>
      </w:r>
      <w:r w:rsidRPr="000B2AC5">
        <w:rPr>
          <w:rFonts w:ascii="Times New Roman" w:hAnsi="Times New Roman" w:cs="Times New Roman"/>
          <w:sz w:val="28"/>
          <w:szCs w:val="28"/>
        </w:rPr>
        <w:t>самоуправления, наименование иного инициатора проекта и места его нахождения);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2) сведения, предусмотренные пунктом 7.1;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0F9F">
        <w:rPr>
          <w:rFonts w:ascii="Times New Roman" w:hAnsi="Times New Roman" w:cs="Times New Roman"/>
          <w:sz w:val="28"/>
          <w:szCs w:val="28"/>
        </w:rPr>
        <w:t>3) фамилии, имена, отчества, номера телефонов лиц, уполномоченных инициаторами проекта выполнять распорядительные функции по организации и проведению собрания;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4) просьба о содействии в проведении собрания, в том числе о предоставлении помещения для проведения собрания (очного обсуждения в случае проведения собрания в очно-заочной форме) и (или) об использовании специализированного сайта для голосования жителей по вопросам, поставленным на голосование.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lastRenderedPageBreak/>
        <w:t>7.4. Уведомление о проведении собрания подписывается инициатором проекта и лицами, уполномоченными инициатором проекта выполнять распорядительные функции по его организации и проведению. От имени инициативной группы уведомление о проведении собрания подписывается лицами, уполномоченными инициативной группой выполнять распорядительные функции по его организации и проведению.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7.5. При наличии просьбы о предоставлении помещения для проведения собрания администрация города </w:t>
      </w:r>
      <w:r w:rsidR="008D0F9F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 в течение пяти дней со дня поступления уведомления оповещает инициатора проекта о возможности предоставления помещения для проведения или предлагает изменить место и (или) дату и время проведения собрания. Инициатор проекта в трехдневный срок со дня получения указанного предложения обязан сообщить о согласии или несогласии на изменение места и (или) даты и времени проведения собрания (очного обсуждения в случае проведения собрания в очно-заочной форме).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7.6. Администрация города </w:t>
      </w:r>
      <w:r w:rsidR="008D0F9F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 размещает сведения о проведении собрания, в том числе о порядке ознакомления с инициативным проектом, на официальном сайте администрации города </w:t>
      </w:r>
      <w:r w:rsidR="008D0F9F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8D0F9F">
        <w:rPr>
          <w:rFonts w:ascii="Times New Roman" w:hAnsi="Times New Roman" w:cs="Times New Roman"/>
          <w:sz w:val="28"/>
          <w:szCs w:val="28"/>
        </w:rPr>
        <w:t>«</w:t>
      </w:r>
      <w:r w:rsidRPr="000B2AC5">
        <w:rPr>
          <w:rFonts w:ascii="Times New Roman" w:hAnsi="Times New Roman" w:cs="Times New Roman"/>
          <w:sz w:val="28"/>
          <w:szCs w:val="28"/>
        </w:rPr>
        <w:t>Интернет</w:t>
      </w:r>
      <w:r w:rsidR="008D0F9F">
        <w:rPr>
          <w:rFonts w:ascii="Times New Roman" w:hAnsi="Times New Roman" w:cs="Times New Roman"/>
          <w:sz w:val="28"/>
          <w:szCs w:val="28"/>
        </w:rPr>
        <w:t>»</w:t>
      </w:r>
      <w:r w:rsidRPr="000B2AC5">
        <w:rPr>
          <w:rFonts w:ascii="Times New Roman" w:hAnsi="Times New Roman" w:cs="Times New Roman"/>
          <w:sz w:val="28"/>
          <w:szCs w:val="28"/>
        </w:rPr>
        <w:t>: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1) в трехдневный срок со дня поступления уведомления о проведении собрания;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2) не позднее двух дней после получения согласия инициатора проекта с предложением об изменении места и (или) даты и времени проведения собрания (очного обсуждения в случае проведения собрания в очно-заочной форме).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7.7. Администрация города </w:t>
      </w:r>
      <w:r w:rsidR="008D0F9F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 вправе назначить уполномоченного представителя в целях оказания инициатору проекта содействия в проведении собрания. О назначении уполномоченного представителя администрация заблаговременно извещает инициатора проекта.</w:t>
      </w:r>
    </w:p>
    <w:p w:rsidR="000B2AC5" w:rsidRPr="000B2AC5" w:rsidRDefault="000B2AC5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2AC5" w:rsidRPr="000B2AC5" w:rsidRDefault="000B2AC5" w:rsidP="000B2AC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8. Порядок проведения собрания в очной форме</w:t>
      </w:r>
    </w:p>
    <w:p w:rsidR="000B2AC5" w:rsidRPr="000B2AC5" w:rsidRDefault="000B2AC5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8.1. До начала собрания инициатор проекта обеспечивает проведение регистрации граждан, принявших участие в собрании, с составлением списка. Список граждан, принявших участие в собрании, является неотъемлемой частью протокола собрания.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8.2. Порядок голосования по вопросам повестки дня собрания утверждается большинством голосов участников собрания. Решения по вопросам повестки дня собрания принимаются большинством голосов участников собрания.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8.3. Собрание открывается представителем инициатора проекта. Для ведения собрания избираются председатель и секретарь.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8.4. Председатель ведет собрание, оглашает вопросы повестки дня, предоставляет слово для выступления присутствующим, формулирует принимаемые собранием решения, ставит их на голосование, оглашает итоги голосования.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8.5. Секретарь ведет протокол собрания, в котором отражаются все </w:t>
      </w:r>
      <w:r w:rsidRPr="000B2AC5">
        <w:rPr>
          <w:rFonts w:ascii="Times New Roman" w:hAnsi="Times New Roman" w:cs="Times New Roman"/>
          <w:sz w:val="28"/>
          <w:szCs w:val="28"/>
        </w:rPr>
        <w:lastRenderedPageBreak/>
        <w:t>принятые собранием решения с указанием результатов голосования по ним. Протокол собрания подписывается секретарем и председателем собрания.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8.6. В протоколе собрания указываются: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1) место и время проведения собрания;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2) число граждан, принявших участие в собрании;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1) сведения о председателе и секретаре собрания с указанием их места жительства;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2) повестка дня собрания, содержание выступлений;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3) принятые решения по вопросам повестки дня.</w:t>
      </w:r>
    </w:p>
    <w:p w:rsidR="000B2AC5" w:rsidRPr="000B2AC5" w:rsidRDefault="000B2AC5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2AC5" w:rsidRPr="000B2AC5" w:rsidRDefault="000B2AC5" w:rsidP="000B2AC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157"/>
      <w:bookmarkEnd w:id="6"/>
      <w:r w:rsidRPr="000B2AC5">
        <w:rPr>
          <w:rFonts w:ascii="Times New Roman" w:hAnsi="Times New Roman" w:cs="Times New Roman"/>
          <w:sz w:val="28"/>
          <w:szCs w:val="28"/>
        </w:rPr>
        <w:t>9. Порядок проведения собрания в очно-заочной форме</w:t>
      </w:r>
    </w:p>
    <w:p w:rsidR="000B2AC5" w:rsidRPr="000B2AC5" w:rsidRDefault="000B2AC5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9.1. В случае проведения собрания в очно-заочной форме очное обсуждение вопросов повестки дня и принятие решений по вопросам, поставленным на голосование, осуществляется в порядке, установленном для проведения собрания в очной форме.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9.2. Лица, не принимавшие участия в очном обсуждении, вправе направить в место или по адресу, которые указаны в сообщении о проведении собрания, оформленные в письменной форме решения по вопросам, поставленным на голосование.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9.3. Принявшими участие в собрании, проводимом в очно-заочной форме, считаются лица, принимавшие участия в очном обсуждении, а также лица, решения которых получены до даты окончания их приема.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9.4. В случае проведения собрания в очно-заочной форме с использованием специализированного сайта размещение сообщения о проведении собрания и голосование лиц, не принимавших участия в очном обсуждении, по вопросам повестки дня проводится на указанном сайте.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9.5. Голосование по вопросам повестки дня собрания с использованием специализированного сайта осуществляется жителями территории, на которой проводится собрание, лично путем указания решения по каждому вопросу повестки дня, выраженного формулировками </w:t>
      </w:r>
      <w:r w:rsidR="008D0F9F">
        <w:rPr>
          <w:rFonts w:ascii="Times New Roman" w:hAnsi="Times New Roman" w:cs="Times New Roman"/>
          <w:sz w:val="28"/>
          <w:szCs w:val="28"/>
        </w:rPr>
        <w:t>«ЗА»</w:t>
      </w:r>
      <w:r w:rsidRPr="000B2AC5">
        <w:rPr>
          <w:rFonts w:ascii="Times New Roman" w:hAnsi="Times New Roman" w:cs="Times New Roman"/>
          <w:sz w:val="28"/>
          <w:szCs w:val="28"/>
        </w:rPr>
        <w:t xml:space="preserve">, </w:t>
      </w:r>
      <w:r w:rsidR="008D0F9F">
        <w:rPr>
          <w:rFonts w:ascii="Times New Roman" w:hAnsi="Times New Roman" w:cs="Times New Roman"/>
          <w:sz w:val="28"/>
          <w:szCs w:val="28"/>
        </w:rPr>
        <w:t>«ПРОТИВ» или «ВОЗДЕРЖАЛСЯ»</w:t>
      </w:r>
      <w:r w:rsidRPr="000B2AC5">
        <w:rPr>
          <w:rFonts w:ascii="Times New Roman" w:hAnsi="Times New Roman" w:cs="Times New Roman"/>
          <w:sz w:val="28"/>
          <w:szCs w:val="28"/>
        </w:rPr>
        <w:t>, в электронной форме. Принявшими участие в голосовании с использованием специализированного сайта считаются жители, проголосовавшие в электронной форме до даты и времени окончания голосования. Голосование проводится без перерыва с даты и времени его начала и до даты и времени его окончания.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9.6. Результаты голосования с использованием специализированного сайта формируются в форме протокола и размещаются на сайте в течение одного дня после окончания такого голосования. Заверенный протокол голосования администрация города направляет инициатору проекта в течение трех дней после их формирования. Указанный протокол является неотъемлемой частью протокола собрания.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9.7. При проведении голосования должно быть получено согласие каждого жителя, участвующего в собрании, на обработку его персональных данных, оформляемое в соответствии с требованиями, установленными </w:t>
      </w:r>
      <w:hyperlink r:id="rId15" w:history="1">
        <w:r w:rsidRPr="008D0F9F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9</w:t>
        </w:r>
      </w:hyperlink>
      <w:r w:rsidRPr="008D0F9F">
        <w:rPr>
          <w:rFonts w:ascii="Times New Roman" w:hAnsi="Times New Roman" w:cs="Times New Roman"/>
          <w:sz w:val="28"/>
          <w:szCs w:val="28"/>
        </w:rPr>
        <w:t xml:space="preserve"> </w:t>
      </w:r>
      <w:r w:rsidRPr="000B2AC5">
        <w:rPr>
          <w:rFonts w:ascii="Times New Roman" w:hAnsi="Times New Roman" w:cs="Times New Roman"/>
          <w:sz w:val="28"/>
          <w:szCs w:val="28"/>
        </w:rPr>
        <w:t>Федерального закона от 27</w:t>
      </w:r>
      <w:r w:rsidR="008D0F9F">
        <w:rPr>
          <w:rFonts w:ascii="Times New Roman" w:hAnsi="Times New Roman" w:cs="Times New Roman"/>
          <w:sz w:val="28"/>
          <w:szCs w:val="28"/>
        </w:rPr>
        <w:t>.07.</w:t>
      </w:r>
      <w:r w:rsidRPr="000B2AC5">
        <w:rPr>
          <w:rFonts w:ascii="Times New Roman" w:hAnsi="Times New Roman" w:cs="Times New Roman"/>
          <w:sz w:val="28"/>
          <w:szCs w:val="28"/>
        </w:rPr>
        <w:t xml:space="preserve">2006 </w:t>
      </w:r>
      <w:r w:rsidR="008D0F9F">
        <w:rPr>
          <w:rFonts w:ascii="Times New Roman" w:hAnsi="Times New Roman" w:cs="Times New Roman"/>
          <w:sz w:val="28"/>
          <w:szCs w:val="28"/>
        </w:rPr>
        <w:t>№</w:t>
      </w:r>
      <w:r w:rsidRPr="000B2AC5">
        <w:rPr>
          <w:rFonts w:ascii="Times New Roman" w:hAnsi="Times New Roman" w:cs="Times New Roman"/>
          <w:sz w:val="28"/>
          <w:szCs w:val="28"/>
        </w:rPr>
        <w:t xml:space="preserve"> 152-ФЗ </w:t>
      </w:r>
      <w:r w:rsidR="008D0F9F">
        <w:rPr>
          <w:rFonts w:ascii="Times New Roman" w:hAnsi="Times New Roman" w:cs="Times New Roman"/>
          <w:sz w:val="28"/>
          <w:szCs w:val="28"/>
        </w:rPr>
        <w:t>«</w:t>
      </w:r>
      <w:r w:rsidRPr="000B2AC5">
        <w:rPr>
          <w:rFonts w:ascii="Times New Roman" w:hAnsi="Times New Roman" w:cs="Times New Roman"/>
          <w:sz w:val="28"/>
          <w:szCs w:val="28"/>
        </w:rPr>
        <w:t>О персональных данных</w:t>
      </w:r>
      <w:r w:rsidR="008D0F9F">
        <w:rPr>
          <w:rFonts w:ascii="Times New Roman" w:hAnsi="Times New Roman" w:cs="Times New Roman"/>
          <w:sz w:val="28"/>
          <w:szCs w:val="28"/>
        </w:rPr>
        <w:t>»</w:t>
      </w:r>
      <w:r w:rsidRPr="000B2AC5">
        <w:rPr>
          <w:rFonts w:ascii="Times New Roman" w:hAnsi="Times New Roman" w:cs="Times New Roman"/>
          <w:sz w:val="28"/>
          <w:szCs w:val="28"/>
        </w:rPr>
        <w:t>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9.8. После завершения голосования путем опроса или с использованием </w:t>
      </w:r>
      <w:r w:rsidRPr="000B2AC5">
        <w:rPr>
          <w:rFonts w:ascii="Times New Roman" w:hAnsi="Times New Roman" w:cs="Times New Roman"/>
          <w:sz w:val="28"/>
          <w:szCs w:val="28"/>
        </w:rPr>
        <w:lastRenderedPageBreak/>
        <w:t>специализированного сайта секретарь оформляет протокол собрания, который подписывает секретарь и председатель собрания.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9.9. В протоколе собрания, проводимого в очно-заочной форме, указываются: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1) место и время проведения очного обсуждения;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2) способ заочного голосования, даты и время его начала и окончания;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3) число граждан, принявших участие в собрании;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4) сведения о председателе и секретаре собрания с указанием их места жительства;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5) повестка дня собрания, содержание выступлений на очном обсуждении;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6) принятые решения по вопросам повестки дня и результаты голосования по ним.</w:t>
      </w:r>
    </w:p>
    <w:p w:rsidR="000B2AC5" w:rsidRPr="000B2AC5" w:rsidRDefault="000B2AC5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2AC5" w:rsidRPr="000B2AC5" w:rsidRDefault="000B2AC5" w:rsidP="000B2AC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10. Проведение конференции граждан по вопросам</w:t>
      </w:r>
    </w:p>
    <w:p w:rsidR="000B2AC5" w:rsidRPr="000B2AC5" w:rsidRDefault="000B2AC5" w:rsidP="000B2AC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выдвижения инициативных проектов</w:t>
      </w:r>
    </w:p>
    <w:p w:rsidR="000B2AC5" w:rsidRPr="000B2AC5" w:rsidRDefault="000B2AC5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10.1. В случае</w:t>
      </w:r>
      <w:proofErr w:type="gramStart"/>
      <w:r w:rsidRPr="000B2AC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0B2AC5">
        <w:rPr>
          <w:rFonts w:ascii="Times New Roman" w:hAnsi="Times New Roman" w:cs="Times New Roman"/>
          <w:sz w:val="28"/>
          <w:szCs w:val="28"/>
        </w:rPr>
        <w:t xml:space="preserve"> если число жителей территории, достигших шестнадцатилетнего возраста, в интересах которых предполагается реализация инициативного проекта, превышает 1000 человек, по вопросам выдвижения инициативных проектов может быть проведена конференция граждан (далее </w:t>
      </w:r>
      <w:r w:rsidR="00BB28E8">
        <w:rPr>
          <w:rFonts w:ascii="Times New Roman" w:hAnsi="Times New Roman" w:cs="Times New Roman"/>
          <w:sz w:val="28"/>
          <w:szCs w:val="28"/>
        </w:rPr>
        <w:t>–</w:t>
      </w:r>
      <w:r w:rsidRPr="000B2AC5">
        <w:rPr>
          <w:rFonts w:ascii="Times New Roman" w:hAnsi="Times New Roman" w:cs="Times New Roman"/>
          <w:sz w:val="28"/>
          <w:szCs w:val="28"/>
        </w:rPr>
        <w:t xml:space="preserve"> конференция).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10.2. Конференция проводится в порядке, установленном </w:t>
      </w:r>
      <w:hyperlink w:anchor="P109" w:history="1">
        <w:r w:rsidRPr="00BB28E8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разделами 6</w:t>
        </w:r>
      </w:hyperlink>
      <w:r w:rsidRPr="00BB28E8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57" w:history="1">
        <w:r w:rsidRPr="00BB28E8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9</w:t>
        </w:r>
      </w:hyperlink>
      <w:r w:rsidRPr="00BB28E8">
        <w:rPr>
          <w:rFonts w:ascii="Times New Roman" w:hAnsi="Times New Roman" w:cs="Times New Roman"/>
          <w:sz w:val="28"/>
          <w:szCs w:val="28"/>
        </w:rPr>
        <w:t xml:space="preserve"> </w:t>
      </w:r>
      <w:r w:rsidRPr="000B2AC5">
        <w:rPr>
          <w:rFonts w:ascii="Times New Roman" w:hAnsi="Times New Roman" w:cs="Times New Roman"/>
          <w:sz w:val="28"/>
          <w:szCs w:val="28"/>
        </w:rPr>
        <w:t>настоящего Порядка с учетом особенностей, определенных настоящим разделом.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10.3. Выборы и выдвижение делегатов на конференцию проводятся на собраниях жителей группы квартир, подъездов, дома или группы домов либо в форме сбора подписей за кандидата в делегаты в петиционных </w:t>
      </w:r>
      <w:hyperlink w:anchor="P352" w:history="1">
        <w:r w:rsidRPr="00BB28E8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листах</w:t>
        </w:r>
      </w:hyperlink>
      <w:r w:rsidRPr="000B2AC5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BB28E8">
        <w:rPr>
          <w:rFonts w:ascii="Times New Roman" w:hAnsi="Times New Roman" w:cs="Times New Roman"/>
          <w:sz w:val="28"/>
          <w:szCs w:val="28"/>
        </w:rPr>
        <w:t xml:space="preserve">№ </w:t>
      </w:r>
      <w:r w:rsidRPr="000B2AC5">
        <w:rPr>
          <w:rFonts w:ascii="Times New Roman" w:hAnsi="Times New Roman" w:cs="Times New Roman"/>
          <w:sz w:val="28"/>
          <w:szCs w:val="28"/>
        </w:rPr>
        <w:t>1 к Порядку).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10.4. По инициативе жителей, от которых выдвигается делегат на конференцию в соответствии с установленной настоящим Порядком нормой представительства, в петиционный лист вносится предлагаемая кандидатура. Жители, поддерживающие эту кандидатуру, расписываются в петиционном листе. Если возникает альтернативная кандидатура, то заполняется другой петиционный лист.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10.5. Выборы делегатов считаются состоявшимися, если в голосовании приняли участие 2/3 жителей квартир, подъездов, дома или группы домов и простое большинство из них поддержало выдвинутую кандидатуру. Если выдвинуто несколько кандидатов в делегаты, то избранным считается кандидат, набравший наибольшее число голосов от числа принявших участие в голосовании по сравнению с другими кандидатами.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10.6. В решении инициатора проекта о проведении конференции должны быть также указаны: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1) норма представительства для избрания делегатов, которая не может быть менее 1 делегата от 100 жителей территории, достигших шестнадцатилетнего возраста;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2) сроки и порядок проведения собраний для избрания делегатов.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10.7. Неотъемлемой частью протокола конференции являются протоколы </w:t>
      </w:r>
      <w:r w:rsidRPr="000B2AC5">
        <w:rPr>
          <w:rFonts w:ascii="Times New Roman" w:hAnsi="Times New Roman" w:cs="Times New Roman"/>
          <w:sz w:val="28"/>
          <w:szCs w:val="28"/>
        </w:rPr>
        <w:lastRenderedPageBreak/>
        <w:t>собраний об избрании делегатов.</w:t>
      </w:r>
    </w:p>
    <w:p w:rsidR="000B2AC5" w:rsidRPr="000B2AC5" w:rsidRDefault="000B2AC5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2AC5" w:rsidRPr="000B2AC5" w:rsidRDefault="000B2AC5" w:rsidP="000B2AC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11. Сбор подписей граждан в поддержку инициативных проектов</w:t>
      </w:r>
    </w:p>
    <w:p w:rsidR="000B2AC5" w:rsidRPr="000B2AC5" w:rsidRDefault="000B2AC5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11.1. Сбор подписей граждан в поддержку инициативных проектов (далее </w:t>
      </w:r>
      <w:r w:rsidR="00BB28E8">
        <w:rPr>
          <w:rFonts w:ascii="Times New Roman" w:hAnsi="Times New Roman" w:cs="Times New Roman"/>
          <w:sz w:val="28"/>
          <w:szCs w:val="28"/>
        </w:rPr>
        <w:t>–</w:t>
      </w:r>
      <w:r w:rsidRPr="000B2AC5">
        <w:rPr>
          <w:rFonts w:ascii="Times New Roman" w:hAnsi="Times New Roman" w:cs="Times New Roman"/>
          <w:sz w:val="28"/>
          <w:szCs w:val="28"/>
        </w:rPr>
        <w:t xml:space="preserve"> сбор подписей) проводится инициатором проекта.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11.2. Число подписей в поддержку инициативного проекта, включая подписи членов инициативной группы, должно составлять не менее пятидесяти процентов от общего числа жителей соответствующей территории, достигших шестнадцатилетнего возраста.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11.3. Сбор подписей осуществляется в следующем порядке: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1) подписи собираются посредством их внесения в подписной </w:t>
      </w:r>
      <w:hyperlink w:anchor="P411" w:history="1">
        <w:r w:rsidRPr="00BB28E8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лист</w:t>
        </w:r>
      </w:hyperlink>
      <w:r w:rsidRPr="000B2AC5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BB28E8">
        <w:rPr>
          <w:rFonts w:ascii="Times New Roman" w:hAnsi="Times New Roman" w:cs="Times New Roman"/>
          <w:sz w:val="28"/>
          <w:szCs w:val="28"/>
        </w:rPr>
        <w:t xml:space="preserve">№ </w:t>
      </w:r>
      <w:r w:rsidRPr="000B2AC5">
        <w:rPr>
          <w:rFonts w:ascii="Times New Roman" w:hAnsi="Times New Roman" w:cs="Times New Roman"/>
          <w:sz w:val="28"/>
          <w:szCs w:val="28"/>
        </w:rPr>
        <w:t>2 к Порядку);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2) в подписном листе указывается инициативный проект, в поддержку которого осуществляется сбор подписей;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3) в подписном листе ставится подпись жителя и дата ее внесения. Подпись и дату ее внесения житель ставит собственноручно. Сведения о жителе, ставящем в подписном листе свою подпись, могут вноситься в подписной лист по просьбе жителя лицом, осуществляющим сбор подписей. Указанные сведения вносятся только рукописным способом, при этом использование карандашей не допускается;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4) житель вправе ставить подпись в поддержку одного и того же инициативного проекта только один раз;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5) каждый подписной лист должен быть заверен подписями представителя инициатора проекта, осуществлявшего сбор подписей. При </w:t>
      </w:r>
      <w:proofErr w:type="gramStart"/>
      <w:r w:rsidRPr="000B2AC5">
        <w:rPr>
          <w:rFonts w:ascii="Times New Roman" w:hAnsi="Times New Roman" w:cs="Times New Roman"/>
          <w:sz w:val="28"/>
          <w:szCs w:val="28"/>
        </w:rPr>
        <w:t>заверении</w:t>
      </w:r>
      <w:proofErr w:type="gramEnd"/>
      <w:r w:rsidRPr="000B2AC5">
        <w:rPr>
          <w:rFonts w:ascii="Times New Roman" w:hAnsi="Times New Roman" w:cs="Times New Roman"/>
          <w:sz w:val="28"/>
          <w:szCs w:val="28"/>
        </w:rPr>
        <w:t xml:space="preserve"> подписного листа представитель инициатора проекта, осуществлявший сбор подписей, собственноручно указывает свои фамилию, имя и отчество, дату рождения, адрес места жительства, а также ставит свою подпись и дату ее внесения;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6) при сборе подписей допускается заполнение подписного листа на лицевой и оборотной стороне. При этом оборотная сторона является продолжением лицевой стороны с единой нумерацией подписей, а заверительные подписи и сведения о представителе инициатора проекта, осуществлявшем сбор подписей, ставятся на оборотной стороне подписного листа непосредственно после последней подписи жителя;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7) при сборе подписей должно быть получено согласие каждого жителя на обработку его персональных данных, оформляемое в соответствии с требованиями, установленными </w:t>
      </w:r>
      <w:hyperlink r:id="rId16" w:history="1">
        <w:r w:rsidRPr="00BB28E8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9</w:t>
        </w:r>
      </w:hyperlink>
      <w:r w:rsidRPr="000B2AC5">
        <w:rPr>
          <w:rFonts w:ascii="Times New Roman" w:hAnsi="Times New Roman" w:cs="Times New Roman"/>
          <w:sz w:val="28"/>
          <w:szCs w:val="28"/>
        </w:rPr>
        <w:t xml:space="preserve"> Федерального закона от 27</w:t>
      </w:r>
      <w:r w:rsidR="00BB28E8">
        <w:rPr>
          <w:rFonts w:ascii="Times New Roman" w:hAnsi="Times New Roman" w:cs="Times New Roman"/>
          <w:sz w:val="28"/>
          <w:szCs w:val="28"/>
        </w:rPr>
        <w:t>.07.</w:t>
      </w:r>
      <w:r w:rsidRPr="000B2AC5">
        <w:rPr>
          <w:rFonts w:ascii="Times New Roman" w:hAnsi="Times New Roman" w:cs="Times New Roman"/>
          <w:sz w:val="28"/>
          <w:szCs w:val="28"/>
        </w:rPr>
        <w:t xml:space="preserve">2006 </w:t>
      </w:r>
      <w:r w:rsidR="00BB28E8">
        <w:rPr>
          <w:rFonts w:ascii="Times New Roman" w:hAnsi="Times New Roman" w:cs="Times New Roman"/>
          <w:sz w:val="28"/>
          <w:szCs w:val="28"/>
        </w:rPr>
        <w:t>№</w:t>
      </w:r>
      <w:r w:rsidRPr="000B2AC5">
        <w:rPr>
          <w:rFonts w:ascii="Times New Roman" w:hAnsi="Times New Roman" w:cs="Times New Roman"/>
          <w:sz w:val="28"/>
          <w:szCs w:val="28"/>
        </w:rPr>
        <w:t xml:space="preserve"> 152-ФЗ </w:t>
      </w:r>
      <w:r w:rsidR="00BB28E8">
        <w:rPr>
          <w:rFonts w:ascii="Times New Roman" w:hAnsi="Times New Roman" w:cs="Times New Roman"/>
          <w:sz w:val="28"/>
          <w:szCs w:val="28"/>
        </w:rPr>
        <w:t>«</w:t>
      </w:r>
      <w:r w:rsidRPr="000B2AC5">
        <w:rPr>
          <w:rFonts w:ascii="Times New Roman" w:hAnsi="Times New Roman" w:cs="Times New Roman"/>
          <w:sz w:val="28"/>
          <w:szCs w:val="28"/>
        </w:rPr>
        <w:t>О персональных данных</w:t>
      </w:r>
      <w:r w:rsidR="00BB28E8">
        <w:rPr>
          <w:rFonts w:ascii="Times New Roman" w:hAnsi="Times New Roman" w:cs="Times New Roman"/>
          <w:sz w:val="28"/>
          <w:szCs w:val="28"/>
        </w:rPr>
        <w:t>»</w:t>
      </w:r>
      <w:r w:rsidRPr="000B2AC5">
        <w:rPr>
          <w:rFonts w:ascii="Times New Roman" w:hAnsi="Times New Roman" w:cs="Times New Roman"/>
          <w:sz w:val="28"/>
          <w:szCs w:val="28"/>
        </w:rPr>
        <w:t>.</w:t>
      </w:r>
    </w:p>
    <w:p w:rsidR="000B2AC5" w:rsidRPr="000B2AC5" w:rsidRDefault="000B2AC5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2AC5" w:rsidRPr="000B2AC5" w:rsidRDefault="000B2AC5" w:rsidP="000B2AC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12. Проведение опроса граждан для выявления их мнения</w:t>
      </w:r>
    </w:p>
    <w:p w:rsidR="000B2AC5" w:rsidRPr="000B2AC5" w:rsidRDefault="000B2AC5" w:rsidP="000B2AC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о поддержке данного инициативного проекта</w:t>
      </w:r>
    </w:p>
    <w:p w:rsidR="000B2AC5" w:rsidRPr="000B2AC5" w:rsidRDefault="000B2AC5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12.1. Опрос граждан для выявления их мнения о поддержке данного инициативного проекта (далее </w:t>
      </w:r>
      <w:r w:rsidR="00BB28E8">
        <w:rPr>
          <w:rFonts w:ascii="Times New Roman" w:hAnsi="Times New Roman" w:cs="Times New Roman"/>
          <w:sz w:val="28"/>
          <w:szCs w:val="28"/>
        </w:rPr>
        <w:t>–</w:t>
      </w:r>
      <w:r w:rsidRPr="000B2AC5">
        <w:rPr>
          <w:rFonts w:ascii="Times New Roman" w:hAnsi="Times New Roman" w:cs="Times New Roman"/>
          <w:sz w:val="28"/>
          <w:szCs w:val="28"/>
        </w:rPr>
        <w:t xml:space="preserve"> опрос) проводится по инициативе жителей муниципального образования или части, в которых предлагается реализовать инициативный проект, в следующих случаях: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lastRenderedPageBreak/>
        <w:t>1) инициативный проект предлагается реализовывать в интересах населения муниципального образования</w:t>
      </w:r>
      <w:r w:rsidR="00BB28E8">
        <w:rPr>
          <w:rFonts w:ascii="Times New Roman" w:hAnsi="Times New Roman" w:cs="Times New Roman"/>
          <w:sz w:val="28"/>
          <w:szCs w:val="28"/>
        </w:rPr>
        <w:t xml:space="preserve"> город 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 в целом;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2) инициативный проект предлагается реализовать в интересах жителей части муниципального образования, численность которых превышает 1000 человек.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12.2. Для назначения опроса инициатор проекта направляет в Совет народных депутатов города </w:t>
      </w:r>
      <w:r w:rsidR="00BB28E8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 заявление, в котором указываются: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1) инициативный проект, в отношении которого предлагается провести опрос;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2) предложения инициатора проекта: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а) о дате и сроках проведения опроса;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2AC5">
        <w:rPr>
          <w:rFonts w:ascii="Times New Roman" w:hAnsi="Times New Roman" w:cs="Times New Roman"/>
          <w:sz w:val="28"/>
          <w:szCs w:val="28"/>
        </w:rPr>
        <w:t>б) о формулировке вопроса (вопросов), предлагаемого (предполагаемых) при проведении опроса;</w:t>
      </w:r>
      <w:proofErr w:type="gramEnd"/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в) о методике проведения опроса;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г) о минимальной численности жителей муниципального образования, участвующих в опросе;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3) сведения об инициаторе проекта (фамилия, имена, отчество членов инициативной группы, сведения об их месте жительства или пребывания, наименование иного инициатора проекта мероприятия и место их нахождения).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12.3. Если инициатором проекта является инициативная группа, заявление подписывается всеми членами инициативной группы. Если инициатором проекта являются иные лица, указанные в </w:t>
      </w:r>
      <w:hyperlink w:anchor="P93" w:history="1">
        <w:r w:rsidRPr="00BB28E8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4.1</w:t>
        </w:r>
      </w:hyperlink>
      <w:r w:rsidRPr="000B2AC5">
        <w:rPr>
          <w:rFonts w:ascii="Times New Roman" w:hAnsi="Times New Roman" w:cs="Times New Roman"/>
          <w:sz w:val="28"/>
          <w:szCs w:val="28"/>
        </w:rPr>
        <w:t xml:space="preserve"> настоящего Порядка, заявление подписывается уполномоченным лицом инициатора проекта и не менее чем 10 жителями города </w:t>
      </w:r>
      <w:r w:rsidR="00BB28E8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 или его части, в которых предлагается реализовать инициативный проект. В этом случае в заявлении также указываются сведения о лицах, подписавших заявление (фамилии, имена, отчества, сведения об их месте жительства или нахождения).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12.4. Совет народных депутатов города </w:t>
      </w:r>
      <w:r w:rsidR="00BB28E8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 не позднее тридцати дней со дня поступления заявления рассматривает его и принимает решение о назначении опроса или об отказе в назначении опроса.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Основанием отказа в назначении опроса является нарушение установленного порядка выдвижения инициативы о проведении опроса, если допущенные нарушения не позволяют с достоверностью определить результаты волеизъявления жителей города </w:t>
      </w:r>
      <w:r w:rsidR="00BB28E8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>, участвующих в выдвижении инициативы.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12.5. Опрос граждан по вопросам выдвижения инициативных проектов проводится в порядке, установленном Положением о порядке назначения и проведения опроса граждан на территории муниципального образования город </w:t>
      </w:r>
      <w:r w:rsidR="00BB28E8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, утвержденным решением Совета народных депутатов города </w:t>
      </w:r>
      <w:r w:rsidR="00BB28E8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>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12.6. В опросе вправе участвовать жители города </w:t>
      </w:r>
      <w:r w:rsidR="00BB28E8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 или его части, в которых предлагается реализовать инициативный проект, достигшие шестнадцатилетнего возраста.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12.7. Результаты опроса Совет народных депутатов города </w:t>
      </w:r>
      <w:r w:rsidR="00BB28E8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 доводит до сведения инициатора проекта не позднее пяти дней со дня передачи в Совет народных депутатов города </w:t>
      </w:r>
      <w:r w:rsidR="00BB28E8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 протокола (протоколов) о результатах опроса комиссией по проведению опроса.</w:t>
      </w:r>
    </w:p>
    <w:p w:rsidR="000B2AC5" w:rsidRPr="000B2AC5" w:rsidRDefault="000B2AC5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2AC5" w:rsidRPr="000B2AC5" w:rsidRDefault="000B2AC5" w:rsidP="000B2AC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lastRenderedPageBreak/>
        <w:t>13. Внесение инициативных проектов</w:t>
      </w:r>
    </w:p>
    <w:p w:rsidR="000B2AC5" w:rsidRPr="000B2AC5" w:rsidRDefault="000B2AC5" w:rsidP="000B2AC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в администрацию города </w:t>
      </w:r>
      <w:r w:rsidR="00126263">
        <w:rPr>
          <w:rFonts w:ascii="Times New Roman" w:hAnsi="Times New Roman" w:cs="Times New Roman"/>
          <w:sz w:val="28"/>
          <w:szCs w:val="28"/>
        </w:rPr>
        <w:t>Киржач</w:t>
      </w:r>
    </w:p>
    <w:p w:rsidR="000B2AC5" w:rsidRPr="000B2AC5" w:rsidRDefault="000B2AC5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" w:name="P225"/>
      <w:bookmarkEnd w:id="7"/>
      <w:r w:rsidRPr="000B2AC5">
        <w:rPr>
          <w:rFonts w:ascii="Times New Roman" w:hAnsi="Times New Roman" w:cs="Times New Roman"/>
          <w:sz w:val="28"/>
          <w:szCs w:val="28"/>
        </w:rPr>
        <w:t xml:space="preserve">13.1. При внесении инициативного проекта в администрацию города </w:t>
      </w:r>
      <w:r w:rsidR="00126263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 представляются: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1) описание проекта на бумажном носителе и в электронной форме, к которому могут прилагаться графические и (или) табличные материалы;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2) протокол создания инициативной группы, а также решение инициатора проекта об определении лиц, уполномоченных от его имени взаимодействовать с администрацией города </w:t>
      </w:r>
      <w:r w:rsidR="00126263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 при рассмотрении и реализации инициативного проекта;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3) протокол собрания или конференции граждан, протокол о результатах опроса и (или) подписные листы, подтверждающие поддержку инициативного проекта жителями города </w:t>
      </w:r>
      <w:r w:rsidR="00126263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 или его части.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13.2. Документы, указанные в пункте 13.1, представляются в администрацию города </w:t>
      </w:r>
      <w:r w:rsidR="00126263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 непосредственно лицом, уполномоченным инициатором проекта взаимодействовать с администрацией города </w:t>
      </w:r>
      <w:r w:rsidR="00126263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 при рассмотрении и реализации инициативного проекта, или направляются почтовым отправлением с объявленной ценностью при его пересылке и описью вложения.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13.3. Датой внесения проекта является день получения документов, указанных в </w:t>
      </w:r>
      <w:hyperlink w:anchor="P225" w:history="1">
        <w:r w:rsidRPr="00126263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13.1</w:t>
        </w:r>
      </w:hyperlink>
      <w:r w:rsidRPr="000B2AC5">
        <w:rPr>
          <w:rFonts w:ascii="Times New Roman" w:hAnsi="Times New Roman" w:cs="Times New Roman"/>
          <w:sz w:val="28"/>
          <w:szCs w:val="28"/>
        </w:rPr>
        <w:t xml:space="preserve"> настоящего раздела, администрацией города </w:t>
      </w:r>
      <w:r w:rsidR="00126263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>.</w:t>
      </w:r>
    </w:p>
    <w:p w:rsidR="000B2AC5" w:rsidRPr="000B2AC5" w:rsidRDefault="000B2AC5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2AC5" w:rsidRPr="000B2AC5" w:rsidRDefault="000B2AC5" w:rsidP="000B2AC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8" w:name="P232"/>
      <w:bookmarkEnd w:id="8"/>
      <w:r w:rsidRPr="000B2AC5">
        <w:rPr>
          <w:rFonts w:ascii="Times New Roman" w:hAnsi="Times New Roman" w:cs="Times New Roman"/>
          <w:sz w:val="28"/>
          <w:szCs w:val="28"/>
        </w:rPr>
        <w:t>14. Комиссия по рассмотрению инициативных проектов</w:t>
      </w:r>
    </w:p>
    <w:p w:rsidR="000B2AC5" w:rsidRPr="000B2AC5" w:rsidRDefault="000B2AC5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14.1. Комиссия по рассмотрению инициативных проектов (далее </w:t>
      </w:r>
      <w:proofErr w:type="gramStart"/>
      <w:r w:rsidR="00F14A58">
        <w:rPr>
          <w:rFonts w:ascii="Times New Roman" w:hAnsi="Times New Roman" w:cs="Times New Roman"/>
          <w:sz w:val="28"/>
          <w:szCs w:val="28"/>
        </w:rPr>
        <w:t>–</w:t>
      </w:r>
      <w:r w:rsidRPr="000B2AC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0B2AC5">
        <w:rPr>
          <w:rFonts w:ascii="Times New Roman" w:hAnsi="Times New Roman" w:cs="Times New Roman"/>
          <w:sz w:val="28"/>
          <w:szCs w:val="28"/>
        </w:rPr>
        <w:t>омиссия) создается в целях объективной оценки социально-экономической значимости инициативных проектов и проведения их конкурсного отбора.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14.2. Персональный состав комиссии определяется постановлением администрации города </w:t>
      </w:r>
      <w:r w:rsidR="00F14A58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. Половина членов комиссии должна быть назначена на основе предложений Совета народных депутатов города </w:t>
      </w:r>
      <w:r w:rsidR="00F14A58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>. Состав комиссии формируется таким образом, чтобы была исключена возможность возникновения конфликтов интересов, которые могут повлиять на принимаемые комиссией решения.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14.3. Комиссия состоит из председателя комиссии, заместителя председателя комиссии, секретаря комиссии и членов комиссии, участвующих в ее работе лично.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14.4. Председатель комиссии: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1) организует работу комиссии, руководит ее деятельностью;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2) формирует проект повестки дня очередного заседания комиссии;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3) дает поручения членам комиссии;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4) председательствует на заседаниях комиссии.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14.5. Заместитель председателя комиссии исполняет обязанности председателя комиссии в случае его временного отсутствия.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14.6. Секретарь комиссии: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1) осуществляет информационное и документационное обеспечение деятельности комиссии, в том числе подготовку к заседанию комиссии;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lastRenderedPageBreak/>
        <w:t>2) оповещает членов комиссии, инициаторов проектов и иных лиц, приглашенных на заседание комиссии, о дате, месте проведения очередного заседания комиссии и о повестке дня очередного заседания комиссии;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3) ведет протоколы заседаний комиссии.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14.7. Член комиссии: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1) участвует в работе комиссии, в том числе в заседаниях комиссии;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2) вносит предложения по вопросам работы комиссии;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3) знакомится с документами и материалами, рассматриваемыми на заседаниях комиссии;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4) задает вопросы участникам заседания комиссии;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5) голосует на заседаниях комиссии.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14.8. Основной формой работы комиссии являются заседания.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14.9. Заседание комиссии считается правомочным при условии присутствия на нем не менее половины ее членов.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14.10. Инициаторам проекта и их представителям обеспечивается возможность участия в рассмотрении комиссией инициативных проектов и изложения своих позиций по ним. О заседании комиссии, на котором планируется рассмотрение инициативного проекта, инициаторы проекта извещаются не </w:t>
      </w:r>
      <w:proofErr w:type="gramStart"/>
      <w:r w:rsidRPr="000B2AC5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0B2AC5">
        <w:rPr>
          <w:rFonts w:ascii="Times New Roman" w:hAnsi="Times New Roman" w:cs="Times New Roman"/>
          <w:sz w:val="28"/>
          <w:szCs w:val="28"/>
        </w:rPr>
        <w:t xml:space="preserve"> чем за пять дней до дня его проведения.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14.11. Обсуждение проекта и принятие комиссией решений производится без участия инициатора проекта и иных лиц.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14.12. Решение комиссии принимается открытым голосованием простым большинством голосов от числа присутствующих на заседании членов комиссии. При равенстве голосов решающим является голос председательствующего на заседании комиссии.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14.13. Члены комиссии обладают равными правами при обсуждении вопросов о принятии решений.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14.14. В случае несогласия с принятым комиссией решением член комиссии вправе изложить письменно свое особое мнение, которое подлежит приобщению к протоколу заседания комиссии.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14.15. По результатам заседания комиссии составляется протокол, который подписывается председательствующим на заседании комиссии, секретарем комиссии и членами комиссии, участвовавшими в ее заседании, в течение трех рабочих дней со дня проведения заседания комиссии.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14.16. Секретарь комиссии не позднее одного рабочего дня, следующего за днем подписания протокола заседания комиссии, направляет его главе администрации города </w:t>
      </w:r>
      <w:r w:rsidR="00F14A58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>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14.17. Организационно-техническое обеспечение деятельности комиссии осуществляет администрация города </w:t>
      </w:r>
      <w:r w:rsidR="00F14A58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>.</w:t>
      </w:r>
    </w:p>
    <w:p w:rsidR="000B2AC5" w:rsidRPr="000B2AC5" w:rsidRDefault="000B2AC5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2AC5" w:rsidRPr="000B2AC5" w:rsidRDefault="000B2AC5" w:rsidP="000B2AC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15. Порядок рассмотрения инициативного проекта</w:t>
      </w:r>
    </w:p>
    <w:p w:rsidR="000B2AC5" w:rsidRPr="000B2AC5" w:rsidRDefault="000B2AC5" w:rsidP="000B2AC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администрацией города </w:t>
      </w:r>
      <w:r w:rsidR="00F14A58">
        <w:rPr>
          <w:rFonts w:ascii="Times New Roman" w:hAnsi="Times New Roman" w:cs="Times New Roman"/>
          <w:sz w:val="28"/>
          <w:szCs w:val="28"/>
        </w:rPr>
        <w:t>Киржач</w:t>
      </w:r>
    </w:p>
    <w:p w:rsidR="000B2AC5" w:rsidRPr="000B2AC5" w:rsidRDefault="000B2AC5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15.1. Инициативный проект рассматривается администрацией города </w:t>
      </w:r>
      <w:r w:rsidR="00F14A58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его внесения.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15.2. </w:t>
      </w:r>
      <w:proofErr w:type="gramStart"/>
      <w:r w:rsidRPr="000B2AC5">
        <w:rPr>
          <w:rFonts w:ascii="Times New Roman" w:hAnsi="Times New Roman" w:cs="Times New Roman"/>
          <w:sz w:val="28"/>
          <w:szCs w:val="28"/>
        </w:rPr>
        <w:t xml:space="preserve">Информация о внесении инициативного проекта в администрацию города </w:t>
      </w:r>
      <w:r w:rsidR="00F14A58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 подлежит официальному опубликованию и размещению на </w:t>
      </w:r>
      <w:r w:rsidRPr="000B2AC5">
        <w:rPr>
          <w:rFonts w:ascii="Times New Roman" w:hAnsi="Times New Roman" w:cs="Times New Roman"/>
          <w:sz w:val="28"/>
          <w:szCs w:val="28"/>
        </w:rPr>
        <w:lastRenderedPageBreak/>
        <w:t xml:space="preserve">официальном сайте администрации города </w:t>
      </w:r>
      <w:r w:rsidR="00F14A58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F14A58">
        <w:rPr>
          <w:rFonts w:ascii="Times New Roman" w:hAnsi="Times New Roman" w:cs="Times New Roman"/>
          <w:sz w:val="28"/>
          <w:szCs w:val="28"/>
        </w:rPr>
        <w:t>«</w:t>
      </w:r>
      <w:r w:rsidRPr="000B2AC5">
        <w:rPr>
          <w:rFonts w:ascii="Times New Roman" w:hAnsi="Times New Roman" w:cs="Times New Roman"/>
          <w:sz w:val="28"/>
          <w:szCs w:val="28"/>
        </w:rPr>
        <w:t>Интернет</w:t>
      </w:r>
      <w:r w:rsidR="00F14A58">
        <w:rPr>
          <w:rFonts w:ascii="Times New Roman" w:hAnsi="Times New Roman" w:cs="Times New Roman"/>
          <w:sz w:val="28"/>
          <w:szCs w:val="28"/>
        </w:rPr>
        <w:t>»</w:t>
      </w:r>
      <w:r w:rsidRPr="000B2AC5">
        <w:rPr>
          <w:rFonts w:ascii="Times New Roman" w:hAnsi="Times New Roman" w:cs="Times New Roman"/>
          <w:sz w:val="28"/>
          <w:szCs w:val="28"/>
        </w:rPr>
        <w:t xml:space="preserve"> в течение трех рабочих дней со дня внесения инициативного проекта в администрацию города </w:t>
      </w:r>
      <w:r w:rsidR="00F14A58">
        <w:rPr>
          <w:rFonts w:ascii="Times New Roman" w:hAnsi="Times New Roman" w:cs="Times New Roman"/>
          <w:sz w:val="28"/>
          <w:szCs w:val="28"/>
        </w:rPr>
        <w:t xml:space="preserve">Киржач </w:t>
      </w:r>
      <w:r w:rsidRPr="000B2AC5">
        <w:rPr>
          <w:rFonts w:ascii="Times New Roman" w:hAnsi="Times New Roman" w:cs="Times New Roman"/>
          <w:sz w:val="28"/>
          <w:szCs w:val="28"/>
        </w:rPr>
        <w:t xml:space="preserve">и должна содержать сведения, указанные в </w:t>
      </w:r>
      <w:hyperlink w:anchor="P47" w:history="1">
        <w:r w:rsidRPr="00F14A58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2.2</w:t>
        </w:r>
      </w:hyperlink>
      <w:r w:rsidRPr="000B2AC5">
        <w:rPr>
          <w:rFonts w:ascii="Times New Roman" w:hAnsi="Times New Roman" w:cs="Times New Roman"/>
          <w:sz w:val="28"/>
          <w:szCs w:val="28"/>
        </w:rPr>
        <w:t xml:space="preserve"> настоящего Порядка, а также об инициаторах проекта.</w:t>
      </w:r>
      <w:proofErr w:type="gramEnd"/>
      <w:r w:rsidRPr="000B2AC5">
        <w:rPr>
          <w:rFonts w:ascii="Times New Roman" w:hAnsi="Times New Roman" w:cs="Times New Roman"/>
          <w:sz w:val="28"/>
          <w:szCs w:val="28"/>
        </w:rPr>
        <w:t xml:space="preserve"> Одновременно граждане информируются о возможности представления в администрацию города </w:t>
      </w:r>
      <w:r w:rsidR="00F14A58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 своих замечаний и предложений по инициативному проекту с указанием срока их представления.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15.3. Срок представления замечаний и предложений по инициативному проекту составляет семь рабочих дней. Свои замечания и предложения вправе направлять жители города </w:t>
      </w:r>
      <w:r w:rsidR="00F14A58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>, достигшие шестнадцатилетнего возраста. Замечания и предложения представ</w:t>
      </w:r>
      <w:r w:rsidR="00F14A58">
        <w:rPr>
          <w:rFonts w:ascii="Times New Roman" w:hAnsi="Times New Roman" w:cs="Times New Roman"/>
          <w:sz w:val="28"/>
          <w:szCs w:val="28"/>
        </w:rPr>
        <w:t>ляются в администрацию города 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 жителем непосредственно или направляются почтовым отправлением.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15.4. Обобщение замечаний и предложений по инициативному проекту осуществляет комиссия.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15.5. По результатам рассмотрения инициативного проекта комиссия рекомендует главе администрации города </w:t>
      </w:r>
      <w:r w:rsidR="00F14A58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 принять одно из решений, указанных в </w:t>
      </w:r>
      <w:hyperlink w:anchor="P274" w:history="1">
        <w:r w:rsidRPr="00F14A58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15.7</w:t>
        </w:r>
      </w:hyperlink>
      <w:r w:rsidRPr="000B2AC5">
        <w:rPr>
          <w:rFonts w:ascii="Times New Roman" w:hAnsi="Times New Roman" w:cs="Times New Roman"/>
          <w:sz w:val="28"/>
          <w:szCs w:val="28"/>
        </w:rPr>
        <w:t xml:space="preserve"> настоящего Порядка. В решении комиссии могут также содержаться рекомендации по доработке проекта.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0B2AC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0B2AC5">
        <w:rPr>
          <w:rFonts w:ascii="Times New Roman" w:hAnsi="Times New Roman" w:cs="Times New Roman"/>
          <w:sz w:val="28"/>
          <w:szCs w:val="28"/>
        </w:rPr>
        <w:t xml:space="preserve"> если в администрацию города </w:t>
      </w:r>
      <w:r w:rsidR="00F14A58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 внесено несколько инициативных проектов, в том числе с описанием аналогичных по содержанию приоритетных проблем, комиссия рекомендует главе администрации города </w:t>
      </w:r>
      <w:r w:rsidR="00F14A58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 организовать проведение конкурсного отбора.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15.6. Конкурсный отбор инициативных проектов организуется в соответствии с </w:t>
      </w:r>
      <w:hyperlink w:anchor="P288" w:history="1">
        <w:r w:rsidRPr="00F14A58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разделом 16</w:t>
        </w:r>
      </w:hyperlink>
      <w:r w:rsidRPr="00F14A58">
        <w:rPr>
          <w:rFonts w:ascii="Times New Roman" w:hAnsi="Times New Roman" w:cs="Times New Roman"/>
          <w:sz w:val="28"/>
          <w:szCs w:val="28"/>
        </w:rPr>
        <w:t xml:space="preserve"> </w:t>
      </w:r>
      <w:r w:rsidRPr="000B2AC5">
        <w:rPr>
          <w:rFonts w:ascii="Times New Roman" w:hAnsi="Times New Roman" w:cs="Times New Roman"/>
          <w:sz w:val="28"/>
          <w:szCs w:val="28"/>
        </w:rPr>
        <w:t>настоящего Порядка. Извещение о проведении конкурсного отбора направляется инициаторам проектов не позднее трех дней после принятия соответствующего решения.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9" w:name="P274"/>
      <w:bookmarkEnd w:id="9"/>
      <w:r w:rsidRPr="000B2AC5">
        <w:rPr>
          <w:rFonts w:ascii="Times New Roman" w:hAnsi="Times New Roman" w:cs="Times New Roman"/>
          <w:sz w:val="28"/>
          <w:szCs w:val="28"/>
        </w:rPr>
        <w:t xml:space="preserve">15.7. С учетом рекомендации комиссии или по результатам конкурсного отбора глава </w:t>
      </w:r>
      <w:r w:rsidR="008D188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0B2AC5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8D1887">
        <w:rPr>
          <w:rFonts w:ascii="Times New Roman" w:hAnsi="Times New Roman" w:cs="Times New Roman"/>
          <w:sz w:val="28"/>
          <w:szCs w:val="28"/>
        </w:rPr>
        <w:t xml:space="preserve">Киржач </w:t>
      </w:r>
      <w:r w:rsidRPr="000B2AC5">
        <w:rPr>
          <w:rFonts w:ascii="Times New Roman" w:hAnsi="Times New Roman" w:cs="Times New Roman"/>
          <w:sz w:val="28"/>
          <w:szCs w:val="28"/>
        </w:rPr>
        <w:t>принимает одно из следующих решений:</w:t>
      </w:r>
    </w:p>
    <w:p w:rsidR="000B2AC5" w:rsidRPr="00654F56" w:rsidRDefault="000B2AC5" w:rsidP="00654F56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4F56">
        <w:rPr>
          <w:rFonts w:ascii="Times New Roman" w:hAnsi="Times New Roman" w:cs="Times New Roman"/>
          <w:sz w:val="28"/>
          <w:szCs w:val="28"/>
        </w:rPr>
        <w:t xml:space="preserve">1) поддержать инициативный проект и продолжить работу над ним в пределах бюджетных ассигнований, предусмотренных решением о бюджете города </w:t>
      </w:r>
      <w:r w:rsidR="008D1887" w:rsidRPr="00654F56">
        <w:rPr>
          <w:rFonts w:ascii="Times New Roman" w:hAnsi="Times New Roman" w:cs="Times New Roman"/>
          <w:sz w:val="28"/>
          <w:szCs w:val="28"/>
        </w:rPr>
        <w:t>Киржач</w:t>
      </w:r>
      <w:r w:rsidRPr="00654F56">
        <w:rPr>
          <w:rFonts w:ascii="Times New Roman" w:hAnsi="Times New Roman" w:cs="Times New Roman"/>
          <w:sz w:val="28"/>
          <w:szCs w:val="28"/>
        </w:rPr>
        <w:t xml:space="preserve"> на соответствующие цели, и (или) </w:t>
      </w:r>
      <w:r w:rsidR="00654F56">
        <w:rPr>
          <w:rFonts w:ascii="Times New Roman" w:hAnsi="Times New Roman" w:cs="Times New Roman"/>
          <w:sz w:val="28"/>
          <w:szCs w:val="28"/>
        </w:rPr>
        <w:t xml:space="preserve">путём </w:t>
      </w:r>
      <w:r w:rsidRPr="00654F56">
        <w:rPr>
          <w:rFonts w:ascii="Times New Roman" w:hAnsi="Times New Roman" w:cs="Times New Roman"/>
          <w:sz w:val="28"/>
          <w:szCs w:val="28"/>
        </w:rPr>
        <w:t xml:space="preserve">внесения изменений в решение о бюджете города </w:t>
      </w:r>
      <w:r w:rsidR="008D1887" w:rsidRPr="00654F56">
        <w:rPr>
          <w:rFonts w:ascii="Times New Roman" w:hAnsi="Times New Roman" w:cs="Times New Roman"/>
          <w:sz w:val="28"/>
          <w:szCs w:val="28"/>
        </w:rPr>
        <w:t>Киржач</w:t>
      </w:r>
      <w:r w:rsidRPr="00654F56">
        <w:rPr>
          <w:rFonts w:ascii="Times New Roman" w:hAnsi="Times New Roman" w:cs="Times New Roman"/>
          <w:sz w:val="28"/>
          <w:szCs w:val="28"/>
        </w:rPr>
        <w:t>;</w:t>
      </w:r>
    </w:p>
    <w:p w:rsidR="00654F56" w:rsidRDefault="00654F56" w:rsidP="00654F56">
      <w:pPr>
        <w:ind w:firstLine="567"/>
        <w:jc w:val="both"/>
        <w:rPr>
          <w:sz w:val="28"/>
          <w:szCs w:val="28"/>
        </w:rPr>
      </w:pPr>
      <w:r w:rsidRPr="00654F56">
        <w:rPr>
          <w:sz w:val="28"/>
          <w:szCs w:val="28"/>
        </w:rPr>
        <w:t>2) поддержать инициативный проект и представить его в областную конкурсную комиссию для прохождения областного конкурсного отбора;</w:t>
      </w:r>
    </w:p>
    <w:p w:rsidR="000B2AC5" w:rsidRPr="00654F56" w:rsidRDefault="00654F56" w:rsidP="00654F56">
      <w:pPr>
        <w:ind w:firstLine="567"/>
        <w:jc w:val="both"/>
        <w:rPr>
          <w:sz w:val="28"/>
          <w:szCs w:val="28"/>
        </w:rPr>
      </w:pPr>
      <w:r w:rsidRPr="00654F56">
        <w:rPr>
          <w:sz w:val="28"/>
          <w:szCs w:val="28"/>
        </w:rPr>
        <w:t>3</w:t>
      </w:r>
      <w:r w:rsidR="000B2AC5" w:rsidRPr="00654F56">
        <w:rPr>
          <w:sz w:val="28"/>
          <w:szCs w:val="28"/>
        </w:rPr>
        <w:t>) отказать в поддержке инициативного проекта и вернуть его инициаторам проекта с указанием причин отказа</w:t>
      </w:r>
      <w:r w:rsidR="008D1887" w:rsidRPr="00654F56">
        <w:rPr>
          <w:sz w:val="28"/>
          <w:szCs w:val="28"/>
        </w:rPr>
        <w:t>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15.8. Глава </w:t>
      </w:r>
      <w:r w:rsidR="008D188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0B2AC5">
        <w:rPr>
          <w:rFonts w:ascii="Times New Roman" w:hAnsi="Times New Roman" w:cs="Times New Roman"/>
          <w:sz w:val="28"/>
          <w:szCs w:val="28"/>
        </w:rPr>
        <w:t>города принимает решение об отказе в поддержке инициативного проекта в одном из следующих случаев: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1) несоблюдение установленного порядка внесения инициативного проекта и его рассмотрения;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2) несоответствие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Владимирской области, </w:t>
      </w:r>
      <w:hyperlink r:id="rId17" w:history="1">
        <w:r w:rsidRPr="008D1887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Уставу</w:t>
        </w:r>
      </w:hyperlink>
      <w:r w:rsidRPr="008D1887">
        <w:rPr>
          <w:rFonts w:ascii="Times New Roman" w:hAnsi="Times New Roman" w:cs="Times New Roman"/>
          <w:sz w:val="28"/>
          <w:szCs w:val="28"/>
        </w:rPr>
        <w:t xml:space="preserve"> </w:t>
      </w:r>
      <w:r w:rsidRPr="000B2AC5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8D1887">
        <w:rPr>
          <w:rFonts w:ascii="Times New Roman" w:hAnsi="Times New Roman" w:cs="Times New Roman"/>
          <w:sz w:val="28"/>
          <w:szCs w:val="28"/>
        </w:rPr>
        <w:t>Киржач Киржачского района</w:t>
      </w:r>
      <w:r w:rsidRPr="000B2AC5">
        <w:rPr>
          <w:rFonts w:ascii="Times New Roman" w:hAnsi="Times New Roman" w:cs="Times New Roman"/>
          <w:sz w:val="28"/>
          <w:szCs w:val="28"/>
        </w:rPr>
        <w:t>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3) невозможность реализации инициативного проекта ввиду отсутствия у органов местного самоуправления необходимых полномочий и прав;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lastRenderedPageBreak/>
        <w:t xml:space="preserve">4) отсутствие средств бюджета города </w:t>
      </w:r>
      <w:r w:rsidR="008D1887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 в объеме средств, необходимом для реализации инициативного проекта, источником формирования которых не являются инициативные платежи;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0" w:name="P283"/>
      <w:bookmarkEnd w:id="10"/>
      <w:r w:rsidRPr="000B2AC5">
        <w:rPr>
          <w:rFonts w:ascii="Times New Roman" w:hAnsi="Times New Roman" w:cs="Times New Roman"/>
          <w:sz w:val="28"/>
          <w:szCs w:val="28"/>
        </w:rPr>
        <w:t>5) наличие возможности решения описанной в инициативном проекте проблемы более эффективным способом;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6) признание инициативного проекта не прошедшим конкурсный отбор.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15.9. Решение по результатам рассмотрения проекта направляется инициатору проекта не позднее трех дней после дня его принятия.</w:t>
      </w:r>
    </w:p>
    <w:p w:rsidR="000B2AC5" w:rsidRPr="00D840FF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15.10. Администрация города </w:t>
      </w:r>
      <w:r w:rsidR="00C23D08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 вправе, а в случае, предусмотренном </w:t>
      </w:r>
      <w:hyperlink w:anchor="P283" w:history="1">
        <w:r w:rsidRPr="00C23D08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подпунктом 5 пункта 15.8</w:t>
        </w:r>
      </w:hyperlink>
      <w:r w:rsidRPr="000B2AC5">
        <w:rPr>
          <w:rFonts w:ascii="Times New Roman" w:hAnsi="Times New Roman" w:cs="Times New Roman"/>
          <w:sz w:val="28"/>
          <w:szCs w:val="28"/>
        </w:rPr>
        <w:t xml:space="preserve"> настоящего раздела, обязана предложить инициаторам проекта совместно доработать инициативный проект,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компетенцией. Для доработки проекта комиссия образует рабочую группу из числа членов комиссии, представителей администрации города </w:t>
      </w:r>
      <w:r w:rsidR="00C23D08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, представителей инициатора проекта, а также определяет срок доработки проекта. Доработанный инициативный проект рассматривается комиссией в соответствии с </w:t>
      </w:r>
      <w:hyperlink w:anchor="P232" w:history="1">
        <w:r w:rsidRPr="00D840FF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разделом 14</w:t>
        </w:r>
      </w:hyperlink>
      <w:r w:rsidRPr="00D840FF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0B2AC5" w:rsidRPr="000B2AC5" w:rsidRDefault="000B2AC5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2AC5" w:rsidRPr="000B2AC5" w:rsidRDefault="000B2AC5" w:rsidP="000B2AC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1" w:name="P288"/>
      <w:bookmarkEnd w:id="11"/>
      <w:r w:rsidRPr="000B2AC5">
        <w:rPr>
          <w:rFonts w:ascii="Times New Roman" w:hAnsi="Times New Roman" w:cs="Times New Roman"/>
          <w:sz w:val="28"/>
          <w:szCs w:val="28"/>
        </w:rPr>
        <w:t>16. Конкурсный отбор инициативных проектов</w:t>
      </w:r>
    </w:p>
    <w:p w:rsidR="000B2AC5" w:rsidRPr="000B2AC5" w:rsidRDefault="000B2AC5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16.1. Конкурсный отбор инициативных проектов осуществляется конкурсной комиссией с учетом следующих критериев: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1) социальная эффективность реализации инициативного проекта: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а) доля благополучателей в общей численности населения города </w:t>
      </w:r>
      <w:r w:rsidR="00D840FF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 (или его части);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б) степень участия населения города </w:t>
      </w:r>
      <w:r w:rsidR="00D840FF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 в идентификации проблемы в процессе ее предварительного рассмотрения (согласно протоколам собраний граждан, конференциям (собраниям делегатов) города </w:t>
      </w:r>
      <w:r w:rsidR="00D840FF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 или его части, результатам соответствующего опроса и т.д.);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в) направленность и доступность инициативного проекта для людей с ограниченными возможностями;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2) экономическая эффективность реализации инициативного проекта: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а) уровень софинансирования со стороны физических и (или) юридических</w:t>
      </w:r>
      <w:r w:rsidR="00D840FF">
        <w:rPr>
          <w:rFonts w:ascii="Times New Roman" w:hAnsi="Times New Roman" w:cs="Times New Roman"/>
          <w:sz w:val="28"/>
          <w:szCs w:val="28"/>
        </w:rPr>
        <w:t xml:space="preserve"> лиц</w:t>
      </w:r>
      <w:r w:rsidRPr="000B2AC5">
        <w:rPr>
          <w:rFonts w:ascii="Times New Roman" w:hAnsi="Times New Roman" w:cs="Times New Roman"/>
          <w:sz w:val="28"/>
          <w:szCs w:val="28"/>
        </w:rPr>
        <w:t>, вносимых в целях софинансирования реализации инициативного проекта;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б) вклад в реализацию инициативного проекта со стороны физических и (или) юридических </w:t>
      </w:r>
      <w:r w:rsidR="00D840FF">
        <w:rPr>
          <w:rFonts w:ascii="Times New Roman" w:hAnsi="Times New Roman" w:cs="Times New Roman"/>
          <w:sz w:val="28"/>
          <w:szCs w:val="28"/>
        </w:rPr>
        <w:t xml:space="preserve">лиц </w:t>
      </w:r>
      <w:r w:rsidRPr="000B2AC5">
        <w:rPr>
          <w:rFonts w:ascii="Times New Roman" w:hAnsi="Times New Roman" w:cs="Times New Roman"/>
          <w:sz w:val="28"/>
          <w:szCs w:val="28"/>
        </w:rPr>
        <w:t>в неденежной форме (материалы и другие формы);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3) наличие технической документации, позволяющей определить стоимость и возможность реализации инициативного проекта;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4) наличие права собственности муниципального образования город </w:t>
      </w:r>
      <w:r w:rsidR="00D840FF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 на объекты (включая земельные участки, на которых расположены такие объекты либо планируется их размещение), строительство, реконструкцию, капитальный или текущий ремонт которых планируется осуществить в рамках реализации инициативных проектов;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5) наличие мероприятий по содержанию и обслуживанию создаваемых объектов за счет инициаторов проектов.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16.2. </w:t>
      </w:r>
      <w:hyperlink w:anchor="P474" w:history="1">
        <w:r w:rsidRPr="00D840FF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Критерии</w:t>
        </w:r>
      </w:hyperlink>
      <w:r w:rsidRPr="000B2AC5">
        <w:rPr>
          <w:rFonts w:ascii="Times New Roman" w:hAnsi="Times New Roman" w:cs="Times New Roman"/>
          <w:sz w:val="28"/>
          <w:szCs w:val="28"/>
        </w:rPr>
        <w:t xml:space="preserve"> конкурсного отбора, их значения, соответствующие им </w:t>
      </w:r>
      <w:r w:rsidRPr="000B2AC5">
        <w:rPr>
          <w:rFonts w:ascii="Times New Roman" w:hAnsi="Times New Roman" w:cs="Times New Roman"/>
          <w:sz w:val="28"/>
          <w:szCs w:val="28"/>
        </w:rPr>
        <w:lastRenderedPageBreak/>
        <w:t xml:space="preserve">баллы и весовые коэффициенты установлены в приложении </w:t>
      </w:r>
      <w:r w:rsidR="00D840FF">
        <w:rPr>
          <w:rFonts w:ascii="Times New Roman" w:hAnsi="Times New Roman" w:cs="Times New Roman"/>
          <w:sz w:val="28"/>
          <w:szCs w:val="28"/>
        </w:rPr>
        <w:t xml:space="preserve">№ </w:t>
      </w:r>
      <w:r w:rsidRPr="000B2AC5">
        <w:rPr>
          <w:rFonts w:ascii="Times New Roman" w:hAnsi="Times New Roman" w:cs="Times New Roman"/>
          <w:sz w:val="28"/>
          <w:szCs w:val="28"/>
        </w:rPr>
        <w:t xml:space="preserve">3 к Порядку (далее </w:t>
      </w:r>
      <w:r w:rsidR="00D840FF">
        <w:rPr>
          <w:rFonts w:ascii="Times New Roman" w:hAnsi="Times New Roman" w:cs="Times New Roman"/>
          <w:sz w:val="28"/>
          <w:szCs w:val="28"/>
        </w:rPr>
        <w:t>–</w:t>
      </w:r>
      <w:r w:rsidRPr="000B2AC5">
        <w:rPr>
          <w:rFonts w:ascii="Times New Roman" w:hAnsi="Times New Roman" w:cs="Times New Roman"/>
          <w:sz w:val="28"/>
          <w:szCs w:val="28"/>
        </w:rPr>
        <w:t xml:space="preserve"> критерии).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16.3. Конкурсный отбор осуществляется на заседании комиссии.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16.4. Комиссия осуществляет оценку инициативных проектов на основе критериев для выявления инициативных проектов, прошедших конкурсный отбор.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16.5. Оценка инициативного проекта осуществляется отдельно по каждому инициативному проекту.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16.6. Оценка инициативного проекта по каждому критерию определяется в баллах.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16.7. Прошедшим конкурсный отбор объявляется инициативный проект, получивший максимальный суммарный балл по всем критериям.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16.8. По итогам конкурсного отбора с учетом итоговой оценки согласно критериям, комиссия принимает решение об объявлении инициативных проектов </w:t>
      </w:r>
      <w:proofErr w:type="gramStart"/>
      <w:r w:rsidRPr="000B2AC5">
        <w:rPr>
          <w:rFonts w:ascii="Times New Roman" w:hAnsi="Times New Roman" w:cs="Times New Roman"/>
          <w:sz w:val="28"/>
          <w:szCs w:val="28"/>
        </w:rPr>
        <w:t>прошедшими</w:t>
      </w:r>
      <w:proofErr w:type="gramEnd"/>
      <w:r w:rsidRPr="000B2AC5">
        <w:rPr>
          <w:rFonts w:ascii="Times New Roman" w:hAnsi="Times New Roman" w:cs="Times New Roman"/>
          <w:sz w:val="28"/>
          <w:szCs w:val="28"/>
        </w:rPr>
        <w:t xml:space="preserve"> или не прошедшими конкурсный отбор.</w:t>
      </w:r>
    </w:p>
    <w:p w:rsidR="000B2AC5" w:rsidRPr="000B2AC5" w:rsidRDefault="000B2AC5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2AC5" w:rsidRPr="000B2AC5" w:rsidRDefault="000B2AC5" w:rsidP="000B2AC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17. Порядок реализации инициативного проекта</w:t>
      </w:r>
    </w:p>
    <w:p w:rsidR="000B2AC5" w:rsidRPr="000B2AC5" w:rsidRDefault="000B2AC5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17.1. Источником финансового обеспечения реализации инициативных проектов, предусмотренных </w:t>
      </w:r>
      <w:hyperlink r:id="rId18" w:history="1">
        <w:r w:rsidRPr="00D840FF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26.1</w:t>
        </w:r>
      </w:hyperlink>
      <w:r w:rsidRPr="000B2AC5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D840FF">
        <w:rPr>
          <w:rFonts w:ascii="Times New Roman" w:hAnsi="Times New Roman" w:cs="Times New Roman"/>
          <w:sz w:val="28"/>
          <w:szCs w:val="28"/>
        </w:rPr>
        <w:t>«</w:t>
      </w:r>
      <w:r w:rsidRPr="000B2AC5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840FF">
        <w:rPr>
          <w:rFonts w:ascii="Times New Roman" w:hAnsi="Times New Roman" w:cs="Times New Roman"/>
          <w:sz w:val="28"/>
          <w:szCs w:val="28"/>
        </w:rPr>
        <w:t>»</w:t>
      </w:r>
      <w:r w:rsidRPr="000B2AC5">
        <w:rPr>
          <w:rFonts w:ascii="Times New Roman" w:hAnsi="Times New Roman" w:cs="Times New Roman"/>
          <w:sz w:val="28"/>
          <w:szCs w:val="28"/>
        </w:rPr>
        <w:t xml:space="preserve">, являются предусмотренные решением о местном бюджете бюджетные ассигнования на реализацию инициативных проектов, </w:t>
      </w:r>
      <w:proofErr w:type="gramStart"/>
      <w:r w:rsidRPr="000B2AC5">
        <w:rPr>
          <w:rFonts w:ascii="Times New Roman" w:hAnsi="Times New Roman" w:cs="Times New Roman"/>
          <w:sz w:val="28"/>
          <w:szCs w:val="28"/>
        </w:rPr>
        <w:t>формируемые</w:t>
      </w:r>
      <w:proofErr w:type="gramEnd"/>
      <w:r w:rsidRPr="000B2AC5">
        <w:rPr>
          <w:rFonts w:ascii="Times New Roman" w:hAnsi="Times New Roman" w:cs="Times New Roman"/>
          <w:sz w:val="28"/>
          <w:szCs w:val="28"/>
        </w:rPr>
        <w:t xml:space="preserve"> в том числе с учетом объемов инициативных платежей и (или) межбюджетных трансфертов из бюджета Владимирской области, предоставленных в целях финансового обеспечения соответствующих расходных обязательств города </w:t>
      </w:r>
      <w:r w:rsidR="00D840FF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>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17.2. Под инициативными платежами понимаются денежные средства граждан, индивидуальных предпринимателей и образованных в соответствии с законодательством Российской Федерации юридических лиц, уплачиваемые на добровольной основе и зачисляемые в соответствии с Бюджетным </w:t>
      </w:r>
      <w:hyperlink r:id="rId19" w:history="1">
        <w:r w:rsidR="00D840FF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К</w:t>
        </w:r>
        <w:r w:rsidRPr="00D840FF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одексом</w:t>
        </w:r>
      </w:hyperlink>
      <w:r w:rsidRPr="000B2AC5">
        <w:rPr>
          <w:rFonts w:ascii="Times New Roman" w:hAnsi="Times New Roman" w:cs="Times New Roman"/>
          <w:sz w:val="28"/>
          <w:szCs w:val="28"/>
        </w:rPr>
        <w:t xml:space="preserve"> Российской Федерации в местный бюджет в целях реализации конкретных инициативных проектов.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17.3. Инициативные платежи перечисляются в доход бюджета города </w:t>
      </w:r>
      <w:r w:rsidR="00D840FF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 на основании договора пожертвования, заключенного с администрацией города</w:t>
      </w:r>
      <w:r w:rsidR="00D840FF">
        <w:rPr>
          <w:rFonts w:ascii="Times New Roman" w:hAnsi="Times New Roman" w:cs="Times New Roman"/>
          <w:sz w:val="28"/>
          <w:szCs w:val="28"/>
        </w:rPr>
        <w:t xml:space="preserve"> 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. В случае имущественного или трудового участия инициатор заключает с администрацией города </w:t>
      </w:r>
      <w:r w:rsidR="00D840FF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 договор добровольного пожертвования имущества и (или) договор на безвозмездное оказание услуг/выполнение работ по реализации инициативного проекта.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17.4. Учет инициативных платежей осуществляется отдельно по каждому проекту.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17.5. </w:t>
      </w:r>
      <w:proofErr w:type="gramStart"/>
      <w:r w:rsidRPr="000B2AC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B2AC5">
        <w:rPr>
          <w:rFonts w:ascii="Times New Roman" w:hAnsi="Times New Roman" w:cs="Times New Roman"/>
          <w:sz w:val="28"/>
          <w:szCs w:val="28"/>
        </w:rPr>
        <w:t xml:space="preserve"> целевым расходованием аккумулированных инициативных платежей осуществляется в соответствии с бюджетным законодательством Российской Федерации.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17.6. О реализации инициативного проекта издается постановление администрации города </w:t>
      </w:r>
      <w:r w:rsidR="00D840FF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>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17.7. Постановление о реализации инициативного проекта должно </w:t>
      </w:r>
      <w:r w:rsidRPr="000B2AC5">
        <w:rPr>
          <w:rFonts w:ascii="Times New Roman" w:hAnsi="Times New Roman" w:cs="Times New Roman"/>
          <w:sz w:val="28"/>
          <w:szCs w:val="28"/>
        </w:rPr>
        <w:lastRenderedPageBreak/>
        <w:t>содержать: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1) наименование объекта, который должен быть создан в результате реализации инициативного проекта (с указанием адреса или местоположения), или наименование мероприятия, на реализацию которого направлен инициативный проект;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2) направление расходования средств бюджета города </w:t>
      </w:r>
      <w:r w:rsidR="00273CBC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 (строительство, реконструкция, приобретение, проведение мероприятия (мероприятий), иное);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3) наименование главного распорядителя средств бюджета города </w:t>
      </w:r>
      <w:r w:rsidR="00273CBC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>, выделяемых на реализацию инициативного проекта;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4) наименование заказчика, застройщика;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5) срок ввода в эксплуатацию (приобретения) объекта, реализации мероприятия (мероприятий);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6) предполагаемая (предельная) стоимость объекта или предельный объем средств на проведение мероприятия (мероприятий) с выделением объема инициативных платежей;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7) распределение по годам реализации предполагаемой (предельной) стоимости объекта или предельного объема средств на проведение мероприятия (мероприятий) с выделением объема инициативных платежей.</w:t>
      </w:r>
    </w:p>
    <w:p w:rsidR="000B2AC5" w:rsidRPr="000B2AC5" w:rsidRDefault="000B2AC5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2AC5" w:rsidRPr="000B2AC5" w:rsidRDefault="000B2AC5" w:rsidP="000B2AC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18. Порядок расчета и возврата сумм инициативных платежей</w:t>
      </w:r>
    </w:p>
    <w:p w:rsidR="000B2AC5" w:rsidRPr="000B2AC5" w:rsidRDefault="000B2AC5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18.1. В случае</w:t>
      </w:r>
      <w:proofErr w:type="gramStart"/>
      <w:r w:rsidRPr="000B2AC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0B2AC5">
        <w:rPr>
          <w:rFonts w:ascii="Times New Roman" w:hAnsi="Times New Roman" w:cs="Times New Roman"/>
          <w:sz w:val="28"/>
          <w:szCs w:val="28"/>
        </w:rPr>
        <w:t xml:space="preserve"> если инициативный проект не был реализован либо в случае наличия остатка инициативных платежей по итогам реализации инициативного проекта, не использованных в целях реализации инициативного проекта, инициативные платежи подлежат возврату инициаторам проекта, осуществившим их перечисление в бюджет города </w:t>
      </w:r>
      <w:r w:rsidR="00273CBC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273CBC">
        <w:rPr>
          <w:rFonts w:ascii="Times New Roman" w:hAnsi="Times New Roman" w:cs="Times New Roman"/>
          <w:sz w:val="28"/>
          <w:szCs w:val="28"/>
        </w:rPr>
        <w:t>–</w:t>
      </w:r>
      <w:r w:rsidRPr="000B2AC5">
        <w:rPr>
          <w:rFonts w:ascii="Times New Roman" w:hAnsi="Times New Roman" w:cs="Times New Roman"/>
          <w:sz w:val="28"/>
          <w:szCs w:val="28"/>
        </w:rPr>
        <w:t xml:space="preserve"> денежные средства, подлежащие возврату).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18.2. Размер денежных средств, подлежащих возврату инициаторам проекта, рассчитывается исходя из процентного соотношения софинансирования инициативного проекта.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18.3. Инициаторы проекта предоставляют заявление на возврат денежных средств с указанием банковских реквизитов в администрацию города </w:t>
      </w:r>
      <w:r w:rsidR="00273CBC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 в целях возврата инициативных платежей.</w:t>
      </w:r>
    </w:p>
    <w:p w:rsidR="000B2AC5" w:rsidRPr="000B2AC5" w:rsidRDefault="000B2AC5" w:rsidP="00BB1D9E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18.4. Администрация города </w:t>
      </w:r>
      <w:r w:rsidR="00273CBC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 в течение пяти рабочих дней со дня поступления заявления осуществляет возврат денежных средств.</w:t>
      </w:r>
    </w:p>
    <w:p w:rsidR="000B2AC5" w:rsidRPr="000B2AC5" w:rsidRDefault="000B2AC5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2AC5" w:rsidRPr="000B2AC5" w:rsidRDefault="000B2AC5" w:rsidP="000B2AC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19. Порядок опубликования и размещения</w:t>
      </w:r>
    </w:p>
    <w:p w:rsidR="000B2AC5" w:rsidRPr="000B2AC5" w:rsidRDefault="000B2AC5" w:rsidP="000B2AC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в информационно-коммуникационной сети </w:t>
      </w:r>
      <w:r w:rsidR="00273CBC">
        <w:rPr>
          <w:rFonts w:ascii="Times New Roman" w:hAnsi="Times New Roman" w:cs="Times New Roman"/>
          <w:sz w:val="28"/>
          <w:szCs w:val="28"/>
        </w:rPr>
        <w:t>«</w:t>
      </w:r>
      <w:r w:rsidRPr="000B2AC5">
        <w:rPr>
          <w:rFonts w:ascii="Times New Roman" w:hAnsi="Times New Roman" w:cs="Times New Roman"/>
          <w:sz w:val="28"/>
          <w:szCs w:val="28"/>
        </w:rPr>
        <w:t>Интернет</w:t>
      </w:r>
      <w:r w:rsidR="00273CBC">
        <w:rPr>
          <w:rFonts w:ascii="Times New Roman" w:hAnsi="Times New Roman" w:cs="Times New Roman"/>
          <w:sz w:val="28"/>
          <w:szCs w:val="28"/>
        </w:rPr>
        <w:t>»</w:t>
      </w:r>
    </w:p>
    <w:p w:rsidR="000B2AC5" w:rsidRPr="000B2AC5" w:rsidRDefault="000B2AC5" w:rsidP="000B2AC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информации об инициативном проекте</w:t>
      </w:r>
    </w:p>
    <w:p w:rsidR="000B2AC5" w:rsidRPr="000B2AC5" w:rsidRDefault="000B2AC5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2AC5" w:rsidRPr="000B2AC5" w:rsidRDefault="000B2AC5" w:rsidP="00BB1D9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19.1. Информация о рассмотрении инициативного проекта администрацией города </w:t>
      </w:r>
      <w:r w:rsidR="00273CBC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, о ходе реализации инициативного проекта, в том числе об использовании денежных средств, об имущественном и (или) трудовом участии заинтересованных в его реализации лиц, подлежит официальному опубликованию и размещению на официальном сайте администрации города </w:t>
      </w:r>
      <w:r w:rsidR="00273CBC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273CBC">
        <w:rPr>
          <w:rFonts w:ascii="Times New Roman" w:hAnsi="Times New Roman" w:cs="Times New Roman"/>
          <w:sz w:val="28"/>
          <w:szCs w:val="28"/>
        </w:rPr>
        <w:t>«</w:t>
      </w:r>
      <w:r w:rsidRPr="000B2AC5">
        <w:rPr>
          <w:rFonts w:ascii="Times New Roman" w:hAnsi="Times New Roman" w:cs="Times New Roman"/>
          <w:sz w:val="28"/>
          <w:szCs w:val="28"/>
        </w:rPr>
        <w:t>Интернет</w:t>
      </w:r>
      <w:r w:rsidR="00273CBC">
        <w:rPr>
          <w:rFonts w:ascii="Times New Roman" w:hAnsi="Times New Roman" w:cs="Times New Roman"/>
          <w:sz w:val="28"/>
          <w:szCs w:val="28"/>
        </w:rPr>
        <w:t>»</w:t>
      </w:r>
      <w:r w:rsidRPr="000B2AC5">
        <w:rPr>
          <w:rFonts w:ascii="Times New Roman" w:hAnsi="Times New Roman" w:cs="Times New Roman"/>
          <w:sz w:val="28"/>
          <w:szCs w:val="28"/>
        </w:rPr>
        <w:t>.</w:t>
      </w:r>
    </w:p>
    <w:p w:rsidR="000B2AC5" w:rsidRPr="000B2AC5" w:rsidRDefault="000B2AC5" w:rsidP="00BB1D9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lastRenderedPageBreak/>
        <w:t xml:space="preserve">19.2. Отчет администрации города </w:t>
      </w:r>
      <w:r w:rsidR="00273CBC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 об итогах реализации инициативного проекта подлежит официальному опубликованию и размещению на официальном сайте администрации города </w:t>
      </w:r>
      <w:r w:rsidR="00273CBC">
        <w:rPr>
          <w:rFonts w:ascii="Times New Roman" w:hAnsi="Times New Roman" w:cs="Times New Roman"/>
          <w:sz w:val="28"/>
          <w:szCs w:val="28"/>
        </w:rPr>
        <w:t>Киржач</w:t>
      </w:r>
      <w:r w:rsidRPr="000B2AC5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273CBC">
        <w:rPr>
          <w:rFonts w:ascii="Times New Roman" w:hAnsi="Times New Roman" w:cs="Times New Roman"/>
          <w:sz w:val="28"/>
          <w:szCs w:val="28"/>
        </w:rPr>
        <w:t>«</w:t>
      </w:r>
      <w:r w:rsidRPr="000B2AC5">
        <w:rPr>
          <w:rFonts w:ascii="Times New Roman" w:hAnsi="Times New Roman" w:cs="Times New Roman"/>
          <w:sz w:val="28"/>
          <w:szCs w:val="28"/>
        </w:rPr>
        <w:t>Интернет</w:t>
      </w:r>
      <w:r w:rsidR="00273CBC">
        <w:rPr>
          <w:rFonts w:ascii="Times New Roman" w:hAnsi="Times New Roman" w:cs="Times New Roman"/>
          <w:sz w:val="28"/>
          <w:szCs w:val="28"/>
        </w:rPr>
        <w:t>»</w:t>
      </w:r>
      <w:r w:rsidRPr="000B2AC5">
        <w:rPr>
          <w:rFonts w:ascii="Times New Roman" w:hAnsi="Times New Roman" w:cs="Times New Roman"/>
          <w:sz w:val="28"/>
          <w:szCs w:val="28"/>
        </w:rPr>
        <w:t xml:space="preserve"> в течение тридцати календарных дней со дня завершения реализации инициативного проекта.</w:t>
      </w:r>
    </w:p>
    <w:p w:rsidR="000B2AC5" w:rsidRPr="000B2AC5" w:rsidRDefault="000B2AC5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2AC5" w:rsidRPr="000B2AC5" w:rsidRDefault="000B2AC5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2AC5" w:rsidRPr="000B2AC5" w:rsidRDefault="000B2AC5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2AC5" w:rsidRPr="000B2AC5" w:rsidRDefault="000B2AC5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2AC5" w:rsidRDefault="000B2AC5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1D9E" w:rsidRDefault="00BB1D9E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1D9E" w:rsidRDefault="00BB1D9E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1D9E" w:rsidRDefault="00BB1D9E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1D9E" w:rsidRDefault="00BB1D9E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1D9E" w:rsidRDefault="00BB1D9E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1D9E" w:rsidRDefault="00BB1D9E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1D9E" w:rsidRDefault="00BB1D9E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1D9E" w:rsidRDefault="00BB1D9E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1D9E" w:rsidRDefault="00BB1D9E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1D9E" w:rsidRDefault="00BB1D9E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1D9E" w:rsidRDefault="00BB1D9E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1D9E" w:rsidRDefault="00BB1D9E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1D9E" w:rsidRDefault="00BB1D9E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1D9E" w:rsidRDefault="00BB1D9E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1D9E" w:rsidRDefault="00BB1D9E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1D9E" w:rsidRDefault="00BB1D9E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1D9E" w:rsidRDefault="00BB1D9E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1D9E" w:rsidRDefault="00BB1D9E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1D9E" w:rsidRDefault="00BB1D9E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1D9E" w:rsidRDefault="00BB1D9E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1D9E" w:rsidRDefault="00BB1D9E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1D9E" w:rsidRDefault="00BB1D9E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1D9E" w:rsidRDefault="00BB1D9E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1D9E" w:rsidRDefault="00BB1D9E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1D9E" w:rsidRDefault="00BB1D9E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1D9E" w:rsidRDefault="00BB1D9E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401A2" w:rsidRDefault="00F401A2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401A2" w:rsidRDefault="00F401A2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401A2" w:rsidRDefault="00F401A2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401A2" w:rsidRDefault="00F401A2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401A2" w:rsidRDefault="00F401A2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401A2" w:rsidRDefault="00F401A2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401A2" w:rsidRDefault="00F401A2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401A2" w:rsidRDefault="00F401A2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1D9E" w:rsidRDefault="00BB1D9E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1D9E" w:rsidRDefault="00BB1D9E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B1D9E" w:rsidRPr="000B2AC5" w:rsidRDefault="00BB1D9E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2AC5" w:rsidRPr="000B2AC5" w:rsidRDefault="000B2AC5" w:rsidP="000B2AC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273CBC">
        <w:rPr>
          <w:rFonts w:ascii="Times New Roman" w:hAnsi="Times New Roman" w:cs="Times New Roman"/>
          <w:sz w:val="28"/>
          <w:szCs w:val="28"/>
        </w:rPr>
        <w:t xml:space="preserve"> №</w:t>
      </w:r>
      <w:r w:rsidRPr="000B2AC5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0B2AC5" w:rsidRPr="000B2AC5" w:rsidRDefault="000B2AC5" w:rsidP="000B2AC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к Порядку</w:t>
      </w:r>
    </w:p>
    <w:p w:rsidR="000B2AC5" w:rsidRPr="000B2AC5" w:rsidRDefault="000B2AC5" w:rsidP="000B2AC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выдвижения, внесения, обсуждения,</w:t>
      </w:r>
    </w:p>
    <w:p w:rsidR="000B2AC5" w:rsidRPr="000B2AC5" w:rsidRDefault="000B2AC5" w:rsidP="000B2AC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рассмотрения инициативных проектов,</w:t>
      </w:r>
    </w:p>
    <w:p w:rsidR="000B2AC5" w:rsidRPr="000B2AC5" w:rsidRDefault="000B2AC5" w:rsidP="000B2AC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а также проведения их конкурсного отбора</w:t>
      </w:r>
    </w:p>
    <w:p w:rsidR="000B2AC5" w:rsidRPr="000B2AC5" w:rsidRDefault="000B2AC5" w:rsidP="000B2AC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в муниципальном образовании город </w:t>
      </w:r>
      <w:r w:rsidR="00273CBC">
        <w:rPr>
          <w:rFonts w:ascii="Times New Roman" w:hAnsi="Times New Roman" w:cs="Times New Roman"/>
          <w:sz w:val="28"/>
          <w:szCs w:val="28"/>
        </w:rPr>
        <w:t>Киржач Киржачского района</w:t>
      </w:r>
    </w:p>
    <w:p w:rsidR="000B2AC5" w:rsidRPr="000B2AC5" w:rsidRDefault="000B2AC5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40"/>
        <w:gridCol w:w="1814"/>
        <w:gridCol w:w="433"/>
        <w:gridCol w:w="814"/>
        <w:gridCol w:w="1330"/>
        <w:gridCol w:w="372"/>
        <w:gridCol w:w="188"/>
        <w:gridCol w:w="1404"/>
        <w:gridCol w:w="392"/>
        <w:gridCol w:w="520"/>
        <w:gridCol w:w="1247"/>
      </w:tblGrid>
      <w:tr w:rsidR="000B2AC5" w:rsidRPr="000B2AC5" w:rsidTr="00BB1D9E">
        <w:trPr>
          <w:trHeight w:val="341"/>
        </w:trPr>
        <w:tc>
          <w:tcPr>
            <w:tcW w:w="9054" w:type="dxa"/>
            <w:gridSpan w:val="11"/>
            <w:hideMark/>
          </w:tcPr>
          <w:p w:rsidR="000B2AC5" w:rsidRPr="000B2AC5" w:rsidRDefault="000B2AC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2" w:name="P352"/>
            <w:bookmarkEnd w:id="12"/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ПЕТИЦИОННЫЙ ЛИСТ</w:t>
            </w:r>
          </w:p>
        </w:tc>
      </w:tr>
      <w:tr w:rsidR="000B2AC5" w:rsidRPr="000B2AC5" w:rsidTr="000B2AC5">
        <w:tc>
          <w:tcPr>
            <w:tcW w:w="905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AC5" w:rsidRPr="000B2AC5" w:rsidTr="000B2AC5">
        <w:tc>
          <w:tcPr>
            <w:tcW w:w="905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B2AC5" w:rsidRPr="00273CBC" w:rsidRDefault="000B2AC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CBC">
              <w:rPr>
                <w:rFonts w:ascii="Times New Roman" w:hAnsi="Times New Roman" w:cs="Times New Roman"/>
                <w:sz w:val="24"/>
                <w:szCs w:val="24"/>
              </w:rPr>
              <w:t>(указывается территория, на которой собираются подписи)</w:t>
            </w:r>
          </w:p>
        </w:tc>
      </w:tr>
      <w:tr w:rsidR="000B2AC5" w:rsidRPr="000B2AC5" w:rsidTr="000B2AC5">
        <w:tc>
          <w:tcPr>
            <w:tcW w:w="9054" w:type="dxa"/>
            <w:gridSpan w:val="11"/>
            <w:hideMark/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Мы, нижеподписавшиеся, поддерживаем инициативу о выдвижении</w:t>
            </w:r>
          </w:p>
        </w:tc>
      </w:tr>
      <w:tr w:rsidR="000B2AC5" w:rsidRPr="000B2AC5" w:rsidTr="000B2AC5">
        <w:tc>
          <w:tcPr>
            <w:tcW w:w="905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AC5" w:rsidRPr="000B2AC5" w:rsidTr="000B2AC5">
        <w:tc>
          <w:tcPr>
            <w:tcW w:w="905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B2AC5" w:rsidRPr="00273CBC" w:rsidRDefault="000B2AC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CBC">
              <w:rPr>
                <w:rFonts w:ascii="Times New Roman" w:hAnsi="Times New Roman" w:cs="Times New Roman"/>
                <w:sz w:val="24"/>
                <w:szCs w:val="24"/>
              </w:rPr>
              <w:t>(Ф.И.О., адрес делегата)</w:t>
            </w:r>
          </w:p>
        </w:tc>
      </w:tr>
      <w:tr w:rsidR="000B2AC5" w:rsidRPr="000B2AC5" w:rsidTr="000B2AC5">
        <w:tc>
          <w:tcPr>
            <w:tcW w:w="9054" w:type="dxa"/>
            <w:gridSpan w:val="11"/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AC5" w:rsidRPr="000B2AC5" w:rsidTr="000B2AC5">
        <w:tc>
          <w:tcPr>
            <w:tcW w:w="6895" w:type="dxa"/>
            <w:gridSpan w:val="8"/>
            <w:hideMark/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делегатом на конференцию жителей по вопросу</w:t>
            </w:r>
          </w:p>
        </w:tc>
        <w:tc>
          <w:tcPr>
            <w:tcW w:w="215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AC5" w:rsidRPr="000B2AC5" w:rsidTr="000B2AC5">
        <w:tc>
          <w:tcPr>
            <w:tcW w:w="905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AC5" w:rsidRPr="000B2AC5" w:rsidTr="000B2AC5">
        <w:tc>
          <w:tcPr>
            <w:tcW w:w="905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B2AC5" w:rsidRPr="00273CBC" w:rsidRDefault="000B2AC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CBC">
              <w:rPr>
                <w:rFonts w:ascii="Times New Roman" w:hAnsi="Times New Roman" w:cs="Times New Roman"/>
                <w:sz w:val="24"/>
                <w:szCs w:val="24"/>
              </w:rPr>
              <w:t>(формулировка вопроса)</w:t>
            </w:r>
          </w:p>
        </w:tc>
      </w:tr>
      <w:tr w:rsidR="000B2AC5" w:rsidRPr="000B2AC5" w:rsidTr="000B2AC5">
        <w:tc>
          <w:tcPr>
            <w:tcW w:w="905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AC5" w:rsidRPr="00273CBC" w:rsidTr="000B2AC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273CBC" w:rsidRDefault="00273CB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73CBC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0B2AC5" w:rsidRPr="00273CBC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73CBC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273CBC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273CBC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73CBC"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273CBC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73CBC">
              <w:rPr>
                <w:rFonts w:ascii="Times New Roman" w:hAnsi="Times New Roman" w:cs="Times New Roman"/>
                <w:sz w:val="26"/>
                <w:szCs w:val="26"/>
              </w:rPr>
              <w:t>Дата рождения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273CBC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73CBC">
              <w:rPr>
                <w:rFonts w:ascii="Times New Roman" w:hAnsi="Times New Roman" w:cs="Times New Roman"/>
                <w:sz w:val="26"/>
                <w:szCs w:val="26"/>
              </w:rPr>
              <w:t>Адрес места жительства</w:t>
            </w:r>
          </w:p>
        </w:tc>
        <w:tc>
          <w:tcPr>
            <w:tcW w:w="25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273CBC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73CBC">
              <w:rPr>
                <w:rFonts w:ascii="Times New Roman" w:hAnsi="Times New Roman" w:cs="Times New Roman"/>
                <w:sz w:val="26"/>
                <w:szCs w:val="26"/>
              </w:rPr>
              <w:t>Серия, номер паспорта (иного документа, удостоверяющего личность гражданина)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273CBC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73CBC">
              <w:rPr>
                <w:rFonts w:ascii="Times New Roman" w:hAnsi="Times New Roman" w:cs="Times New Roman"/>
                <w:sz w:val="26"/>
                <w:szCs w:val="26"/>
              </w:rPr>
              <w:t>Дата, подпись</w:t>
            </w:r>
          </w:p>
        </w:tc>
      </w:tr>
      <w:tr w:rsidR="000B2AC5" w:rsidRPr="000B2AC5" w:rsidTr="000B2AC5">
        <w:tc>
          <w:tcPr>
            <w:tcW w:w="905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AC5" w:rsidRPr="000B2AC5" w:rsidTr="000B2AC5">
        <w:tc>
          <w:tcPr>
            <w:tcW w:w="4931" w:type="dxa"/>
            <w:gridSpan w:val="5"/>
            <w:hideMark/>
          </w:tcPr>
          <w:p w:rsidR="000B2AC5" w:rsidRPr="000B2AC5" w:rsidRDefault="000B2AC5">
            <w:pPr>
              <w:pStyle w:val="ConsPlusNormal"/>
              <w:spacing w:line="276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Петиционный лист удостоверяю</w:t>
            </w:r>
          </w:p>
        </w:tc>
        <w:tc>
          <w:tcPr>
            <w:tcW w:w="412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AC5" w:rsidRPr="000B2AC5" w:rsidTr="000B2AC5">
        <w:tc>
          <w:tcPr>
            <w:tcW w:w="905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AC5" w:rsidRPr="000B2AC5" w:rsidTr="000B2AC5">
        <w:tc>
          <w:tcPr>
            <w:tcW w:w="905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B2AC5" w:rsidRPr="00273CBC" w:rsidRDefault="000B2AC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73CBC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отчество, место жительства, серия, номер паспорта,</w:t>
            </w:r>
            <w:proofErr w:type="gramEnd"/>
          </w:p>
          <w:p w:rsidR="000B2AC5" w:rsidRPr="000B2AC5" w:rsidRDefault="000B2AC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CBC">
              <w:rPr>
                <w:rFonts w:ascii="Times New Roman" w:hAnsi="Times New Roman" w:cs="Times New Roman"/>
                <w:sz w:val="24"/>
                <w:szCs w:val="24"/>
              </w:rPr>
              <w:t>иного документа, удостоверяющего личность, собиравшего подписи)</w:t>
            </w:r>
          </w:p>
        </w:tc>
      </w:tr>
      <w:tr w:rsidR="000B2AC5" w:rsidRPr="000B2AC5" w:rsidTr="000B2AC5">
        <w:tc>
          <w:tcPr>
            <w:tcW w:w="9054" w:type="dxa"/>
            <w:gridSpan w:val="11"/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AC5" w:rsidRPr="000B2AC5" w:rsidTr="000B2AC5">
        <w:tc>
          <w:tcPr>
            <w:tcW w:w="2787" w:type="dxa"/>
            <w:gridSpan w:val="3"/>
            <w:hideMark/>
          </w:tcPr>
          <w:p w:rsidR="000B2AC5" w:rsidRPr="000B2AC5" w:rsidRDefault="000B2AC5">
            <w:pPr>
              <w:pStyle w:val="ConsPlusNormal"/>
              <w:spacing w:line="276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6267" w:type="dxa"/>
            <w:gridSpan w:val="8"/>
            <w:hideMark/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0B2AC5" w:rsidRPr="000B2AC5" w:rsidTr="000B2AC5">
        <w:tc>
          <w:tcPr>
            <w:tcW w:w="9054" w:type="dxa"/>
            <w:gridSpan w:val="11"/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AC5" w:rsidRPr="000B2AC5" w:rsidTr="000B2AC5">
        <w:tc>
          <w:tcPr>
            <w:tcW w:w="5491" w:type="dxa"/>
            <w:gridSpan w:val="7"/>
            <w:hideMark/>
          </w:tcPr>
          <w:p w:rsidR="000B2AC5" w:rsidRPr="000B2AC5" w:rsidRDefault="000B2AC5">
            <w:pPr>
              <w:pStyle w:val="ConsPlusNormal"/>
              <w:spacing w:line="276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Уполномоченный инициативной группы</w:t>
            </w:r>
          </w:p>
        </w:tc>
        <w:tc>
          <w:tcPr>
            <w:tcW w:w="356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AC5" w:rsidRPr="000B2AC5" w:rsidTr="000B2AC5">
        <w:tc>
          <w:tcPr>
            <w:tcW w:w="905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AC5" w:rsidRPr="000B2AC5" w:rsidTr="000B2AC5">
        <w:tc>
          <w:tcPr>
            <w:tcW w:w="905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B2AC5" w:rsidRPr="00273CBC" w:rsidRDefault="000B2AC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73CBC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отчество, место жительства, серия, номер паспорта,</w:t>
            </w:r>
            <w:proofErr w:type="gramEnd"/>
          </w:p>
          <w:p w:rsidR="000B2AC5" w:rsidRPr="00273CBC" w:rsidRDefault="000B2AC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CBC">
              <w:rPr>
                <w:rFonts w:ascii="Times New Roman" w:hAnsi="Times New Roman" w:cs="Times New Roman"/>
                <w:sz w:val="24"/>
                <w:szCs w:val="24"/>
              </w:rPr>
              <w:t>иного документа, удостоверяющего личность, уполномоченного</w:t>
            </w:r>
          </w:p>
          <w:p w:rsidR="000B2AC5" w:rsidRPr="000B2AC5" w:rsidRDefault="000B2AC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3CBC">
              <w:rPr>
                <w:rFonts w:ascii="Times New Roman" w:hAnsi="Times New Roman" w:cs="Times New Roman"/>
                <w:sz w:val="24"/>
                <w:szCs w:val="24"/>
              </w:rPr>
              <w:t>инициативной группы)</w:t>
            </w:r>
          </w:p>
        </w:tc>
      </w:tr>
      <w:tr w:rsidR="000B2AC5" w:rsidRPr="000B2AC5" w:rsidTr="00273CBC">
        <w:tc>
          <w:tcPr>
            <w:tcW w:w="540" w:type="dxa"/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3CBC" w:rsidRPr="000B2AC5" w:rsidRDefault="00273CB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gridSpan w:val="2"/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gridSpan w:val="2"/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3"/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7" w:type="dxa"/>
            <w:gridSpan w:val="2"/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AC5" w:rsidRPr="000B2AC5" w:rsidTr="00273CBC">
        <w:tc>
          <w:tcPr>
            <w:tcW w:w="540" w:type="dxa"/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0B2AC5" w:rsidRPr="000B2AC5" w:rsidRDefault="00273CB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247" w:type="dxa"/>
            <w:gridSpan w:val="2"/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gridSpan w:val="2"/>
          </w:tcPr>
          <w:p w:rsidR="000B2AC5" w:rsidRPr="000B2AC5" w:rsidRDefault="00273CB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1984" w:type="dxa"/>
            <w:gridSpan w:val="3"/>
            <w:hideMark/>
          </w:tcPr>
          <w:p w:rsidR="000B2AC5" w:rsidRPr="000B2AC5" w:rsidRDefault="00273CBC" w:rsidP="00273CBC">
            <w:pPr>
              <w:pStyle w:val="ConsPlusNormal"/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0B2AC5" w:rsidRPr="000B2AC5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1767" w:type="dxa"/>
            <w:gridSpan w:val="2"/>
            <w:hideMark/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B2AC5" w:rsidRPr="000B2AC5" w:rsidRDefault="000B2AC5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73CBC" w:rsidRDefault="00273CBC" w:rsidP="000B2AC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94767" w:rsidRDefault="00394767" w:rsidP="000B2AC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94767" w:rsidRDefault="00394767" w:rsidP="000B2AC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94767" w:rsidRDefault="00394767" w:rsidP="000B2AC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B1D9E" w:rsidRDefault="00BB1D9E" w:rsidP="000B2AC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B1D9E" w:rsidRDefault="00BB1D9E" w:rsidP="000B2AC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B1D9E" w:rsidRDefault="00BB1D9E" w:rsidP="000B2AC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B1D9E" w:rsidRDefault="00BB1D9E" w:rsidP="000B2AC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B1D9E" w:rsidRDefault="00BB1D9E" w:rsidP="000B2AC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B1D9E" w:rsidRDefault="00BB1D9E" w:rsidP="000B2AC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B1D9E" w:rsidRDefault="00BB1D9E" w:rsidP="000B2AC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B1D9E" w:rsidRDefault="00BB1D9E" w:rsidP="000B2AC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B1D9E" w:rsidRDefault="00BB1D9E" w:rsidP="000B2AC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B1D9E" w:rsidRDefault="00BB1D9E" w:rsidP="000B2AC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B1D9E" w:rsidRDefault="00BB1D9E" w:rsidP="000B2AC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B1D9E" w:rsidRDefault="00BB1D9E" w:rsidP="000B2AC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B1D9E" w:rsidRDefault="00BB1D9E" w:rsidP="000B2AC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B1D9E" w:rsidRDefault="00BB1D9E" w:rsidP="000B2AC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B1D9E" w:rsidRDefault="00BB1D9E" w:rsidP="000B2AC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B1D9E" w:rsidRDefault="00BB1D9E" w:rsidP="000B2AC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B1D9E" w:rsidRDefault="00BB1D9E" w:rsidP="000B2AC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B1D9E" w:rsidRDefault="00BB1D9E" w:rsidP="000B2AC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B1D9E" w:rsidRDefault="00BB1D9E" w:rsidP="000B2AC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B1D9E" w:rsidRDefault="00BB1D9E" w:rsidP="000B2AC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B1D9E" w:rsidRDefault="00BB1D9E" w:rsidP="000B2AC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B1D9E" w:rsidRDefault="00BB1D9E" w:rsidP="000B2AC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B1D9E" w:rsidRDefault="00BB1D9E" w:rsidP="000B2AC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B1D9E" w:rsidRDefault="00BB1D9E" w:rsidP="000B2AC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401A2" w:rsidRDefault="00F401A2" w:rsidP="000B2AC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401A2" w:rsidRDefault="00F401A2" w:rsidP="000B2AC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401A2" w:rsidRDefault="00F401A2" w:rsidP="000B2AC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B1D9E" w:rsidRDefault="00BB1D9E" w:rsidP="000B2AC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B1D9E" w:rsidRDefault="00BB1D9E" w:rsidP="000B2AC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B1D9E" w:rsidRDefault="00BB1D9E" w:rsidP="000B2AC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B2AC5" w:rsidRPr="000B2AC5" w:rsidRDefault="000B2AC5" w:rsidP="000B2AC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273CBC">
        <w:rPr>
          <w:rFonts w:ascii="Times New Roman" w:hAnsi="Times New Roman" w:cs="Times New Roman"/>
          <w:sz w:val="28"/>
          <w:szCs w:val="28"/>
        </w:rPr>
        <w:t xml:space="preserve">№ </w:t>
      </w:r>
      <w:r w:rsidRPr="000B2AC5">
        <w:rPr>
          <w:rFonts w:ascii="Times New Roman" w:hAnsi="Times New Roman" w:cs="Times New Roman"/>
          <w:sz w:val="28"/>
          <w:szCs w:val="28"/>
        </w:rPr>
        <w:t>2</w:t>
      </w:r>
    </w:p>
    <w:p w:rsidR="000B2AC5" w:rsidRPr="000B2AC5" w:rsidRDefault="000B2AC5" w:rsidP="000B2AC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к Порядку</w:t>
      </w:r>
    </w:p>
    <w:p w:rsidR="000B2AC5" w:rsidRPr="000B2AC5" w:rsidRDefault="000B2AC5" w:rsidP="000B2AC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выдвижения, внесения, обсуждения,</w:t>
      </w:r>
    </w:p>
    <w:p w:rsidR="000B2AC5" w:rsidRPr="000B2AC5" w:rsidRDefault="000B2AC5" w:rsidP="000B2AC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рассмотрения инициативных проектов,</w:t>
      </w:r>
    </w:p>
    <w:p w:rsidR="000B2AC5" w:rsidRPr="000B2AC5" w:rsidRDefault="000B2AC5" w:rsidP="000B2AC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а также проведения их конкурсного отбора</w:t>
      </w:r>
    </w:p>
    <w:p w:rsidR="000B2AC5" w:rsidRPr="000B2AC5" w:rsidRDefault="000B2AC5" w:rsidP="000B2AC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в муниципальном образовании город </w:t>
      </w:r>
      <w:r w:rsidR="00273CBC">
        <w:rPr>
          <w:rFonts w:ascii="Times New Roman" w:hAnsi="Times New Roman" w:cs="Times New Roman"/>
          <w:sz w:val="28"/>
          <w:szCs w:val="28"/>
        </w:rPr>
        <w:t>Киржач Киржачского района</w:t>
      </w:r>
    </w:p>
    <w:p w:rsidR="000B2AC5" w:rsidRPr="000B2AC5" w:rsidRDefault="000B2AC5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0"/>
        <w:gridCol w:w="424"/>
        <w:gridCol w:w="1701"/>
        <w:gridCol w:w="1215"/>
        <w:gridCol w:w="792"/>
        <w:gridCol w:w="624"/>
        <w:gridCol w:w="1695"/>
        <w:gridCol w:w="850"/>
        <w:gridCol w:w="1247"/>
      </w:tblGrid>
      <w:tr w:rsidR="000B2AC5" w:rsidRPr="000B2AC5" w:rsidTr="000B2AC5">
        <w:tc>
          <w:tcPr>
            <w:tcW w:w="9058" w:type="dxa"/>
            <w:gridSpan w:val="9"/>
            <w:hideMark/>
          </w:tcPr>
          <w:p w:rsidR="000B2AC5" w:rsidRPr="000B2AC5" w:rsidRDefault="000B2AC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3" w:name="P411"/>
            <w:bookmarkEnd w:id="13"/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ПОДПИСНОЙ ЛИСТ</w:t>
            </w:r>
          </w:p>
        </w:tc>
      </w:tr>
      <w:tr w:rsidR="000B2AC5" w:rsidRPr="000B2AC5" w:rsidTr="000B2AC5">
        <w:tc>
          <w:tcPr>
            <w:tcW w:w="9058" w:type="dxa"/>
            <w:gridSpan w:val="9"/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AC5" w:rsidRPr="000B2AC5" w:rsidTr="000B2AC5">
        <w:tc>
          <w:tcPr>
            <w:tcW w:w="9058" w:type="dxa"/>
            <w:gridSpan w:val="9"/>
            <w:hideMark/>
          </w:tcPr>
          <w:p w:rsidR="000B2AC5" w:rsidRPr="000B2AC5" w:rsidRDefault="000B2AC5">
            <w:pPr>
              <w:pStyle w:val="ConsPlusNormal"/>
              <w:spacing w:line="276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Мы, нижеподписавшиеся, поддерживаем</w:t>
            </w:r>
          </w:p>
        </w:tc>
      </w:tr>
      <w:tr w:rsidR="000B2AC5" w:rsidRPr="000B2AC5" w:rsidTr="000B2AC5">
        <w:tc>
          <w:tcPr>
            <w:tcW w:w="905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AC5" w:rsidRPr="000B2AC5" w:rsidTr="000B2AC5">
        <w:tc>
          <w:tcPr>
            <w:tcW w:w="9058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B2AC5" w:rsidRPr="00273CBC" w:rsidRDefault="000B2AC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CBC">
              <w:rPr>
                <w:rFonts w:ascii="Times New Roman" w:hAnsi="Times New Roman" w:cs="Times New Roman"/>
                <w:sz w:val="24"/>
                <w:szCs w:val="24"/>
              </w:rPr>
              <w:t>(наименование инициативного проекта)</w:t>
            </w:r>
          </w:p>
        </w:tc>
      </w:tr>
      <w:tr w:rsidR="000B2AC5" w:rsidRPr="000B2AC5" w:rsidTr="000B2AC5">
        <w:tc>
          <w:tcPr>
            <w:tcW w:w="4642" w:type="dxa"/>
            <w:gridSpan w:val="5"/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AC5" w:rsidRPr="000B2AC5" w:rsidTr="000B2AC5">
        <w:tc>
          <w:tcPr>
            <w:tcW w:w="905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AC5" w:rsidRPr="000B2AC5" w:rsidTr="000B2AC5">
        <w:tc>
          <w:tcPr>
            <w:tcW w:w="905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AC5" w:rsidRPr="00273CBC" w:rsidTr="000B2AC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273CBC" w:rsidRDefault="00273CB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73CBC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0B2AC5" w:rsidRPr="00273CBC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73CBC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273CBC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273CBC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73CBC"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273CBC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73CBC">
              <w:rPr>
                <w:rFonts w:ascii="Times New Roman" w:hAnsi="Times New Roman" w:cs="Times New Roman"/>
                <w:sz w:val="26"/>
                <w:szCs w:val="26"/>
              </w:rPr>
              <w:t>Дата рождения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273CBC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73CBC">
              <w:rPr>
                <w:rFonts w:ascii="Times New Roman" w:hAnsi="Times New Roman" w:cs="Times New Roman"/>
                <w:sz w:val="26"/>
                <w:szCs w:val="26"/>
              </w:rPr>
              <w:t>Адрес места жительства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273CBC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73CBC">
              <w:rPr>
                <w:rFonts w:ascii="Times New Roman" w:hAnsi="Times New Roman" w:cs="Times New Roman"/>
                <w:sz w:val="26"/>
                <w:szCs w:val="26"/>
              </w:rPr>
              <w:t>Серия, номер паспорта (иного документа, удостоверяющего личность гражданина)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273CBC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73CBC">
              <w:rPr>
                <w:rFonts w:ascii="Times New Roman" w:hAnsi="Times New Roman" w:cs="Times New Roman"/>
                <w:sz w:val="26"/>
                <w:szCs w:val="26"/>
              </w:rPr>
              <w:t>Дата, подпись</w:t>
            </w:r>
          </w:p>
        </w:tc>
      </w:tr>
      <w:tr w:rsidR="000B2AC5" w:rsidRPr="000B2AC5" w:rsidTr="000B2AC5">
        <w:tc>
          <w:tcPr>
            <w:tcW w:w="9058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AC5" w:rsidRPr="000B2AC5" w:rsidTr="00B765E6">
        <w:tc>
          <w:tcPr>
            <w:tcW w:w="510" w:type="dxa"/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8" w:type="dxa"/>
            <w:gridSpan w:val="8"/>
            <w:hideMark/>
          </w:tcPr>
          <w:p w:rsidR="000B2AC5" w:rsidRDefault="000B2AC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Члены инициативной группы:</w:t>
            </w:r>
          </w:p>
          <w:p w:rsidR="00B765E6" w:rsidRPr="000B2AC5" w:rsidRDefault="00B765E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AC5" w:rsidRPr="000B2AC5" w:rsidTr="00B765E6">
        <w:tc>
          <w:tcPr>
            <w:tcW w:w="510" w:type="dxa"/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hideMark/>
          </w:tcPr>
          <w:p w:rsidR="000B2AC5" w:rsidRPr="000B2AC5" w:rsidRDefault="000B2AC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124" w:type="dxa"/>
            <w:gridSpan w:val="7"/>
          </w:tcPr>
          <w:p w:rsidR="000B2AC5" w:rsidRPr="000B2AC5" w:rsidRDefault="00B765E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</w:t>
            </w:r>
          </w:p>
        </w:tc>
      </w:tr>
      <w:tr w:rsidR="000B2AC5" w:rsidRPr="000B2AC5" w:rsidTr="00B765E6">
        <w:tc>
          <w:tcPr>
            <w:tcW w:w="510" w:type="dxa"/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4" w:type="dxa"/>
            <w:gridSpan w:val="7"/>
            <w:hideMark/>
          </w:tcPr>
          <w:p w:rsidR="000B2AC5" w:rsidRPr="00B765E6" w:rsidRDefault="000B2AC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65E6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отчество, дата рождения, место жительства,</w:t>
            </w:r>
            <w:proofErr w:type="gramEnd"/>
          </w:p>
          <w:p w:rsidR="000B2AC5" w:rsidRPr="00B765E6" w:rsidRDefault="000B2AC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E6">
              <w:rPr>
                <w:rFonts w:ascii="Times New Roman" w:hAnsi="Times New Roman" w:cs="Times New Roman"/>
                <w:sz w:val="24"/>
                <w:szCs w:val="24"/>
              </w:rPr>
              <w:t>серия и номер паспорта или иного документа, удостоверяющего</w:t>
            </w:r>
          </w:p>
          <w:p w:rsidR="000B2AC5" w:rsidRPr="000B2AC5" w:rsidRDefault="000B2AC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5E6">
              <w:rPr>
                <w:rFonts w:ascii="Times New Roman" w:hAnsi="Times New Roman" w:cs="Times New Roman"/>
                <w:sz w:val="24"/>
                <w:szCs w:val="24"/>
              </w:rPr>
              <w:t>личность, подпись и дата подписи)</w:t>
            </w:r>
          </w:p>
        </w:tc>
      </w:tr>
      <w:tr w:rsidR="000B2AC5" w:rsidRPr="000B2AC5" w:rsidTr="00B765E6">
        <w:tc>
          <w:tcPr>
            <w:tcW w:w="510" w:type="dxa"/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  <w:hideMark/>
          </w:tcPr>
          <w:p w:rsidR="000B2AC5" w:rsidRPr="000B2AC5" w:rsidRDefault="000B2AC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124" w:type="dxa"/>
            <w:gridSpan w:val="7"/>
          </w:tcPr>
          <w:p w:rsidR="000B2AC5" w:rsidRPr="000B2AC5" w:rsidRDefault="00B765E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</w:t>
            </w:r>
          </w:p>
        </w:tc>
      </w:tr>
      <w:tr w:rsidR="000B2AC5" w:rsidRPr="000B2AC5" w:rsidTr="00B765E6">
        <w:tc>
          <w:tcPr>
            <w:tcW w:w="510" w:type="dxa"/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4" w:type="dxa"/>
            <w:gridSpan w:val="7"/>
            <w:hideMark/>
          </w:tcPr>
          <w:p w:rsidR="000B2AC5" w:rsidRPr="00B765E6" w:rsidRDefault="000B2AC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65E6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отчество, дата рождения, место жительства,</w:t>
            </w:r>
            <w:proofErr w:type="gramEnd"/>
          </w:p>
          <w:p w:rsidR="000B2AC5" w:rsidRPr="00B765E6" w:rsidRDefault="000B2AC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E6">
              <w:rPr>
                <w:rFonts w:ascii="Times New Roman" w:hAnsi="Times New Roman" w:cs="Times New Roman"/>
                <w:sz w:val="24"/>
                <w:szCs w:val="24"/>
              </w:rPr>
              <w:t>серия и номер паспорта или иного документа, удостоверяющего</w:t>
            </w:r>
          </w:p>
          <w:p w:rsidR="000B2AC5" w:rsidRPr="000B2AC5" w:rsidRDefault="000B2AC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65E6">
              <w:rPr>
                <w:rFonts w:ascii="Times New Roman" w:hAnsi="Times New Roman" w:cs="Times New Roman"/>
                <w:sz w:val="24"/>
                <w:szCs w:val="24"/>
              </w:rPr>
              <w:t>личность, подпись и дата подписи)</w:t>
            </w:r>
          </w:p>
        </w:tc>
      </w:tr>
      <w:tr w:rsidR="00B765E6" w:rsidRPr="000B2AC5" w:rsidTr="00B765E6">
        <w:tc>
          <w:tcPr>
            <w:tcW w:w="510" w:type="dxa"/>
          </w:tcPr>
          <w:p w:rsidR="00B765E6" w:rsidRPr="000B2AC5" w:rsidRDefault="00B765E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</w:tcPr>
          <w:p w:rsidR="00BB1D9E" w:rsidRDefault="00BB1D9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65E6" w:rsidRPr="000B2AC5" w:rsidRDefault="00B765E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124" w:type="dxa"/>
            <w:gridSpan w:val="7"/>
            <w:hideMark/>
          </w:tcPr>
          <w:p w:rsidR="00BB1D9E" w:rsidRDefault="00BB1D9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5E6" w:rsidRPr="00B765E6" w:rsidRDefault="00B765E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</w:t>
            </w:r>
          </w:p>
        </w:tc>
      </w:tr>
      <w:tr w:rsidR="00B765E6" w:rsidRPr="000B2AC5" w:rsidTr="00B765E6">
        <w:tc>
          <w:tcPr>
            <w:tcW w:w="510" w:type="dxa"/>
          </w:tcPr>
          <w:p w:rsidR="00B765E6" w:rsidRPr="000B2AC5" w:rsidRDefault="00B765E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" w:type="dxa"/>
          </w:tcPr>
          <w:p w:rsidR="00B765E6" w:rsidRPr="000B2AC5" w:rsidRDefault="00B765E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4" w:type="dxa"/>
            <w:gridSpan w:val="7"/>
            <w:hideMark/>
          </w:tcPr>
          <w:p w:rsidR="00B765E6" w:rsidRPr="00B765E6" w:rsidRDefault="00B765E6" w:rsidP="00B765E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65E6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отчество, дата рождения, место жительства,</w:t>
            </w:r>
            <w:proofErr w:type="gramEnd"/>
          </w:p>
          <w:p w:rsidR="00B765E6" w:rsidRPr="00B765E6" w:rsidRDefault="00B765E6" w:rsidP="00B765E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E6">
              <w:rPr>
                <w:rFonts w:ascii="Times New Roman" w:hAnsi="Times New Roman" w:cs="Times New Roman"/>
                <w:sz w:val="24"/>
                <w:szCs w:val="24"/>
              </w:rPr>
              <w:t>серия и номер паспорта или иного документа, удостоверяющего</w:t>
            </w:r>
          </w:p>
          <w:p w:rsidR="00B765E6" w:rsidRPr="00B765E6" w:rsidRDefault="00B765E6" w:rsidP="00B765E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E6">
              <w:rPr>
                <w:rFonts w:ascii="Times New Roman" w:hAnsi="Times New Roman" w:cs="Times New Roman"/>
                <w:sz w:val="24"/>
                <w:szCs w:val="24"/>
              </w:rPr>
              <w:t>личность, подпись и дата подписи)</w:t>
            </w:r>
          </w:p>
        </w:tc>
      </w:tr>
      <w:tr w:rsidR="000B2AC5" w:rsidRPr="000B2AC5" w:rsidTr="00B765E6">
        <w:tc>
          <w:tcPr>
            <w:tcW w:w="510" w:type="dxa"/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8" w:type="dxa"/>
            <w:gridSpan w:val="8"/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AC5" w:rsidRPr="000B2AC5" w:rsidTr="000B2AC5">
        <w:tc>
          <w:tcPr>
            <w:tcW w:w="510" w:type="dxa"/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8" w:type="dxa"/>
            <w:gridSpan w:val="8"/>
            <w:hideMark/>
          </w:tcPr>
          <w:p w:rsidR="000B2AC5" w:rsidRPr="000B2AC5" w:rsidRDefault="000B2AC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Подписной лист удостоверяю:</w:t>
            </w:r>
          </w:p>
        </w:tc>
      </w:tr>
      <w:tr w:rsidR="000B2AC5" w:rsidRPr="000B2AC5" w:rsidTr="000B2AC5">
        <w:tc>
          <w:tcPr>
            <w:tcW w:w="510" w:type="dxa"/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AC5" w:rsidRPr="000B2AC5" w:rsidTr="000B2AC5">
        <w:tc>
          <w:tcPr>
            <w:tcW w:w="510" w:type="dxa"/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B2AC5" w:rsidRPr="00B765E6" w:rsidRDefault="000B2AC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765E6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отчество, дата рождения, место жительства,</w:t>
            </w:r>
            <w:proofErr w:type="gramEnd"/>
          </w:p>
          <w:p w:rsidR="000B2AC5" w:rsidRPr="00B765E6" w:rsidRDefault="000B2AC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E6">
              <w:rPr>
                <w:rFonts w:ascii="Times New Roman" w:hAnsi="Times New Roman" w:cs="Times New Roman"/>
                <w:sz w:val="24"/>
                <w:szCs w:val="24"/>
              </w:rPr>
              <w:t>серия и номер паспорта или иного документа, удостоверяющего</w:t>
            </w:r>
          </w:p>
          <w:p w:rsidR="000B2AC5" w:rsidRDefault="000B2AC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5E6">
              <w:rPr>
                <w:rFonts w:ascii="Times New Roman" w:hAnsi="Times New Roman" w:cs="Times New Roman"/>
                <w:sz w:val="24"/>
                <w:szCs w:val="24"/>
              </w:rPr>
              <w:t>личность гражданина, собиравшего подписи)</w:t>
            </w:r>
          </w:p>
          <w:p w:rsidR="00B765E6" w:rsidRDefault="00B765E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5E6" w:rsidRDefault="00B765E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5E6" w:rsidRPr="000B2AC5" w:rsidRDefault="00B765E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AC5" w:rsidRPr="000B2AC5" w:rsidTr="000B2AC5">
        <w:tc>
          <w:tcPr>
            <w:tcW w:w="510" w:type="dxa"/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8" w:type="dxa"/>
            <w:gridSpan w:val="8"/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2AC5" w:rsidRPr="000B2AC5" w:rsidTr="000B2AC5">
        <w:tc>
          <w:tcPr>
            <w:tcW w:w="510" w:type="dxa"/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5" w:type="dxa"/>
            <w:gridSpan w:val="2"/>
            <w:hideMark/>
          </w:tcPr>
          <w:p w:rsidR="000B2AC5" w:rsidRPr="000B2AC5" w:rsidRDefault="000B2AC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326" w:type="dxa"/>
            <w:gridSpan w:val="4"/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7" w:type="dxa"/>
            <w:gridSpan w:val="2"/>
            <w:hideMark/>
          </w:tcPr>
          <w:p w:rsidR="000B2AC5" w:rsidRPr="000B2AC5" w:rsidRDefault="000B2AC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</w:tbl>
    <w:p w:rsidR="000B2AC5" w:rsidRPr="000B2AC5" w:rsidRDefault="000B2AC5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2AC5" w:rsidRPr="000B2AC5" w:rsidRDefault="000B2AC5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2AC5" w:rsidRPr="000B2AC5" w:rsidRDefault="000B2AC5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2AC5" w:rsidRPr="000B2AC5" w:rsidRDefault="000B2AC5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2AC5" w:rsidRPr="000B2AC5" w:rsidRDefault="000B2AC5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65E6" w:rsidRDefault="00B765E6" w:rsidP="000B2AC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765E6" w:rsidRDefault="00B765E6" w:rsidP="000B2AC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765E6" w:rsidRDefault="00B765E6" w:rsidP="000B2AC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765E6" w:rsidRDefault="00B765E6" w:rsidP="000B2AC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765E6" w:rsidRDefault="00B765E6" w:rsidP="000B2AC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765E6" w:rsidRDefault="00B765E6" w:rsidP="000B2AC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765E6" w:rsidRDefault="00B765E6" w:rsidP="000B2AC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765E6" w:rsidRDefault="00B765E6" w:rsidP="000B2AC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765E6" w:rsidRDefault="00B765E6" w:rsidP="000B2AC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765E6" w:rsidRDefault="00B765E6" w:rsidP="000B2AC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765E6" w:rsidRDefault="00B765E6" w:rsidP="000B2AC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765E6" w:rsidRDefault="00B765E6" w:rsidP="000B2AC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765E6" w:rsidRDefault="00B765E6" w:rsidP="000B2AC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765E6" w:rsidRDefault="00B765E6" w:rsidP="000B2AC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765E6" w:rsidRDefault="00B765E6" w:rsidP="000B2AC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765E6" w:rsidRDefault="00B765E6" w:rsidP="000B2AC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765E6" w:rsidRDefault="00B765E6" w:rsidP="000B2AC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401A2" w:rsidRDefault="00F401A2" w:rsidP="000B2AC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401A2" w:rsidRDefault="00F401A2" w:rsidP="000B2AC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401A2" w:rsidRDefault="00F401A2" w:rsidP="000B2AC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765E6" w:rsidRDefault="00B765E6" w:rsidP="000B2AC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765E6" w:rsidRDefault="00B765E6" w:rsidP="000B2AC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B2AC5" w:rsidRPr="000B2AC5" w:rsidRDefault="000B2AC5" w:rsidP="000B2AC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B765E6">
        <w:rPr>
          <w:rFonts w:ascii="Times New Roman" w:hAnsi="Times New Roman" w:cs="Times New Roman"/>
          <w:sz w:val="28"/>
          <w:szCs w:val="28"/>
        </w:rPr>
        <w:t xml:space="preserve">№ </w:t>
      </w:r>
      <w:r w:rsidRPr="000B2AC5">
        <w:rPr>
          <w:rFonts w:ascii="Times New Roman" w:hAnsi="Times New Roman" w:cs="Times New Roman"/>
          <w:sz w:val="28"/>
          <w:szCs w:val="28"/>
        </w:rPr>
        <w:t>3</w:t>
      </w:r>
    </w:p>
    <w:p w:rsidR="000B2AC5" w:rsidRPr="000B2AC5" w:rsidRDefault="000B2AC5" w:rsidP="000B2AC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к Порядку</w:t>
      </w:r>
    </w:p>
    <w:p w:rsidR="000B2AC5" w:rsidRPr="000B2AC5" w:rsidRDefault="000B2AC5" w:rsidP="000B2AC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выдвижения, внесения, обсуждения,</w:t>
      </w:r>
    </w:p>
    <w:p w:rsidR="000B2AC5" w:rsidRPr="000B2AC5" w:rsidRDefault="000B2AC5" w:rsidP="000B2AC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рассмотрения инициативных проектов,</w:t>
      </w:r>
    </w:p>
    <w:p w:rsidR="000B2AC5" w:rsidRPr="000B2AC5" w:rsidRDefault="000B2AC5" w:rsidP="000B2AC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а также проведения их конкурсного отбора</w:t>
      </w:r>
    </w:p>
    <w:p w:rsidR="000B2AC5" w:rsidRPr="000B2AC5" w:rsidRDefault="000B2AC5" w:rsidP="000B2AC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 xml:space="preserve">в муниципальном образовании город </w:t>
      </w:r>
      <w:r w:rsidR="00B765E6">
        <w:rPr>
          <w:rFonts w:ascii="Times New Roman" w:hAnsi="Times New Roman" w:cs="Times New Roman"/>
          <w:sz w:val="28"/>
          <w:szCs w:val="28"/>
        </w:rPr>
        <w:t>Киржач Киржачского района</w:t>
      </w:r>
    </w:p>
    <w:p w:rsidR="000B2AC5" w:rsidRPr="000B2AC5" w:rsidRDefault="000B2AC5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2AC5" w:rsidRPr="000B2AC5" w:rsidRDefault="000B2AC5" w:rsidP="000B2AC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4" w:name="P474"/>
      <w:bookmarkEnd w:id="14"/>
      <w:r w:rsidRPr="000B2AC5">
        <w:rPr>
          <w:rFonts w:ascii="Times New Roman" w:hAnsi="Times New Roman" w:cs="Times New Roman"/>
          <w:sz w:val="28"/>
          <w:szCs w:val="28"/>
        </w:rPr>
        <w:t>КРИТЕРИИ</w:t>
      </w:r>
    </w:p>
    <w:p w:rsidR="000B2AC5" w:rsidRPr="000B2AC5" w:rsidRDefault="000B2AC5" w:rsidP="000B2AC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B2AC5">
        <w:rPr>
          <w:rFonts w:ascii="Times New Roman" w:hAnsi="Times New Roman" w:cs="Times New Roman"/>
          <w:sz w:val="28"/>
          <w:szCs w:val="28"/>
        </w:rPr>
        <w:t>ОЦЕНКИ ИНИЦИАТИВНОГО ПРОЕКТА</w:t>
      </w:r>
    </w:p>
    <w:p w:rsidR="000B2AC5" w:rsidRPr="000B2AC5" w:rsidRDefault="000B2AC5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61"/>
        <w:gridCol w:w="5386"/>
        <w:gridCol w:w="1701"/>
      </w:tblGrid>
      <w:tr w:rsidR="000B2AC5" w:rsidRPr="000B2AC5" w:rsidTr="000B2AC5"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BD143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0B2AC5" w:rsidRPr="000B2AC5" w:rsidRDefault="000B2AC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критерия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Наименование критерия/группы критериев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Баллы по критерию</w:t>
            </w:r>
          </w:p>
        </w:tc>
      </w:tr>
      <w:tr w:rsidR="000B2AC5" w:rsidRPr="000B2AC5" w:rsidTr="000B2AC5">
        <w:tc>
          <w:tcPr>
            <w:tcW w:w="9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1. Социальная эффективность реализации инициативного проекта</w:t>
            </w:r>
          </w:p>
        </w:tc>
      </w:tr>
      <w:tr w:rsidR="000B2AC5" w:rsidRPr="000B2AC5" w:rsidTr="000B2AC5">
        <w:tc>
          <w:tcPr>
            <w:tcW w:w="9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1.1. Доля благополучателей в общей численности населения города (или его части)</w:t>
            </w:r>
          </w:p>
        </w:tc>
      </w:tr>
      <w:tr w:rsidR="000B2AC5" w:rsidRPr="000B2AC5" w:rsidTr="000B2AC5">
        <w:tc>
          <w:tcPr>
            <w:tcW w:w="7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- до 100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B2AC5" w:rsidRPr="000B2AC5" w:rsidTr="000B2AC5">
        <w:tc>
          <w:tcPr>
            <w:tcW w:w="7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- от 100 до 1000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B2AC5" w:rsidRPr="000B2AC5" w:rsidTr="000B2AC5">
        <w:tc>
          <w:tcPr>
            <w:tcW w:w="7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- от 1000 до 10000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0B2AC5" w:rsidRPr="000B2AC5" w:rsidTr="000B2AC5">
        <w:tc>
          <w:tcPr>
            <w:tcW w:w="7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- свыше 10000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0B2AC5" w:rsidRPr="000B2AC5" w:rsidTr="000B2AC5">
        <w:tc>
          <w:tcPr>
            <w:tcW w:w="9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 w:rsidP="00452D2F">
            <w:pPr>
              <w:pStyle w:val="ConsPlusNormal"/>
              <w:spacing w:line="276" w:lineRule="auto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1.2. Степень участия населения города в идентификации проблемы в процессе ее предварительного рассмотрения (согласно протоколам собраний граждан, конференциям (собраниям делегатов)</w:t>
            </w:r>
            <w:r w:rsidR="00452D2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результатам соответствующего опроса и т.д.)</w:t>
            </w:r>
          </w:p>
        </w:tc>
      </w:tr>
      <w:tr w:rsidR="000B2AC5" w:rsidRPr="000B2AC5" w:rsidTr="000B2AC5">
        <w:tc>
          <w:tcPr>
            <w:tcW w:w="7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- до 100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B2AC5" w:rsidRPr="000B2AC5" w:rsidTr="000B2AC5">
        <w:tc>
          <w:tcPr>
            <w:tcW w:w="7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- от 100 до 1000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B2AC5" w:rsidRPr="000B2AC5" w:rsidTr="000B2AC5">
        <w:tc>
          <w:tcPr>
            <w:tcW w:w="7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- от 1000 до 10000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0B2AC5" w:rsidRPr="000B2AC5" w:rsidTr="000B2AC5">
        <w:tc>
          <w:tcPr>
            <w:tcW w:w="7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- свыше 10000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0B2AC5" w:rsidRPr="000B2AC5" w:rsidTr="000B2AC5">
        <w:tc>
          <w:tcPr>
            <w:tcW w:w="9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1.3. Направленность и доступность инициативного проекта для людей с ограниченными возможностями</w:t>
            </w:r>
          </w:p>
        </w:tc>
      </w:tr>
      <w:tr w:rsidR="000B2AC5" w:rsidRPr="000B2AC5" w:rsidTr="000B2AC5">
        <w:tc>
          <w:tcPr>
            <w:tcW w:w="7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инициативный проект направлен на решение проблем людей с ограниченными возможностями или доступен для них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B2AC5" w:rsidRPr="000B2AC5" w:rsidTr="000B2AC5">
        <w:tc>
          <w:tcPr>
            <w:tcW w:w="7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 xml:space="preserve">инициативный проект не учитывает интересы и </w:t>
            </w:r>
            <w:r w:rsidRPr="000B2A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потребности людей с ограниченными возможностями или это не подтверждено документально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</w:tr>
      <w:tr w:rsidR="000B2AC5" w:rsidRPr="000B2AC5" w:rsidTr="000B2AC5">
        <w:tc>
          <w:tcPr>
            <w:tcW w:w="9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Экономическая эффективность реализации инициативного проекта</w:t>
            </w:r>
          </w:p>
        </w:tc>
      </w:tr>
      <w:tr w:rsidR="000B2AC5" w:rsidRPr="000B2AC5" w:rsidTr="000B2AC5">
        <w:tc>
          <w:tcPr>
            <w:tcW w:w="9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2.1. Уровень софинансирования со стороны физических и (или) юридических</w:t>
            </w:r>
            <w:r w:rsidR="00452D2F">
              <w:rPr>
                <w:rFonts w:ascii="Times New Roman" w:hAnsi="Times New Roman" w:cs="Times New Roman"/>
                <w:sz w:val="28"/>
                <w:szCs w:val="28"/>
              </w:rPr>
              <w:t xml:space="preserve"> лиц</w:t>
            </w: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, вносимых в целях софинансирования реализации инициативного проекта</w:t>
            </w:r>
          </w:p>
        </w:tc>
      </w:tr>
      <w:tr w:rsidR="000B2AC5" w:rsidRPr="000B2AC5" w:rsidTr="000B2AC5">
        <w:tc>
          <w:tcPr>
            <w:tcW w:w="7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- при отсутствии софинансирования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B2AC5" w:rsidRPr="000B2AC5" w:rsidTr="000B2AC5">
        <w:tc>
          <w:tcPr>
            <w:tcW w:w="7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- до 10</w:t>
            </w:r>
            <w:r w:rsidR="00452D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% от стоимости инициативного проекта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B2AC5" w:rsidRPr="000B2AC5" w:rsidTr="000B2AC5">
        <w:tc>
          <w:tcPr>
            <w:tcW w:w="7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- от 10 до 20</w:t>
            </w:r>
            <w:r w:rsidR="00452D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% от стоимости инициативного проекта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B2AC5" w:rsidRPr="000B2AC5" w:rsidTr="000B2AC5">
        <w:tc>
          <w:tcPr>
            <w:tcW w:w="7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- от 20 до 30</w:t>
            </w:r>
            <w:r w:rsidR="00452D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% от стоимости инициативного проекта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0B2AC5" w:rsidRPr="000B2AC5" w:rsidTr="000B2AC5">
        <w:tc>
          <w:tcPr>
            <w:tcW w:w="7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- от 30 до 40</w:t>
            </w:r>
            <w:r w:rsidR="00452D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% от стоимости инициативного проекта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0B2AC5" w:rsidRPr="000B2AC5" w:rsidTr="000B2AC5">
        <w:tc>
          <w:tcPr>
            <w:tcW w:w="7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- от 40 до 50</w:t>
            </w:r>
            <w:r w:rsidR="00452D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% от стоимости инициативного проекта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0B2AC5" w:rsidRPr="000B2AC5" w:rsidTr="000B2AC5">
        <w:tc>
          <w:tcPr>
            <w:tcW w:w="7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- свыше 50</w:t>
            </w:r>
            <w:r w:rsidR="00452D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% от стоимости инициативного проекта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0B2AC5" w:rsidRPr="000B2AC5" w:rsidTr="000B2AC5">
        <w:tc>
          <w:tcPr>
            <w:tcW w:w="9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2.2. Вклад в реализацию инициативного проекта со стороны физических и (или) юридических</w:t>
            </w:r>
            <w:r w:rsidR="00452D2F">
              <w:rPr>
                <w:rFonts w:ascii="Times New Roman" w:hAnsi="Times New Roman" w:cs="Times New Roman"/>
                <w:sz w:val="28"/>
                <w:szCs w:val="28"/>
              </w:rPr>
              <w:t xml:space="preserve"> лиц</w:t>
            </w: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 xml:space="preserve"> в неденежной форме (материалы и другие формы)</w:t>
            </w:r>
          </w:p>
        </w:tc>
      </w:tr>
      <w:tr w:rsidR="000B2AC5" w:rsidRPr="000B2AC5" w:rsidTr="000B2AC5">
        <w:tc>
          <w:tcPr>
            <w:tcW w:w="7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- при отсутствии вклада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B2AC5" w:rsidRPr="000B2AC5" w:rsidTr="000B2AC5">
        <w:tc>
          <w:tcPr>
            <w:tcW w:w="7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- до 10</w:t>
            </w:r>
            <w:r w:rsidR="00452D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% от стоимости инициативного проекта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B2AC5" w:rsidRPr="000B2AC5" w:rsidTr="000B2AC5">
        <w:tc>
          <w:tcPr>
            <w:tcW w:w="7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- от 10 до 20</w:t>
            </w:r>
            <w:r w:rsidR="00452D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% от стоимости инициативного проекта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B2AC5" w:rsidRPr="000B2AC5" w:rsidTr="000B2AC5">
        <w:tc>
          <w:tcPr>
            <w:tcW w:w="7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- от 20 до 30</w:t>
            </w:r>
            <w:r w:rsidR="00452D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% от стоимости инициативного проекта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0B2AC5" w:rsidRPr="000B2AC5" w:rsidTr="000B2AC5">
        <w:tc>
          <w:tcPr>
            <w:tcW w:w="7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- от 30 до 40</w:t>
            </w:r>
            <w:r w:rsidR="00452D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% от стоимости инициативного проекта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0B2AC5" w:rsidRPr="000B2AC5" w:rsidTr="000B2AC5">
        <w:tc>
          <w:tcPr>
            <w:tcW w:w="7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- от 40 до 50</w:t>
            </w:r>
            <w:r w:rsidR="00452D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% от стоимости инициативного проекта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0B2AC5" w:rsidRPr="000B2AC5" w:rsidTr="000B2AC5">
        <w:tc>
          <w:tcPr>
            <w:tcW w:w="7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- свыше 50</w:t>
            </w:r>
            <w:r w:rsidR="00452D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% от стоимости инициативного проекта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0B2AC5" w:rsidRPr="000B2AC5" w:rsidTr="000B2AC5">
        <w:tc>
          <w:tcPr>
            <w:tcW w:w="9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3. Наличие технической документации, позволяющей определить стоимость и возможность реализации инициативного проекта</w:t>
            </w:r>
          </w:p>
        </w:tc>
      </w:tr>
      <w:tr w:rsidR="000B2AC5" w:rsidRPr="000B2AC5" w:rsidTr="000B2AC5">
        <w:tc>
          <w:tcPr>
            <w:tcW w:w="7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- наличие технической документации, позволяющей определить стоимость и возможность реализации инициативного проекта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B2AC5" w:rsidRPr="000B2AC5" w:rsidTr="000B2AC5">
        <w:tc>
          <w:tcPr>
            <w:tcW w:w="7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 xml:space="preserve">- отсутствие технической документации, позволяющей </w:t>
            </w:r>
            <w:r w:rsidRPr="000B2A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определить стоимость и возможность реализации инициативного проекта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</w:tr>
      <w:tr w:rsidR="000B2AC5" w:rsidRPr="000B2AC5" w:rsidTr="000B2AC5">
        <w:tc>
          <w:tcPr>
            <w:tcW w:w="9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 w:rsidP="00452D2F">
            <w:pPr>
              <w:pStyle w:val="ConsPlusNormal"/>
              <w:spacing w:line="276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4. Наличие права собственности муниципального образования город </w:t>
            </w:r>
            <w:r w:rsidR="00452D2F">
              <w:rPr>
                <w:rFonts w:ascii="Times New Roman" w:hAnsi="Times New Roman" w:cs="Times New Roman"/>
                <w:sz w:val="28"/>
                <w:szCs w:val="28"/>
              </w:rPr>
              <w:t>Киржач</w:t>
            </w: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 xml:space="preserve"> на объекты (включая земельные участки, на которых расположены такие объекты либо планируется их размещение), строительство, реконструкцию, капитальный или текущий ремонт которых планируется осуществить в рамках реализации инициативных проектов</w:t>
            </w:r>
          </w:p>
        </w:tc>
      </w:tr>
      <w:tr w:rsidR="000B2AC5" w:rsidRPr="000B2AC5" w:rsidTr="000B2AC5">
        <w:tc>
          <w:tcPr>
            <w:tcW w:w="7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- при наличии права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B2AC5" w:rsidRPr="000B2AC5" w:rsidTr="000B2AC5">
        <w:tc>
          <w:tcPr>
            <w:tcW w:w="7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- при отсутствии права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B2AC5" w:rsidRPr="000B2AC5" w:rsidTr="000B2AC5">
        <w:tc>
          <w:tcPr>
            <w:tcW w:w="9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5. Наличие мероприятий по содержанию и обслуживанию создаваемых объектов за счет инициаторов проекта</w:t>
            </w:r>
          </w:p>
        </w:tc>
      </w:tr>
      <w:tr w:rsidR="000B2AC5" w:rsidRPr="000B2AC5" w:rsidTr="000B2AC5">
        <w:tc>
          <w:tcPr>
            <w:tcW w:w="7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- инициативный прое</w:t>
            </w:r>
            <w:proofErr w:type="gramStart"/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кт вкл</w:t>
            </w:r>
            <w:proofErr w:type="gramEnd"/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ючает мероприятия по содержанию и обслуживанию создаваемых объектов за счет инициаторов проекта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B2AC5" w:rsidRPr="000B2AC5" w:rsidTr="000B2AC5">
        <w:tc>
          <w:tcPr>
            <w:tcW w:w="7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- инициативный проект не включает мероприятия по содержанию и обслуживанию создаваемых объектов за счет инициаторов проекта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AC5" w:rsidRPr="000B2AC5" w:rsidRDefault="000B2AC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2AC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0B2AC5" w:rsidRPr="000B2AC5" w:rsidRDefault="000B2AC5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2AC5" w:rsidRPr="000B2AC5" w:rsidRDefault="000B2AC5" w:rsidP="000B2A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2AC5" w:rsidRPr="000B2AC5" w:rsidRDefault="000B2AC5" w:rsidP="000B2AC5">
      <w:pPr>
        <w:pStyle w:val="ConsPlusNormal"/>
        <w:pBdr>
          <w:bottom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0B2AC5" w:rsidRPr="000B2AC5" w:rsidRDefault="000B2AC5" w:rsidP="000B2AC5">
      <w:pPr>
        <w:rPr>
          <w:sz w:val="28"/>
          <w:szCs w:val="28"/>
        </w:rPr>
      </w:pPr>
    </w:p>
    <w:p w:rsidR="008F612D" w:rsidRPr="000B2AC5" w:rsidRDefault="008F612D">
      <w:pPr>
        <w:rPr>
          <w:sz w:val="28"/>
          <w:szCs w:val="28"/>
        </w:rPr>
      </w:pPr>
    </w:p>
    <w:sectPr w:rsidR="008F612D" w:rsidRPr="000B2AC5" w:rsidSect="00F401A2"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0B2AC5"/>
    <w:rsid w:val="00055CA4"/>
    <w:rsid w:val="000B2AC5"/>
    <w:rsid w:val="00126263"/>
    <w:rsid w:val="001D6D47"/>
    <w:rsid w:val="00270FC4"/>
    <w:rsid w:val="00273CBC"/>
    <w:rsid w:val="002C4A27"/>
    <w:rsid w:val="002E0C7E"/>
    <w:rsid w:val="00343D14"/>
    <w:rsid w:val="00394767"/>
    <w:rsid w:val="003E0577"/>
    <w:rsid w:val="003F4D25"/>
    <w:rsid w:val="00410566"/>
    <w:rsid w:val="00452D2F"/>
    <w:rsid w:val="004D2A1E"/>
    <w:rsid w:val="00654F56"/>
    <w:rsid w:val="006565DC"/>
    <w:rsid w:val="00664E1E"/>
    <w:rsid w:val="006F3EA9"/>
    <w:rsid w:val="00751DCC"/>
    <w:rsid w:val="0088037C"/>
    <w:rsid w:val="008A589B"/>
    <w:rsid w:val="008D0F9F"/>
    <w:rsid w:val="008D1887"/>
    <w:rsid w:val="008F612D"/>
    <w:rsid w:val="009A4D01"/>
    <w:rsid w:val="00A92FBC"/>
    <w:rsid w:val="00A973B6"/>
    <w:rsid w:val="00B765E6"/>
    <w:rsid w:val="00B77897"/>
    <w:rsid w:val="00BB1D9E"/>
    <w:rsid w:val="00BB28E8"/>
    <w:rsid w:val="00BD143F"/>
    <w:rsid w:val="00C029B3"/>
    <w:rsid w:val="00C23D08"/>
    <w:rsid w:val="00C92C02"/>
    <w:rsid w:val="00D840FF"/>
    <w:rsid w:val="00DF6088"/>
    <w:rsid w:val="00EA4169"/>
    <w:rsid w:val="00F14A58"/>
    <w:rsid w:val="00F40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A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8A589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A589B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589B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A589B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A589B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A589B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A589B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A589B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A589B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58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A58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A589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A589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8A589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8A589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8A589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8A589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8A589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A589B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8A589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8A589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A589B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8A589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8A589B"/>
    <w:rPr>
      <w:b/>
      <w:bCs/>
    </w:rPr>
  </w:style>
  <w:style w:type="character" w:styleId="a9">
    <w:name w:val="Emphasis"/>
    <w:basedOn w:val="a0"/>
    <w:uiPriority w:val="20"/>
    <w:qFormat/>
    <w:rsid w:val="008A589B"/>
    <w:rPr>
      <w:i/>
      <w:iCs/>
    </w:rPr>
  </w:style>
  <w:style w:type="paragraph" w:styleId="aa">
    <w:name w:val="No Spacing"/>
    <w:uiPriority w:val="1"/>
    <w:qFormat/>
    <w:rsid w:val="008A589B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A589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8A589B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8A589B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8A589B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8A589B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A589B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8A589B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8A589B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8A589B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8A589B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8A589B"/>
    <w:pPr>
      <w:outlineLvl w:val="9"/>
    </w:pPr>
  </w:style>
  <w:style w:type="paragraph" w:customStyle="1" w:styleId="ConsPlusNormal">
    <w:name w:val="ConsPlusNormal"/>
    <w:rsid w:val="000B2AC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val="ru-RU" w:eastAsia="ru-RU" w:bidi="ar-SA"/>
    </w:rPr>
  </w:style>
  <w:style w:type="paragraph" w:customStyle="1" w:styleId="ConsPlusTitle">
    <w:name w:val="ConsPlusTitle"/>
    <w:rsid w:val="000B2AC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val="ru-RU" w:eastAsia="ru-RU" w:bidi="ar-SA"/>
    </w:rPr>
  </w:style>
  <w:style w:type="character" w:styleId="af4">
    <w:name w:val="Hyperlink"/>
    <w:basedOn w:val="a0"/>
    <w:uiPriority w:val="99"/>
    <w:semiHidden/>
    <w:unhideWhenUsed/>
    <w:rsid w:val="000B2AC5"/>
    <w:rPr>
      <w:color w:val="0000FF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0B2AC5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0B2AC5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22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5799&amp;dst=100346" TargetMode="External"/><Relationship Id="rId13" Type="http://schemas.openxmlformats.org/officeDocument/2006/relationships/hyperlink" Target="https://login.consultant.ru/link/?req=doc&amp;base=LAW&amp;n=465799" TargetMode="External"/><Relationship Id="rId18" Type="http://schemas.openxmlformats.org/officeDocument/2006/relationships/hyperlink" Target="https://login.consultant.ru/link/?req=doc&amp;base=LAW&amp;n=465799&amp;dst=917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login.consultant.ru/link/?req=doc&amp;base=LAW&amp;n=465799&amp;dst=100335" TargetMode="External"/><Relationship Id="rId12" Type="http://schemas.openxmlformats.org/officeDocument/2006/relationships/hyperlink" Target="https://login.consultant.ru/link/?req=doc&amp;base=LAW&amp;n=2875" TargetMode="External"/><Relationship Id="rId17" Type="http://schemas.openxmlformats.org/officeDocument/2006/relationships/hyperlink" Target="https://login.consultant.ru/link/?req=doc&amp;base=RLAW072&amp;n=197115&amp;dst=101428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39201&amp;dst=100278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65799&amp;dst=917" TargetMode="External"/><Relationship Id="rId11" Type="http://schemas.openxmlformats.org/officeDocument/2006/relationships/hyperlink" Target="https://login.consultant.ru/link/?req=doc&amp;base=RLAW072&amp;n=197115&amp;dst=101642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login.consultant.ru/link/?req=doc&amp;base=LAW&amp;n=439201&amp;dst=100278" TargetMode="External"/><Relationship Id="rId10" Type="http://schemas.openxmlformats.org/officeDocument/2006/relationships/hyperlink" Target="https://login.consultant.ru/link/?req=doc&amp;base=LAW&amp;n=465799&amp;dst=962" TargetMode="External"/><Relationship Id="rId19" Type="http://schemas.openxmlformats.org/officeDocument/2006/relationships/hyperlink" Target="https://login.consultant.ru/link/?req=doc&amp;base=LAW&amp;n=46580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5799&amp;dst=100350" TargetMode="External"/><Relationship Id="rId14" Type="http://schemas.openxmlformats.org/officeDocument/2006/relationships/hyperlink" Target="https://login.consultant.ru/link/?req=doc&amp;base=RLAW072&amp;n=197115&amp;dst=1014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0743E5-389C-48E9-B89F-68ED79F8E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25</Pages>
  <Words>7421</Words>
  <Characters>42306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</dc:creator>
  <cp:keywords/>
  <dc:description/>
  <cp:lastModifiedBy>PRO</cp:lastModifiedBy>
  <cp:revision>30</cp:revision>
  <cp:lastPrinted>2024-01-26T07:58:00Z</cp:lastPrinted>
  <dcterms:created xsi:type="dcterms:W3CDTF">2024-01-26T05:56:00Z</dcterms:created>
  <dcterms:modified xsi:type="dcterms:W3CDTF">2024-06-25T12:12:00Z</dcterms:modified>
</cp:coreProperties>
</file>