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8B" w:rsidRPr="002F688B" w:rsidRDefault="002F688B" w:rsidP="002F688B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2F688B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ПРОЕКТ</w:t>
      </w:r>
    </w:p>
    <w:p w:rsidR="00237777" w:rsidRPr="00237777" w:rsidRDefault="005F46A4" w:rsidP="0023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77" w:rsidRPr="00237777" w:rsidRDefault="00237777" w:rsidP="00237777">
      <w:pPr>
        <w:spacing w:after="0"/>
        <w:jc w:val="center"/>
        <w:rPr>
          <w:rFonts w:ascii="Times New Roman" w:hAnsi="Times New Roman" w:cs="Times New Roman"/>
          <w:b/>
        </w:rPr>
      </w:pPr>
      <w:r w:rsidRPr="00237777">
        <w:rPr>
          <w:rFonts w:ascii="Times New Roman" w:hAnsi="Times New Roman" w:cs="Times New Roman"/>
          <w:b/>
        </w:rPr>
        <w:t>АДМИНИСТРАЦИЯ ГОРОДА КИРЖАЧ</w:t>
      </w:r>
    </w:p>
    <w:p w:rsidR="00237777" w:rsidRPr="00237777" w:rsidRDefault="00237777" w:rsidP="00237777">
      <w:pPr>
        <w:spacing w:after="0"/>
        <w:jc w:val="center"/>
        <w:rPr>
          <w:rFonts w:ascii="Times New Roman" w:hAnsi="Times New Roman" w:cs="Times New Roman"/>
          <w:b/>
        </w:rPr>
      </w:pPr>
      <w:r w:rsidRPr="00237777">
        <w:rPr>
          <w:rFonts w:ascii="Times New Roman" w:hAnsi="Times New Roman" w:cs="Times New Roman"/>
          <w:b/>
        </w:rPr>
        <w:t>КИРЖАЧСКОГО РАЙОНА</w:t>
      </w:r>
    </w:p>
    <w:p w:rsidR="00237777" w:rsidRPr="00237777" w:rsidRDefault="00237777" w:rsidP="00237777">
      <w:pPr>
        <w:spacing w:after="0"/>
        <w:jc w:val="center"/>
        <w:rPr>
          <w:rFonts w:ascii="Times New Roman" w:hAnsi="Times New Roman" w:cs="Times New Roman"/>
          <w:b/>
        </w:rPr>
      </w:pPr>
    </w:p>
    <w:p w:rsidR="00237777" w:rsidRPr="00237777" w:rsidRDefault="00237777" w:rsidP="002377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77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37777" w:rsidRPr="00237777" w:rsidRDefault="00237777" w:rsidP="002377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777">
        <w:rPr>
          <w:rFonts w:ascii="Times New Roman" w:hAnsi="Times New Roman" w:cs="Times New Roman"/>
          <w:b/>
          <w:sz w:val="32"/>
          <w:szCs w:val="32"/>
        </w:rPr>
        <w:t xml:space="preserve">Г Л А В Ы  </w:t>
      </w:r>
    </w:p>
    <w:p w:rsidR="00237777" w:rsidRPr="00237777" w:rsidRDefault="00237777" w:rsidP="0023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777">
        <w:rPr>
          <w:rFonts w:ascii="Times New Roman" w:hAnsi="Times New Roman" w:cs="Times New Roman"/>
          <w:sz w:val="28"/>
          <w:szCs w:val="28"/>
        </w:rPr>
        <w:t>_________                                                        №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3"/>
      </w:tblGrid>
      <w:tr w:rsidR="00237777" w:rsidRPr="00237777" w:rsidTr="00EF1A52">
        <w:trPr>
          <w:trHeight w:val="997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237777" w:rsidRPr="004812B1" w:rsidRDefault="00E55A8B" w:rsidP="00ED6A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="00237777" w:rsidRPr="004812B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</w:t>
            </w:r>
            <w:r w:rsidR="00ED6A20" w:rsidRPr="004812B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Административного </w:t>
            </w:r>
            <w:hyperlink w:anchor="Par34" w:tooltip="АДМИНИСТРАТИВНЫЙ РЕГЛАМЕНТ" w:history="1">
              <w:r w:rsidR="00ED6A20" w:rsidRPr="00C45D95">
                <w:rPr>
                  <w:rFonts w:ascii="Times New Roman" w:hAnsi="Times New Roman" w:cs="Times New Roman"/>
                  <w:i/>
                  <w:sz w:val="26"/>
                  <w:szCs w:val="26"/>
                </w:rPr>
                <w:t>регламент</w:t>
              </w:r>
            </w:hyperlink>
            <w:r w:rsidR="00ED6A20" w:rsidRPr="00C45D9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ED6A20" w:rsidRPr="004812B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предоставления муниципальной услуги "Организация ритуальных услуг" на территории муниципального образования город Киржач Владимирской области</w:t>
            </w:r>
          </w:p>
        </w:tc>
      </w:tr>
    </w:tbl>
    <w:p w:rsidR="00237777" w:rsidRPr="00237777" w:rsidRDefault="00237777" w:rsidP="002377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035C1" w:rsidRPr="00A035C1" w:rsidRDefault="00A035C1" w:rsidP="00A03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5C1">
        <w:rPr>
          <w:rFonts w:ascii="Times New Roman" w:hAnsi="Times New Roman" w:cs="Times New Roman"/>
          <w:sz w:val="28"/>
          <w:szCs w:val="28"/>
        </w:rPr>
        <w:t xml:space="preserve">В целях повышения качества исполнения и доступности результата предоставления муниципальной услуги по организации ритуальных услуг, в соответствии с Федеральным </w:t>
      </w:r>
      <w:hyperlink r:id="rId7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A035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35C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8" w:tooltip="Постановление Правительства РФ от 11.11.2005 N 679 (ред. от 16.05.2011) &quot;О Порядке разработки и утверждения административных регламентов исполнения государственных функций (предоставления государственных услуг)&quot;{КонсультантПлюс}" w:history="1">
        <w:r w:rsidRPr="00A035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35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услуг)", </w:t>
      </w:r>
      <w:hyperlink r:id="rId9" w:tooltip="Решение Совета народных депутатов округа Муром от 25.08.2009 N 855 (ред. от 28.02.2017) &quot;О принятии Устава округа Муром в новой редакции&quot; (вместе с &quot;Уставом муниципального образования округ Муром Владимирской области в новой редакции&quot;) (Зарегистрировано в Управлении Минюста России по Владимирской области 06.10.2009 N RU333040002009001){КонсультантПлюс}" w:history="1">
        <w:r w:rsidRPr="00A035C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035C1">
        <w:rPr>
          <w:rFonts w:ascii="Times New Roman" w:hAnsi="Times New Roman" w:cs="Times New Roman"/>
          <w:sz w:val="28"/>
          <w:szCs w:val="28"/>
        </w:rPr>
        <w:t xml:space="preserve"> города Киржач Киржачского района, постановляю:</w:t>
      </w:r>
    </w:p>
    <w:p w:rsidR="00A035C1" w:rsidRDefault="00A035C1" w:rsidP="00A035C1">
      <w:pPr>
        <w:pStyle w:val="ConsPlusNormal"/>
        <w:jc w:val="both"/>
      </w:pPr>
    </w:p>
    <w:p w:rsidR="00A035C1" w:rsidRDefault="00A035C1" w:rsidP="0023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777" w:rsidRPr="00237777" w:rsidRDefault="00237777" w:rsidP="00A03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7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A035C1" w:rsidRPr="00C45D95" w:rsidRDefault="00A035C1" w:rsidP="008958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8F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4" w:tooltip="АДМИНИСТРАТИВНЫЙ РЕГЛАМЕНТ" w:history="1">
        <w:r w:rsidRPr="008958FF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958F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C45D95">
        <w:rPr>
          <w:rFonts w:ascii="Times New Roman" w:hAnsi="Times New Roman" w:cs="Times New Roman"/>
          <w:sz w:val="28"/>
          <w:szCs w:val="28"/>
        </w:rPr>
        <w:t>услуг</w:t>
      </w:r>
      <w:r w:rsidR="008958FF" w:rsidRPr="00C45D95">
        <w:rPr>
          <w:rFonts w:ascii="Times New Roman" w:hAnsi="Times New Roman" w:cs="Times New Roman"/>
          <w:sz w:val="28"/>
          <w:szCs w:val="28"/>
        </w:rPr>
        <w:t>и "Организация ритуальных услуг</w:t>
      </w:r>
      <w:r w:rsidRPr="00C45D95">
        <w:rPr>
          <w:rFonts w:ascii="Times New Roman" w:hAnsi="Times New Roman" w:cs="Times New Roman"/>
          <w:sz w:val="28"/>
          <w:szCs w:val="28"/>
        </w:rPr>
        <w:t xml:space="preserve">" на территории муниципального образования город </w:t>
      </w:r>
      <w:r w:rsidR="008958FF" w:rsidRPr="00C45D95">
        <w:rPr>
          <w:rFonts w:ascii="Times New Roman" w:hAnsi="Times New Roman" w:cs="Times New Roman"/>
          <w:sz w:val="28"/>
          <w:szCs w:val="28"/>
        </w:rPr>
        <w:t>Киржач</w:t>
      </w:r>
      <w:r w:rsidRPr="00C45D95">
        <w:rPr>
          <w:rFonts w:ascii="Times New Roman" w:hAnsi="Times New Roman" w:cs="Times New Roman"/>
          <w:sz w:val="28"/>
          <w:szCs w:val="28"/>
        </w:rPr>
        <w:t xml:space="preserve"> Владимирской области согласно приложению.</w:t>
      </w:r>
    </w:p>
    <w:p w:rsidR="008958FF" w:rsidRPr="00C45D95" w:rsidRDefault="008958FF" w:rsidP="008958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ab/>
        <w:t>2.Контроль за исполнением настоящего постановления возложить на з</w:t>
      </w:r>
      <w:r w:rsidRPr="00C45D95">
        <w:rPr>
          <w:rFonts w:ascii="Times New Roman" w:hAnsi="Times New Roman" w:cs="Times New Roman"/>
          <w:sz w:val="28"/>
          <w:szCs w:val="28"/>
        </w:rPr>
        <w:t>а</w:t>
      </w:r>
      <w:r w:rsidRPr="00C45D95">
        <w:rPr>
          <w:rFonts w:ascii="Times New Roman" w:hAnsi="Times New Roman" w:cs="Times New Roman"/>
          <w:sz w:val="28"/>
          <w:szCs w:val="28"/>
        </w:rPr>
        <w:t>местителя главы администрации по вопросам  жизнеобеспечения.</w:t>
      </w:r>
    </w:p>
    <w:p w:rsidR="004E0CD1" w:rsidRPr="00C45D95" w:rsidRDefault="008958FF" w:rsidP="008958F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ab/>
        <w:t xml:space="preserve">3.Настоящее постановление вступает в силу со дня его официального опубликования в районной газете «Красное Знамя»  и подлежит размещению в сети Интернет на сайте администрации города Киржач. </w:t>
      </w:r>
    </w:p>
    <w:p w:rsidR="004E0CD1" w:rsidRPr="00C45D95" w:rsidRDefault="004E0CD1" w:rsidP="008958F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7777" w:rsidRPr="00C45D95" w:rsidRDefault="00237777" w:rsidP="0023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ED6A20" w:rsidRPr="00C45D95">
        <w:rPr>
          <w:rFonts w:ascii="Times New Roman" w:hAnsi="Times New Roman" w:cs="Times New Roman"/>
          <w:sz w:val="28"/>
          <w:szCs w:val="28"/>
        </w:rPr>
        <w:t xml:space="preserve">Киржач         </w:t>
      </w:r>
      <w:r w:rsidRPr="00C45D95">
        <w:rPr>
          <w:rFonts w:ascii="Times New Roman" w:hAnsi="Times New Roman" w:cs="Times New Roman"/>
          <w:sz w:val="28"/>
          <w:szCs w:val="28"/>
        </w:rPr>
        <w:t xml:space="preserve">       </w:t>
      </w:r>
      <w:r w:rsidR="00ED6A20" w:rsidRPr="00C45D95">
        <w:rPr>
          <w:rFonts w:ascii="Times New Roman" w:hAnsi="Times New Roman" w:cs="Times New Roman"/>
          <w:sz w:val="28"/>
          <w:szCs w:val="28"/>
        </w:rPr>
        <w:t xml:space="preserve">   </w:t>
      </w:r>
      <w:r w:rsidRPr="00C45D95">
        <w:rPr>
          <w:rFonts w:ascii="Times New Roman" w:hAnsi="Times New Roman" w:cs="Times New Roman"/>
          <w:sz w:val="28"/>
          <w:szCs w:val="28"/>
        </w:rPr>
        <w:t xml:space="preserve">                            Н.В. Скороспелова</w:t>
      </w:r>
    </w:p>
    <w:p w:rsidR="00237777" w:rsidRPr="00C45D95" w:rsidRDefault="00237777" w:rsidP="0023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B" w:rsidRPr="00C45D95" w:rsidRDefault="00EF0EEB" w:rsidP="0023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E14" w:rsidRPr="00C45D95" w:rsidRDefault="002F2E14" w:rsidP="0023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B" w:rsidRPr="00C45D95" w:rsidRDefault="00EF0EEB" w:rsidP="0023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777" w:rsidRDefault="00237777" w:rsidP="00CF4400">
      <w:pPr>
        <w:pStyle w:val="ConsPlusNormal"/>
        <w:outlineLvl w:val="0"/>
      </w:pPr>
    </w:p>
    <w:p w:rsidR="00C7635C" w:rsidRDefault="00C7635C" w:rsidP="00CF4400">
      <w:pPr>
        <w:pStyle w:val="ConsPlusNormal"/>
        <w:outlineLvl w:val="0"/>
      </w:pPr>
    </w:p>
    <w:p w:rsidR="00C7635C" w:rsidRDefault="00C7635C" w:rsidP="00CF4400">
      <w:pPr>
        <w:pStyle w:val="ConsPlusNormal"/>
        <w:outlineLvl w:val="0"/>
      </w:pPr>
    </w:p>
    <w:p w:rsidR="00C7635C" w:rsidRPr="00C47EB2" w:rsidRDefault="00C7635C" w:rsidP="00CF4400">
      <w:pPr>
        <w:pStyle w:val="ConsPlusNormal"/>
        <w:outlineLvl w:val="0"/>
      </w:pPr>
    </w:p>
    <w:p w:rsidR="00237777" w:rsidRPr="00C45D95" w:rsidRDefault="00237777">
      <w:pPr>
        <w:pStyle w:val="ConsPlusNormal"/>
        <w:jc w:val="right"/>
        <w:outlineLvl w:val="0"/>
      </w:pPr>
    </w:p>
    <w:p w:rsidR="00CF4400" w:rsidRPr="00C45D95" w:rsidRDefault="00CF4400" w:rsidP="00CF4400">
      <w:pPr>
        <w:spacing w:after="0"/>
        <w:ind w:left="-426" w:right="1"/>
        <w:jc w:val="right"/>
        <w:rPr>
          <w:rFonts w:ascii="Times New Roman" w:hAnsi="Times New Roman" w:cs="Times New Roman"/>
        </w:rPr>
      </w:pPr>
      <w:r w:rsidRPr="00C45D95">
        <w:rPr>
          <w:rFonts w:ascii="Times New Roman" w:hAnsi="Times New Roman" w:cs="Times New Roman"/>
        </w:rPr>
        <w:t>Приложение к постановлению</w:t>
      </w:r>
    </w:p>
    <w:p w:rsidR="00CF4400" w:rsidRPr="00C45D95" w:rsidRDefault="00CF4400" w:rsidP="00CF4400">
      <w:pPr>
        <w:spacing w:after="0"/>
        <w:ind w:left="-426" w:right="1"/>
        <w:jc w:val="right"/>
        <w:rPr>
          <w:rFonts w:ascii="Times New Roman" w:hAnsi="Times New Roman" w:cs="Times New Roman"/>
        </w:rPr>
      </w:pPr>
      <w:r w:rsidRPr="00C45D95">
        <w:rPr>
          <w:rFonts w:ascii="Times New Roman" w:hAnsi="Times New Roman" w:cs="Times New Roman"/>
        </w:rPr>
        <w:t>главы города Киржач</w:t>
      </w:r>
    </w:p>
    <w:p w:rsidR="00CF4400" w:rsidRPr="00C45D95" w:rsidRDefault="00CF4400" w:rsidP="00CF4400">
      <w:pPr>
        <w:spacing w:after="0"/>
        <w:ind w:left="-851" w:right="1"/>
        <w:jc w:val="right"/>
      </w:pPr>
      <w:r w:rsidRPr="00C45D95">
        <w:rPr>
          <w:rFonts w:ascii="Times New Roman" w:hAnsi="Times New Roman" w:cs="Times New Roman"/>
        </w:rPr>
        <w:t xml:space="preserve">от </w:t>
      </w:r>
      <w:r w:rsidRPr="00C45D95">
        <w:rPr>
          <w:rFonts w:ascii="Times New Roman" w:hAnsi="Times New Roman" w:cs="Times New Roman"/>
          <w:u w:val="single"/>
        </w:rPr>
        <w:t>___________</w:t>
      </w:r>
      <w:r w:rsidRPr="00C45D95">
        <w:rPr>
          <w:rFonts w:ascii="Times New Roman" w:hAnsi="Times New Roman" w:cs="Times New Roman"/>
        </w:rPr>
        <w:t>№</w:t>
      </w:r>
      <w:r w:rsidRPr="00C45D95">
        <w:rPr>
          <w:rFonts w:ascii="Times New Roman" w:hAnsi="Times New Roman" w:cs="Times New Roman"/>
          <w:u w:val="single"/>
        </w:rPr>
        <w:t>___________</w:t>
      </w:r>
    </w:p>
    <w:p w:rsidR="00264B41" w:rsidRPr="00C45D95" w:rsidRDefault="00264B41">
      <w:pPr>
        <w:pStyle w:val="ConsPlusNormal"/>
        <w:jc w:val="both"/>
      </w:pPr>
    </w:p>
    <w:p w:rsidR="00BF165E" w:rsidRPr="00C45D95" w:rsidRDefault="00BF165E">
      <w:pPr>
        <w:pStyle w:val="ConsPlusTitle"/>
        <w:jc w:val="center"/>
      </w:pPr>
      <w:bookmarkStart w:id="0" w:name="Par34"/>
      <w:bookmarkEnd w:id="0"/>
    </w:p>
    <w:p w:rsidR="00264B41" w:rsidRPr="00AE4BF0" w:rsidRDefault="00264B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4B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73E06" w:rsidRPr="00AE4BF0" w:rsidRDefault="00264B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4BF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МУНИЦИПАЛЬНЫМ </w:t>
      </w:r>
      <w:r w:rsidR="00D73E06" w:rsidRPr="00AE4BF0">
        <w:rPr>
          <w:rFonts w:ascii="Times New Roman" w:hAnsi="Times New Roman" w:cs="Times New Roman"/>
          <w:sz w:val="28"/>
          <w:szCs w:val="28"/>
        </w:rPr>
        <w:t>КАЗЕННЫМ УЧРЕЖДЕНИЕМ</w:t>
      </w:r>
    </w:p>
    <w:p w:rsidR="00D73E06" w:rsidRPr="00AE4BF0" w:rsidRDefault="00D73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4BF0">
        <w:rPr>
          <w:rFonts w:ascii="Times New Roman" w:hAnsi="Times New Roman" w:cs="Times New Roman"/>
          <w:sz w:val="28"/>
          <w:szCs w:val="28"/>
        </w:rPr>
        <w:t>«УПРАВЛЕНИЕ ГОРОДСКИМ ХОЗЯЙСТВОМ»</w:t>
      </w:r>
      <w:r w:rsidR="00264B41" w:rsidRPr="00AE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06" w:rsidRPr="00AE4BF0" w:rsidRDefault="00264B41" w:rsidP="00D73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4BF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264B41" w:rsidRPr="00AE4BF0" w:rsidRDefault="00264B41" w:rsidP="00D73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4BF0">
        <w:rPr>
          <w:rFonts w:ascii="Times New Roman" w:hAnsi="Times New Roman" w:cs="Times New Roman"/>
          <w:sz w:val="28"/>
          <w:szCs w:val="28"/>
        </w:rPr>
        <w:t>"ОРГАНИЗАЦИЯ</w:t>
      </w:r>
      <w:r w:rsidR="00D73E06" w:rsidRPr="00AE4BF0">
        <w:rPr>
          <w:rFonts w:ascii="Times New Roman" w:hAnsi="Times New Roman" w:cs="Times New Roman"/>
          <w:sz w:val="28"/>
          <w:szCs w:val="28"/>
        </w:rPr>
        <w:t xml:space="preserve"> </w:t>
      </w:r>
      <w:r w:rsidR="004E0CD1" w:rsidRPr="00AE4BF0">
        <w:rPr>
          <w:rFonts w:ascii="Times New Roman" w:hAnsi="Times New Roman" w:cs="Times New Roman"/>
          <w:sz w:val="28"/>
          <w:szCs w:val="28"/>
        </w:rPr>
        <w:t>РИТУАЛЬНЫХ УСЛУГ</w:t>
      </w:r>
      <w:r w:rsidRPr="00AE4BF0">
        <w:rPr>
          <w:rFonts w:ascii="Times New Roman" w:hAnsi="Times New Roman" w:cs="Times New Roman"/>
          <w:sz w:val="28"/>
          <w:szCs w:val="28"/>
        </w:rPr>
        <w:t>"</w:t>
      </w:r>
    </w:p>
    <w:p w:rsidR="00264B41" w:rsidRPr="00C45D95" w:rsidRDefault="00264B41">
      <w:pPr>
        <w:pStyle w:val="ConsPlusNormal"/>
        <w:jc w:val="both"/>
      </w:pPr>
    </w:p>
    <w:p w:rsidR="00264B41" w:rsidRPr="00DD60A2" w:rsidRDefault="00264B41" w:rsidP="00DD60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60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"Организация ритуальных услуг " на территории города </w:t>
      </w:r>
      <w:r w:rsidR="00C1564A" w:rsidRPr="00C45D95">
        <w:rPr>
          <w:rFonts w:ascii="Times New Roman" w:hAnsi="Times New Roman" w:cs="Times New Roman"/>
          <w:sz w:val="28"/>
          <w:szCs w:val="28"/>
        </w:rPr>
        <w:t>Киржач</w:t>
      </w:r>
      <w:r w:rsidRPr="00C45D95">
        <w:rPr>
          <w:rFonts w:ascii="Times New Roman" w:hAnsi="Times New Roman" w:cs="Times New Roman"/>
          <w:sz w:val="28"/>
          <w:szCs w:val="28"/>
        </w:rPr>
        <w:t xml:space="preserve"> устанавливает единые и обязательные для исполнения нормы и требования в сфере организации ритуальных услуг на территории города </w:t>
      </w:r>
      <w:r w:rsidR="00AB0EA2" w:rsidRPr="00C45D95">
        <w:rPr>
          <w:rFonts w:ascii="Times New Roman" w:hAnsi="Times New Roman" w:cs="Times New Roman"/>
          <w:sz w:val="28"/>
          <w:szCs w:val="28"/>
        </w:rPr>
        <w:t>Киржач</w:t>
      </w:r>
      <w:r w:rsidRPr="00C45D95">
        <w:rPr>
          <w:rFonts w:ascii="Times New Roman" w:hAnsi="Times New Roman" w:cs="Times New Roman"/>
          <w:sz w:val="28"/>
          <w:szCs w:val="28"/>
        </w:rPr>
        <w:t>, определяет мероприятия, порядок их выполнения, порядок взаимодействия сторон при выполнении мероприятий.</w:t>
      </w:r>
    </w:p>
    <w:p w:rsidR="00264B41" w:rsidRPr="00C45D95" w:rsidRDefault="00264B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целях повышения качества предоставления муниципальной услуги и определяет исполнителей, сроки и последовательность действий при организации ритуальных услуг на территории города </w:t>
      </w:r>
      <w:r w:rsidR="00F35CDC" w:rsidRPr="00C45D95">
        <w:rPr>
          <w:rFonts w:ascii="Times New Roman" w:hAnsi="Times New Roman" w:cs="Times New Roman"/>
          <w:sz w:val="28"/>
          <w:szCs w:val="28"/>
        </w:rPr>
        <w:t>Киржач.</w:t>
      </w:r>
    </w:p>
    <w:p w:rsidR="00264B41" w:rsidRPr="00C45D95" w:rsidRDefault="00264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B41" w:rsidRPr="00AC472F" w:rsidRDefault="00264B41" w:rsidP="00DD60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472F">
        <w:rPr>
          <w:rFonts w:ascii="Times New Roman" w:hAnsi="Times New Roman" w:cs="Times New Roman"/>
          <w:sz w:val="28"/>
          <w:szCs w:val="28"/>
        </w:rPr>
        <w:t>1.1. Получатели муниципальной услуги</w:t>
      </w:r>
    </w:p>
    <w:p w:rsidR="00264B41" w:rsidRPr="00C45D95" w:rsidRDefault="00264B41" w:rsidP="00DD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72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лица</w:t>
      </w:r>
      <w:r w:rsidRPr="00C45D95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3706AB" w:rsidRPr="00C45D95" w:rsidRDefault="00264B41" w:rsidP="00DD60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1.2. Порядок информирования о предоставлении муниципальной</w:t>
      </w:r>
      <w:r w:rsidR="003706AB" w:rsidRPr="00C45D95">
        <w:rPr>
          <w:rFonts w:ascii="Times New Roman" w:hAnsi="Times New Roman" w:cs="Times New Roman"/>
          <w:sz w:val="28"/>
          <w:szCs w:val="28"/>
        </w:rPr>
        <w:t xml:space="preserve"> </w:t>
      </w:r>
      <w:r w:rsidRPr="00C45D95">
        <w:rPr>
          <w:rFonts w:ascii="Times New Roman" w:hAnsi="Times New Roman" w:cs="Times New Roman"/>
          <w:sz w:val="28"/>
          <w:szCs w:val="28"/>
        </w:rPr>
        <w:t>услуги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1.2.1. Место нахождения </w:t>
      </w:r>
      <w:r w:rsidR="003706AB" w:rsidRPr="00C45D95">
        <w:rPr>
          <w:rFonts w:ascii="Times New Roman" w:hAnsi="Times New Roman" w:cs="Times New Roman"/>
          <w:sz w:val="28"/>
          <w:szCs w:val="28"/>
        </w:rPr>
        <w:t>МКУ «Управление городским хозяйством»</w:t>
      </w:r>
      <w:r w:rsidRPr="00C45D95">
        <w:rPr>
          <w:rFonts w:ascii="Times New Roman" w:hAnsi="Times New Roman" w:cs="Times New Roman"/>
          <w:sz w:val="28"/>
          <w:szCs w:val="28"/>
        </w:rPr>
        <w:t xml:space="preserve"> и его почтовый адрес: ул. П</w:t>
      </w:r>
      <w:r w:rsidR="003706AB" w:rsidRPr="00C45D95">
        <w:rPr>
          <w:rFonts w:ascii="Times New Roman" w:hAnsi="Times New Roman" w:cs="Times New Roman"/>
          <w:sz w:val="28"/>
          <w:szCs w:val="28"/>
        </w:rPr>
        <w:t>ушкина</w:t>
      </w:r>
      <w:r w:rsidRPr="00C45D95">
        <w:rPr>
          <w:rFonts w:ascii="Times New Roman" w:hAnsi="Times New Roman" w:cs="Times New Roman"/>
          <w:sz w:val="28"/>
          <w:szCs w:val="28"/>
        </w:rPr>
        <w:t xml:space="preserve">, д. </w:t>
      </w:r>
      <w:r w:rsidR="003706AB" w:rsidRPr="00C45D95">
        <w:rPr>
          <w:rFonts w:ascii="Times New Roman" w:hAnsi="Times New Roman" w:cs="Times New Roman"/>
          <w:sz w:val="28"/>
          <w:szCs w:val="28"/>
        </w:rPr>
        <w:t>8б</w:t>
      </w:r>
      <w:r w:rsidRPr="00C45D95">
        <w:rPr>
          <w:rFonts w:ascii="Times New Roman" w:hAnsi="Times New Roman" w:cs="Times New Roman"/>
          <w:sz w:val="28"/>
          <w:szCs w:val="28"/>
        </w:rPr>
        <w:t>,</w:t>
      </w:r>
      <w:r w:rsidR="003706AB" w:rsidRPr="00C45D95">
        <w:rPr>
          <w:rFonts w:ascii="Times New Roman" w:hAnsi="Times New Roman" w:cs="Times New Roman"/>
          <w:sz w:val="28"/>
          <w:szCs w:val="28"/>
        </w:rPr>
        <w:t xml:space="preserve"> мкр. Красный Октябрь,</w:t>
      </w:r>
      <w:r w:rsidRPr="00C45D95">
        <w:rPr>
          <w:rFonts w:ascii="Times New Roman" w:hAnsi="Times New Roman" w:cs="Times New Roman"/>
          <w:sz w:val="28"/>
          <w:szCs w:val="28"/>
        </w:rPr>
        <w:t xml:space="preserve"> г. </w:t>
      </w:r>
      <w:r w:rsidR="003706AB" w:rsidRPr="00C45D95">
        <w:rPr>
          <w:rFonts w:ascii="Times New Roman" w:hAnsi="Times New Roman" w:cs="Times New Roman"/>
          <w:sz w:val="28"/>
          <w:szCs w:val="28"/>
        </w:rPr>
        <w:t>Киржач</w:t>
      </w:r>
      <w:r w:rsidRPr="00C45D95">
        <w:rPr>
          <w:rFonts w:ascii="Times New Roman" w:hAnsi="Times New Roman" w:cs="Times New Roman"/>
          <w:sz w:val="28"/>
          <w:szCs w:val="28"/>
        </w:rPr>
        <w:t xml:space="preserve">, Владимирская область, </w:t>
      </w:r>
      <w:r w:rsidR="003706AB" w:rsidRPr="00C45D95">
        <w:rPr>
          <w:rFonts w:ascii="Times New Roman" w:hAnsi="Times New Roman" w:cs="Times New Roman"/>
          <w:sz w:val="28"/>
          <w:szCs w:val="28"/>
        </w:rPr>
        <w:t>601021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450C97" w:rsidRPr="00C45D95">
        <w:rPr>
          <w:rFonts w:ascii="Times New Roman" w:hAnsi="Times New Roman" w:cs="Times New Roman"/>
          <w:sz w:val="28"/>
          <w:szCs w:val="28"/>
        </w:rPr>
        <w:t>mkyyghkzh@yandex.ru,</w:t>
      </w:r>
      <w:r w:rsidRPr="00C45D95">
        <w:rPr>
          <w:rFonts w:ascii="Times New Roman" w:hAnsi="Times New Roman" w:cs="Times New Roman"/>
          <w:sz w:val="28"/>
          <w:szCs w:val="28"/>
        </w:rPr>
        <w:t xml:space="preserve"> </w:t>
      </w:r>
      <w:r w:rsidR="00450C97" w:rsidRPr="00C45D95">
        <w:rPr>
          <w:rFonts w:ascii="Times New Roman" w:hAnsi="Times New Roman" w:cs="Times New Roman"/>
          <w:sz w:val="28"/>
          <w:szCs w:val="28"/>
        </w:rPr>
        <w:t>т</w:t>
      </w:r>
      <w:r w:rsidRPr="00C45D95">
        <w:rPr>
          <w:rFonts w:ascii="Times New Roman" w:hAnsi="Times New Roman" w:cs="Times New Roman"/>
          <w:sz w:val="28"/>
          <w:szCs w:val="28"/>
        </w:rPr>
        <w:t>елефон: 8(</w:t>
      </w:r>
      <w:r w:rsidR="0066206B" w:rsidRPr="00C45D95">
        <w:rPr>
          <w:rFonts w:ascii="Times New Roman" w:hAnsi="Times New Roman" w:cs="Times New Roman"/>
          <w:sz w:val="28"/>
          <w:szCs w:val="28"/>
        </w:rPr>
        <w:t>49237</w:t>
      </w:r>
      <w:r w:rsidRPr="00C45D95">
        <w:rPr>
          <w:rFonts w:ascii="Times New Roman" w:hAnsi="Times New Roman" w:cs="Times New Roman"/>
          <w:sz w:val="28"/>
          <w:szCs w:val="28"/>
        </w:rPr>
        <w:t xml:space="preserve">) </w:t>
      </w:r>
      <w:r w:rsidR="0066206B" w:rsidRPr="00C45D95">
        <w:rPr>
          <w:rFonts w:ascii="Times New Roman" w:hAnsi="Times New Roman" w:cs="Times New Roman"/>
          <w:sz w:val="28"/>
          <w:szCs w:val="28"/>
        </w:rPr>
        <w:t>6-12-26</w:t>
      </w:r>
      <w:r w:rsidRPr="00C45D95">
        <w:rPr>
          <w:rFonts w:ascii="Times New Roman" w:hAnsi="Times New Roman" w:cs="Times New Roman"/>
          <w:sz w:val="28"/>
          <w:szCs w:val="28"/>
        </w:rPr>
        <w:t>, факс: 8(49232) 6-</w:t>
      </w:r>
      <w:r w:rsidR="0066206B" w:rsidRPr="00C45D95">
        <w:rPr>
          <w:rFonts w:ascii="Times New Roman" w:hAnsi="Times New Roman" w:cs="Times New Roman"/>
          <w:sz w:val="28"/>
          <w:szCs w:val="28"/>
        </w:rPr>
        <w:t>19-60</w:t>
      </w:r>
    </w:p>
    <w:p w:rsidR="00264B41" w:rsidRPr="00C45D95" w:rsidRDefault="00264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2835"/>
      </w:tblGrid>
      <w:tr w:rsidR="00264B41" w:rsidRPr="00C45D95">
        <w:tc>
          <w:tcPr>
            <w:tcW w:w="6765" w:type="dxa"/>
          </w:tcPr>
          <w:p w:rsidR="00264B41" w:rsidRPr="00C45D95" w:rsidRDefault="00264B41" w:rsidP="00DD6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1.2.2. </w:t>
            </w:r>
            <w:r w:rsidRPr="00C45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</w:t>
            </w:r>
            <w:r w:rsidR="009D353D" w:rsidRPr="00C45D95">
              <w:rPr>
                <w:rFonts w:ascii="Times New Roman" w:hAnsi="Times New Roman" w:cs="Times New Roman"/>
                <w:b/>
                <w:sz w:val="28"/>
                <w:szCs w:val="28"/>
              </w:rPr>
              <w:t>МКУ «Управление городским хозяйством»</w:t>
            </w:r>
          </w:p>
        </w:tc>
        <w:tc>
          <w:tcPr>
            <w:tcW w:w="2835" w:type="dxa"/>
            <w:vAlign w:val="bottom"/>
          </w:tcPr>
          <w:p w:rsidR="00264B41" w:rsidRPr="00C45D95" w:rsidRDefault="00264B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41" w:rsidRPr="00C45D95" w:rsidTr="00A3732D">
        <w:trPr>
          <w:trHeight w:val="188"/>
        </w:trPr>
        <w:tc>
          <w:tcPr>
            <w:tcW w:w="6765" w:type="dxa"/>
          </w:tcPr>
          <w:p w:rsidR="00264B41" w:rsidRPr="00C45D95" w:rsidRDefault="00264B41" w:rsidP="00DD6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B51F52" w:rsidRPr="00C45D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  <w:r w:rsidR="00951877" w:rsidRPr="00C45D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1F52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402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1F52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8.00 - 17.00</w:t>
            </w:r>
          </w:p>
        </w:tc>
        <w:tc>
          <w:tcPr>
            <w:tcW w:w="2835" w:type="dxa"/>
          </w:tcPr>
          <w:p w:rsidR="00264B41" w:rsidRPr="00C45D95" w:rsidRDefault="00264B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41" w:rsidRPr="00C45D95">
        <w:tc>
          <w:tcPr>
            <w:tcW w:w="6765" w:type="dxa"/>
          </w:tcPr>
          <w:p w:rsidR="00264B41" w:rsidRPr="00C45D95" w:rsidRDefault="00264B41" w:rsidP="00A37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951877" w:rsidRPr="00C45D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1F52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B5402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1F52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13.00 - 14.00</w:t>
            </w:r>
          </w:p>
        </w:tc>
        <w:tc>
          <w:tcPr>
            <w:tcW w:w="2835" w:type="dxa"/>
          </w:tcPr>
          <w:p w:rsidR="00264B41" w:rsidRPr="00C45D95" w:rsidRDefault="00264B41" w:rsidP="009D3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41" w:rsidRPr="00C45D95" w:rsidTr="0009245C">
        <w:trPr>
          <w:trHeight w:val="173"/>
        </w:trPr>
        <w:tc>
          <w:tcPr>
            <w:tcW w:w="6765" w:type="dxa"/>
          </w:tcPr>
          <w:p w:rsidR="00264B41" w:rsidRPr="00C45D95" w:rsidRDefault="00264B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B51F52" w:rsidRPr="00C45D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</w:t>
            </w:r>
            <w:r w:rsidR="00951877" w:rsidRPr="00C45D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1F52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402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1F52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дни.</w:t>
            </w:r>
          </w:p>
        </w:tc>
        <w:tc>
          <w:tcPr>
            <w:tcW w:w="2835" w:type="dxa"/>
          </w:tcPr>
          <w:p w:rsidR="00264B41" w:rsidRPr="00C45D95" w:rsidRDefault="00264B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41" w:rsidRPr="00C45D95" w:rsidTr="00DE7199">
        <w:trPr>
          <w:trHeight w:val="376"/>
        </w:trPr>
        <w:tc>
          <w:tcPr>
            <w:tcW w:w="9600" w:type="dxa"/>
            <w:gridSpan w:val="2"/>
          </w:tcPr>
          <w:p w:rsidR="00264B41" w:rsidRPr="00C45D95" w:rsidRDefault="00264B41" w:rsidP="00BA4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5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</w:t>
            </w:r>
            <w:r w:rsidR="00783A6E" w:rsidRPr="00C45D9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МКУ «Управление городским хозяйством»</w:t>
            </w:r>
            <w:r w:rsidRPr="00C45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 похоронного дела</w:t>
            </w: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3A6E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F52" w:rsidRPr="00C45D95" w:rsidRDefault="00CE7E65" w:rsidP="00BA4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D51C2" w:rsidRPr="00C45D95">
              <w:rPr>
                <w:rFonts w:ascii="Times New Roman" w:hAnsi="Times New Roman" w:cs="Times New Roman"/>
                <w:sz w:val="28"/>
                <w:szCs w:val="28"/>
              </w:rPr>
              <w:t>Больничный проезд</w:t>
            </w: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4D51C2" w:rsidRPr="00C45D95"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>, г. Киржач, Владимирская область, 6010</w:t>
            </w:r>
            <w:r w:rsidR="00E3793E" w:rsidRPr="00C45D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75334" w:rsidRPr="00C45D95" w:rsidRDefault="00B51F52" w:rsidP="00A511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  <w:r w:rsidR="00951877" w:rsidRPr="00C45D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877" w:rsidRPr="00C45D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E511C" w:rsidRPr="00C4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1877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B2410D" w:rsidRPr="00C45D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1877" w:rsidRPr="00C45D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5334" w:rsidRPr="00C45D95" w:rsidRDefault="00B2410D" w:rsidP="00BA4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суббота: 8.</w:t>
            </w:r>
            <w:r w:rsidR="00BE511C" w:rsidRPr="00C4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0B11DA" w:rsidRPr="00C45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51F52" w:rsidRPr="00C45D95" w:rsidRDefault="00B2410D" w:rsidP="00BA4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>воскресение: выходной</w:t>
            </w:r>
            <w:r w:rsidR="00B51F52" w:rsidRPr="00C45D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11FE" w:rsidRPr="00C45D95" w:rsidRDefault="00A511FE" w:rsidP="00BA4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D95">
              <w:rPr>
                <w:rFonts w:ascii="Times New Roman" w:hAnsi="Times New Roman" w:cs="Times New Roman"/>
                <w:sz w:val="28"/>
                <w:szCs w:val="28"/>
              </w:rPr>
              <w:t>Тел.: 8-904-035-23-04, круглосуточно.</w:t>
            </w:r>
          </w:p>
        </w:tc>
      </w:tr>
    </w:tbl>
    <w:p w:rsidR="00264B41" w:rsidRPr="00C45D95" w:rsidRDefault="00264B41" w:rsidP="00D0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lastRenderedPageBreak/>
        <w:t>1.2.3. Информирование о порядке оказания муниципальной услуги предоставляется:</w:t>
      </w:r>
    </w:p>
    <w:p w:rsidR="00264B41" w:rsidRPr="00C45D95" w:rsidRDefault="00264B41" w:rsidP="006347F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264B41" w:rsidRPr="00C45D95" w:rsidRDefault="00264B41" w:rsidP="006347F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по письменным обращениям, поступившим через отделения почтовой связи;</w:t>
      </w:r>
    </w:p>
    <w:p w:rsidR="00264B41" w:rsidRPr="00C45D95" w:rsidRDefault="00D06BBA" w:rsidP="00D0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 </w:t>
      </w:r>
      <w:r w:rsidR="00264B41" w:rsidRPr="00C45D9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264B41" w:rsidRPr="00C45D95" w:rsidRDefault="00F35C9B" w:rsidP="00F35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 </w:t>
      </w:r>
      <w:r w:rsidR="00264B41" w:rsidRPr="00C45D95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264B41" w:rsidRPr="00C45D95" w:rsidRDefault="00264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B41" w:rsidRPr="00C45D95" w:rsidRDefault="00264B41" w:rsidP="005B5B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64B41" w:rsidRPr="00C45D95" w:rsidRDefault="00264B41" w:rsidP="005B5B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64B41" w:rsidRPr="00C45D95" w:rsidRDefault="00264B41" w:rsidP="00DD60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"Организация ритуальных услуг " (далее - муниципальная услуга).</w:t>
      </w:r>
    </w:p>
    <w:p w:rsidR="00264B41" w:rsidRPr="00C45D95" w:rsidRDefault="00264B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</w:t>
      </w:r>
    </w:p>
    <w:p w:rsidR="00264B41" w:rsidRPr="00C45D95" w:rsidRDefault="00264B41" w:rsidP="00DD60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услугу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Муниципальную услугу по организации ритуальных услуг предоставляет администрация города </w:t>
      </w:r>
      <w:r w:rsidR="00A52A03" w:rsidRPr="00C45D95">
        <w:rPr>
          <w:rFonts w:ascii="Times New Roman" w:hAnsi="Times New Roman" w:cs="Times New Roman"/>
          <w:sz w:val="28"/>
          <w:szCs w:val="28"/>
        </w:rPr>
        <w:t>Киржач</w:t>
      </w:r>
      <w:r w:rsidRPr="00C45D95">
        <w:rPr>
          <w:rFonts w:ascii="Times New Roman" w:hAnsi="Times New Roman" w:cs="Times New Roman"/>
          <w:sz w:val="28"/>
          <w:szCs w:val="28"/>
        </w:rPr>
        <w:t>. Исполнителем муниципальной услуги является специализированная служба по вопросам похоронного дела</w:t>
      </w:r>
      <w:r w:rsidR="00A52A03" w:rsidRPr="00C45D95">
        <w:rPr>
          <w:rFonts w:ascii="Times New Roman" w:hAnsi="Times New Roman" w:cs="Times New Roman"/>
          <w:sz w:val="28"/>
          <w:szCs w:val="28"/>
        </w:rPr>
        <w:t xml:space="preserve"> МКУ «Управление городским хозяйством»</w:t>
      </w:r>
      <w:r w:rsidRPr="00C45D95">
        <w:rPr>
          <w:rFonts w:ascii="Times New Roman" w:hAnsi="Times New Roman" w:cs="Times New Roman"/>
          <w:sz w:val="28"/>
          <w:szCs w:val="28"/>
        </w:rPr>
        <w:t>.</w:t>
      </w:r>
    </w:p>
    <w:p w:rsidR="00264B41" w:rsidRPr="00C45D95" w:rsidRDefault="00264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B41" w:rsidRPr="00C45D95" w:rsidRDefault="00264B41" w:rsidP="00DD60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захоронение умершего гражданина</w:t>
      </w:r>
      <w:r w:rsidR="004507B2" w:rsidRPr="00C45D95">
        <w:rPr>
          <w:rFonts w:ascii="Times New Roman" w:hAnsi="Times New Roman" w:cs="Times New Roman"/>
          <w:sz w:val="28"/>
          <w:szCs w:val="28"/>
        </w:rPr>
        <w:t xml:space="preserve"> на муниципальном общественном кладбище</w:t>
      </w:r>
      <w:r w:rsidR="00121D4A" w:rsidRPr="00C45D95">
        <w:rPr>
          <w:rFonts w:ascii="Times New Roman" w:hAnsi="Times New Roman" w:cs="Times New Roman"/>
          <w:sz w:val="28"/>
          <w:szCs w:val="28"/>
        </w:rPr>
        <w:t>,</w:t>
      </w:r>
      <w:r w:rsidRPr="00C45D95">
        <w:rPr>
          <w:rFonts w:ascii="Times New Roman" w:hAnsi="Times New Roman" w:cs="Times New Roman"/>
          <w:sz w:val="28"/>
          <w:szCs w:val="28"/>
        </w:rPr>
        <w:t xml:space="preserve"> перевозка трупов людей круглосуточно до морга</w:t>
      </w:r>
      <w:r w:rsidR="00164231" w:rsidRPr="00C45D95">
        <w:rPr>
          <w:rFonts w:ascii="Times New Roman" w:hAnsi="Times New Roman" w:cs="Times New Roman"/>
          <w:sz w:val="28"/>
          <w:szCs w:val="28"/>
        </w:rPr>
        <w:t>.</w:t>
      </w:r>
    </w:p>
    <w:p w:rsidR="00264B41" w:rsidRPr="00C45D95" w:rsidRDefault="00264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B41" w:rsidRPr="00C45D95" w:rsidRDefault="00264B41" w:rsidP="005B5B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по захоронению умершего - в согласованный с заявителем день в течение 2 часов;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по перевозке трупов людей до морга - в течение 5 часов;</w:t>
      </w:r>
    </w:p>
    <w:p w:rsidR="00264B41" w:rsidRPr="00C45D95" w:rsidRDefault="00264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A2" w:rsidRDefault="00264B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264B41" w:rsidRPr="00C45D95" w:rsidRDefault="00264B41" w:rsidP="00DD60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 </w:t>
      </w:r>
      <w:r w:rsidR="00DD60A2">
        <w:rPr>
          <w:rFonts w:ascii="Times New Roman" w:hAnsi="Times New Roman" w:cs="Times New Roman"/>
          <w:sz w:val="28"/>
          <w:szCs w:val="28"/>
        </w:rPr>
        <w:t>м</w:t>
      </w:r>
      <w:r w:rsidRPr="00C45D95">
        <w:rPr>
          <w:rFonts w:ascii="Times New Roman" w:hAnsi="Times New Roman" w:cs="Times New Roman"/>
          <w:sz w:val="28"/>
          <w:szCs w:val="28"/>
        </w:rPr>
        <w:t>униципальной</w:t>
      </w:r>
      <w:r w:rsidR="00DD60A2">
        <w:rPr>
          <w:rFonts w:ascii="Times New Roman" w:hAnsi="Times New Roman" w:cs="Times New Roman"/>
          <w:sz w:val="28"/>
          <w:szCs w:val="28"/>
        </w:rPr>
        <w:t xml:space="preserve"> </w:t>
      </w:r>
      <w:r w:rsidRPr="00C45D95">
        <w:rPr>
          <w:rFonts w:ascii="Times New Roman" w:hAnsi="Times New Roman" w:cs="Times New Roman"/>
          <w:sz w:val="28"/>
          <w:szCs w:val="28"/>
        </w:rPr>
        <w:t>услуги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C45D9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45D9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C45D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5D9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<w:r w:rsidRPr="00C45D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5D9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C45D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5D9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C45D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5D95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Указ Президента РФ от 29.06.1996 N 1001 &quot;О гарантиях прав граждан на предоставление услуг по погребению умерших&quot;{КонсультантПлюс}" w:history="1">
        <w:r w:rsidRPr="00C45D95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45D9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29.06.1996 N 1001 "О гарантиях прав граждан на предоставление услуг по погребению умерших";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tooltip="Постановление Губернатора Владимирской обл. от 25.10.2004 N 562 (ред. от 02.03.2017) &quot;О Порядке возмещения стоимости гарантированного перечня услуг по погребению и выплаты социального пособия на погребение за счет средств областного бюджета&quot;{КонсультантПлюс}" w:history="1">
        <w:r w:rsidRPr="00C45D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5D95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25.10.2004 N 562 "О </w:t>
      </w:r>
      <w:r w:rsidRPr="00C45D95">
        <w:rPr>
          <w:rFonts w:ascii="Times New Roman" w:hAnsi="Times New Roman" w:cs="Times New Roman"/>
          <w:sz w:val="28"/>
          <w:szCs w:val="28"/>
        </w:rPr>
        <w:lastRenderedPageBreak/>
        <w:t>порядке возмещения стоимости гарантированного перечня услуг по погребению и выплаты социального пособия на погребение за счет средств областного бюджета";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tooltip="Постановление Главного государственного санитарного врача РФ от 28.06.2011 N 84 &quot;Об утверждении СанПиН 2.1.2882-11 &quot;Гигиенические требования к размещению, устройству и содержанию кладбищ, зданий и сооружений похоронного назначения&quot; (вместе с &quot;СанПиН 2.1.2882-11. Санитарные правила и нормы...&quot;) (Зарегистрировано в Минюсте РФ 31.08.2011 N 21720){КонсультантПлюс}" w:history="1">
        <w:r w:rsidRPr="00C45D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5D95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Строительными нормами и правилами Российской Федерации СНиП 31-01-2003, принятыми постановлением Госстроя РФ от 23 июня 2003 г. N 109;</w:t>
      </w:r>
    </w:p>
    <w:p w:rsidR="007A0AFA" w:rsidRPr="00C45D95" w:rsidRDefault="00264B41" w:rsidP="005B1863">
      <w:pPr>
        <w:spacing w:after="0"/>
        <w:ind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D95">
        <w:rPr>
          <w:rFonts w:ascii="Times New Roman" w:hAnsi="Times New Roman" w:cs="Times New Roman"/>
          <w:sz w:val="28"/>
          <w:szCs w:val="28"/>
        </w:rPr>
        <w:t>-</w:t>
      </w:r>
      <w:r w:rsidR="007A0AFA" w:rsidRPr="00C45D95">
        <w:rPr>
          <w:rFonts w:ascii="Times New Roman" w:hAnsi="Times New Roman" w:cs="Times New Roman"/>
          <w:sz w:val="28"/>
          <w:szCs w:val="28"/>
        </w:rPr>
        <w:t xml:space="preserve"> </w:t>
      </w:r>
      <w:r w:rsidR="007A0AFA" w:rsidRPr="00C45D95">
        <w:rPr>
          <w:rFonts w:ascii="Times New Roman" w:hAnsi="Times New Roman" w:cs="Times New Roman"/>
          <w:sz w:val="28"/>
          <w:szCs w:val="28"/>
        </w:rPr>
        <w:fldChar w:fldCharType="begin"/>
      </w:r>
      <w:r w:rsidR="007A0AFA" w:rsidRPr="00C45D95">
        <w:rPr>
          <w:rFonts w:ascii="Times New Roman" w:hAnsi="Times New Roman" w:cs="Times New Roman"/>
          <w:sz w:val="28"/>
          <w:szCs w:val="28"/>
        </w:rPr>
        <w:instrText xml:space="preserve"> HYPERLINK "http://gorodkirzhach.ru/catalog0009/ustav1.rar" </w:instrText>
      </w:r>
      <w:r w:rsidR="00342B4A" w:rsidRPr="00C45D95">
        <w:rPr>
          <w:rFonts w:ascii="Times New Roman" w:hAnsi="Times New Roman" w:cs="Times New Roman"/>
          <w:sz w:val="28"/>
          <w:szCs w:val="28"/>
        </w:rPr>
      </w:r>
      <w:r w:rsidR="007A0AFA" w:rsidRPr="00C45D95">
        <w:rPr>
          <w:rFonts w:ascii="Times New Roman" w:hAnsi="Times New Roman" w:cs="Times New Roman"/>
          <w:sz w:val="28"/>
          <w:szCs w:val="28"/>
        </w:rPr>
        <w:fldChar w:fldCharType="separate"/>
      </w:r>
      <w:r w:rsidR="007A0AFA" w:rsidRPr="00C45D9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 муниципального образования г</w:t>
      </w:r>
      <w:r w:rsidR="005B1863" w:rsidRPr="00C45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орода Киржач Киржачского района </w:t>
      </w:r>
      <w:r w:rsidR="007A0AFA" w:rsidRPr="00C45D9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Владимирской области</w:t>
      </w:r>
    </w:p>
    <w:p w:rsidR="00264B41" w:rsidRPr="00C45D95" w:rsidRDefault="007A0AFA" w:rsidP="00DE7199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fldChar w:fldCharType="end"/>
      </w:r>
      <w:r w:rsidR="00264B41" w:rsidRPr="00C45D9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</w:t>
      </w:r>
    </w:p>
    <w:p w:rsidR="00264B41" w:rsidRPr="00C45D95" w:rsidRDefault="00264B41" w:rsidP="00562D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</w:t>
      </w:r>
      <w:r w:rsidRPr="0028089E">
        <w:rPr>
          <w:rFonts w:ascii="Times New Roman" w:hAnsi="Times New Roman" w:cs="Times New Roman"/>
          <w:sz w:val="28"/>
          <w:szCs w:val="28"/>
        </w:rPr>
        <w:t>физическим лицам</w:t>
      </w:r>
      <w:r w:rsidRPr="00C45D95">
        <w:rPr>
          <w:rFonts w:ascii="Times New Roman" w:hAnsi="Times New Roman" w:cs="Times New Roman"/>
          <w:sz w:val="28"/>
          <w:szCs w:val="28"/>
        </w:rPr>
        <w:t xml:space="preserve"> необходимо следующее: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заявление (в простой письменной форме);</w:t>
      </w:r>
    </w:p>
    <w:p w:rsidR="00264B41" w:rsidRPr="00C45D95" w:rsidRDefault="00264B41" w:rsidP="00587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копия личного паспорта заявителя;</w:t>
      </w:r>
    </w:p>
    <w:p w:rsidR="00264B41" w:rsidRPr="00C45D95" w:rsidRDefault="00264B41" w:rsidP="00587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свидетельство о смерти или медицинское свидетельство о смерти, полученное заявителем в медицинском учреждении.</w:t>
      </w:r>
    </w:p>
    <w:p w:rsidR="00264B41" w:rsidRPr="00C45D95" w:rsidRDefault="00264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B41" w:rsidRPr="00C45D95" w:rsidRDefault="00264B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</w:t>
      </w:r>
    </w:p>
    <w:p w:rsidR="00264B41" w:rsidRPr="00C45D95" w:rsidRDefault="00264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предоставлении муниципальной услуги либо приостановления</w:t>
      </w:r>
    </w:p>
    <w:p w:rsidR="00264B41" w:rsidRPr="00C45D95" w:rsidRDefault="00264B41" w:rsidP="00562D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</w:p>
    <w:p w:rsidR="00264B41" w:rsidRPr="00C45D95" w:rsidRDefault="00264B41" w:rsidP="0069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2.7.1. Основанием для отказа в приеме документов на предоставление муниципальной услуги служит установление факта несоответствия заявления и прилагаемых документов требованиям настоящего регламента.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2.7.2. Основанием для отказа в предоставлении муниципальной услуги служит несоответствие предоставленных документов требованиям настоящего административного регламента.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2.7.3. Решение о приостановлении или прекращении оказания муниципальной услуги принимается в случае: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при существенном нарушении договора другой стороной;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или договором.</w:t>
      </w:r>
    </w:p>
    <w:p w:rsidR="00264B41" w:rsidRPr="00C45D95" w:rsidRDefault="00264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B41" w:rsidRPr="00C45D95" w:rsidRDefault="00264B41" w:rsidP="00765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 Стоимость муниципальных услуг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2.8.1. Ритуальные услуги оказываются по тарифам: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тарифы на услуги, входящие в гарантированный перечень услуг по погребению, в соответствии с действующим законодательством определяются представительным органом местного самоуправления;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тарифы на товары, работы и услуги в сфере погребения и похоронного дела устанавливаются специализированными службами и утверждаются представительным органом местного самоуправления;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2.8.2. Услуги по гарантированному перечню услуг по погребению, осуществляются </w:t>
      </w:r>
      <w:r w:rsidR="00395053" w:rsidRPr="00C45D95">
        <w:rPr>
          <w:rFonts w:ascii="Times New Roman" w:hAnsi="Times New Roman" w:cs="Times New Roman"/>
          <w:sz w:val="28"/>
          <w:szCs w:val="28"/>
        </w:rPr>
        <w:t>МКУ «Управление городским хозяйством»</w:t>
      </w:r>
      <w:r w:rsidRPr="00C45D95">
        <w:rPr>
          <w:rFonts w:ascii="Times New Roman" w:hAnsi="Times New Roman" w:cs="Times New Roman"/>
          <w:sz w:val="28"/>
          <w:szCs w:val="28"/>
        </w:rPr>
        <w:t xml:space="preserve"> по заявлению супруга, </w:t>
      </w:r>
      <w:r w:rsidRPr="00C45D95">
        <w:rPr>
          <w:rFonts w:ascii="Times New Roman" w:hAnsi="Times New Roman" w:cs="Times New Roman"/>
          <w:sz w:val="28"/>
          <w:szCs w:val="28"/>
        </w:rPr>
        <w:lastRenderedPageBreak/>
        <w:t>близкого родственника, иных родственников, законного представителя умершего или иного лица, взявшего на себя обязанность осуществить погребение умершего, либо по заявлению медицинской организации или учреждения департамента социальной защиты населения в отношении умершего, не имеющего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умершего, личность которого не установлена.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2.8.2.1. Услуги по гарантированному перечню услуг по погребению, оказываемые </w:t>
      </w:r>
      <w:r w:rsidRPr="00C45D95">
        <w:rPr>
          <w:rFonts w:ascii="Times New Roman" w:hAnsi="Times New Roman" w:cs="Times New Roman"/>
          <w:b/>
          <w:sz w:val="28"/>
          <w:szCs w:val="28"/>
        </w:rPr>
        <w:t>по заявлению лица, взявшего на себя обязанность осуществить погребение умершего, включают в себя: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оформление и выдачу документов, необходимых для погребения умершего;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предоставление и доставку деревянного гроба и других предметов, необходимых для погребения;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перевозку тела (останков) умершего на место захоронения;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погребение.</w:t>
      </w:r>
    </w:p>
    <w:p w:rsidR="00264B41" w:rsidRPr="00C45D95" w:rsidRDefault="00264B41" w:rsidP="00B0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2.8.2.2. Услуги по гарантированному перечню по погребению </w:t>
      </w:r>
      <w:r w:rsidRPr="00C45D95">
        <w:rPr>
          <w:rFonts w:ascii="Times New Roman" w:hAnsi="Times New Roman" w:cs="Times New Roman"/>
          <w:b/>
          <w:sz w:val="28"/>
          <w:szCs w:val="28"/>
        </w:rPr>
        <w:t>умерших, не имеющих родственников и личность которых не установлена,</w:t>
      </w:r>
      <w:r w:rsidRPr="00C45D95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оформление и выдачу документов, необходимых для погребения умершего;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предоставление деревянного гроба;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перевозку умершего на место захоронения;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погребение.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2.8.3. Стоимость услуг по гарантированному перечню по погребению, предоставляемых </w:t>
      </w:r>
      <w:r w:rsidR="009E7FDD" w:rsidRPr="00C45D95">
        <w:rPr>
          <w:rFonts w:ascii="Times New Roman" w:hAnsi="Times New Roman" w:cs="Times New Roman"/>
          <w:sz w:val="28"/>
          <w:szCs w:val="28"/>
        </w:rPr>
        <w:t>МКУ «Управление городским хозяйством»</w:t>
      </w:r>
      <w:r w:rsidRPr="00C45D95">
        <w:rPr>
          <w:rFonts w:ascii="Times New Roman" w:hAnsi="Times New Roman" w:cs="Times New Roman"/>
          <w:sz w:val="28"/>
          <w:szCs w:val="28"/>
        </w:rPr>
        <w:t>, определяется представительным органом местного самоуправления и возмещается в порядке, установленном действующим законодательством Российской Федерации и муниципальными правовыми актами.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 умершего.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 умершего.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2.8.4. Муниципальная услуга предоставляется на основани</w:t>
      </w:r>
      <w:r w:rsidR="00AE32E4">
        <w:rPr>
          <w:rFonts w:ascii="Times New Roman" w:hAnsi="Times New Roman" w:cs="Times New Roman"/>
          <w:sz w:val="28"/>
          <w:szCs w:val="28"/>
        </w:rPr>
        <w:t>и письменного заявления граждан</w:t>
      </w:r>
      <w:r w:rsidR="00562D58">
        <w:rPr>
          <w:rFonts w:ascii="Times New Roman" w:hAnsi="Times New Roman" w:cs="Times New Roman"/>
          <w:sz w:val="28"/>
          <w:szCs w:val="28"/>
        </w:rPr>
        <w:t>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2.8.5. Максимальный срок ожидания в очереди при подаче заявления о предоставлении муниципальной услуги составляет 15 минут.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2.8.6. Заявление на предоставление муниципальной услуги регистрируется в течение дня, в котором подано заявление.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2.8.7. Помещение для предоставления муниципальной услуги должно быть оснащено стульями, столами, компьютером с возможностью печати и выхода в Интернет и иной необходимой оргтехникой.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2.8.8. Прием документов для предоставления муниципальной услуги </w:t>
      </w:r>
      <w:r w:rsidRPr="00C45D95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со следующим графиком:</w:t>
      </w:r>
    </w:p>
    <w:p w:rsidR="00D26E9E" w:rsidRPr="00C45D95" w:rsidRDefault="00D26E9E" w:rsidP="00D26E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ул. Больничный проезд, д. 9/2, г. Киржач, Владимирская область, 601010</w:t>
      </w:r>
    </w:p>
    <w:p w:rsidR="00D26E9E" w:rsidRPr="00C45D95" w:rsidRDefault="00D26E9E" w:rsidP="00D26E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понедельник – пятница: 8.00 - 15.00</w:t>
      </w:r>
    </w:p>
    <w:p w:rsidR="00D26E9E" w:rsidRPr="00C45D95" w:rsidRDefault="00D26E9E" w:rsidP="00D26E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суббота: 8.00 -1</w:t>
      </w:r>
      <w:r w:rsidR="001707D4" w:rsidRPr="00C45D95">
        <w:rPr>
          <w:rFonts w:ascii="Times New Roman" w:hAnsi="Times New Roman" w:cs="Times New Roman"/>
          <w:sz w:val="28"/>
          <w:szCs w:val="28"/>
        </w:rPr>
        <w:t>3</w:t>
      </w:r>
      <w:r w:rsidRPr="00C45D95">
        <w:rPr>
          <w:rFonts w:ascii="Times New Roman" w:hAnsi="Times New Roman" w:cs="Times New Roman"/>
          <w:sz w:val="28"/>
          <w:szCs w:val="28"/>
        </w:rPr>
        <w:t>.00</w:t>
      </w:r>
    </w:p>
    <w:p w:rsidR="00264B41" w:rsidRPr="00C45D95" w:rsidRDefault="00D26E9E" w:rsidP="00121D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воскресение: выходной  </w:t>
      </w:r>
    </w:p>
    <w:p w:rsidR="00264B41" w:rsidRPr="00C45D95" w:rsidRDefault="00264B41" w:rsidP="00D26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Прием информации для предоставления муниципальной услуги осуществляется </w:t>
      </w:r>
      <w:r w:rsidR="00E7230F" w:rsidRPr="00C45D95">
        <w:rPr>
          <w:rFonts w:ascii="Times New Roman" w:hAnsi="Times New Roman" w:cs="Times New Roman"/>
          <w:sz w:val="28"/>
          <w:szCs w:val="28"/>
        </w:rPr>
        <w:t>специалистом МКУ «Управление городским хозяйством»</w:t>
      </w:r>
      <w:r w:rsidR="00C91575" w:rsidRPr="00C45D95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 w:rsidRPr="00C45D95">
        <w:rPr>
          <w:rFonts w:ascii="Times New Roman" w:hAnsi="Times New Roman" w:cs="Times New Roman"/>
          <w:sz w:val="28"/>
          <w:szCs w:val="28"/>
        </w:rPr>
        <w:t>от физических лиц, от диспетчеров "Скорой медицинской помощи", сотрудников учреждений социальной защиты населения, от уполномоченн</w:t>
      </w:r>
      <w:r w:rsidR="004311E0" w:rsidRPr="00C45D95">
        <w:rPr>
          <w:rFonts w:ascii="Times New Roman" w:hAnsi="Times New Roman" w:cs="Times New Roman"/>
          <w:sz w:val="28"/>
          <w:szCs w:val="28"/>
        </w:rPr>
        <w:t xml:space="preserve">ых </w:t>
      </w:r>
      <w:r w:rsidRPr="00C45D95">
        <w:rPr>
          <w:rFonts w:ascii="Times New Roman" w:hAnsi="Times New Roman" w:cs="Times New Roman"/>
          <w:sz w:val="28"/>
          <w:szCs w:val="28"/>
        </w:rPr>
        <w:t>сотрудник</w:t>
      </w:r>
      <w:r w:rsidR="004311E0" w:rsidRPr="00C45D95">
        <w:rPr>
          <w:rFonts w:ascii="Times New Roman" w:hAnsi="Times New Roman" w:cs="Times New Roman"/>
          <w:sz w:val="28"/>
          <w:szCs w:val="28"/>
        </w:rPr>
        <w:t>ов</w:t>
      </w:r>
      <w:r w:rsidRPr="00C45D95">
        <w:rPr>
          <w:rFonts w:ascii="Times New Roman" w:hAnsi="Times New Roman" w:cs="Times New Roman"/>
          <w:sz w:val="28"/>
          <w:szCs w:val="28"/>
        </w:rPr>
        <w:t xml:space="preserve"> </w:t>
      </w:r>
      <w:r w:rsidR="004311E0" w:rsidRPr="00C45D95">
        <w:rPr>
          <w:rFonts w:ascii="Times New Roman" w:hAnsi="Times New Roman" w:cs="Times New Roman"/>
          <w:sz w:val="28"/>
          <w:szCs w:val="28"/>
        </w:rPr>
        <w:t>ОМВД</w:t>
      </w:r>
      <w:r w:rsidRPr="00C45D95">
        <w:rPr>
          <w:rFonts w:ascii="Times New Roman" w:hAnsi="Times New Roman" w:cs="Times New Roman"/>
          <w:sz w:val="28"/>
          <w:szCs w:val="28"/>
        </w:rPr>
        <w:t xml:space="preserve"> с места обнаружения, места происшествия, ДТП, при скоропостижной смерти, при смерти от несчастных случаев</w:t>
      </w:r>
      <w:r w:rsidR="000A1D6C" w:rsidRPr="00C45D95">
        <w:rPr>
          <w:rFonts w:ascii="Times New Roman" w:hAnsi="Times New Roman" w:cs="Times New Roman"/>
          <w:sz w:val="28"/>
          <w:szCs w:val="28"/>
        </w:rPr>
        <w:t>, случаев убийств и др. по тел.: 8-904-035-23-04</w:t>
      </w:r>
      <w:r w:rsidR="000B7447" w:rsidRPr="00C45D95">
        <w:rPr>
          <w:rFonts w:ascii="Times New Roman" w:hAnsi="Times New Roman" w:cs="Times New Roman"/>
          <w:sz w:val="28"/>
          <w:szCs w:val="28"/>
        </w:rPr>
        <w:t>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2.8.9. Порядок информирования о правилах оказания муниципальной услуги: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2.8.9.1. Информирование граждан о процедуре исполнения муниципальной услуги может осуществляться в устной (на личном приеме и по телефону), письменной форме, а также в форме публичного информирования.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2.8.9.2. При ответах на устные обращения и обращения по телефону информирование получателей муниципальной услуги должно проходить с учетом следующих требований: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сотрудники администрации и </w:t>
      </w:r>
      <w:r w:rsidR="00FB33B6" w:rsidRPr="00C45D95">
        <w:rPr>
          <w:rFonts w:ascii="Times New Roman" w:hAnsi="Times New Roman" w:cs="Times New Roman"/>
          <w:sz w:val="28"/>
          <w:szCs w:val="28"/>
        </w:rPr>
        <w:t>МКУ «Управление городским хозяйством»</w:t>
      </w:r>
      <w:r w:rsidR="00FB33B6" w:rsidRPr="00C45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D95">
        <w:rPr>
          <w:rFonts w:ascii="Times New Roman" w:hAnsi="Times New Roman" w:cs="Times New Roman"/>
          <w:sz w:val="28"/>
          <w:szCs w:val="28"/>
        </w:rPr>
        <w:t>подробно и в тактичной (корректной) форме информируют получателей муниципальной услуги по интересующим их вопросам;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сотрудник представляется, называя свою фамилию, имя, отчество и должность;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при невозможности сотрудника, принявшего устное обращение или телефонный звонок, самостоятельно ответить на поставленные вопросы, получатель муниципальной услуги должен быть переадресован (переведен) к другому сотруднику либо ему должен быть сообщен телефонный номер, по которому можно получить необходимую информацию.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2.8.9.3. Информирование об оказании муниципальной услуги включает: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размещение соответствующей информации на информационном стенде в администрации города </w:t>
      </w:r>
      <w:r w:rsidR="004F1503" w:rsidRPr="00C45D95">
        <w:rPr>
          <w:rFonts w:ascii="Times New Roman" w:hAnsi="Times New Roman" w:cs="Times New Roman"/>
          <w:sz w:val="28"/>
          <w:szCs w:val="28"/>
        </w:rPr>
        <w:t>Киржач</w:t>
      </w:r>
      <w:r w:rsidRPr="00C45D95">
        <w:rPr>
          <w:rFonts w:ascii="Times New Roman" w:hAnsi="Times New Roman" w:cs="Times New Roman"/>
          <w:sz w:val="28"/>
          <w:szCs w:val="28"/>
        </w:rPr>
        <w:t>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размещение соответствующей информации на информационном стенде в здании</w:t>
      </w:r>
      <w:r w:rsidR="00C82C27" w:rsidRPr="00C45D95">
        <w:rPr>
          <w:rFonts w:ascii="Times New Roman" w:hAnsi="Times New Roman" w:cs="Times New Roman"/>
          <w:sz w:val="28"/>
          <w:szCs w:val="28"/>
        </w:rPr>
        <w:t>,</w:t>
      </w:r>
      <w:r w:rsidR="00121D6C" w:rsidRPr="00C45D95">
        <w:rPr>
          <w:rFonts w:ascii="Times New Roman" w:hAnsi="Times New Roman" w:cs="Times New Roman"/>
          <w:sz w:val="28"/>
          <w:szCs w:val="28"/>
        </w:rPr>
        <w:t xml:space="preserve"> занимаемом </w:t>
      </w:r>
      <w:r w:rsidRPr="00C45D95">
        <w:rPr>
          <w:rFonts w:ascii="Times New Roman" w:hAnsi="Times New Roman" w:cs="Times New Roman"/>
          <w:sz w:val="28"/>
          <w:szCs w:val="28"/>
        </w:rPr>
        <w:t xml:space="preserve"> </w:t>
      </w:r>
      <w:r w:rsidR="001C1A89" w:rsidRPr="00C45D95">
        <w:rPr>
          <w:rFonts w:ascii="Times New Roman" w:hAnsi="Times New Roman" w:cs="Times New Roman"/>
          <w:sz w:val="28"/>
          <w:szCs w:val="28"/>
        </w:rPr>
        <w:t>специалистом МКУ «Управление городским хозяйством» по вопросам похоронного дела;</w:t>
      </w:r>
      <w:r w:rsidR="00C82C27" w:rsidRPr="00C4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размещение информации на официальном сайте администрации города </w:t>
      </w:r>
      <w:r w:rsidR="00C45D95" w:rsidRPr="00C45D95">
        <w:rPr>
          <w:rFonts w:ascii="Times New Roman" w:hAnsi="Times New Roman" w:cs="Times New Roman"/>
          <w:sz w:val="28"/>
          <w:szCs w:val="28"/>
        </w:rPr>
        <w:t>Киржач</w:t>
      </w:r>
      <w:r w:rsidRPr="00C45D95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18" w:history="1">
        <w:r w:rsidR="001F4546" w:rsidRPr="00C45D95">
          <w:rPr>
            <w:rStyle w:val="a7"/>
            <w:rFonts w:ascii="Times New Roman" w:hAnsi="Times New Roman"/>
            <w:sz w:val="28"/>
            <w:szCs w:val="28"/>
          </w:rPr>
          <w:t>http://www.gorodkirzhach.ru/</w:t>
        </w:r>
      </w:hyperlink>
      <w:r w:rsidR="001F4546" w:rsidRPr="00C45D95">
        <w:rPr>
          <w:rFonts w:ascii="Times New Roman" w:hAnsi="Times New Roman" w:cs="Times New Roman"/>
          <w:sz w:val="28"/>
          <w:szCs w:val="28"/>
        </w:rPr>
        <w:t xml:space="preserve">  </w:t>
      </w:r>
      <w:r w:rsidR="00C45D95" w:rsidRPr="00C4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- предоставление консультации специалистами администрации </w:t>
      </w:r>
      <w:r w:rsidR="00813727" w:rsidRPr="00C45D95">
        <w:rPr>
          <w:rFonts w:ascii="Times New Roman" w:hAnsi="Times New Roman" w:cs="Times New Roman"/>
          <w:sz w:val="28"/>
          <w:szCs w:val="28"/>
        </w:rPr>
        <w:t>и МКУ «Управление городским хозяйством» по вопросам похоронного дела</w:t>
      </w:r>
      <w:r w:rsidRPr="00C45D95">
        <w:rPr>
          <w:rFonts w:ascii="Times New Roman" w:hAnsi="Times New Roman" w:cs="Times New Roman"/>
          <w:sz w:val="28"/>
          <w:szCs w:val="28"/>
        </w:rPr>
        <w:t xml:space="preserve"> по телефону или на личном приеме.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2.8.9.4. На информационных стендах, находящихся в местах предоставления муниципальной услуги, и в сети Интернет размещается следующая информация: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а) информация о порядке исполнения муниципальной услуги;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исполнения муниципальной услуги;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в) образцы заполнения форм документов для получения информации при </w:t>
      </w:r>
      <w:r w:rsidRPr="00C45D95">
        <w:rPr>
          <w:rFonts w:ascii="Times New Roman" w:hAnsi="Times New Roman" w:cs="Times New Roman"/>
          <w:sz w:val="28"/>
          <w:szCs w:val="28"/>
        </w:rPr>
        <w:lastRenderedPageBreak/>
        <w:t>исполнении муниципальной услуги;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г) режим приема получателей муниципальной услуги;</w:t>
      </w:r>
    </w:p>
    <w:p w:rsidR="00264B41" w:rsidRPr="00C45D95" w:rsidRDefault="00264B41" w:rsidP="00B14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д) место нахождения, почтовый адрес, номера телефонов, график работы администрации и </w:t>
      </w:r>
      <w:r w:rsidR="0052032F" w:rsidRPr="00C45D95">
        <w:rPr>
          <w:rFonts w:ascii="Times New Roman" w:hAnsi="Times New Roman" w:cs="Times New Roman"/>
          <w:sz w:val="28"/>
          <w:szCs w:val="28"/>
        </w:rPr>
        <w:t>специалиста МКУ «Управление городским хозяйством» по вопросам похоронного дела</w:t>
      </w:r>
      <w:r w:rsidRPr="00C45D95">
        <w:rPr>
          <w:rFonts w:ascii="Times New Roman" w:hAnsi="Times New Roman" w:cs="Times New Roman"/>
          <w:sz w:val="28"/>
          <w:szCs w:val="28"/>
        </w:rPr>
        <w:t>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2.8.9.5. Информирование о ходе оказания муниципальной услуги осуществляется специалистами администрации и </w:t>
      </w:r>
      <w:r w:rsidR="008F0773" w:rsidRPr="00C45D95">
        <w:rPr>
          <w:rFonts w:ascii="Times New Roman" w:hAnsi="Times New Roman" w:cs="Times New Roman"/>
          <w:sz w:val="28"/>
          <w:szCs w:val="28"/>
        </w:rPr>
        <w:t xml:space="preserve">МКУ «Управление городским хозяйством» по вопросам похоронного дела </w:t>
      </w:r>
      <w:r w:rsidRPr="00C45D95">
        <w:rPr>
          <w:rFonts w:ascii="Times New Roman" w:hAnsi="Times New Roman" w:cs="Times New Roman"/>
          <w:sz w:val="28"/>
          <w:szCs w:val="28"/>
        </w:rPr>
        <w:t>при личном контакте с получателем муниципальной услуги.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Получатели муниципальной услуги в обязательном порядке информируются специалистами о приостановлении оказания муниципальной услуги.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2.8.9.6. Информация о порядке оказания муниципальной услуги предоставляется: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по письменному обращению (заявлению);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2.8.9.7. По письменным заявлениям ответ представляется в простой, четкой и понятной форме, с указанием фамилии и номера телефона непосредственного исполнителя.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2.8.9.8. По заявлениям, поступившим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заявлении.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2.8.9.9. Ответы направляются получателю муниципальной услуги в срок, не превышающий 30 дней со дня регистрации заявления, либо выдаются н</w:t>
      </w:r>
      <w:r w:rsidR="008D3028" w:rsidRPr="00C45D95">
        <w:rPr>
          <w:rFonts w:ascii="Times New Roman" w:hAnsi="Times New Roman" w:cs="Times New Roman"/>
          <w:sz w:val="28"/>
          <w:szCs w:val="28"/>
        </w:rPr>
        <w:t>а</w:t>
      </w:r>
      <w:r w:rsidRPr="00C45D95">
        <w:rPr>
          <w:rFonts w:ascii="Times New Roman" w:hAnsi="Times New Roman" w:cs="Times New Roman"/>
          <w:sz w:val="28"/>
          <w:szCs w:val="28"/>
        </w:rPr>
        <w:t xml:space="preserve"> руки заявителю при личном обращении с соблюдением вышеуказанного срока.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2.8.9.10. Результатом предоставления муниципальной услуги является получение заявителем информации о порядке оказания ритуальных услуг</w:t>
      </w:r>
      <w:r w:rsidR="00B23065" w:rsidRPr="00C45D95">
        <w:rPr>
          <w:rFonts w:ascii="Times New Roman" w:hAnsi="Times New Roman" w:cs="Times New Roman"/>
          <w:sz w:val="28"/>
          <w:szCs w:val="28"/>
        </w:rPr>
        <w:t>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2.8.9.11. Показатели доступности и качества муниципальной услуги определяются путем сбора и обработки информации с целью оценки эффективности функционирования органов местного самоуправления в части предоставления муниципальной услуги населению.</w:t>
      </w:r>
    </w:p>
    <w:p w:rsidR="00264B41" w:rsidRPr="00C45D95" w:rsidRDefault="00264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B41" w:rsidRPr="00C45D95" w:rsidRDefault="00264B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3. Порядок и формы контроля за предоставлением</w:t>
      </w:r>
    </w:p>
    <w:p w:rsidR="00264B41" w:rsidRPr="00C45D95" w:rsidRDefault="00264B41" w:rsidP="00833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64B41" w:rsidRPr="00C45D95" w:rsidRDefault="00264B41" w:rsidP="00765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3.1. Порядок осуществления контроля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предоставления муниципальной услуги осуществляется должностными лицами </w:t>
      </w:r>
      <w:r w:rsidR="00C2152C" w:rsidRPr="00C45D95">
        <w:rPr>
          <w:rFonts w:ascii="Times New Roman" w:hAnsi="Times New Roman" w:cs="Times New Roman"/>
          <w:sz w:val="28"/>
          <w:szCs w:val="28"/>
        </w:rPr>
        <w:t xml:space="preserve"> МКУ «Управление городским хозяйством»</w:t>
      </w:r>
      <w:r w:rsidRPr="00C45D95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директором </w:t>
      </w:r>
      <w:r w:rsidR="00D0514E" w:rsidRPr="00C45D95">
        <w:rPr>
          <w:rFonts w:ascii="Times New Roman" w:hAnsi="Times New Roman" w:cs="Times New Roman"/>
          <w:sz w:val="28"/>
          <w:szCs w:val="28"/>
        </w:rPr>
        <w:t>МКУ «Управление городским хозяйством»</w:t>
      </w:r>
      <w:r w:rsidRPr="00C45D95">
        <w:rPr>
          <w:rFonts w:ascii="Times New Roman" w:hAnsi="Times New Roman" w:cs="Times New Roman"/>
          <w:sz w:val="28"/>
          <w:szCs w:val="28"/>
        </w:rPr>
        <w:t>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исполнения муниципальной услуги включает в себя проведение проверок, выявление и устранение нарушений прав потребителей услуг, рассмотрение, принятие решений и подготовку ответов на обращения потребителей услуги, содержащие жалобы на решение, действия (бездействие) должностных лиц </w:t>
      </w:r>
      <w:r w:rsidR="00EE3327" w:rsidRPr="00C45D95">
        <w:rPr>
          <w:rFonts w:ascii="Times New Roman" w:hAnsi="Times New Roman" w:cs="Times New Roman"/>
          <w:sz w:val="28"/>
          <w:szCs w:val="28"/>
        </w:rPr>
        <w:t>МКУ «Управление городским хозяйством».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Проверка может проводиться по конкретному обращению потребителя услуги.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исполнения муниципальной услуги формируется комиссия, в состав которой включаются специалисты </w:t>
      </w:r>
      <w:r w:rsidR="002F51CB" w:rsidRPr="00C45D95">
        <w:rPr>
          <w:rFonts w:ascii="Times New Roman" w:hAnsi="Times New Roman" w:cs="Times New Roman"/>
          <w:sz w:val="28"/>
          <w:szCs w:val="28"/>
        </w:rPr>
        <w:t>администрации и МКУ «Управление городским хозяйством»</w:t>
      </w:r>
      <w:r w:rsidRPr="00C45D95">
        <w:rPr>
          <w:rFonts w:ascii="Times New Roman" w:hAnsi="Times New Roman" w:cs="Times New Roman"/>
          <w:sz w:val="28"/>
          <w:szCs w:val="28"/>
        </w:rPr>
        <w:t>. Результаты деятельности комиссии оформляются в виде заключений, справок и актов, в которых отмечаются выявленные недостатки и предложения по их устранению.</w:t>
      </w:r>
    </w:p>
    <w:p w:rsidR="00264B41" w:rsidRPr="00C45D95" w:rsidRDefault="00264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B41" w:rsidRPr="00C45D95" w:rsidRDefault="00264B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 Порядок обжалования действий (бездействия) должностного</w:t>
      </w:r>
    </w:p>
    <w:p w:rsidR="00264B41" w:rsidRPr="00C45D95" w:rsidRDefault="00264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лица, а также принимаемого им решения при предоставлении</w:t>
      </w:r>
    </w:p>
    <w:p w:rsidR="00264B41" w:rsidRPr="00C45D95" w:rsidRDefault="00264B41" w:rsidP="00765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4.1. Пользователь услуги может обратиться с жалобой, в том числе в следующих случаях: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4.1.1. Нарушение срока регистрации запроса заявителя о предоставлении муниципальной услуги.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4.1.2. Нарушение срока предоставления муниципальной услуги.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4.1.5.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4.1.6.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C45D95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4.2. Общие требования к порядку подачи и рассмотрения жалобы.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 xml:space="preserve">4.2.2. Жалоба </w:t>
      </w:r>
      <w:r w:rsidR="003D2CEC" w:rsidRPr="00C45D95">
        <w:rPr>
          <w:rFonts w:ascii="Times New Roman" w:hAnsi="Times New Roman" w:cs="Times New Roman"/>
          <w:sz w:val="28"/>
          <w:szCs w:val="28"/>
        </w:rPr>
        <w:t>может быть направлена по почте</w:t>
      </w:r>
      <w:r w:rsidRPr="00C45D9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4.2.3. Жалоба должна содержать: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4.2.4.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lastRenderedPageBreak/>
        <w:t>4.2.5. По результатам рассмотрения жалобы орган, предоставляющий муниципальную услугу, принимает одно из следующих решений: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64B41" w:rsidRPr="00C45D95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4B41" w:rsidRPr="00D23DB4" w:rsidRDefault="00264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5">
        <w:rPr>
          <w:rFonts w:ascii="Times New Roman" w:hAnsi="Times New Roman" w:cs="Times New Roman"/>
          <w:sz w:val="28"/>
          <w:szCs w:val="28"/>
        </w:rPr>
        <w:t>4.2.7.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B810F4" w:rsidRPr="00C45D95">
        <w:rPr>
          <w:rFonts w:ascii="Times New Roman" w:hAnsi="Times New Roman" w:cs="Times New Roman"/>
          <w:sz w:val="28"/>
          <w:szCs w:val="28"/>
        </w:rPr>
        <w:t>,</w:t>
      </w:r>
      <w:r w:rsidRPr="00C45D95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64B41" w:rsidRPr="00D23DB4" w:rsidRDefault="00264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64B41" w:rsidRPr="00D23DB4" w:rsidSect="00EF0EEB">
      <w:headerReference w:type="default" r:id="rId19"/>
      <w:footerReference w:type="default" r:id="rId20"/>
      <w:pgSz w:w="11906" w:h="16838"/>
      <w:pgMar w:top="426" w:right="566" w:bottom="156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56" w:rsidRDefault="005B0856">
      <w:pPr>
        <w:spacing w:after="0" w:line="240" w:lineRule="auto"/>
      </w:pPr>
      <w:r>
        <w:separator/>
      </w:r>
    </w:p>
  </w:endnote>
  <w:endnote w:type="continuationSeparator" w:id="0">
    <w:p w:rsidR="005B0856" w:rsidRDefault="005B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41" w:rsidRPr="00EF0EEB" w:rsidRDefault="00264B41" w:rsidP="00EF0EEB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56" w:rsidRDefault="005B0856">
      <w:pPr>
        <w:spacing w:after="0" w:line="240" w:lineRule="auto"/>
      </w:pPr>
      <w:r>
        <w:separator/>
      </w:r>
    </w:p>
  </w:footnote>
  <w:footnote w:type="continuationSeparator" w:id="0">
    <w:p w:rsidR="005B0856" w:rsidRDefault="005B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41" w:rsidRPr="0075745E" w:rsidRDefault="00264B41" w:rsidP="0075745E">
    <w:pPr>
      <w:pStyle w:val="a3"/>
    </w:pPr>
    <w:r w:rsidRPr="0075745E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14F6F"/>
    <w:rsid w:val="00002A44"/>
    <w:rsid w:val="0000633C"/>
    <w:rsid w:val="00066C7C"/>
    <w:rsid w:val="000706F5"/>
    <w:rsid w:val="00086DAE"/>
    <w:rsid w:val="0009245C"/>
    <w:rsid w:val="000A1D6C"/>
    <w:rsid w:val="000B11DA"/>
    <w:rsid w:val="000B7447"/>
    <w:rsid w:val="000D3E41"/>
    <w:rsid w:val="000E3145"/>
    <w:rsid w:val="000F4CBD"/>
    <w:rsid w:val="001016E1"/>
    <w:rsid w:val="00107412"/>
    <w:rsid w:val="00121D4A"/>
    <w:rsid w:val="00121D6C"/>
    <w:rsid w:val="00156B49"/>
    <w:rsid w:val="00164231"/>
    <w:rsid w:val="001707D4"/>
    <w:rsid w:val="00173E12"/>
    <w:rsid w:val="001B1F68"/>
    <w:rsid w:val="001B4555"/>
    <w:rsid w:val="001C1A89"/>
    <w:rsid w:val="001D1251"/>
    <w:rsid w:val="001D1B41"/>
    <w:rsid w:val="001F15BD"/>
    <w:rsid w:val="001F4546"/>
    <w:rsid w:val="002048D6"/>
    <w:rsid w:val="0021525E"/>
    <w:rsid w:val="00237777"/>
    <w:rsid w:val="00243084"/>
    <w:rsid w:val="00264B41"/>
    <w:rsid w:val="00272212"/>
    <w:rsid w:val="0028089E"/>
    <w:rsid w:val="002E0826"/>
    <w:rsid w:val="002F2E14"/>
    <w:rsid w:val="002F51CB"/>
    <w:rsid w:val="002F688B"/>
    <w:rsid w:val="00301C70"/>
    <w:rsid w:val="00306E72"/>
    <w:rsid w:val="00312EDE"/>
    <w:rsid w:val="00341F5D"/>
    <w:rsid w:val="00342B4A"/>
    <w:rsid w:val="003706AB"/>
    <w:rsid w:val="003737FB"/>
    <w:rsid w:val="00395053"/>
    <w:rsid w:val="003A055F"/>
    <w:rsid w:val="003A2CCD"/>
    <w:rsid w:val="003A3728"/>
    <w:rsid w:val="003C6648"/>
    <w:rsid w:val="003D2CEC"/>
    <w:rsid w:val="003E1264"/>
    <w:rsid w:val="0040167D"/>
    <w:rsid w:val="004047F6"/>
    <w:rsid w:val="00414F6F"/>
    <w:rsid w:val="004311E0"/>
    <w:rsid w:val="00450369"/>
    <w:rsid w:val="004507B2"/>
    <w:rsid w:val="00450C97"/>
    <w:rsid w:val="00463A0A"/>
    <w:rsid w:val="004673CA"/>
    <w:rsid w:val="004812B1"/>
    <w:rsid w:val="004B7E63"/>
    <w:rsid w:val="004D51C2"/>
    <w:rsid w:val="004E0CD1"/>
    <w:rsid w:val="004F1503"/>
    <w:rsid w:val="004F6635"/>
    <w:rsid w:val="004F7E46"/>
    <w:rsid w:val="0052032F"/>
    <w:rsid w:val="00527BCD"/>
    <w:rsid w:val="00547F93"/>
    <w:rsid w:val="00562D58"/>
    <w:rsid w:val="00565FAC"/>
    <w:rsid w:val="005743C1"/>
    <w:rsid w:val="0058722C"/>
    <w:rsid w:val="005A4BEE"/>
    <w:rsid w:val="005B0856"/>
    <w:rsid w:val="005B1863"/>
    <w:rsid w:val="005B5402"/>
    <w:rsid w:val="005B5B0A"/>
    <w:rsid w:val="005B7BE4"/>
    <w:rsid w:val="005F46A4"/>
    <w:rsid w:val="00601D97"/>
    <w:rsid w:val="006347F9"/>
    <w:rsid w:val="006565C1"/>
    <w:rsid w:val="0066206B"/>
    <w:rsid w:val="00685D95"/>
    <w:rsid w:val="006949B0"/>
    <w:rsid w:val="00695D07"/>
    <w:rsid w:val="006A6241"/>
    <w:rsid w:val="0072648C"/>
    <w:rsid w:val="00743EB7"/>
    <w:rsid w:val="0075745E"/>
    <w:rsid w:val="00765FEF"/>
    <w:rsid w:val="00783A6E"/>
    <w:rsid w:val="00791191"/>
    <w:rsid w:val="007A0AFA"/>
    <w:rsid w:val="007B489E"/>
    <w:rsid w:val="007B7457"/>
    <w:rsid w:val="007C04E8"/>
    <w:rsid w:val="007F5902"/>
    <w:rsid w:val="00812D18"/>
    <w:rsid w:val="00813727"/>
    <w:rsid w:val="008333A6"/>
    <w:rsid w:val="008504D6"/>
    <w:rsid w:val="00854F7C"/>
    <w:rsid w:val="00872E2D"/>
    <w:rsid w:val="00882D77"/>
    <w:rsid w:val="0089120A"/>
    <w:rsid w:val="008958FF"/>
    <w:rsid w:val="008D1A7E"/>
    <w:rsid w:val="008D3028"/>
    <w:rsid w:val="008E2E3D"/>
    <w:rsid w:val="008F0773"/>
    <w:rsid w:val="008F3B13"/>
    <w:rsid w:val="00903148"/>
    <w:rsid w:val="00912A4C"/>
    <w:rsid w:val="009328DF"/>
    <w:rsid w:val="00951877"/>
    <w:rsid w:val="00954977"/>
    <w:rsid w:val="00956208"/>
    <w:rsid w:val="009725BE"/>
    <w:rsid w:val="00973C99"/>
    <w:rsid w:val="009814B9"/>
    <w:rsid w:val="00995B05"/>
    <w:rsid w:val="009A7856"/>
    <w:rsid w:val="009A7B88"/>
    <w:rsid w:val="009B2D6C"/>
    <w:rsid w:val="009C4001"/>
    <w:rsid w:val="009D353D"/>
    <w:rsid w:val="009D7D3D"/>
    <w:rsid w:val="009E2E9E"/>
    <w:rsid w:val="009E7FDD"/>
    <w:rsid w:val="00A035C1"/>
    <w:rsid w:val="00A26591"/>
    <w:rsid w:val="00A30001"/>
    <w:rsid w:val="00A36BDD"/>
    <w:rsid w:val="00A3732D"/>
    <w:rsid w:val="00A44C02"/>
    <w:rsid w:val="00A511FE"/>
    <w:rsid w:val="00A52A03"/>
    <w:rsid w:val="00A83588"/>
    <w:rsid w:val="00AA194D"/>
    <w:rsid w:val="00AA2B6D"/>
    <w:rsid w:val="00AB0EA2"/>
    <w:rsid w:val="00AB6A6F"/>
    <w:rsid w:val="00AC472F"/>
    <w:rsid w:val="00AC7069"/>
    <w:rsid w:val="00AE32E4"/>
    <w:rsid w:val="00AE4BF0"/>
    <w:rsid w:val="00B05042"/>
    <w:rsid w:val="00B14788"/>
    <w:rsid w:val="00B23065"/>
    <w:rsid w:val="00B2410D"/>
    <w:rsid w:val="00B51F52"/>
    <w:rsid w:val="00B74334"/>
    <w:rsid w:val="00B75334"/>
    <w:rsid w:val="00B810F4"/>
    <w:rsid w:val="00B86F11"/>
    <w:rsid w:val="00BA4F06"/>
    <w:rsid w:val="00BA6E10"/>
    <w:rsid w:val="00BB556D"/>
    <w:rsid w:val="00BD09DF"/>
    <w:rsid w:val="00BE511C"/>
    <w:rsid w:val="00BF165E"/>
    <w:rsid w:val="00BF4AC4"/>
    <w:rsid w:val="00C1564A"/>
    <w:rsid w:val="00C2152C"/>
    <w:rsid w:val="00C45D95"/>
    <w:rsid w:val="00C47EB2"/>
    <w:rsid w:val="00C57A8F"/>
    <w:rsid w:val="00C7635C"/>
    <w:rsid w:val="00C82C27"/>
    <w:rsid w:val="00C91575"/>
    <w:rsid w:val="00C91FF1"/>
    <w:rsid w:val="00CB6E78"/>
    <w:rsid w:val="00CD675E"/>
    <w:rsid w:val="00CE7E65"/>
    <w:rsid w:val="00CF4400"/>
    <w:rsid w:val="00D0514E"/>
    <w:rsid w:val="00D06BBA"/>
    <w:rsid w:val="00D10065"/>
    <w:rsid w:val="00D22F86"/>
    <w:rsid w:val="00D23DB4"/>
    <w:rsid w:val="00D26E9E"/>
    <w:rsid w:val="00D735B2"/>
    <w:rsid w:val="00D73691"/>
    <w:rsid w:val="00D73E06"/>
    <w:rsid w:val="00D84CCF"/>
    <w:rsid w:val="00DD60A2"/>
    <w:rsid w:val="00DE7199"/>
    <w:rsid w:val="00DF20D3"/>
    <w:rsid w:val="00E3793E"/>
    <w:rsid w:val="00E40FD4"/>
    <w:rsid w:val="00E534C1"/>
    <w:rsid w:val="00E53BBD"/>
    <w:rsid w:val="00E55A8B"/>
    <w:rsid w:val="00E7230F"/>
    <w:rsid w:val="00EA7982"/>
    <w:rsid w:val="00EB32BE"/>
    <w:rsid w:val="00EB4531"/>
    <w:rsid w:val="00ED33FB"/>
    <w:rsid w:val="00ED6A20"/>
    <w:rsid w:val="00EE3327"/>
    <w:rsid w:val="00EE580D"/>
    <w:rsid w:val="00EF0EEB"/>
    <w:rsid w:val="00EF1A52"/>
    <w:rsid w:val="00F118C5"/>
    <w:rsid w:val="00F13ADA"/>
    <w:rsid w:val="00F14F94"/>
    <w:rsid w:val="00F25758"/>
    <w:rsid w:val="00F35C9B"/>
    <w:rsid w:val="00F35CDC"/>
    <w:rsid w:val="00F44352"/>
    <w:rsid w:val="00F47D60"/>
    <w:rsid w:val="00F5577D"/>
    <w:rsid w:val="00F8335E"/>
    <w:rsid w:val="00FA2BEF"/>
    <w:rsid w:val="00FA40F9"/>
    <w:rsid w:val="00FB33B6"/>
    <w:rsid w:val="00FC41D9"/>
    <w:rsid w:val="00FF3220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57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745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57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5745E"/>
    <w:rPr>
      <w:rFonts w:cs="Times New Roman"/>
    </w:rPr>
  </w:style>
  <w:style w:type="character" w:styleId="a7">
    <w:name w:val="Hyperlink"/>
    <w:basedOn w:val="a0"/>
    <w:uiPriority w:val="99"/>
    <w:unhideWhenUsed/>
    <w:rsid w:val="002377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0399C09E6F07AA57B8BE600ABFF7712DD374DB711878170210C9ECEVBYCJ" TargetMode="External"/><Relationship Id="rId13" Type="http://schemas.openxmlformats.org/officeDocument/2006/relationships/hyperlink" Target="consultantplus://offline/ref=BD70399C09E6F07AA57B8BE600ABFF7711D4374BB01A878170210C9ECEBCAE0ADD5AA577709B62E4V1YDJ" TargetMode="External"/><Relationship Id="rId18" Type="http://schemas.openxmlformats.org/officeDocument/2006/relationships/hyperlink" Target="http://www.gorodkirzhach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C6EF2F119D078AE8C596402E408EA4259E5FBDC032717865DB74B33B387ACCFBEBF22E90217F82CU8Y1J" TargetMode="External"/><Relationship Id="rId12" Type="http://schemas.openxmlformats.org/officeDocument/2006/relationships/hyperlink" Target="consultantplus://offline/ref=BD70399C09E6F07AA57B8BE600ABFF7711D4304AB111878170210C9ECEVBYCJ" TargetMode="External"/><Relationship Id="rId17" Type="http://schemas.openxmlformats.org/officeDocument/2006/relationships/hyperlink" Target="consultantplus://offline/ref=BD70399C09E6F07AA57B8BE600ABFF7712DD3A4FB71F878170210C9ECEVBY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70399C09E6F07AA57B95EB16C7A17D11D76D42B7198AD32D770AC991ECA85F9D1AA32233DF6EEC1D511235V1Y1J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D70399C09E6F07AA57B8BE600ABFF7711DC324AB511878170210C9ECEBCAE0ADD5AA577709B63E4V1Y9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D70399C09E6F07AA57B8BE600ABFF7712DC3B49BE12DA8B7878009CC9B3F11DDA13A976709B63VEY4J" TargetMode="External"/><Relationship Id="rId10" Type="http://schemas.openxmlformats.org/officeDocument/2006/relationships/hyperlink" Target="consultantplus://offline/ref=BD70399C09E6F07AA57B8BE600ABFF7711D4344ABD4FD083217402V9YB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2B904B067E0232204EEB70DD77C0980F154ED5876A99A19820793D68B8219054F7FB61631E8009C800457ENEc3J" TargetMode="External"/><Relationship Id="rId14" Type="http://schemas.openxmlformats.org/officeDocument/2006/relationships/hyperlink" Target="consultantplus://offline/ref=BD70399C09E6F07AA57B8BE600ABFF7711DC314FB61C878170210C9ECEVBY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3849</Words>
  <Characters>21942</Characters>
  <Application>Microsoft Office Word</Application>
  <DocSecurity>2</DocSecurity>
  <Lines>182</Lines>
  <Paragraphs>51</Paragraphs>
  <ScaleCrop>false</ScaleCrop>
  <Company>КонсультантПлюс Версия 4016.00.51</Company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Коврова от 11.07.2012 N 1565(ред. от 20.09.2013)"Об утверждении административного регламента предоставления муниципальной услуги "Организация ритуальных услуг и содержание мест захоронения" на территории муниципального о</dc:title>
  <dc:subject/>
  <dc:creator>Александр</dc:creator>
  <cp:keywords/>
  <dc:description/>
  <cp:lastModifiedBy>Александр</cp:lastModifiedBy>
  <cp:revision>2</cp:revision>
  <cp:lastPrinted>2017-12-22T12:51:00Z</cp:lastPrinted>
  <dcterms:created xsi:type="dcterms:W3CDTF">2017-12-29T08:17:00Z</dcterms:created>
  <dcterms:modified xsi:type="dcterms:W3CDTF">2017-12-29T08:17:00Z</dcterms:modified>
</cp:coreProperties>
</file>