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EF" w:rsidRDefault="00B4227D" w:rsidP="00F80DDF">
      <w:pPr>
        <w:jc w:val="center"/>
        <w:rPr>
          <w:rFonts w:eastAsia="Times New Roman"/>
          <w:b/>
          <w:color w:val="000000"/>
          <w:sz w:val="28"/>
          <w:szCs w:val="28"/>
        </w:rPr>
      </w:pPr>
      <w:r w:rsidRPr="00B4227D">
        <w:rPr>
          <w:rFonts w:eastAsia="Times New Roman"/>
          <w:b/>
          <w:color w:val="000000"/>
          <w:sz w:val="28"/>
          <w:szCs w:val="28"/>
        </w:rPr>
        <w:tab/>
      </w:r>
      <w:r w:rsidRPr="00B4227D">
        <w:rPr>
          <w:rFonts w:eastAsia="Times New Roman"/>
          <w:b/>
          <w:color w:val="000000"/>
          <w:sz w:val="28"/>
          <w:szCs w:val="28"/>
        </w:rPr>
        <w:tab/>
      </w:r>
      <w:r w:rsidRPr="00B4227D">
        <w:rPr>
          <w:rFonts w:eastAsia="Times New Roman"/>
          <w:b/>
          <w:color w:val="000000"/>
          <w:sz w:val="28"/>
          <w:szCs w:val="28"/>
        </w:rPr>
        <w:tab/>
      </w:r>
    </w:p>
    <w:p w:rsidR="00810AEF" w:rsidRDefault="00810AEF" w:rsidP="00F80DDF">
      <w:pPr>
        <w:jc w:val="center"/>
        <w:rPr>
          <w:rFonts w:eastAsia="Times New Roman"/>
          <w:b/>
          <w:color w:val="000000"/>
          <w:sz w:val="28"/>
          <w:szCs w:val="28"/>
        </w:rPr>
      </w:pPr>
      <w:r>
        <w:rPr>
          <w:b/>
          <w:noProof/>
          <w:sz w:val="22"/>
        </w:rPr>
        <w:drawing>
          <wp:inline distT="0" distB="0" distL="0" distR="0">
            <wp:extent cx="381000" cy="466725"/>
            <wp:effectExtent l="19050" t="0" r="0" b="0"/>
            <wp:docPr id="6"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F80DDF" w:rsidRDefault="00B4227D" w:rsidP="00F80DDF">
      <w:pPr>
        <w:jc w:val="center"/>
      </w:pPr>
      <w:r w:rsidRPr="00B4227D">
        <w:rPr>
          <w:rFonts w:eastAsia="Times New Roman"/>
          <w:b/>
          <w:color w:val="000000"/>
          <w:sz w:val="28"/>
          <w:szCs w:val="28"/>
        </w:rPr>
        <w:tab/>
      </w:r>
    </w:p>
    <w:tbl>
      <w:tblPr>
        <w:tblW w:w="0" w:type="auto"/>
        <w:tblInd w:w="108" w:type="dxa"/>
        <w:tblLayout w:type="fixed"/>
        <w:tblLook w:val="0000"/>
      </w:tblPr>
      <w:tblGrid>
        <w:gridCol w:w="10154"/>
      </w:tblGrid>
      <w:tr w:rsidR="00F80DDF" w:rsidTr="00810AEF">
        <w:trPr>
          <w:trHeight w:val="1996"/>
        </w:trPr>
        <w:tc>
          <w:tcPr>
            <w:tcW w:w="10154" w:type="dxa"/>
            <w:vAlign w:val="center"/>
          </w:tcPr>
          <w:p w:rsidR="00F80DDF" w:rsidRDefault="00F80DDF" w:rsidP="00810AEF">
            <w:pPr>
              <w:jc w:val="center"/>
              <w:rPr>
                <w:b/>
                <w:noProof/>
              </w:rPr>
            </w:pPr>
            <w:r>
              <w:rPr>
                <w:b/>
                <w:noProof/>
                <w:sz w:val="22"/>
              </w:rPr>
              <w:t>СОВЕТ НАРОДНЫХ ДЕПУТАТОВ ГОРОДА КИРЖАЧ</w:t>
            </w:r>
          </w:p>
          <w:p w:rsidR="00F80DDF" w:rsidRDefault="00F80DDF" w:rsidP="00810AEF">
            <w:pPr>
              <w:jc w:val="center"/>
              <w:rPr>
                <w:b/>
                <w:noProof/>
              </w:rPr>
            </w:pPr>
            <w:r>
              <w:rPr>
                <w:b/>
                <w:noProof/>
                <w:sz w:val="22"/>
              </w:rPr>
              <w:t xml:space="preserve">КИРЖАЧСКОГО РАЙОНА </w:t>
            </w:r>
          </w:p>
          <w:p w:rsidR="00F80DDF" w:rsidRDefault="00F80DDF" w:rsidP="00810AEF">
            <w:pPr>
              <w:jc w:val="center"/>
              <w:rPr>
                <w:b/>
                <w:noProof/>
              </w:rPr>
            </w:pPr>
          </w:p>
          <w:p w:rsidR="00F80DDF" w:rsidRDefault="00F80DDF" w:rsidP="00810AEF">
            <w:pPr>
              <w:jc w:val="center"/>
              <w:rPr>
                <w:b/>
                <w:spacing w:val="160"/>
                <w:sz w:val="44"/>
              </w:rPr>
            </w:pPr>
            <w:r>
              <w:rPr>
                <w:b/>
                <w:spacing w:val="160"/>
                <w:sz w:val="44"/>
              </w:rPr>
              <w:t>РЕШЕНИЕ</w:t>
            </w:r>
          </w:p>
          <w:p w:rsidR="00F80DDF" w:rsidRDefault="00F80DDF" w:rsidP="00810AEF">
            <w:pPr>
              <w:jc w:val="center"/>
              <w:rPr>
                <w:b/>
                <w:spacing w:val="160"/>
                <w:sz w:val="44"/>
              </w:rPr>
            </w:pPr>
          </w:p>
          <w:p w:rsidR="00F80DDF" w:rsidRDefault="00F80DDF" w:rsidP="00810AEF">
            <w:pPr>
              <w:jc w:val="center"/>
              <w:rPr>
                <w:i/>
              </w:rPr>
            </w:pPr>
            <w:r>
              <w:rPr>
                <w:i/>
              </w:rPr>
              <w:t>ПРОЕКТ</w:t>
            </w:r>
          </w:p>
        </w:tc>
      </w:tr>
    </w:tbl>
    <w:p w:rsidR="00DE7129" w:rsidRPr="00DE7129" w:rsidRDefault="00DE7129" w:rsidP="00DE7129">
      <w:pPr>
        <w:jc w:val="center"/>
        <w:rPr>
          <w:rFonts w:eastAsia="Calibri"/>
          <w:b/>
          <w:sz w:val="28"/>
          <w:szCs w:val="28"/>
        </w:rPr>
      </w:pPr>
    </w:p>
    <w:tbl>
      <w:tblPr>
        <w:tblW w:w="0" w:type="auto"/>
        <w:tblLook w:val="01E0"/>
      </w:tblPr>
      <w:tblGrid>
        <w:gridCol w:w="4785"/>
        <w:gridCol w:w="4786"/>
      </w:tblGrid>
      <w:tr w:rsidR="00DE7129" w:rsidRPr="00DE7129" w:rsidTr="00507E5F">
        <w:tc>
          <w:tcPr>
            <w:tcW w:w="4785" w:type="dxa"/>
            <w:hideMark/>
          </w:tcPr>
          <w:p w:rsidR="00DE7129" w:rsidRPr="00DE7129" w:rsidRDefault="00AC379D" w:rsidP="00DE7129">
            <w:pPr>
              <w:spacing w:line="276" w:lineRule="auto"/>
              <w:rPr>
                <w:rFonts w:eastAsia="Times New Roman"/>
                <w:sz w:val="28"/>
                <w:szCs w:val="28"/>
                <w:lang w:eastAsia="en-US"/>
              </w:rPr>
            </w:pPr>
            <w:r w:rsidRPr="00DE7129">
              <w:rPr>
                <w:rFonts w:eastAsia="Calibri"/>
                <w:sz w:val="28"/>
                <w:szCs w:val="28"/>
                <w:lang w:eastAsia="en-US"/>
              </w:rPr>
              <w:t xml:space="preserve"> </w:t>
            </w:r>
            <w:r w:rsidR="00DE7129" w:rsidRPr="00DE7129">
              <w:rPr>
                <w:rFonts w:eastAsia="Calibri"/>
                <w:sz w:val="28"/>
                <w:szCs w:val="28"/>
                <w:lang w:eastAsia="en-US"/>
              </w:rPr>
              <w:t>«____»__________</w:t>
            </w:r>
            <w:r w:rsidR="00D14728">
              <w:rPr>
                <w:rFonts w:eastAsia="Calibri"/>
                <w:sz w:val="28"/>
                <w:szCs w:val="28"/>
                <w:lang w:eastAsia="en-US"/>
              </w:rPr>
              <w:t xml:space="preserve"> </w:t>
            </w:r>
            <w:r w:rsidR="00DE7129" w:rsidRPr="00DE7129">
              <w:rPr>
                <w:rFonts w:eastAsia="Calibri"/>
                <w:sz w:val="28"/>
                <w:szCs w:val="28"/>
                <w:lang w:eastAsia="en-US"/>
              </w:rPr>
              <w:t>2021 года</w:t>
            </w:r>
          </w:p>
        </w:tc>
        <w:tc>
          <w:tcPr>
            <w:tcW w:w="4786" w:type="dxa"/>
            <w:hideMark/>
          </w:tcPr>
          <w:p w:rsidR="00DE7129" w:rsidRPr="00DE7129" w:rsidRDefault="00DE7129" w:rsidP="00DE7129">
            <w:pPr>
              <w:spacing w:line="276" w:lineRule="auto"/>
              <w:ind w:firstLine="426"/>
              <w:jc w:val="right"/>
              <w:rPr>
                <w:rFonts w:eastAsia="Times New Roman"/>
                <w:sz w:val="28"/>
                <w:szCs w:val="28"/>
                <w:lang w:eastAsia="en-US"/>
              </w:rPr>
            </w:pPr>
            <w:r w:rsidRPr="00DE7129">
              <w:rPr>
                <w:rFonts w:eastAsia="Calibri"/>
                <w:sz w:val="28"/>
                <w:szCs w:val="28"/>
                <w:lang w:eastAsia="en-US"/>
              </w:rPr>
              <w:t>№ _____</w:t>
            </w:r>
          </w:p>
        </w:tc>
      </w:tr>
    </w:tbl>
    <w:p w:rsidR="00DE7129" w:rsidRPr="00DE7129" w:rsidRDefault="00DE7129" w:rsidP="00DE7129">
      <w:pPr>
        <w:shd w:val="clear" w:color="auto" w:fill="FFFFFF"/>
        <w:ind w:right="5386"/>
        <w:rPr>
          <w:rFonts w:eastAsia="Times New Roman"/>
          <w:iCs/>
          <w:sz w:val="28"/>
          <w:szCs w:val="28"/>
        </w:rPr>
      </w:pPr>
    </w:p>
    <w:p w:rsidR="00DE7129" w:rsidRPr="00C12C60" w:rsidRDefault="00F80DDF" w:rsidP="00AC379D">
      <w:pPr>
        <w:tabs>
          <w:tab w:val="left" w:pos="3686"/>
          <w:tab w:val="left" w:pos="4111"/>
          <w:tab w:val="left" w:pos="4253"/>
        </w:tabs>
        <w:autoSpaceDE w:val="0"/>
        <w:autoSpaceDN w:val="0"/>
        <w:adjustRightInd w:val="0"/>
        <w:ind w:right="4820"/>
        <w:jc w:val="both"/>
        <w:rPr>
          <w:rFonts w:eastAsia="Calibri"/>
          <w:i/>
          <w:sz w:val="23"/>
          <w:szCs w:val="23"/>
        </w:rPr>
      </w:pPr>
      <w:r>
        <w:rPr>
          <w:rFonts w:eastAsia="Calibri"/>
          <w:iCs/>
          <w:sz w:val="28"/>
          <w:szCs w:val="28"/>
        </w:rPr>
        <w:t xml:space="preserve">      </w:t>
      </w:r>
      <w:r w:rsidR="00DE7129" w:rsidRPr="00C12C60">
        <w:rPr>
          <w:rFonts w:eastAsia="Calibri"/>
          <w:i/>
          <w:iCs/>
          <w:sz w:val="23"/>
          <w:szCs w:val="23"/>
        </w:rPr>
        <w:t xml:space="preserve">Об утверждении положения о </w:t>
      </w:r>
      <w:r w:rsidR="00B4227D" w:rsidRPr="00C12C60">
        <w:rPr>
          <w:rStyle w:val="bumpedfont15"/>
          <w:i/>
          <w:sz w:val="23"/>
          <w:szCs w:val="23"/>
        </w:rPr>
        <w:t xml:space="preserve">муниципальном </w:t>
      </w:r>
      <w:proofErr w:type="gramStart"/>
      <w:r w:rsidR="00B4227D" w:rsidRPr="00C12C60">
        <w:rPr>
          <w:rStyle w:val="bumpedfont15"/>
          <w:i/>
          <w:sz w:val="23"/>
          <w:szCs w:val="23"/>
        </w:rPr>
        <w:t xml:space="preserve">контроле </w:t>
      </w:r>
      <w:r w:rsidR="00DE7129" w:rsidRPr="00C12C60">
        <w:rPr>
          <w:rStyle w:val="bumpedfont15"/>
          <w:i/>
          <w:sz w:val="23"/>
          <w:szCs w:val="23"/>
        </w:rPr>
        <w:t>за</w:t>
      </w:r>
      <w:proofErr w:type="gramEnd"/>
      <w:r w:rsidR="00DE7129" w:rsidRPr="00C12C60">
        <w:rPr>
          <w:rStyle w:val="bumpedfont15"/>
          <w:i/>
          <w:sz w:val="23"/>
          <w:szCs w:val="23"/>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8F706E" w:rsidRPr="00C12C60">
        <w:rPr>
          <w:rFonts w:eastAsia="Calibri"/>
          <w:bCs/>
          <w:i/>
          <w:kern w:val="28"/>
          <w:sz w:val="23"/>
          <w:szCs w:val="23"/>
        </w:rPr>
        <w:t>города</w:t>
      </w:r>
      <w:r w:rsidRPr="00C12C60">
        <w:rPr>
          <w:rFonts w:eastAsia="Calibri"/>
          <w:bCs/>
          <w:i/>
          <w:kern w:val="28"/>
          <w:sz w:val="23"/>
          <w:szCs w:val="23"/>
        </w:rPr>
        <w:t xml:space="preserve"> Киржач</w:t>
      </w:r>
      <w:r w:rsidR="00C12C60" w:rsidRPr="00C12C60">
        <w:rPr>
          <w:rFonts w:eastAsia="Calibri"/>
          <w:bCs/>
          <w:i/>
          <w:kern w:val="28"/>
          <w:sz w:val="23"/>
          <w:szCs w:val="23"/>
        </w:rPr>
        <w:t xml:space="preserve"> Киржачского района  </w:t>
      </w:r>
      <w:r w:rsidR="00A129B1" w:rsidRPr="00C12C60">
        <w:rPr>
          <w:rFonts w:eastAsia="Calibri"/>
          <w:bCs/>
          <w:i/>
          <w:kern w:val="28"/>
          <w:sz w:val="23"/>
          <w:szCs w:val="23"/>
        </w:rPr>
        <w:t>Владимирской области</w:t>
      </w:r>
    </w:p>
    <w:p w:rsidR="00A129B1" w:rsidRPr="007C71CB" w:rsidRDefault="00A129B1" w:rsidP="008D55F5">
      <w:pPr>
        <w:pStyle w:val="s10"/>
        <w:spacing w:before="0" w:beforeAutospacing="0" w:after="0" w:afterAutospacing="0"/>
        <w:jc w:val="both"/>
        <w:rPr>
          <w:sz w:val="28"/>
          <w:szCs w:val="28"/>
        </w:rPr>
      </w:pPr>
    </w:p>
    <w:p w:rsidR="00DE7129" w:rsidRPr="00C12C60" w:rsidRDefault="008D55F5" w:rsidP="00DE7129">
      <w:pPr>
        <w:ind w:firstLine="708"/>
        <w:jc w:val="both"/>
        <w:rPr>
          <w:rFonts w:eastAsia="Calibri"/>
          <w:sz w:val="26"/>
          <w:szCs w:val="26"/>
        </w:rPr>
      </w:pPr>
      <w:r w:rsidRPr="00C12C60">
        <w:rPr>
          <w:rStyle w:val="bumpedfont15"/>
          <w:sz w:val="26"/>
          <w:szCs w:val="26"/>
        </w:rPr>
        <w:t xml:space="preserve">В соответствии с </w:t>
      </w:r>
      <w:r w:rsidR="00DE7129" w:rsidRPr="00C12C60">
        <w:rPr>
          <w:rStyle w:val="bumpedfont15"/>
          <w:sz w:val="26"/>
          <w:szCs w:val="26"/>
        </w:rPr>
        <w:t>Федеральным </w:t>
      </w:r>
      <w:r w:rsidR="00DE7129" w:rsidRPr="00C12C60">
        <w:rPr>
          <w:rStyle w:val="bumpedfont15"/>
          <w:color w:val="000000"/>
          <w:sz w:val="26"/>
          <w:szCs w:val="26"/>
        </w:rPr>
        <w:t>закон</w:t>
      </w:r>
      <w:r w:rsidR="00DE7129" w:rsidRPr="00C12C60">
        <w:rPr>
          <w:rStyle w:val="bumpedfont15"/>
          <w:sz w:val="26"/>
          <w:szCs w:val="26"/>
        </w:rPr>
        <w:t xml:space="preserve">ом от 06.10.2003 № 131-ФЗ «Об общих принципах организации местного самоуправления в Российской Федерации», </w:t>
      </w:r>
      <w:r w:rsidR="007C71CB" w:rsidRPr="00C12C60">
        <w:rPr>
          <w:rStyle w:val="bumpedfont15"/>
          <w:sz w:val="26"/>
          <w:szCs w:val="26"/>
        </w:rPr>
        <w:t>Федеральным законом от 27.07.2010 №190-ФЗ «О теплоснабжении»</w:t>
      </w:r>
      <w:r w:rsidRPr="00C12C60">
        <w:rPr>
          <w:rStyle w:val="bumpedfont15"/>
          <w:sz w:val="26"/>
          <w:szCs w:val="26"/>
        </w:rPr>
        <w:t xml:space="preserve">, </w:t>
      </w:r>
      <w:r w:rsidR="00DE7129" w:rsidRPr="00C12C60">
        <w:rPr>
          <w:rFonts w:eastAsia="Calibri"/>
          <w:sz w:val="26"/>
          <w:szCs w:val="26"/>
        </w:rPr>
        <w:t xml:space="preserve">Уставом </w:t>
      </w:r>
      <w:r w:rsidR="00F80DDF" w:rsidRPr="00C12C60">
        <w:rPr>
          <w:rFonts w:eastAsia="Calibri"/>
          <w:sz w:val="26"/>
          <w:szCs w:val="26"/>
        </w:rPr>
        <w:t>города Киржач</w:t>
      </w:r>
      <w:r w:rsidR="00E943BD" w:rsidRPr="00C12C60">
        <w:rPr>
          <w:rFonts w:eastAsia="Calibri"/>
          <w:sz w:val="26"/>
          <w:szCs w:val="26"/>
        </w:rPr>
        <w:t xml:space="preserve"> Киржачского района</w:t>
      </w:r>
      <w:r w:rsidR="00C12C60" w:rsidRPr="00C12C60">
        <w:rPr>
          <w:rFonts w:eastAsia="Calibri"/>
          <w:sz w:val="26"/>
          <w:szCs w:val="26"/>
        </w:rPr>
        <w:t xml:space="preserve"> Владимирской области</w:t>
      </w:r>
      <w:r w:rsidR="00DE7129" w:rsidRPr="00C12C60">
        <w:rPr>
          <w:rFonts w:eastAsia="Calibri"/>
          <w:sz w:val="26"/>
          <w:szCs w:val="26"/>
        </w:rPr>
        <w:t xml:space="preserve">, </w:t>
      </w:r>
      <w:r w:rsidR="00E943BD" w:rsidRPr="00C12C60">
        <w:rPr>
          <w:rFonts w:eastAsia="Calibri"/>
          <w:sz w:val="26"/>
          <w:szCs w:val="26"/>
        </w:rPr>
        <w:t xml:space="preserve">Советом народных </w:t>
      </w:r>
      <w:r w:rsidR="00DE7129" w:rsidRPr="00C12C60">
        <w:rPr>
          <w:rFonts w:eastAsia="Calibri"/>
          <w:sz w:val="26"/>
          <w:szCs w:val="26"/>
        </w:rPr>
        <w:t xml:space="preserve">депутатов </w:t>
      </w:r>
      <w:r w:rsidR="00F80DDF" w:rsidRPr="00C12C60">
        <w:rPr>
          <w:rFonts w:eastAsia="Calibri"/>
          <w:sz w:val="26"/>
          <w:szCs w:val="26"/>
        </w:rPr>
        <w:t xml:space="preserve">города Киржач </w:t>
      </w:r>
      <w:r w:rsidR="00C12C60" w:rsidRPr="00C12C60">
        <w:rPr>
          <w:rFonts w:eastAsia="Calibri"/>
          <w:sz w:val="26"/>
          <w:szCs w:val="26"/>
        </w:rPr>
        <w:t xml:space="preserve">Киржачского района </w:t>
      </w:r>
      <w:r w:rsidR="00E943BD" w:rsidRPr="00C12C60">
        <w:rPr>
          <w:rFonts w:eastAsia="Calibri"/>
          <w:sz w:val="26"/>
          <w:szCs w:val="26"/>
        </w:rPr>
        <w:t>Владимирской области</w:t>
      </w:r>
      <w:r w:rsidR="00AC379D" w:rsidRPr="00C12C60">
        <w:rPr>
          <w:rFonts w:eastAsia="Calibri"/>
          <w:bCs/>
          <w:kern w:val="28"/>
          <w:sz w:val="26"/>
          <w:szCs w:val="26"/>
        </w:rPr>
        <w:t xml:space="preserve"> </w:t>
      </w:r>
      <w:r w:rsidR="00DE7129" w:rsidRPr="00C12C60">
        <w:rPr>
          <w:rFonts w:eastAsia="Calibri"/>
          <w:sz w:val="26"/>
          <w:szCs w:val="26"/>
        </w:rPr>
        <w:t>(далее - Совет депутатов)</w:t>
      </w:r>
    </w:p>
    <w:p w:rsidR="008D55F5" w:rsidRPr="00C12C60" w:rsidRDefault="008D55F5" w:rsidP="008D55F5">
      <w:pPr>
        <w:pStyle w:val="s12"/>
        <w:spacing w:before="0" w:beforeAutospacing="0" w:after="0" w:afterAutospacing="0"/>
        <w:ind w:firstLine="540"/>
        <w:jc w:val="both"/>
        <w:rPr>
          <w:sz w:val="27"/>
          <w:szCs w:val="27"/>
        </w:rPr>
      </w:pPr>
    </w:p>
    <w:p w:rsidR="00DE7129" w:rsidRPr="00C12C60" w:rsidRDefault="00DE7129" w:rsidP="00DE7129">
      <w:pPr>
        <w:ind w:right="-1" w:firstLine="851"/>
        <w:jc w:val="center"/>
        <w:rPr>
          <w:b/>
          <w:sz w:val="27"/>
          <w:szCs w:val="27"/>
        </w:rPr>
      </w:pPr>
      <w:r w:rsidRPr="00C12C60">
        <w:rPr>
          <w:b/>
          <w:sz w:val="27"/>
          <w:szCs w:val="27"/>
        </w:rPr>
        <w:t>РЕШИЛ:</w:t>
      </w:r>
    </w:p>
    <w:p w:rsidR="00DE7129" w:rsidRPr="00C12C60" w:rsidRDefault="00DE7129" w:rsidP="00DE7129">
      <w:pPr>
        <w:ind w:right="-1" w:firstLine="851"/>
        <w:jc w:val="center"/>
        <w:rPr>
          <w:b/>
          <w:sz w:val="27"/>
          <w:szCs w:val="27"/>
        </w:rPr>
      </w:pPr>
    </w:p>
    <w:p w:rsidR="00DE7129" w:rsidRPr="00C12C60" w:rsidRDefault="008D55F5" w:rsidP="00DE7129">
      <w:pPr>
        <w:suppressAutoHyphens/>
        <w:autoSpaceDN w:val="0"/>
        <w:ind w:firstLine="720"/>
        <w:jc w:val="both"/>
        <w:rPr>
          <w:rFonts w:eastAsia="SimSun"/>
          <w:kern w:val="3"/>
          <w:sz w:val="26"/>
          <w:szCs w:val="26"/>
          <w:lang w:eastAsia="zh-CN" w:bidi="hi-IN"/>
        </w:rPr>
      </w:pPr>
      <w:r w:rsidRPr="00C12C60">
        <w:rPr>
          <w:rStyle w:val="bumpedfont15"/>
          <w:sz w:val="26"/>
          <w:szCs w:val="26"/>
        </w:rPr>
        <w:t xml:space="preserve">1. Утвердить </w:t>
      </w:r>
      <w:r w:rsidR="00DE7129" w:rsidRPr="00C12C60">
        <w:rPr>
          <w:rStyle w:val="bumpedfont15"/>
          <w:sz w:val="26"/>
          <w:szCs w:val="26"/>
        </w:rPr>
        <w:t>п</w:t>
      </w:r>
      <w:r w:rsidRPr="00C12C60">
        <w:rPr>
          <w:rStyle w:val="bumpedfont15"/>
          <w:sz w:val="26"/>
          <w:szCs w:val="26"/>
        </w:rPr>
        <w:t xml:space="preserve">оложение о муниципальном </w:t>
      </w:r>
      <w:proofErr w:type="gramStart"/>
      <w:r w:rsidRPr="00C12C60">
        <w:rPr>
          <w:rStyle w:val="bumpedfont15"/>
          <w:sz w:val="26"/>
          <w:szCs w:val="26"/>
        </w:rPr>
        <w:t>контроле</w:t>
      </w:r>
      <w:r w:rsidR="00A17CB7" w:rsidRPr="00C12C60">
        <w:rPr>
          <w:rStyle w:val="bumpedfont15"/>
          <w:sz w:val="26"/>
          <w:szCs w:val="26"/>
        </w:rPr>
        <w:t xml:space="preserve"> </w:t>
      </w:r>
      <w:r w:rsidR="007C71CB" w:rsidRPr="00C12C60">
        <w:rPr>
          <w:rStyle w:val="bumpedfont15"/>
          <w:sz w:val="26"/>
          <w:szCs w:val="26"/>
        </w:rPr>
        <w:t>за</w:t>
      </w:r>
      <w:proofErr w:type="gramEnd"/>
      <w:r w:rsidR="007C71CB" w:rsidRPr="00C12C60">
        <w:rPr>
          <w:rStyle w:val="bumpedfont15"/>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C12C60">
        <w:rPr>
          <w:rFonts w:eastAsia="SimSun" w:cs="Mangal"/>
          <w:iCs/>
          <w:kern w:val="3"/>
          <w:sz w:val="26"/>
          <w:szCs w:val="26"/>
          <w:lang w:eastAsia="zh-CN" w:bidi="hi-IN"/>
        </w:rPr>
        <w:t>н</w:t>
      </w:r>
      <w:r w:rsidR="00DE7129" w:rsidRPr="00C12C60">
        <w:rPr>
          <w:rFonts w:eastAsia="SimSun"/>
          <w:kern w:val="3"/>
          <w:sz w:val="26"/>
          <w:szCs w:val="26"/>
          <w:lang w:eastAsia="zh-CN" w:bidi="hi-IN"/>
        </w:rPr>
        <w:t xml:space="preserve">а территории </w:t>
      </w:r>
      <w:r w:rsidR="00F80DDF" w:rsidRPr="00C12C60">
        <w:rPr>
          <w:rFonts w:eastAsia="SimSun" w:cs="Mangal"/>
          <w:bCs/>
          <w:kern w:val="28"/>
          <w:sz w:val="26"/>
          <w:szCs w:val="26"/>
          <w:lang w:eastAsia="zh-CN" w:bidi="hi-IN"/>
        </w:rPr>
        <w:t>города Киржач</w:t>
      </w:r>
      <w:r w:rsidR="00C12C60" w:rsidRPr="00C12C60">
        <w:rPr>
          <w:rFonts w:eastAsia="SimSun" w:cs="Mangal"/>
          <w:bCs/>
          <w:kern w:val="28"/>
          <w:sz w:val="26"/>
          <w:szCs w:val="26"/>
          <w:lang w:eastAsia="zh-CN" w:bidi="hi-IN"/>
        </w:rPr>
        <w:t xml:space="preserve"> Киржачского района Владимирской области</w:t>
      </w:r>
      <w:r w:rsidR="00F80DDF" w:rsidRPr="00C12C60">
        <w:rPr>
          <w:rFonts w:eastAsia="SimSun" w:cs="Mangal"/>
          <w:bCs/>
          <w:kern w:val="28"/>
          <w:sz w:val="26"/>
          <w:szCs w:val="26"/>
          <w:lang w:eastAsia="zh-CN" w:bidi="hi-IN"/>
        </w:rPr>
        <w:t>.</w:t>
      </w:r>
    </w:p>
    <w:p w:rsidR="00AC379D" w:rsidRPr="00C12C60" w:rsidRDefault="00D90941" w:rsidP="00C465FB">
      <w:pPr>
        <w:tabs>
          <w:tab w:val="left" w:pos="709"/>
        </w:tabs>
        <w:ind w:firstLine="360"/>
        <w:jc w:val="both"/>
        <w:rPr>
          <w:sz w:val="26"/>
          <w:szCs w:val="26"/>
        </w:rPr>
      </w:pPr>
      <w:r w:rsidRPr="00C12C60">
        <w:rPr>
          <w:sz w:val="26"/>
          <w:szCs w:val="26"/>
        </w:rPr>
        <w:tab/>
      </w:r>
      <w:r w:rsidR="00AC379D" w:rsidRPr="00C12C60">
        <w:rPr>
          <w:sz w:val="26"/>
          <w:szCs w:val="26"/>
        </w:rPr>
        <w:t xml:space="preserve">2. </w:t>
      </w:r>
      <w:proofErr w:type="gramStart"/>
      <w:r w:rsidR="00AC379D" w:rsidRPr="00C12C60">
        <w:rPr>
          <w:sz w:val="26"/>
          <w:szCs w:val="26"/>
        </w:rPr>
        <w:t>Контроль за</w:t>
      </w:r>
      <w:proofErr w:type="gramEnd"/>
      <w:r w:rsidR="00AC379D" w:rsidRPr="00C12C60">
        <w:rPr>
          <w:sz w:val="26"/>
          <w:szCs w:val="26"/>
        </w:rPr>
        <w:t xml:space="preserve"> исполнением решения </w:t>
      </w:r>
      <w:r w:rsidR="00E943BD" w:rsidRPr="00C12C60">
        <w:rPr>
          <w:sz w:val="26"/>
          <w:szCs w:val="26"/>
        </w:rPr>
        <w:t>возложить на комитет по местному самоуправлению, законности, правопорядка и социальной политике</w:t>
      </w:r>
      <w:r w:rsidR="00C12C60" w:rsidRPr="00C12C60">
        <w:rPr>
          <w:sz w:val="26"/>
          <w:szCs w:val="26"/>
        </w:rPr>
        <w:t>.</w:t>
      </w:r>
    </w:p>
    <w:p w:rsidR="00AC379D" w:rsidRPr="00C12C60" w:rsidRDefault="00C465FB" w:rsidP="00C465FB">
      <w:pPr>
        <w:tabs>
          <w:tab w:val="left" w:pos="720"/>
        </w:tabs>
        <w:ind w:firstLine="260"/>
        <w:jc w:val="both"/>
        <w:rPr>
          <w:rFonts w:eastAsia="SimSun" w:cs="Mangal"/>
          <w:bCs/>
          <w:kern w:val="28"/>
          <w:sz w:val="26"/>
          <w:szCs w:val="26"/>
          <w:lang w:eastAsia="zh-CN" w:bidi="hi-IN"/>
        </w:rPr>
      </w:pPr>
      <w:r w:rsidRPr="00C12C60">
        <w:rPr>
          <w:sz w:val="26"/>
          <w:szCs w:val="26"/>
        </w:rPr>
        <w:tab/>
        <w:t>3. Р</w:t>
      </w:r>
      <w:r w:rsidR="00AC379D" w:rsidRPr="00C12C60">
        <w:rPr>
          <w:sz w:val="26"/>
          <w:szCs w:val="26"/>
        </w:rPr>
        <w:t>ешение вступает в силу со дня его официального опубликования</w:t>
      </w:r>
      <w:r w:rsidRPr="00C12C60">
        <w:rPr>
          <w:sz w:val="26"/>
          <w:szCs w:val="26"/>
        </w:rPr>
        <w:t xml:space="preserve">, но не ранее 1 января 2022 года, за исключением положений раздела 5 Положения о муниципальном </w:t>
      </w:r>
      <w:proofErr w:type="gramStart"/>
      <w:r w:rsidRPr="00C12C60">
        <w:rPr>
          <w:sz w:val="26"/>
          <w:szCs w:val="26"/>
        </w:rPr>
        <w:t xml:space="preserve">контроле </w:t>
      </w:r>
      <w:r w:rsidRPr="00C12C60">
        <w:rPr>
          <w:rStyle w:val="bumpedfont15"/>
          <w:sz w:val="26"/>
          <w:szCs w:val="26"/>
        </w:rPr>
        <w:t>за</w:t>
      </w:r>
      <w:proofErr w:type="gramEnd"/>
      <w:r w:rsidRPr="00C12C60">
        <w:rPr>
          <w:rStyle w:val="bumpedfont15"/>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C12C60">
        <w:rPr>
          <w:rFonts w:eastAsia="SimSun" w:cs="Mangal"/>
          <w:iCs/>
          <w:kern w:val="3"/>
          <w:sz w:val="26"/>
          <w:szCs w:val="26"/>
          <w:lang w:eastAsia="zh-CN" w:bidi="hi-IN"/>
        </w:rPr>
        <w:t>н</w:t>
      </w:r>
      <w:r w:rsidRPr="00C12C60">
        <w:rPr>
          <w:rFonts w:eastAsia="SimSun"/>
          <w:kern w:val="3"/>
          <w:sz w:val="26"/>
          <w:szCs w:val="26"/>
          <w:lang w:eastAsia="zh-CN" w:bidi="hi-IN"/>
        </w:rPr>
        <w:t xml:space="preserve">а территории </w:t>
      </w:r>
      <w:r w:rsidRPr="00C12C60">
        <w:rPr>
          <w:rFonts w:eastAsia="SimSun" w:cs="Mangal"/>
          <w:bCs/>
          <w:kern w:val="28"/>
          <w:sz w:val="26"/>
          <w:szCs w:val="26"/>
          <w:lang w:eastAsia="zh-CN" w:bidi="hi-IN"/>
        </w:rPr>
        <w:t>города Киржач</w:t>
      </w:r>
      <w:r w:rsidR="00C12C60" w:rsidRPr="00C12C60">
        <w:rPr>
          <w:rFonts w:eastAsia="SimSun" w:cs="Mangal"/>
          <w:bCs/>
          <w:kern w:val="28"/>
          <w:sz w:val="26"/>
          <w:szCs w:val="26"/>
          <w:lang w:eastAsia="zh-CN" w:bidi="hi-IN"/>
        </w:rPr>
        <w:t xml:space="preserve"> Киржачского района</w:t>
      </w:r>
      <w:r w:rsidR="00D54334" w:rsidRPr="00C12C60">
        <w:rPr>
          <w:rFonts w:eastAsia="SimSun" w:cs="Mangal"/>
          <w:bCs/>
          <w:kern w:val="28"/>
          <w:sz w:val="26"/>
          <w:szCs w:val="26"/>
          <w:lang w:eastAsia="zh-CN" w:bidi="hi-IN"/>
        </w:rPr>
        <w:t xml:space="preserve"> Владимирской области.</w:t>
      </w:r>
    </w:p>
    <w:p w:rsidR="00D54334" w:rsidRPr="00C12C60" w:rsidRDefault="00D54334" w:rsidP="00C465FB">
      <w:pPr>
        <w:tabs>
          <w:tab w:val="left" w:pos="720"/>
        </w:tabs>
        <w:ind w:firstLine="260"/>
        <w:jc w:val="both"/>
        <w:rPr>
          <w:sz w:val="26"/>
          <w:szCs w:val="26"/>
        </w:rPr>
      </w:pPr>
      <w:r w:rsidRPr="00C12C60">
        <w:rPr>
          <w:rFonts w:eastAsia="SimSun" w:cs="Mangal"/>
          <w:bCs/>
          <w:kern w:val="28"/>
          <w:sz w:val="26"/>
          <w:szCs w:val="26"/>
          <w:lang w:eastAsia="zh-CN" w:bidi="hi-IN"/>
        </w:rPr>
        <w:tab/>
        <w:t xml:space="preserve">Положения раздела 5 Положения о муниципальном </w:t>
      </w:r>
      <w:proofErr w:type="gramStart"/>
      <w:r w:rsidRPr="00C12C60">
        <w:rPr>
          <w:rFonts w:eastAsia="SimSun" w:cs="Mangal"/>
          <w:bCs/>
          <w:kern w:val="28"/>
          <w:sz w:val="26"/>
          <w:szCs w:val="26"/>
          <w:lang w:eastAsia="zh-CN" w:bidi="hi-IN"/>
        </w:rPr>
        <w:t xml:space="preserve">контроле </w:t>
      </w:r>
      <w:r w:rsidRPr="00C12C60">
        <w:rPr>
          <w:rStyle w:val="bumpedfont15"/>
          <w:sz w:val="26"/>
          <w:szCs w:val="26"/>
        </w:rPr>
        <w:t>за</w:t>
      </w:r>
      <w:proofErr w:type="gramEnd"/>
      <w:r w:rsidRPr="00C12C60">
        <w:rPr>
          <w:rStyle w:val="bumpedfont15"/>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C12C60">
        <w:rPr>
          <w:rFonts w:eastAsia="SimSun" w:cs="Mangal"/>
          <w:iCs/>
          <w:kern w:val="3"/>
          <w:sz w:val="26"/>
          <w:szCs w:val="26"/>
          <w:lang w:eastAsia="zh-CN" w:bidi="hi-IN"/>
        </w:rPr>
        <w:t>н</w:t>
      </w:r>
      <w:r w:rsidRPr="00C12C60">
        <w:rPr>
          <w:rFonts w:eastAsia="SimSun"/>
          <w:kern w:val="3"/>
          <w:sz w:val="26"/>
          <w:szCs w:val="26"/>
          <w:lang w:eastAsia="zh-CN" w:bidi="hi-IN"/>
        </w:rPr>
        <w:t xml:space="preserve">а территории </w:t>
      </w:r>
      <w:r w:rsidRPr="00C12C60">
        <w:rPr>
          <w:rFonts w:eastAsia="SimSun" w:cs="Mangal"/>
          <w:bCs/>
          <w:kern w:val="28"/>
          <w:sz w:val="26"/>
          <w:szCs w:val="26"/>
          <w:lang w:eastAsia="zh-CN" w:bidi="hi-IN"/>
        </w:rPr>
        <w:t>города Киржач</w:t>
      </w:r>
      <w:r w:rsidR="00C12C60" w:rsidRPr="00C12C60">
        <w:rPr>
          <w:rFonts w:eastAsia="SimSun" w:cs="Mangal"/>
          <w:bCs/>
          <w:kern w:val="28"/>
          <w:sz w:val="26"/>
          <w:szCs w:val="26"/>
          <w:lang w:eastAsia="zh-CN" w:bidi="hi-IN"/>
        </w:rPr>
        <w:t xml:space="preserve"> Киржачского района</w:t>
      </w:r>
      <w:r w:rsidRPr="00C12C60">
        <w:rPr>
          <w:rFonts w:eastAsia="SimSun" w:cs="Mangal"/>
          <w:bCs/>
          <w:kern w:val="28"/>
          <w:sz w:val="26"/>
          <w:szCs w:val="26"/>
          <w:lang w:eastAsia="zh-CN" w:bidi="hi-IN"/>
        </w:rPr>
        <w:t xml:space="preserve"> Владимирской области вступают в силу с 1 марта 2022 года. </w:t>
      </w:r>
    </w:p>
    <w:p w:rsidR="00AC379D" w:rsidRDefault="00AC379D" w:rsidP="00AC379D">
      <w:pPr>
        <w:suppressAutoHyphens/>
        <w:autoSpaceDN w:val="0"/>
        <w:ind w:firstLine="709"/>
        <w:jc w:val="both"/>
        <w:rPr>
          <w:rFonts w:eastAsia="SimSun"/>
          <w:kern w:val="3"/>
          <w:sz w:val="26"/>
          <w:szCs w:val="26"/>
          <w:lang w:eastAsia="zh-CN" w:bidi="hi-IN"/>
        </w:rPr>
      </w:pPr>
    </w:p>
    <w:p w:rsidR="00C12C60" w:rsidRPr="00C12C60" w:rsidRDefault="00C12C60" w:rsidP="00AC379D">
      <w:pPr>
        <w:suppressAutoHyphens/>
        <w:autoSpaceDN w:val="0"/>
        <w:ind w:firstLine="709"/>
        <w:jc w:val="both"/>
        <w:rPr>
          <w:rFonts w:eastAsia="SimSun"/>
          <w:kern w:val="3"/>
          <w:sz w:val="26"/>
          <w:szCs w:val="26"/>
          <w:lang w:eastAsia="zh-CN" w:bidi="hi-IN"/>
        </w:rPr>
      </w:pPr>
    </w:p>
    <w:p w:rsidR="00DE7129" w:rsidRPr="00C12C60" w:rsidRDefault="00DE7129" w:rsidP="00AC379D">
      <w:pPr>
        <w:tabs>
          <w:tab w:val="left" w:pos="720"/>
        </w:tabs>
        <w:ind w:firstLine="360"/>
        <w:jc w:val="both"/>
        <w:rPr>
          <w:sz w:val="26"/>
          <w:szCs w:val="26"/>
        </w:rPr>
      </w:pPr>
    </w:p>
    <w:p w:rsidR="00F80DDF" w:rsidRPr="00C12C60" w:rsidRDefault="00F80DDF" w:rsidP="00F80DDF">
      <w:pPr>
        <w:jc w:val="both"/>
        <w:rPr>
          <w:sz w:val="26"/>
          <w:szCs w:val="26"/>
        </w:rPr>
      </w:pPr>
      <w:r w:rsidRPr="00C12C60">
        <w:rPr>
          <w:sz w:val="26"/>
          <w:szCs w:val="26"/>
        </w:rPr>
        <w:t xml:space="preserve">Глава города Киржач                                                    </w:t>
      </w:r>
      <w:r w:rsidR="00C12C60" w:rsidRPr="00C12C60">
        <w:rPr>
          <w:sz w:val="26"/>
          <w:szCs w:val="26"/>
        </w:rPr>
        <w:t xml:space="preserve">               </w:t>
      </w:r>
      <w:r w:rsidRPr="00C12C60">
        <w:rPr>
          <w:sz w:val="26"/>
          <w:szCs w:val="26"/>
        </w:rPr>
        <w:t xml:space="preserve">                    В.Г. Тюленев</w:t>
      </w:r>
    </w:p>
    <w:p w:rsidR="00B4227D" w:rsidRDefault="00B4227D" w:rsidP="00DE7129">
      <w:pPr>
        <w:widowControl w:val="0"/>
        <w:rPr>
          <w:rFonts w:eastAsia="Times New Roman"/>
          <w:sz w:val="28"/>
          <w:szCs w:val="28"/>
        </w:rPr>
      </w:pPr>
    </w:p>
    <w:p w:rsidR="00F80DDF" w:rsidRDefault="00F80DDF" w:rsidP="00AC379D">
      <w:pPr>
        <w:pStyle w:val="s7"/>
        <w:spacing w:before="0" w:beforeAutospacing="0" w:after="0" w:afterAutospacing="0"/>
        <w:rPr>
          <w:sz w:val="28"/>
          <w:szCs w:val="28"/>
        </w:rPr>
      </w:pPr>
      <w:bookmarkStart w:id="0" w:name="Par35"/>
      <w:bookmarkEnd w:id="0"/>
    </w:p>
    <w:p w:rsidR="00C12C60" w:rsidRDefault="00C12C60" w:rsidP="007A40A2">
      <w:pPr>
        <w:autoSpaceDE w:val="0"/>
        <w:autoSpaceDN w:val="0"/>
        <w:adjustRightInd w:val="0"/>
        <w:ind w:firstLine="709"/>
        <w:jc w:val="center"/>
        <w:rPr>
          <w:b/>
          <w:sz w:val="28"/>
          <w:szCs w:val="28"/>
        </w:rPr>
      </w:pPr>
    </w:p>
    <w:p w:rsidR="00C12C60" w:rsidRDefault="00C12C60" w:rsidP="007A40A2">
      <w:pPr>
        <w:autoSpaceDE w:val="0"/>
        <w:autoSpaceDN w:val="0"/>
        <w:adjustRightInd w:val="0"/>
        <w:ind w:firstLine="709"/>
        <w:jc w:val="center"/>
        <w:rPr>
          <w:b/>
          <w:sz w:val="28"/>
          <w:szCs w:val="28"/>
        </w:rPr>
      </w:pPr>
    </w:p>
    <w:p w:rsidR="007A40A2" w:rsidRPr="007949F1" w:rsidRDefault="007A40A2" w:rsidP="007949F1">
      <w:pPr>
        <w:autoSpaceDE w:val="0"/>
        <w:autoSpaceDN w:val="0"/>
        <w:adjustRightInd w:val="0"/>
        <w:ind w:firstLine="709"/>
        <w:jc w:val="center"/>
        <w:rPr>
          <w:b/>
          <w:sz w:val="27"/>
          <w:szCs w:val="27"/>
        </w:rPr>
      </w:pPr>
      <w:r w:rsidRPr="007949F1">
        <w:rPr>
          <w:b/>
          <w:sz w:val="27"/>
          <w:szCs w:val="27"/>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949F1">
        <w:rPr>
          <w:b/>
          <w:sz w:val="27"/>
          <w:szCs w:val="27"/>
        </w:rPr>
        <w:br/>
        <w:t>на территории</w:t>
      </w:r>
      <w:r w:rsidR="00A129B1" w:rsidRPr="007949F1">
        <w:rPr>
          <w:b/>
          <w:sz w:val="27"/>
          <w:szCs w:val="27"/>
        </w:rPr>
        <w:t xml:space="preserve"> города Киржач Владимирской области</w:t>
      </w:r>
    </w:p>
    <w:p w:rsidR="007A40A2" w:rsidRPr="007949F1" w:rsidRDefault="007A40A2" w:rsidP="007949F1">
      <w:pPr>
        <w:autoSpaceDE w:val="0"/>
        <w:autoSpaceDN w:val="0"/>
        <w:adjustRightInd w:val="0"/>
        <w:jc w:val="both"/>
        <w:rPr>
          <w:sz w:val="27"/>
          <w:szCs w:val="27"/>
        </w:rPr>
      </w:pPr>
    </w:p>
    <w:p w:rsidR="007A40A2" w:rsidRPr="007949F1" w:rsidRDefault="007949F1" w:rsidP="007949F1">
      <w:pPr>
        <w:pStyle w:val="ac"/>
        <w:tabs>
          <w:tab w:val="left" w:pos="0"/>
          <w:tab w:val="left" w:pos="142"/>
        </w:tabs>
        <w:autoSpaceDE w:val="0"/>
        <w:autoSpaceDN w:val="0"/>
        <w:adjustRightInd w:val="0"/>
        <w:ind w:left="0"/>
        <w:jc w:val="both"/>
        <w:rPr>
          <w:rFonts w:ascii="Times New Roman" w:hAnsi="Times New Roman"/>
          <w:sz w:val="27"/>
          <w:szCs w:val="27"/>
        </w:rPr>
      </w:pPr>
      <w:r>
        <w:rPr>
          <w:rFonts w:ascii="Times New Roman" w:hAnsi="Times New Roman"/>
          <w:sz w:val="27"/>
          <w:szCs w:val="27"/>
        </w:rPr>
        <w:tab/>
      </w:r>
      <w:r>
        <w:rPr>
          <w:rFonts w:ascii="Times New Roman" w:hAnsi="Times New Roman"/>
          <w:sz w:val="27"/>
          <w:szCs w:val="27"/>
        </w:rPr>
        <w:tab/>
      </w:r>
      <w:r w:rsidR="007A40A2" w:rsidRPr="007949F1">
        <w:rPr>
          <w:rFonts w:ascii="Times New Roman" w:hAnsi="Times New Roman"/>
          <w:sz w:val="27"/>
          <w:szCs w:val="27"/>
        </w:rPr>
        <w:t>1. Общие положения</w:t>
      </w:r>
      <w:r>
        <w:rPr>
          <w:rFonts w:ascii="Times New Roman" w:hAnsi="Times New Roman"/>
          <w:sz w:val="27"/>
          <w:szCs w:val="27"/>
        </w:rPr>
        <w:t>.</w:t>
      </w:r>
    </w:p>
    <w:p w:rsidR="007A40A2" w:rsidRPr="007949F1" w:rsidRDefault="007A40A2" w:rsidP="007949F1">
      <w:pPr>
        <w:pStyle w:val="ConsPlusNormal"/>
        <w:ind w:firstLine="539"/>
        <w:jc w:val="both"/>
        <w:rPr>
          <w:sz w:val="27"/>
          <w:szCs w:val="27"/>
        </w:rPr>
      </w:pPr>
      <w:r w:rsidRPr="007949F1">
        <w:rPr>
          <w:sz w:val="27"/>
          <w:szCs w:val="27"/>
        </w:rPr>
        <w:t xml:space="preserve">1.1. Настоящее Положение устанавливает порядок организации </w:t>
      </w:r>
      <w:r w:rsidRPr="007949F1">
        <w:rPr>
          <w:sz w:val="27"/>
          <w:szCs w:val="27"/>
        </w:rPr>
        <w:br/>
        <w:t xml:space="preserve">и осуществления муниципального </w:t>
      </w:r>
      <w:proofErr w:type="gramStart"/>
      <w:r w:rsidRPr="007949F1">
        <w:rPr>
          <w:sz w:val="27"/>
          <w:szCs w:val="27"/>
        </w:rPr>
        <w:t>контроля за</w:t>
      </w:r>
      <w:proofErr w:type="gramEnd"/>
      <w:r w:rsidRPr="007949F1">
        <w:rPr>
          <w:sz w:val="27"/>
          <w:szCs w:val="27"/>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A129B1" w:rsidRPr="007949F1">
        <w:rPr>
          <w:sz w:val="27"/>
          <w:szCs w:val="27"/>
        </w:rPr>
        <w:t xml:space="preserve">города Киржач </w:t>
      </w:r>
      <w:r w:rsidR="00B5328B" w:rsidRPr="007949F1">
        <w:rPr>
          <w:sz w:val="27"/>
          <w:szCs w:val="27"/>
        </w:rPr>
        <w:t xml:space="preserve">Киржачского района </w:t>
      </w:r>
      <w:r w:rsidR="00A129B1" w:rsidRPr="007949F1">
        <w:rPr>
          <w:sz w:val="27"/>
          <w:szCs w:val="27"/>
        </w:rPr>
        <w:t>Владимирской области</w:t>
      </w:r>
      <w:r w:rsidRPr="007949F1">
        <w:rPr>
          <w:sz w:val="27"/>
          <w:szCs w:val="27"/>
        </w:rPr>
        <w:t xml:space="preserve"> (далее - муниципальный контроль).</w:t>
      </w:r>
    </w:p>
    <w:p w:rsidR="007A40A2" w:rsidRPr="007949F1" w:rsidRDefault="007A40A2" w:rsidP="007949F1">
      <w:pPr>
        <w:pStyle w:val="ConsPlusNormal"/>
        <w:ind w:firstLine="539"/>
        <w:jc w:val="both"/>
        <w:rPr>
          <w:sz w:val="27"/>
          <w:szCs w:val="27"/>
        </w:rPr>
      </w:pPr>
      <w:r w:rsidRPr="007949F1">
        <w:rPr>
          <w:sz w:val="27"/>
          <w:szCs w:val="27"/>
        </w:rPr>
        <w:t xml:space="preserve">1.2. </w:t>
      </w:r>
      <w:proofErr w:type="gramStart"/>
      <w:r w:rsidRPr="007949F1">
        <w:rPr>
          <w:sz w:val="27"/>
          <w:szCs w:val="27"/>
        </w:rPr>
        <w:t xml:space="preserve">Предметом муниципального контроля является соблюдение единой теплоснабжающей организацией в процессе реализации мероприятий </w:t>
      </w:r>
      <w:r w:rsidRPr="007949F1">
        <w:rPr>
          <w:sz w:val="27"/>
          <w:szCs w:val="27"/>
        </w:rPr>
        <w:br/>
        <w:t>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(далее - Федеральный закон № 190-ФЗ) и принятых в соответствии с ним иных нормативных правовых актов, в</w:t>
      </w:r>
      <w:proofErr w:type="gramEnd"/>
      <w:r w:rsidRPr="007949F1">
        <w:rPr>
          <w:sz w:val="27"/>
          <w:szCs w:val="27"/>
        </w:rPr>
        <w:t xml:space="preserve"> том числе соответствие таких реализуемых мероприятий схеме теплоснабжения.</w:t>
      </w:r>
    </w:p>
    <w:p w:rsidR="007A40A2" w:rsidRPr="007949F1" w:rsidRDefault="007A40A2" w:rsidP="007949F1">
      <w:pPr>
        <w:pStyle w:val="ConsPlusNormal"/>
        <w:ind w:firstLine="539"/>
        <w:jc w:val="both"/>
        <w:rPr>
          <w:sz w:val="27"/>
          <w:szCs w:val="27"/>
        </w:rPr>
      </w:pPr>
      <w:r w:rsidRPr="007949F1">
        <w:rPr>
          <w:sz w:val="27"/>
          <w:szCs w:val="27"/>
        </w:rPr>
        <w:t xml:space="preserve">1.3. Целью муниципального контроля является предупреждение, выявление </w:t>
      </w:r>
      <w:r w:rsidRPr="007949F1">
        <w:rPr>
          <w:sz w:val="27"/>
          <w:szCs w:val="27"/>
        </w:rPr>
        <w:br/>
        <w:t>и пресечение нарушений обязательных требований.</w:t>
      </w:r>
    </w:p>
    <w:p w:rsidR="007A40A2" w:rsidRPr="007949F1" w:rsidRDefault="007A40A2" w:rsidP="007949F1">
      <w:pPr>
        <w:pStyle w:val="ConsPlusNormal"/>
        <w:ind w:firstLine="539"/>
        <w:jc w:val="both"/>
        <w:rPr>
          <w:sz w:val="27"/>
          <w:szCs w:val="27"/>
        </w:rPr>
      </w:pPr>
      <w:r w:rsidRPr="007949F1">
        <w:rPr>
          <w:sz w:val="27"/>
          <w:szCs w:val="27"/>
        </w:rPr>
        <w:t>1.4. Объектами муниципального контроля являются объекты теплоснабжения (далее - объекты контроля):</w:t>
      </w:r>
    </w:p>
    <w:p w:rsidR="007A40A2" w:rsidRPr="007949F1" w:rsidRDefault="007A40A2" w:rsidP="007949F1">
      <w:pPr>
        <w:ind w:firstLine="539"/>
        <w:jc w:val="both"/>
        <w:rPr>
          <w:sz w:val="27"/>
          <w:szCs w:val="27"/>
        </w:rPr>
      </w:pPr>
      <w:r w:rsidRPr="007949F1">
        <w:rPr>
          <w:sz w:val="27"/>
          <w:szCs w:val="27"/>
        </w:rPr>
        <w:t xml:space="preserve">1.5. </w:t>
      </w:r>
      <w:proofErr w:type="gramStart"/>
      <w:r w:rsidRPr="007949F1">
        <w:rPr>
          <w:sz w:val="27"/>
          <w:szCs w:val="27"/>
        </w:rPr>
        <w:t xml:space="preserve">В рамках муниципального контроля осуществляется контроль </w:t>
      </w:r>
      <w:r w:rsidRPr="007949F1">
        <w:rPr>
          <w:sz w:val="27"/>
          <w:szCs w:val="27"/>
        </w:rPr>
        <w:br/>
        <w:t xml:space="preserve">за соблюдением требований, установленных Федеральным законом № 190-ФЗ,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C03BBE" w:rsidRPr="007949F1">
        <w:rPr>
          <w:sz w:val="27"/>
          <w:szCs w:val="27"/>
        </w:rPr>
        <w:t xml:space="preserve">Владимирской </w:t>
      </w:r>
      <w:r w:rsidRPr="007949F1">
        <w:rPr>
          <w:sz w:val="27"/>
          <w:szCs w:val="27"/>
        </w:rPr>
        <w:t>области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w:t>
      </w:r>
      <w:proofErr w:type="gramEnd"/>
      <w:r w:rsidRPr="007949F1">
        <w:rPr>
          <w:sz w:val="27"/>
          <w:szCs w:val="27"/>
        </w:rPr>
        <w:t xml:space="preserve"> теплоснабжения и </w:t>
      </w:r>
      <w:proofErr w:type="gramStart"/>
      <w:r w:rsidRPr="007949F1">
        <w:rPr>
          <w:sz w:val="27"/>
          <w:szCs w:val="27"/>
        </w:rPr>
        <w:t>определенных</w:t>
      </w:r>
      <w:proofErr w:type="gramEnd"/>
      <w:r w:rsidRPr="007949F1">
        <w:rPr>
          <w:sz w:val="27"/>
          <w:szCs w:val="27"/>
        </w:rPr>
        <w:t xml:space="preserve"> </w:t>
      </w:r>
      <w:r w:rsidR="00C03BBE" w:rsidRPr="007949F1">
        <w:rPr>
          <w:sz w:val="27"/>
          <w:szCs w:val="27"/>
        </w:rPr>
        <w:t xml:space="preserve">для нее в схеме теплоснабжения </w:t>
      </w:r>
      <w:r w:rsidRPr="007949F1">
        <w:rPr>
          <w:sz w:val="27"/>
          <w:szCs w:val="27"/>
        </w:rPr>
        <w:t>(далее - обязательные требования).</w:t>
      </w:r>
    </w:p>
    <w:p w:rsidR="001E528B" w:rsidRPr="007949F1" w:rsidRDefault="007A40A2" w:rsidP="007949F1">
      <w:pPr>
        <w:pStyle w:val="ConsPlusNormal"/>
        <w:ind w:firstLine="539"/>
        <w:jc w:val="both"/>
        <w:rPr>
          <w:sz w:val="27"/>
          <w:szCs w:val="27"/>
        </w:rPr>
      </w:pPr>
      <w:r w:rsidRPr="007949F1">
        <w:rPr>
          <w:sz w:val="27"/>
          <w:szCs w:val="27"/>
        </w:rPr>
        <w:t>1.</w:t>
      </w:r>
      <w:r w:rsidR="008F706E" w:rsidRPr="007949F1">
        <w:rPr>
          <w:sz w:val="27"/>
          <w:szCs w:val="27"/>
        </w:rPr>
        <w:t>6</w:t>
      </w:r>
      <w:r w:rsidRPr="007949F1">
        <w:rPr>
          <w:sz w:val="27"/>
          <w:szCs w:val="27"/>
        </w:rPr>
        <w:t xml:space="preserve">. К отношениям, связанным с осуществлением муниципального контроля, применяются положения Федерального </w:t>
      </w:r>
      <w:hyperlink r:id="rId9" w:history="1">
        <w:r w:rsidRPr="007949F1">
          <w:rPr>
            <w:sz w:val="27"/>
            <w:szCs w:val="27"/>
          </w:rPr>
          <w:t>закона</w:t>
        </w:r>
      </w:hyperlink>
      <w:r w:rsidRPr="007949F1">
        <w:rPr>
          <w:sz w:val="27"/>
          <w:szCs w:val="27"/>
        </w:rPr>
        <w:t xml:space="preserve"> № 190-ФЗ, Федерального </w:t>
      </w:r>
      <w:hyperlink r:id="rId10" w:history="1">
        <w:r w:rsidRPr="007949F1">
          <w:rPr>
            <w:sz w:val="27"/>
            <w:szCs w:val="27"/>
          </w:rPr>
          <w:t>закона</w:t>
        </w:r>
      </w:hyperlink>
      <w:r w:rsidRPr="007949F1">
        <w:rPr>
          <w:sz w:val="27"/>
          <w:szCs w:val="27"/>
        </w:rPr>
        <w:t xml:space="preserve"> </w:t>
      </w:r>
      <w:r w:rsidRPr="007949F1">
        <w:rPr>
          <w:sz w:val="27"/>
          <w:szCs w:val="27"/>
        </w:rPr>
        <w:br/>
        <w:t xml:space="preserve">от 31.07.2020 № 248-ФЗ «О государственном контроле (надзоре) </w:t>
      </w:r>
    </w:p>
    <w:p w:rsidR="007A40A2" w:rsidRPr="007949F1" w:rsidRDefault="007A40A2" w:rsidP="007949F1">
      <w:pPr>
        <w:pStyle w:val="ConsPlusNormal"/>
        <w:ind w:firstLine="0"/>
        <w:jc w:val="both"/>
        <w:rPr>
          <w:sz w:val="27"/>
          <w:szCs w:val="27"/>
        </w:rPr>
      </w:pPr>
      <w:r w:rsidRPr="007949F1">
        <w:rPr>
          <w:sz w:val="27"/>
          <w:szCs w:val="27"/>
        </w:rPr>
        <w:t xml:space="preserve">и муниципальном </w:t>
      </w:r>
      <w:proofErr w:type="gramStart"/>
      <w:r w:rsidRPr="007949F1">
        <w:rPr>
          <w:sz w:val="27"/>
          <w:szCs w:val="27"/>
        </w:rPr>
        <w:t>контроле</w:t>
      </w:r>
      <w:proofErr w:type="gramEnd"/>
      <w:r w:rsidRPr="007949F1">
        <w:rPr>
          <w:sz w:val="27"/>
          <w:szCs w:val="27"/>
        </w:rPr>
        <w:t xml:space="preserve"> в Российской Федерации» (далее – Федеральный закон № 248-ФЗ), Федерального </w:t>
      </w:r>
      <w:hyperlink r:id="rId11" w:history="1">
        <w:r w:rsidRPr="007949F1">
          <w:rPr>
            <w:sz w:val="27"/>
            <w:szCs w:val="27"/>
          </w:rPr>
          <w:t>закона</w:t>
        </w:r>
      </w:hyperlink>
      <w:r w:rsidRPr="007949F1">
        <w:rPr>
          <w:sz w:val="27"/>
          <w:szCs w:val="27"/>
        </w:rPr>
        <w:t xml:space="preserve"> от 06.10.2003 № 131-ФЗ «Об общих принципах организации местного самоуправления в Российской Федерации».</w:t>
      </w:r>
    </w:p>
    <w:p w:rsidR="007A40A2" w:rsidRPr="007949F1" w:rsidRDefault="007A40A2" w:rsidP="007949F1">
      <w:pPr>
        <w:pStyle w:val="ConsPlusNormal"/>
        <w:ind w:firstLine="539"/>
        <w:jc w:val="both"/>
        <w:rPr>
          <w:sz w:val="27"/>
          <w:szCs w:val="27"/>
        </w:rPr>
      </w:pPr>
      <w:r w:rsidRPr="007949F1">
        <w:rPr>
          <w:sz w:val="27"/>
          <w:szCs w:val="27"/>
        </w:rPr>
        <w:t>1.</w:t>
      </w:r>
      <w:r w:rsidR="008F706E" w:rsidRPr="007949F1">
        <w:rPr>
          <w:sz w:val="27"/>
          <w:szCs w:val="27"/>
        </w:rPr>
        <w:t>7</w:t>
      </w:r>
      <w:r w:rsidRPr="007949F1">
        <w:rPr>
          <w:sz w:val="27"/>
          <w:szCs w:val="27"/>
        </w:rPr>
        <w:t xml:space="preserve">. При сборе, обработке, анализе и учете сведений об объектах контроля </w:t>
      </w:r>
      <w:r w:rsidRPr="007949F1">
        <w:rPr>
          <w:sz w:val="27"/>
          <w:szCs w:val="27"/>
        </w:rPr>
        <w:br/>
        <w:t xml:space="preserve">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sidRPr="007949F1">
        <w:rPr>
          <w:sz w:val="27"/>
          <w:szCs w:val="27"/>
        </w:rPr>
        <w:br/>
        <w:t xml:space="preserve">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 </w:t>
      </w:r>
    </w:p>
    <w:p w:rsidR="007A40A2" w:rsidRPr="007949F1" w:rsidRDefault="007A40A2" w:rsidP="007949F1">
      <w:pPr>
        <w:ind w:firstLine="539"/>
        <w:jc w:val="both"/>
        <w:rPr>
          <w:sz w:val="27"/>
          <w:szCs w:val="27"/>
        </w:rPr>
      </w:pPr>
      <w:r w:rsidRPr="007949F1">
        <w:rPr>
          <w:sz w:val="27"/>
          <w:szCs w:val="27"/>
        </w:rPr>
        <w:lastRenderedPageBreak/>
        <w:t>1.</w:t>
      </w:r>
      <w:r w:rsidR="008F706E" w:rsidRPr="007949F1">
        <w:rPr>
          <w:sz w:val="27"/>
          <w:szCs w:val="27"/>
        </w:rPr>
        <w:t>8</w:t>
      </w:r>
      <w:r w:rsidRPr="007949F1">
        <w:rPr>
          <w:sz w:val="27"/>
          <w:szCs w:val="27"/>
        </w:rPr>
        <w:t xml:space="preserve">. Понятия, используемые в настоящем Положении, применяются </w:t>
      </w:r>
      <w:r w:rsidRPr="007949F1">
        <w:rPr>
          <w:sz w:val="27"/>
          <w:szCs w:val="27"/>
        </w:rPr>
        <w:br/>
        <w:t>в значениях, определенных Федеральным законом № 248-ФЗ.</w:t>
      </w:r>
    </w:p>
    <w:p w:rsidR="001C1B72" w:rsidRPr="007949F1" w:rsidRDefault="001C1B72" w:rsidP="007949F1">
      <w:pPr>
        <w:tabs>
          <w:tab w:val="left" w:pos="567"/>
        </w:tabs>
        <w:jc w:val="both"/>
        <w:rPr>
          <w:sz w:val="27"/>
          <w:szCs w:val="27"/>
        </w:rPr>
      </w:pPr>
      <w:r w:rsidRPr="007949F1">
        <w:rPr>
          <w:sz w:val="27"/>
          <w:szCs w:val="27"/>
        </w:rPr>
        <w:tab/>
        <w:t>1.9. Учет объектов контроля осуществляется посредством создания:</w:t>
      </w:r>
    </w:p>
    <w:p w:rsidR="001C1B72" w:rsidRPr="007949F1" w:rsidRDefault="001C1B72" w:rsidP="007949F1">
      <w:pPr>
        <w:tabs>
          <w:tab w:val="left" w:pos="567"/>
        </w:tabs>
        <w:jc w:val="both"/>
        <w:rPr>
          <w:sz w:val="27"/>
          <w:szCs w:val="27"/>
        </w:rPr>
      </w:pPr>
      <w:r w:rsidRPr="007949F1">
        <w:rPr>
          <w:sz w:val="27"/>
          <w:szCs w:val="27"/>
        </w:rPr>
        <w:tab/>
        <w:t xml:space="preserve">- единого реестра контрольных мероприятий; </w:t>
      </w:r>
    </w:p>
    <w:p w:rsidR="001C1B72" w:rsidRPr="007949F1" w:rsidRDefault="001C1B72" w:rsidP="007949F1">
      <w:pPr>
        <w:pStyle w:val="HTML"/>
        <w:tabs>
          <w:tab w:val="left" w:pos="567"/>
        </w:tabs>
        <w:jc w:val="both"/>
        <w:rPr>
          <w:rFonts w:ascii="Times New Roman" w:hAnsi="Times New Roman" w:cs="Times New Roman"/>
          <w:sz w:val="27"/>
          <w:szCs w:val="27"/>
        </w:rPr>
      </w:pPr>
      <w:r w:rsidRPr="007949F1">
        <w:rPr>
          <w:rFonts w:ascii="Times New Roman" w:hAnsi="Times New Roman" w:cs="Times New Roman"/>
          <w:sz w:val="27"/>
          <w:szCs w:val="27"/>
        </w:rPr>
        <w:tab/>
        <w:t>- информационной системы (подсистемы государственной информационной системы) досудебного обжалования;</w:t>
      </w:r>
    </w:p>
    <w:p w:rsidR="001C1B72" w:rsidRPr="007949F1" w:rsidRDefault="001C1B72" w:rsidP="007949F1">
      <w:pPr>
        <w:pStyle w:val="ConsPlusNormal"/>
        <w:tabs>
          <w:tab w:val="left" w:pos="567"/>
        </w:tabs>
        <w:ind w:firstLine="0"/>
        <w:jc w:val="both"/>
        <w:rPr>
          <w:sz w:val="27"/>
          <w:szCs w:val="27"/>
        </w:rPr>
      </w:pPr>
      <w:r w:rsidRPr="007949F1">
        <w:rPr>
          <w:sz w:val="27"/>
          <w:szCs w:val="27"/>
        </w:rPr>
        <w:tab/>
        <w:t>- иных государственных и муниципальных информационных систем путем межведомственного информационного взаимодействия.</w:t>
      </w:r>
    </w:p>
    <w:p w:rsidR="001C1B72" w:rsidRPr="007949F1" w:rsidRDefault="001C1B72" w:rsidP="007949F1">
      <w:pPr>
        <w:tabs>
          <w:tab w:val="left" w:pos="567"/>
        </w:tabs>
        <w:jc w:val="both"/>
        <w:rPr>
          <w:sz w:val="27"/>
          <w:szCs w:val="27"/>
        </w:rPr>
      </w:pPr>
      <w:r w:rsidRPr="007949F1">
        <w:rPr>
          <w:sz w:val="27"/>
          <w:szCs w:val="27"/>
        </w:rPr>
        <w:tab/>
        <w:t>Учет объектов контроля осуществляется с использованием информационной системы.</w:t>
      </w:r>
    </w:p>
    <w:p w:rsidR="007A40A2" w:rsidRPr="007949F1" w:rsidRDefault="00C12C60" w:rsidP="007949F1">
      <w:pPr>
        <w:shd w:val="clear" w:color="auto" w:fill="FFFFFF"/>
        <w:tabs>
          <w:tab w:val="num" w:pos="426"/>
        </w:tabs>
        <w:contextualSpacing/>
        <w:jc w:val="both"/>
        <w:rPr>
          <w:sz w:val="27"/>
          <w:szCs w:val="27"/>
        </w:rPr>
      </w:pPr>
      <w:bookmarkStart w:id="1" w:name="Par56"/>
      <w:bookmarkEnd w:id="1"/>
      <w:r w:rsidRPr="007949F1">
        <w:rPr>
          <w:sz w:val="27"/>
          <w:szCs w:val="27"/>
        </w:rPr>
        <w:tab/>
      </w:r>
      <w:r w:rsidR="001C1B72" w:rsidRPr="007949F1">
        <w:rPr>
          <w:sz w:val="27"/>
          <w:szCs w:val="27"/>
        </w:rPr>
        <w:tab/>
      </w:r>
      <w:r w:rsidRPr="007949F1">
        <w:rPr>
          <w:sz w:val="27"/>
          <w:szCs w:val="27"/>
        </w:rPr>
        <w:t>1.10</w:t>
      </w:r>
      <w:r w:rsidR="001C1B72" w:rsidRPr="007949F1">
        <w:rPr>
          <w:sz w:val="27"/>
          <w:szCs w:val="27"/>
        </w:rPr>
        <w:t xml:space="preserve"> </w:t>
      </w:r>
      <w:proofErr w:type="gramStart"/>
      <w:r w:rsidR="007A40A2" w:rsidRPr="007949F1">
        <w:rPr>
          <w:sz w:val="27"/>
          <w:szCs w:val="27"/>
        </w:rPr>
        <w:t>Контрольным органом, уполномоченным на осуществление муниципального контроля является</w:t>
      </w:r>
      <w:proofErr w:type="gramEnd"/>
      <w:r w:rsidR="007A40A2" w:rsidRPr="007949F1">
        <w:rPr>
          <w:sz w:val="27"/>
          <w:szCs w:val="27"/>
        </w:rPr>
        <w:t xml:space="preserve"> администрация </w:t>
      </w:r>
      <w:r w:rsidR="0060744F" w:rsidRPr="007949F1">
        <w:rPr>
          <w:sz w:val="27"/>
          <w:szCs w:val="27"/>
        </w:rPr>
        <w:t>города Киржач</w:t>
      </w:r>
      <w:r w:rsidR="001C1B72" w:rsidRPr="007949F1">
        <w:rPr>
          <w:sz w:val="27"/>
          <w:szCs w:val="27"/>
        </w:rPr>
        <w:t xml:space="preserve"> Киржачского района Владимирской области</w:t>
      </w:r>
      <w:r w:rsidR="0060744F" w:rsidRPr="007949F1">
        <w:rPr>
          <w:sz w:val="27"/>
          <w:szCs w:val="27"/>
        </w:rPr>
        <w:t xml:space="preserve">  </w:t>
      </w:r>
      <w:r w:rsidR="007A40A2" w:rsidRPr="007949F1">
        <w:rPr>
          <w:sz w:val="27"/>
          <w:szCs w:val="27"/>
        </w:rPr>
        <w:t xml:space="preserve">(далее - орган муниципального контроля). </w:t>
      </w:r>
    </w:p>
    <w:p w:rsidR="001C1B72" w:rsidRPr="007949F1" w:rsidRDefault="00C12C60" w:rsidP="007949F1">
      <w:pPr>
        <w:pStyle w:val="ac"/>
        <w:widowControl/>
        <w:ind w:left="0" w:firstLine="709"/>
        <w:jc w:val="both"/>
        <w:rPr>
          <w:rFonts w:ascii="Times New Roman" w:hAnsi="Times New Roman"/>
          <w:sz w:val="27"/>
          <w:szCs w:val="27"/>
        </w:rPr>
      </w:pPr>
      <w:r w:rsidRPr="007949F1">
        <w:rPr>
          <w:rFonts w:ascii="Times New Roman" w:hAnsi="Times New Roman"/>
          <w:sz w:val="27"/>
          <w:szCs w:val="27"/>
        </w:rPr>
        <w:t>1.11.</w:t>
      </w:r>
      <w:r w:rsidR="001C1B72" w:rsidRPr="007949F1">
        <w:rPr>
          <w:rFonts w:ascii="Times New Roman" w:hAnsi="Times New Roman"/>
          <w:sz w:val="27"/>
          <w:szCs w:val="27"/>
        </w:rPr>
        <w:t xml:space="preserve"> Руководство деятельностью по осуществлению муниципального контроля осуществляет глава администрации </w:t>
      </w:r>
      <w:r w:rsidR="001C1B72" w:rsidRPr="007949F1">
        <w:rPr>
          <w:rFonts w:ascii="Times New Roman" w:eastAsia="Calibri" w:hAnsi="Times New Roman"/>
          <w:sz w:val="27"/>
          <w:szCs w:val="27"/>
        </w:rPr>
        <w:t>города Киржач Киржачского района Владимирской области</w:t>
      </w:r>
      <w:r w:rsidR="001C1B72" w:rsidRPr="007949F1">
        <w:rPr>
          <w:rFonts w:ascii="Times New Roman" w:hAnsi="Times New Roman"/>
          <w:i/>
          <w:sz w:val="27"/>
          <w:szCs w:val="27"/>
        </w:rPr>
        <w:t>.</w:t>
      </w:r>
    </w:p>
    <w:p w:rsidR="001C1B72" w:rsidRPr="007949F1" w:rsidRDefault="00C12C60" w:rsidP="007949F1">
      <w:pPr>
        <w:ind w:firstLine="709"/>
        <w:jc w:val="both"/>
        <w:rPr>
          <w:sz w:val="27"/>
          <w:szCs w:val="27"/>
        </w:rPr>
      </w:pPr>
      <w:r w:rsidRPr="007949F1">
        <w:rPr>
          <w:sz w:val="27"/>
          <w:szCs w:val="27"/>
        </w:rPr>
        <w:t>1.12.</w:t>
      </w:r>
      <w:r w:rsidR="001C1B72" w:rsidRPr="007949F1">
        <w:rPr>
          <w:sz w:val="27"/>
          <w:szCs w:val="27"/>
        </w:rPr>
        <w:t xml:space="preserve"> От имени Контрольного органа муниципальный контроль вправе осуществлять следующие должностные лица:</w:t>
      </w:r>
    </w:p>
    <w:p w:rsidR="001C1B72" w:rsidRPr="007949F1" w:rsidRDefault="001C1B72" w:rsidP="007949F1">
      <w:pPr>
        <w:ind w:firstLine="709"/>
        <w:jc w:val="both"/>
        <w:rPr>
          <w:sz w:val="27"/>
          <w:szCs w:val="27"/>
        </w:rPr>
      </w:pPr>
      <w:r w:rsidRPr="007949F1">
        <w:rPr>
          <w:sz w:val="27"/>
          <w:szCs w:val="27"/>
        </w:rPr>
        <w:t xml:space="preserve">1) глава администрации </w:t>
      </w:r>
      <w:proofErr w:type="gramStart"/>
      <w:r w:rsidRPr="007949F1">
        <w:rPr>
          <w:sz w:val="27"/>
          <w:szCs w:val="27"/>
        </w:rPr>
        <w:t>г</w:t>
      </w:r>
      <w:proofErr w:type="gramEnd"/>
      <w:r w:rsidRPr="007949F1">
        <w:rPr>
          <w:sz w:val="27"/>
          <w:szCs w:val="27"/>
        </w:rPr>
        <w:t xml:space="preserve">. Киржач Киржачского района Владимирской области; </w:t>
      </w:r>
    </w:p>
    <w:p w:rsidR="001C1B72" w:rsidRPr="007949F1" w:rsidRDefault="001C1B72" w:rsidP="007949F1">
      <w:pPr>
        <w:ind w:firstLine="709"/>
        <w:jc w:val="both"/>
        <w:rPr>
          <w:sz w:val="27"/>
          <w:szCs w:val="27"/>
        </w:rPr>
      </w:pPr>
      <w:proofErr w:type="gramStart"/>
      <w:r w:rsidRPr="007949F1">
        <w:rPr>
          <w:sz w:val="27"/>
          <w:szCs w:val="27"/>
        </w:rPr>
        <w:t xml:space="preserve">2) должностным лицом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является </w:t>
      </w:r>
      <w:r w:rsidR="00E14CA6" w:rsidRPr="007949F1">
        <w:rPr>
          <w:sz w:val="27"/>
          <w:szCs w:val="27"/>
        </w:rPr>
        <w:t>заместитель главы администрации города Киржач Киржачского района Владимиркой области по вопросам жизнеобеспечения</w:t>
      </w:r>
      <w:r w:rsidR="00CF0D2C" w:rsidRPr="00CF0D2C">
        <w:rPr>
          <w:sz w:val="27"/>
          <w:szCs w:val="27"/>
        </w:rPr>
        <w:t xml:space="preserve"> (</w:t>
      </w:r>
      <w:r w:rsidR="00CF0D2C">
        <w:rPr>
          <w:sz w:val="27"/>
          <w:szCs w:val="27"/>
        </w:rPr>
        <w:t>далее – должностное лицо, осуществляющее муниципальный контроль)</w:t>
      </w:r>
      <w:r w:rsidRPr="007949F1">
        <w:rPr>
          <w:sz w:val="27"/>
          <w:szCs w:val="27"/>
        </w:rPr>
        <w:t>.</w:t>
      </w:r>
      <w:proofErr w:type="gramEnd"/>
    </w:p>
    <w:p w:rsidR="001C1B72" w:rsidRPr="007949F1" w:rsidRDefault="00C12C60" w:rsidP="007949F1">
      <w:pPr>
        <w:ind w:firstLine="709"/>
        <w:jc w:val="both"/>
        <w:rPr>
          <w:sz w:val="27"/>
          <w:szCs w:val="27"/>
        </w:rPr>
      </w:pPr>
      <w:r w:rsidRPr="007949F1">
        <w:rPr>
          <w:sz w:val="27"/>
          <w:szCs w:val="27"/>
        </w:rPr>
        <w:t>1.13.</w:t>
      </w:r>
      <w:r w:rsidR="001C1B72" w:rsidRPr="007949F1">
        <w:rPr>
          <w:sz w:val="27"/>
          <w:szCs w:val="27"/>
        </w:rPr>
        <w:t xml:space="preserve"> Права и обязанности должностного лица, осуществляющего муниципальный контроль:</w:t>
      </w:r>
    </w:p>
    <w:p w:rsidR="001C1B72" w:rsidRPr="007949F1" w:rsidRDefault="00C12C60" w:rsidP="007949F1">
      <w:pPr>
        <w:pStyle w:val="ac"/>
        <w:widowControl/>
        <w:tabs>
          <w:tab w:val="left" w:pos="1134"/>
        </w:tabs>
        <w:ind w:left="0" w:firstLine="709"/>
        <w:jc w:val="both"/>
        <w:rPr>
          <w:rFonts w:ascii="Times New Roman" w:hAnsi="Times New Roman"/>
          <w:sz w:val="27"/>
          <w:szCs w:val="27"/>
        </w:rPr>
      </w:pPr>
      <w:r w:rsidRPr="007949F1">
        <w:rPr>
          <w:rFonts w:ascii="Times New Roman" w:hAnsi="Times New Roman"/>
          <w:sz w:val="27"/>
          <w:szCs w:val="27"/>
        </w:rPr>
        <w:t>1.13</w:t>
      </w:r>
      <w:r w:rsidR="001C1B72" w:rsidRPr="007949F1">
        <w:rPr>
          <w:rFonts w:ascii="Times New Roman" w:hAnsi="Times New Roman"/>
          <w:sz w:val="27"/>
          <w:szCs w:val="27"/>
        </w:rPr>
        <w:t>.1. Должностное лицо, осуществляющее муниципальный контроль обязан:</w:t>
      </w:r>
    </w:p>
    <w:p w:rsidR="001C1B72" w:rsidRPr="007949F1" w:rsidRDefault="001C1B72" w:rsidP="007949F1">
      <w:pPr>
        <w:pStyle w:val="ac"/>
        <w:widowControl/>
        <w:tabs>
          <w:tab w:val="left" w:pos="1134"/>
        </w:tabs>
        <w:ind w:left="0"/>
        <w:jc w:val="both"/>
        <w:rPr>
          <w:rFonts w:ascii="Times New Roman" w:hAnsi="Times New Roman"/>
          <w:sz w:val="27"/>
          <w:szCs w:val="27"/>
        </w:rPr>
      </w:pPr>
      <w:r w:rsidRPr="007949F1">
        <w:rPr>
          <w:rFonts w:ascii="Times New Roman" w:hAnsi="Times New Roman"/>
          <w:sz w:val="27"/>
          <w:szCs w:val="27"/>
        </w:rPr>
        <w:t xml:space="preserve">          1) соблюдать законодательство Российской Федерации, права и законные интересы контролируемых лиц;</w:t>
      </w:r>
    </w:p>
    <w:p w:rsidR="001C1B72" w:rsidRPr="007949F1" w:rsidRDefault="001C1B72"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C1B72" w:rsidRPr="007949F1" w:rsidRDefault="001C1B72" w:rsidP="007949F1">
      <w:pPr>
        <w:pStyle w:val="ac"/>
        <w:widowControl/>
        <w:tabs>
          <w:tab w:val="left" w:pos="1134"/>
        </w:tabs>
        <w:ind w:left="0" w:firstLine="709"/>
        <w:jc w:val="both"/>
        <w:rPr>
          <w:rFonts w:ascii="Times New Roman" w:hAnsi="Times New Roman"/>
          <w:sz w:val="27"/>
          <w:szCs w:val="27"/>
        </w:rPr>
      </w:pPr>
      <w:proofErr w:type="gramStart"/>
      <w:r w:rsidRPr="007949F1">
        <w:rPr>
          <w:rFonts w:ascii="Times New Roman" w:hAnsi="Times New Roman"/>
          <w:sz w:val="27"/>
          <w:szCs w:val="27"/>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w:t>
      </w:r>
      <w:r w:rsidRPr="007949F1">
        <w:rPr>
          <w:rFonts w:ascii="Times New Roman" w:hAnsi="Times New Roman"/>
          <w:color w:val="000000" w:themeColor="text1"/>
          <w:sz w:val="27"/>
          <w:szCs w:val="27"/>
        </w:rPr>
        <w:t>и при наличии соответствующей информации в едином реестре контрольных мероприятий</w:t>
      </w:r>
      <w:r w:rsidRPr="007949F1">
        <w:rPr>
          <w:rFonts w:ascii="Times New Roman" w:hAnsi="Times New Roman"/>
          <w:sz w:val="27"/>
          <w:szCs w:val="27"/>
        </w:rPr>
        <w:t>,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C1B72" w:rsidRPr="007949F1" w:rsidRDefault="001C1B72" w:rsidP="007949F1">
      <w:pPr>
        <w:pStyle w:val="ac"/>
        <w:widowControl/>
        <w:tabs>
          <w:tab w:val="left" w:pos="1134"/>
        </w:tabs>
        <w:ind w:left="0" w:firstLine="851"/>
        <w:jc w:val="both"/>
        <w:rPr>
          <w:rFonts w:ascii="Times New Roman" w:hAnsi="Times New Roman"/>
          <w:color w:val="000000" w:themeColor="text1"/>
          <w:sz w:val="27"/>
          <w:szCs w:val="27"/>
        </w:rPr>
      </w:pPr>
      <w:r w:rsidRPr="007949F1">
        <w:rPr>
          <w:rFonts w:ascii="Times New Roman" w:hAnsi="Times New Roman"/>
          <w:color w:val="000000" w:themeColor="text1"/>
          <w:sz w:val="27"/>
          <w:szCs w:val="27"/>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w:t>
      </w:r>
      <w:r w:rsidRPr="007949F1">
        <w:rPr>
          <w:rFonts w:ascii="Times New Roman" w:hAnsi="Times New Roman"/>
          <w:color w:val="000000" w:themeColor="text1"/>
          <w:sz w:val="27"/>
          <w:szCs w:val="27"/>
        </w:rPr>
        <w:lastRenderedPageBreak/>
        <w:t>не препятствовать их проведению, а также не нарушать внутренние установления религиозных организаций;</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proofErr w:type="gramStart"/>
      <w:r w:rsidRPr="007949F1">
        <w:rPr>
          <w:rFonts w:ascii="Times New Roman" w:hAnsi="Times New Roman"/>
          <w:sz w:val="27"/>
          <w:szCs w:val="27"/>
        </w:rPr>
        <w:t xml:space="preserve">5) </w:t>
      </w:r>
      <w:r w:rsidRPr="007949F1">
        <w:rPr>
          <w:rFonts w:ascii="Times New Roman" w:hAnsi="Times New Roman"/>
          <w:color w:val="000000" w:themeColor="text1"/>
          <w:sz w:val="27"/>
          <w:szCs w:val="27"/>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во Владимирской области при проведении контрольных мероприятий (за исключением контрольных мероприятий, при</w:t>
      </w:r>
      <w:r w:rsidRPr="007949F1">
        <w:rPr>
          <w:rFonts w:ascii="Times New Roman" w:hAnsi="Times New Roman"/>
          <w:sz w:val="27"/>
          <w:szCs w:val="27"/>
        </w:rPr>
        <w:t xml:space="preserve"> проведении которых не требуется взаимодействие контрольных органов с контролируемыми лицами) и в случаях, предусмотренных</w:t>
      </w:r>
      <w:proofErr w:type="gramEnd"/>
      <w:r w:rsidRPr="007949F1">
        <w:rPr>
          <w:rFonts w:ascii="Times New Roman" w:hAnsi="Times New Roman"/>
          <w:sz w:val="27"/>
          <w:szCs w:val="27"/>
        </w:rPr>
        <w:t xml:space="preserve"> Федеральным законом №248-ФЗ, осуществлять консультирование;</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10) доказывать обоснованность своих действий при их обжаловании в порядке, установленном законодательством Российской Федерации;</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C1B72" w:rsidRPr="007949F1" w:rsidRDefault="00E14CA6"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1.13</w:t>
      </w:r>
      <w:r w:rsidR="001C1B72" w:rsidRPr="007949F1">
        <w:rPr>
          <w:rFonts w:ascii="Times New Roman" w:hAnsi="Times New Roman"/>
          <w:sz w:val="27"/>
          <w:szCs w:val="27"/>
        </w:rPr>
        <w:t>.2. Должностное лицо, осуществляющее муниципальный контроль, при проведении контрольного мероприятия в пределах своих полномочий и в объеме проводимых контрольных действий имеет право:</w:t>
      </w:r>
    </w:p>
    <w:p w:rsidR="001C1B72" w:rsidRPr="007949F1" w:rsidRDefault="001C1B72" w:rsidP="007949F1">
      <w:pPr>
        <w:pStyle w:val="ac"/>
        <w:widowControl/>
        <w:tabs>
          <w:tab w:val="left" w:pos="1134"/>
        </w:tabs>
        <w:ind w:left="0" w:firstLine="851"/>
        <w:jc w:val="both"/>
        <w:rPr>
          <w:rFonts w:ascii="Times New Roman" w:hAnsi="Times New Roman"/>
          <w:color w:val="000000" w:themeColor="text1"/>
          <w:sz w:val="27"/>
          <w:szCs w:val="27"/>
        </w:rPr>
      </w:pPr>
      <w:r w:rsidRPr="007949F1">
        <w:rPr>
          <w:rFonts w:ascii="Times New Roman" w:hAnsi="Times New Roman"/>
          <w:sz w:val="27"/>
          <w:szCs w:val="27"/>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7949F1">
        <w:rPr>
          <w:rFonts w:ascii="Times New Roman" w:hAnsi="Times New Roman"/>
          <w:color w:val="000000" w:themeColor="text1"/>
          <w:sz w:val="27"/>
          <w:szCs w:val="27"/>
        </w:rPr>
        <w:t>производственные объекты, если иное не предусмотрено федеральными законами;</w:t>
      </w:r>
    </w:p>
    <w:p w:rsidR="001C1B72" w:rsidRPr="007949F1" w:rsidRDefault="001C1B72" w:rsidP="007949F1">
      <w:pPr>
        <w:pStyle w:val="ac"/>
        <w:widowControl/>
        <w:tabs>
          <w:tab w:val="left" w:pos="1134"/>
        </w:tabs>
        <w:ind w:left="0" w:firstLine="851"/>
        <w:jc w:val="both"/>
        <w:rPr>
          <w:rFonts w:ascii="Times New Roman" w:hAnsi="Times New Roman"/>
          <w:color w:val="000000" w:themeColor="text1"/>
          <w:sz w:val="27"/>
          <w:szCs w:val="27"/>
        </w:rPr>
      </w:pPr>
      <w:r w:rsidRPr="007949F1">
        <w:rPr>
          <w:rFonts w:ascii="Times New Roman" w:hAnsi="Times New Roman"/>
          <w:sz w:val="27"/>
          <w:szCs w:val="27"/>
        </w:rPr>
        <w:t xml:space="preserve">2) </w:t>
      </w:r>
      <w:r w:rsidRPr="007949F1">
        <w:rPr>
          <w:rFonts w:ascii="Times New Roman" w:hAnsi="Times New Roman"/>
          <w:color w:val="000000" w:themeColor="text1"/>
          <w:sz w:val="27"/>
          <w:szCs w:val="27"/>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w:t>
      </w:r>
      <w:r w:rsidRPr="007949F1">
        <w:rPr>
          <w:rFonts w:ascii="Times New Roman" w:hAnsi="Times New Roman"/>
          <w:sz w:val="27"/>
          <w:szCs w:val="27"/>
        </w:rPr>
        <w:lastRenderedPageBreak/>
        <w:t>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C1B72" w:rsidRPr="007949F1" w:rsidRDefault="001C1B72" w:rsidP="007949F1">
      <w:pPr>
        <w:pStyle w:val="ac"/>
        <w:widowControl/>
        <w:tabs>
          <w:tab w:val="left" w:pos="1134"/>
        </w:tabs>
        <w:ind w:left="0" w:firstLine="851"/>
        <w:jc w:val="both"/>
        <w:rPr>
          <w:rFonts w:ascii="Times New Roman" w:hAnsi="Times New Roman"/>
          <w:sz w:val="27"/>
          <w:szCs w:val="27"/>
        </w:rPr>
      </w:pPr>
      <w:r w:rsidRPr="007949F1">
        <w:rPr>
          <w:rFonts w:ascii="Times New Roman" w:hAnsi="Times New Roman"/>
          <w:sz w:val="27"/>
          <w:szCs w:val="27"/>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C1B72" w:rsidRPr="007949F1" w:rsidRDefault="001C1B72" w:rsidP="007949F1">
      <w:pPr>
        <w:pStyle w:val="ac"/>
        <w:widowControl/>
        <w:tabs>
          <w:tab w:val="left" w:pos="1134"/>
        </w:tabs>
        <w:ind w:left="0" w:firstLine="709"/>
        <w:jc w:val="both"/>
        <w:rPr>
          <w:rFonts w:ascii="Times New Roman" w:hAnsi="Times New Roman"/>
          <w:sz w:val="27"/>
          <w:szCs w:val="27"/>
        </w:rPr>
      </w:pPr>
      <w:r w:rsidRPr="007949F1">
        <w:rPr>
          <w:rFonts w:ascii="Times New Roman" w:hAnsi="Times New Roman"/>
          <w:sz w:val="27"/>
          <w:szCs w:val="27"/>
        </w:rPr>
        <w:t xml:space="preserve">7) обращаться в соответствии с Федеральным законом от 7 февраля 2011 года № 3-ФЗ «О полиции» за содействием к органам полиции в случаях, если </w:t>
      </w:r>
      <w:proofErr w:type="gramStart"/>
      <w:r w:rsidR="009444B2" w:rsidRPr="007949F1">
        <w:rPr>
          <w:rFonts w:ascii="Times New Roman" w:hAnsi="Times New Roman"/>
          <w:sz w:val="27"/>
          <w:szCs w:val="27"/>
        </w:rPr>
        <w:t>должностному лицу, осуществляющему муниципальный контроль</w:t>
      </w:r>
      <w:r w:rsidRPr="007949F1">
        <w:rPr>
          <w:rFonts w:ascii="Times New Roman" w:hAnsi="Times New Roman"/>
          <w:sz w:val="27"/>
          <w:szCs w:val="27"/>
        </w:rPr>
        <w:t xml:space="preserve"> оказывается</w:t>
      </w:r>
      <w:proofErr w:type="gramEnd"/>
      <w:r w:rsidRPr="007949F1">
        <w:rPr>
          <w:rFonts w:ascii="Times New Roman" w:hAnsi="Times New Roman"/>
          <w:sz w:val="27"/>
          <w:szCs w:val="27"/>
        </w:rPr>
        <w:t xml:space="preserve"> противодействие или угрожает опасность;</w:t>
      </w:r>
    </w:p>
    <w:p w:rsidR="001C1B72" w:rsidRPr="007949F1" w:rsidRDefault="001C1B72" w:rsidP="007949F1">
      <w:pPr>
        <w:pStyle w:val="ac"/>
        <w:widowControl/>
        <w:tabs>
          <w:tab w:val="left" w:pos="1134"/>
        </w:tabs>
        <w:ind w:left="0" w:firstLine="709"/>
        <w:jc w:val="both"/>
        <w:rPr>
          <w:rFonts w:ascii="Times New Roman" w:hAnsi="Times New Roman"/>
          <w:sz w:val="27"/>
          <w:szCs w:val="27"/>
        </w:rPr>
      </w:pPr>
      <w:r w:rsidRPr="007949F1">
        <w:rPr>
          <w:rFonts w:ascii="Times New Roman" w:hAnsi="Times New Roman"/>
          <w:sz w:val="27"/>
          <w:szCs w:val="27"/>
        </w:rPr>
        <w:t>8) совершать иные действия, предусмотренные Федеральным законом о видах контроля, положением о виде контроля.</w:t>
      </w:r>
    </w:p>
    <w:p w:rsidR="001C1B72" w:rsidRPr="007949F1" w:rsidRDefault="00E14CA6"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1.1</w:t>
      </w:r>
      <w:r w:rsidR="00B5328B" w:rsidRPr="007949F1">
        <w:rPr>
          <w:rFonts w:ascii="Times New Roman" w:hAnsi="Times New Roman" w:cs="Times New Roman"/>
          <w:sz w:val="27"/>
          <w:szCs w:val="27"/>
        </w:rPr>
        <w:t>4</w:t>
      </w:r>
      <w:r w:rsidR="001C1B72" w:rsidRPr="007949F1">
        <w:rPr>
          <w:rFonts w:ascii="Times New Roman" w:hAnsi="Times New Roman" w:cs="Times New Roman"/>
          <w:sz w:val="27"/>
          <w:szCs w:val="27"/>
        </w:rPr>
        <w:t xml:space="preserve">. </w:t>
      </w:r>
      <w:proofErr w:type="gramStart"/>
      <w:r w:rsidR="001C1B72" w:rsidRPr="007949F1">
        <w:rPr>
          <w:rFonts w:ascii="Times New Roman" w:hAnsi="Times New Roman" w:cs="Times New Roman"/>
          <w:sz w:val="27"/>
          <w:szCs w:val="27"/>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1C1B72" w:rsidRPr="007949F1">
        <w:rPr>
          <w:rFonts w:ascii="Times New Roman" w:hAnsi="Times New Roman" w:cs="Times New Roman"/>
          <w:sz w:val="27"/>
          <w:szCs w:val="27"/>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744F" w:rsidRPr="007949F1" w:rsidRDefault="0060744F" w:rsidP="007949F1">
      <w:pPr>
        <w:jc w:val="both"/>
        <w:rPr>
          <w:b/>
          <w:bCs/>
          <w:sz w:val="27"/>
          <w:szCs w:val="27"/>
        </w:rPr>
      </w:pPr>
    </w:p>
    <w:p w:rsidR="007A40A2" w:rsidRPr="007949F1" w:rsidRDefault="001B7670" w:rsidP="007949F1">
      <w:pPr>
        <w:jc w:val="center"/>
        <w:rPr>
          <w:b/>
          <w:bCs/>
          <w:sz w:val="27"/>
          <w:szCs w:val="27"/>
        </w:rPr>
      </w:pPr>
      <w:r w:rsidRPr="007949F1">
        <w:rPr>
          <w:b/>
          <w:bCs/>
          <w:sz w:val="27"/>
          <w:szCs w:val="27"/>
        </w:rPr>
        <w:t>2</w:t>
      </w:r>
      <w:r w:rsidR="007A40A2" w:rsidRPr="007949F1">
        <w:rPr>
          <w:b/>
          <w:bCs/>
          <w:sz w:val="27"/>
          <w:szCs w:val="27"/>
        </w:rPr>
        <w:t>. Профилактика рисков причинения вреда</w:t>
      </w:r>
    </w:p>
    <w:p w:rsidR="007A40A2" w:rsidRPr="007949F1" w:rsidRDefault="007A40A2" w:rsidP="007949F1">
      <w:pPr>
        <w:jc w:val="center"/>
        <w:rPr>
          <w:b/>
          <w:bCs/>
          <w:sz w:val="27"/>
          <w:szCs w:val="27"/>
        </w:rPr>
      </w:pPr>
      <w:r w:rsidRPr="007949F1">
        <w:rPr>
          <w:b/>
          <w:bCs/>
          <w:sz w:val="27"/>
          <w:szCs w:val="27"/>
        </w:rPr>
        <w:t>(ущерба) охраняемым законом ценностям</w:t>
      </w:r>
    </w:p>
    <w:p w:rsidR="001C1B72" w:rsidRPr="007949F1" w:rsidRDefault="001C1B72" w:rsidP="007949F1">
      <w:pPr>
        <w:jc w:val="both"/>
        <w:rPr>
          <w:b/>
          <w:bCs/>
          <w:sz w:val="27"/>
          <w:szCs w:val="27"/>
        </w:rPr>
      </w:pPr>
    </w:p>
    <w:p w:rsidR="00731FFE" w:rsidRPr="007949F1" w:rsidRDefault="001B7670" w:rsidP="007949F1">
      <w:pPr>
        <w:pStyle w:val="ConsPlusNormal"/>
        <w:ind w:firstLine="709"/>
        <w:jc w:val="both"/>
        <w:rPr>
          <w:sz w:val="27"/>
          <w:szCs w:val="27"/>
        </w:rPr>
      </w:pPr>
      <w:r w:rsidRPr="007949F1">
        <w:rPr>
          <w:color w:val="000000"/>
          <w:sz w:val="27"/>
          <w:szCs w:val="27"/>
        </w:rPr>
        <w:t>2.1</w:t>
      </w:r>
      <w:r w:rsidR="00731FFE" w:rsidRPr="007949F1">
        <w:rPr>
          <w:color w:val="000000"/>
          <w:sz w:val="27"/>
          <w:szCs w:val="27"/>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1FFE" w:rsidRPr="007949F1" w:rsidRDefault="001B7670" w:rsidP="007949F1">
      <w:pPr>
        <w:pStyle w:val="ConsPlusNormal"/>
        <w:ind w:firstLine="709"/>
        <w:jc w:val="both"/>
        <w:rPr>
          <w:sz w:val="27"/>
          <w:szCs w:val="27"/>
        </w:rPr>
      </w:pPr>
      <w:r w:rsidRPr="007949F1">
        <w:rPr>
          <w:color w:val="000000"/>
          <w:sz w:val="27"/>
          <w:szCs w:val="27"/>
        </w:rPr>
        <w:t>2.2</w:t>
      </w:r>
      <w:r w:rsidR="00731FFE" w:rsidRPr="007949F1">
        <w:rPr>
          <w:color w:val="000000"/>
          <w:sz w:val="27"/>
          <w:szCs w:val="27"/>
        </w:rPr>
        <w:t xml:space="preserve">. При осуществлении </w:t>
      </w:r>
      <w:r w:rsidR="00731FFE" w:rsidRPr="007949F1">
        <w:rPr>
          <w:rStyle w:val="bumpedfont15"/>
          <w:sz w:val="27"/>
          <w:szCs w:val="27"/>
        </w:rPr>
        <w:t xml:space="preserve">муниципального контроля </w:t>
      </w:r>
      <w:r w:rsidR="00731FFE" w:rsidRPr="007949F1">
        <w:rPr>
          <w:sz w:val="27"/>
          <w:szCs w:val="27"/>
        </w:rPr>
        <w:t xml:space="preserve">на территории  </w:t>
      </w:r>
      <w:r w:rsidR="00731FFE" w:rsidRPr="007949F1">
        <w:rPr>
          <w:rFonts w:eastAsia="Calibri"/>
          <w:sz w:val="27"/>
          <w:szCs w:val="27"/>
        </w:rPr>
        <w:t xml:space="preserve"> г</w:t>
      </w:r>
      <w:r w:rsidR="00731FFE" w:rsidRPr="007949F1">
        <w:rPr>
          <w:sz w:val="27"/>
          <w:szCs w:val="27"/>
        </w:rPr>
        <w:t>ород</w:t>
      </w:r>
      <w:r w:rsidRPr="007949F1">
        <w:rPr>
          <w:sz w:val="27"/>
          <w:szCs w:val="27"/>
        </w:rPr>
        <w:t>а</w:t>
      </w:r>
      <w:r w:rsidR="00731FFE" w:rsidRPr="007949F1">
        <w:rPr>
          <w:sz w:val="27"/>
          <w:szCs w:val="27"/>
        </w:rPr>
        <w:t xml:space="preserve"> Киржач Киржачского района Владимирской области</w:t>
      </w:r>
      <w:r w:rsidR="00731FFE" w:rsidRPr="007949F1">
        <w:rPr>
          <w:color w:val="000000"/>
          <w:sz w:val="27"/>
          <w:szCs w:val="27"/>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1FFE" w:rsidRPr="007949F1" w:rsidRDefault="001B7670" w:rsidP="007949F1">
      <w:pPr>
        <w:pStyle w:val="ConsPlusNormal"/>
        <w:ind w:firstLine="709"/>
        <w:jc w:val="both"/>
        <w:rPr>
          <w:sz w:val="27"/>
          <w:szCs w:val="27"/>
        </w:rPr>
      </w:pPr>
      <w:r w:rsidRPr="007949F1">
        <w:rPr>
          <w:color w:val="000000"/>
          <w:sz w:val="27"/>
          <w:szCs w:val="27"/>
        </w:rPr>
        <w:lastRenderedPageBreak/>
        <w:t>2.3</w:t>
      </w:r>
      <w:r w:rsidR="00731FFE" w:rsidRPr="007949F1">
        <w:rPr>
          <w:color w:val="000000"/>
          <w:sz w:val="27"/>
          <w:szCs w:val="27"/>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A40A2" w:rsidRPr="007949F1" w:rsidRDefault="001B7670" w:rsidP="007949F1">
      <w:pPr>
        <w:ind w:firstLine="708"/>
        <w:jc w:val="both"/>
        <w:rPr>
          <w:sz w:val="27"/>
          <w:szCs w:val="27"/>
        </w:rPr>
      </w:pPr>
      <w:r w:rsidRPr="007949F1">
        <w:rPr>
          <w:sz w:val="27"/>
          <w:szCs w:val="27"/>
        </w:rPr>
        <w:t>2.4</w:t>
      </w:r>
      <w:r w:rsidR="001C1B72" w:rsidRPr="007949F1">
        <w:rPr>
          <w:sz w:val="27"/>
          <w:szCs w:val="27"/>
        </w:rPr>
        <w:t xml:space="preserve">. Система оценки и управления рисками при осуществлении муниципального контроля не применяется, в </w:t>
      </w:r>
      <w:proofErr w:type="gramStart"/>
      <w:r w:rsidR="001C1B72" w:rsidRPr="007949F1">
        <w:rPr>
          <w:sz w:val="27"/>
          <w:szCs w:val="27"/>
        </w:rPr>
        <w:t>связи</w:t>
      </w:r>
      <w:proofErr w:type="gramEnd"/>
      <w:r w:rsidR="001C1B72" w:rsidRPr="007949F1">
        <w:rPr>
          <w:sz w:val="27"/>
          <w:szCs w:val="27"/>
        </w:rPr>
        <w:t xml:space="preserve"> с чем плановые контрольные (надзорные) мероприятия и внеплановые контрольные (надзорные) мероприятия проводятся с учетом особенностей, установленных  ч. 3 ст. 66  Федерального закона № 248-ФЗ.</w:t>
      </w:r>
    </w:p>
    <w:p w:rsidR="007A40A2" w:rsidRPr="007949F1" w:rsidRDefault="001B7670" w:rsidP="007949F1">
      <w:pPr>
        <w:pStyle w:val="ConsPlusNormal"/>
        <w:ind w:firstLine="708"/>
        <w:jc w:val="both"/>
        <w:rPr>
          <w:sz w:val="27"/>
          <w:szCs w:val="27"/>
        </w:rPr>
      </w:pPr>
      <w:r w:rsidRPr="007949F1">
        <w:rPr>
          <w:sz w:val="27"/>
          <w:szCs w:val="27"/>
        </w:rPr>
        <w:t>2.5.</w:t>
      </w:r>
      <w:r w:rsidR="007A40A2" w:rsidRPr="007949F1">
        <w:rPr>
          <w:sz w:val="27"/>
          <w:szCs w:val="27"/>
        </w:rPr>
        <w:t xml:space="preserve"> При осуществлении муниципального контроля могут проводиться следующие виды профилактических мероприятий:</w:t>
      </w:r>
    </w:p>
    <w:p w:rsidR="007A40A2" w:rsidRPr="007949F1" w:rsidRDefault="007A40A2" w:rsidP="007949F1">
      <w:pPr>
        <w:pStyle w:val="ConsPlusNormal"/>
        <w:numPr>
          <w:ilvl w:val="0"/>
          <w:numId w:val="2"/>
        </w:numPr>
        <w:tabs>
          <w:tab w:val="left" w:pos="993"/>
        </w:tabs>
        <w:autoSpaceDE w:val="0"/>
        <w:autoSpaceDN w:val="0"/>
        <w:adjustRightInd w:val="0"/>
        <w:ind w:left="0" w:firstLine="567"/>
        <w:jc w:val="both"/>
        <w:rPr>
          <w:sz w:val="27"/>
          <w:szCs w:val="27"/>
        </w:rPr>
      </w:pPr>
      <w:r w:rsidRPr="007949F1">
        <w:rPr>
          <w:sz w:val="27"/>
          <w:szCs w:val="27"/>
        </w:rPr>
        <w:t>информирование;</w:t>
      </w:r>
    </w:p>
    <w:p w:rsidR="007A40A2" w:rsidRPr="007949F1" w:rsidRDefault="007A40A2" w:rsidP="007949F1">
      <w:pPr>
        <w:pStyle w:val="ConsPlusNormal"/>
        <w:numPr>
          <w:ilvl w:val="0"/>
          <w:numId w:val="2"/>
        </w:numPr>
        <w:tabs>
          <w:tab w:val="left" w:pos="993"/>
        </w:tabs>
        <w:autoSpaceDE w:val="0"/>
        <w:autoSpaceDN w:val="0"/>
        <w:adjustRightInd w:val="0"/>
        <w:ind w:left="0" w:firstLine="567"/>
        <w:jc w:val="both"/>
        <w:rPr>
          <w:sz w:val="27"/>
          <w:szCs w:val="27"/>
        </w:rPr>
      </w:pPr>
      <w:r w:rsidRPr="007949F1">
        <w:rPr>
          <w:sz w:val="27"/>
          <w:szCs w:val="27"/>
        </w:rPr>
        <w:t>обобщение правоприменительной практики;</w:t>
      </w:r>
    </w:p>
    <w:p w:rsidR="007A40A2" w:rsidRPr="007949F1" w:rsidRDefault="007A40A2" w:rsidP="007949F1">
      <w:pPr>
        <w:pStyle w:val="ConsPlusNormal"/>
        <w:numPr>
          <w:ilvl w:val="0"/>
          <w:numId w:val="2"/>
        </w:numPr>
        <w:tabs>
          <w:tab w:val="left" w:pos="993"/>
        </w:tabs>
        <w:autoSpaceDE w:val="0"/>
        <w:autoSpaceDN w:val="0"/>
        <w:adjustRightInd w:val="0"/>
        <w:ind w:left="0" w:firstLine="567"/>
        <w:jc w:val="both"/>
        <w:rPr>
          <w:sz w:val="27"/>
          <w:szCs w:val="27"/>
        </w:rPr>
      </w:pPr>
      <w:r w:rsidRPr="007949F1">
        <w:rPr>
          <w:sz w:val="27"/>
          <w:szCs w:val="27"/>
        </w:rPr>
        <w:t>объявление предостережений;</w:t>
      </w:r>
    </w:p>
    <w:p w:rsidR="0060744F" w:rsidRPr="007949F1" w:rsidRDefault="007A40A2" w:rsidP="007949F1">
      <w:pPr>
        <w:pStyle w:val="ConsPlusNormal"/>
        <w:numPr>
          <w:ilvl w:val="0"/>
          <w:numId w:val="2"/>
        </w:numPr>
        <w:tabs>
          <w:tab w:val="left" w:pos="993"/>
        </w:tabs>
        <w:autoSpaceDE w:val="0"/>
        <w:autoSpaceDN w:val="0"/>
        <w:adjustRightInd w:val="0"/>
        <w:ind w:left="0" w:firstLine="567"/>
        <w:jc w:val="both"/>
        <w:rPr>
          <w:sz w:val="27"/>
          <w:szCs w:val="27"/>
        </w:rPr>
      </w:pPr>
      <w:r w:rsidRPr="007949F1">
        <w:rPr>
          <w:sz w:val="27"/>
          <w:szCs w:val="27"/>
        </w:rPr>
        <w:t>консультирование;</w:t>
      </w:r>
    </w:p>
    <w:p w:rsidR="007A40A2" w:rsidRPr="007949F1" w:rsidRDefault="007A40A2" w:rsidP="007949F1">
      <w:pPr>
        <w:pStyle w:val="ConsPlusNormal"/>
        <w:numPr>
          <w:ilvl w:val="0"/>
          <w:numId w:val="2"/>
        </w:numPr>
        <w:tabs>
          <w:tab w:val="left" w:pos="993"/>
        </w:tabs>
        <w:autoSpaceDE w:val="0"/>
        <w:autoSpaceDN w:val="0"/>
        <w:adjustRightInd w:val="0"/>
        <w:ind w:left="0" w:firstLine="567"/>
        <w:jc w:val="both"/>
        <w:rPr>
          <w:sz w:val="27"/>
          <w:szCs w:val="27"/>
        </w:rPr>
      </w:pPr>
      <w:r w:rsidRPr="007949F1">
        <w:rPr>
          <w:sz w:val="27"/>
          <w:szCs w:val="27"/>
        </w:rPr>
        <w:t>профилактический визит.</w:t>
      </w:r>
    </w:p>
    <w:p w:rsidR="007A40A2" w:rsidRPr="007949F1" w:rsidRDefault="009444B2" w:rsidP="007949F1">
      <w:pPr>
        <w:autoSpaceDE w:val="0"/>
        <w:autoSpaceDN w:val="0"/>
        <w:adjustRightInd w:val="0"/>
        <w:ind w:firstLine="567"/>
        <w:jc w:val="both"/>
        <w:rPr>
          <w:sz w:val="27"/>
          <w:szCs w:val="27"/>
          <w:lang w:eastAsia="en-US"/>
        </w:rPr>
      </w:pPr>
      <w:r w:rsidRPr="007949F1">
        <w:rPr>
          <w:sz w:val="27"/>
          <w:szCs w:val="27"/>
        </w:rPr>
        <w:t xml:space="preserve">2.6. </w:t>
      </w:r>
      <w:r w:rsidR="007A40A2" w:rsidRPr="007949F1">
        <w:rPr>
          <w:sz w:val="27"/>
          <w:szCs w:val="27"/>
        </w:rPr>
        <w:t xml:space="preserve">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D9411B" w:rsidRPr="007949F1">
        <w:rPr>
          <w:sz w:val="27"/>
          <w:szCs w:val="27"/>
        </w:rPr>
        <w:t>г</w:t>
      </w:r>
      <w:r w:rsidR="00A129B1" w:rsidRPr="007949F1">
        <w:rPr>
          <w:sz w:val="27"/>
          <w:szCs w:val="27"/>
        </w:rPr>
        <w:t>орода Киржач Владимирской области</w:t>
      </w:r>
      <w:r w:rsidR="007A40A2" w:rsidRPr="007949F1">
        <w:rPr>
          <w:sz w:val="27"/>
          <w:szCs w:val="27"/>
        </w:rPr>
        <w:t xml:space="preserve"> в информационно-телекоммуникационной сети «Интернет» (далее - сеть «Интернет»)</w:t>
      </w:r>
      <w:r w:rsidR="00A36687" w:rsidRPr="007949F1">
        <w:rPr>
          <w:sz w:val="27"/>
          <w:szCs w:val="27"/>
        </w:rPr>
        <w:t>,</w:t>
      </w:r>
      <w:r w:rsidR="00A36687" w:rsidRPr="007949F1">
        <w:rPr>
          <w:sz w:val="27"/>
          <w:szCs w:val="27"/>
          <w:lang w:eastAsia="en-US"/>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36687" w:rsidRPr="007949F1" w:rsidRDefault="001B7670" w:rsidP="007949F1">
      <w:pPr>
        <w:autoSpaceDE w:val="0"/>
        <w:autoSpaceDN w:val="0"/>
        <w:adjustRightInd w:val="0"/>
        <w:ind w:firstLine="567"/>
        <w:jc w:val="both"/>
        <w:rPr>
          <w:sz w:val="27"/>
          <w:szCs w:val="27"/>
        </w:rPr>
      </w:pPr>
      <w:r w:rsidRPr="007949F1">
        <w:rPr>
          <w:sz w:val="27"/>
          <w:szCs w:val="27"/>
          <w:lang w:eastAsia="en-US"/>
        </w:rPr>
        <w:t>2.</w:t>
      </w:r>
      <w:r w:rsidR="009444B2" w:rsidRPr="007949F1">
        <w:rPr>
          <w:sz w:val="27"/>
          <w:szCs w:val="27"/>
          <w:lang w:eastAsia="en-US"/>
        </w:rPr>
        <w:t>7</w:t>
      </w:r>
      <w:r w:rsidRPr="007949F1">
        <w:rPr>
          <w:sz w:val="27"/>
          <w:szCs w:val="27"/>
          <w:lang w:eastAsia="en-US"/>
        </w:rPr>
        <w:t>.</w:t>
      </w:r>
      <w:r w:rsidR="00A36687" w:rsidRPr="007949F1">
        <w:rPr>
          <w:sz w:val="27"/>
          <w:szCs w:val="27"/>
          <w:lang w:eastAsia="en-US"/>
        </w:rPr>
        <w:t xml:space="preserve"> Администрация города Киржач Киржачского района Владимирской области обязана размещать и поддерживать в актуальном состоянии на официальном сайте администрации города Киржач сведения, предусмотренные </w:t>
      </w:r>
      <w:proofErr w:type="gramStart"/>
      <w:r w:rsidR="00A36687" w:rsidRPr="007949F1">
        <w:rPr>
          <w:sz w:val="27"/>
          <w:szCs w:val="27"/>
          <w:lang w:eastAsia="en-US"/>
        </w:rPr>
        <w:t>ч</w:t>
      </w:r>
      <w:proofErr w:type="gramEnd"/>
      <w:r w:rsidR="00A36687" w:rsidRPr="007949F1">
        <w:rPr>
          <w:sz w:val="27"/>
          <w:szCs w:val="27"/>
          <w:lang w:eastAsia="en-US"/>
        </w:rPr>
        <w:t>. 3 ст. 46 ФЗ от 31.07.2020 № 248-ФЗ «</w:t>
      </w:r>
      <w:r w:rsidR="00A36687" w:rsidRPr="007949F1">
        <w:rPr>
          <w:sz w:val="27"/>
          <w:szCs w:val="27"/>
        </w:rPr>
        <w:t>О государственном контроле (надзоре) и муниципальном контроле в Российской Федерации».</w:t>
      </w:r>
    </w:p>
    <w:p w:rsidR="00A36687" w:rsidRPr="007949F1" w:rsidRDefault="00610C0D" w:rsidP="007949F1">
      <w:pPr>
        <w:autoSpaceDE w:val="0"/>
        <w:autoSpaceDN w:val="0"/>
        <w:adjustRightInd w:val="0"/>
        <w:jc w:val="both"/>
        <w:rPr>
          <w:sz w:val="27"/>
          <w:szCs w:val="27"/>
          <w:lang w:eastAsia="en-US"/>
        </w:rPr>
      </w:pPr>
      <w:r w:rsidRPr="007949F1">
        <w:rPr>
          <w:sz w:val="27"/>
          <w:szCs w:val="27"/>
          <w:lang w:eastAsia="en-US"/>
        </w:rPr>
        <w:tab/>
        <w:t>Администрация также вправе информировать население города Киржач Киржачского района Владимирской области на собраниях и конференциях граждан об обязательных требованиях, предъявляемых к объектам контроля.</w:t>
      </w:r>
    </w:p>
    <w:p w:rsidR="007A40A2" w:rsidRPr="007949F1" w:rsidRDefault="001B7670" w:rsidP="007949F1">
      <w:pPr>
        <w:pStyle w:val="ConsPlusNormal"/>
        <w:ind w:firstLine="709"/>
        <w:jc w:val="both"/>
        <w:rPr>
          <w:sz w:val="27"/>
          <w:szCs w:val="27"/>
        </w:rPr>
      </w:pPr>
      <w:r w:rsidRPr="007949F1">
        <w:rPr>
          <w:sz w:val="27"/>
          <w:szCs w:val="27"/>
        </w:rPr>
        <w:t>2.</w:t>
      </w:r>
      <w:r w:rsidR="009444B2" w:rsidRPr="007949F1">
        <w:rPr>
          <w:sz w:val="27"/>
          <w:szCs w:val="27"/>
        </w:rPr>
        <w:t>8</w:t>
      </w:r>
      <w:r w:rsidRPr="007949F1">
        <w:rPr>
          <w:sz w:val="27"/>
          <w:szCs w:val="27"/>
        </w:rPr>
        <w:t>.</w:t>
      </w:r>
      <w:r w:rsidR="00F22EB7" w:rsidRPr="007949F1">
        <w:rPr>
          <w:sz w:val="27"/>
          <w:szCs w:val="27"/>
        </w:rPr>
        <w:tab/>
      </w:r>
      <w:r w:rsidR="00F22EB7" w:rsidRPr="007949F1">
        <w:rPr>
          <w:color w:val="000000"/>
          <w:sz w:val="27"/>
          <w:szCs w:val="27"/>
        </w:rPr>
        <w:t xml:space="preserve">Обобщение правоприменительной практики осуществляется администрацией в соответствии со ст.47 </w:t>
      </w:r>
      <w:r w:rsidR="00F22EB7" w:rsidRPr="007949F1">
        <w:rPr>
          <w:sz w:val="27"/>
          <w:szCs w:val="27"/>
        </w:rPr>
        <w:t>Федерального закона от 31.07.2020 № 248-ФЗ «О государственном контроле (надзоре) и муниципальном контроле в Российской Федерации» Федерального закона от 31.07.2020 № 248-ФЗ «О государственном контроле (надзоре) и муниципальном контроле в Российской Федерации»</w:t>
      </w:r>
      <w:r w:rsidR="00F22EB7" w:rsidRPr="007949F1">
        <w:rPr>
          <w:color w:val="000000"/>
          <w:sz w:val="27"/>
          <w:szCs w:val="27"/>
        </w:rPr>
        <w:t>.</w:t>
      </w:r>
    </w:p>
    <w:p w:rsidR="007A40A2" w:rsidRPr="007949F1" w:rsidRDefault="001B7670" w:rsidP="007949F1">
      <w:pPr>
        <w:ind w:firstLine="540"/>
        <w:jc w:val="both"/>
        <w:rPr>
          <w:sz w:val="27"/>
          <w:szCs w:val="27"/>
        </w:rPr>
      </w:pPr>
      <w:r w:rsidRPr="007949F1">
        <w:rPr>
          <w:sz w:val="27"/>
          <w:szCs w:val="27"/>
        </w:rPr>
        <w:t>2.</w:t>
      </w:r>
      <w:r w:rsidR="009444B2" w:rsidRPr="007949F1">
        <w:rPr>
          <w:sz w:val="27"/>
          <w:szCs w:val="27"/>
        </w:rPr>
        <w:t>9</w:t>
      </w:r>
      <w:r w:rsidRPr="007949F1">
        <w:rPr>
          <w:sz w:val="27"/>
          <w:szCs w:val="27"/>
        </w:rPr>
        <w:t>.</w:t>
      </w:r>
      <w:r w:rsidR="007A40A2" w:rsidRPr="007949F1">
        <w:rPr>
          <w:sz w:val="27"/>
          <w:szCs w:val="27"/>
        </w:rPr>
        <w:t xml:space="preserve"> </w:t>
      </w:r>
      <w:proofErr w:type="gramStart"/>
      <w:r w:rsidR="007A40A2" w:rsidRPr="007949F1">
        <w:rPr>
          <w:sz w:val="27"/>
          <w:szCs w:val="27"/>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w:t>
      </w:r>
      <w:proofErr w:type="gramEnd"/>
      <w:r w:rsidR="007A40A2" w:rsidRPr="007949F1">
        <w:rPr>
          <w:sz w:val="27"/>
          <w:szCs w:val="27"/>
        </w:rPr>
        <w:t xml:space="preserve"> обязательных требований.</w:t>
      </w:r>
    </w:p>
    <w:p w:rsidR="007A40A2" w:rsidRPr="007949F1" w:rsidRDefault="007A40A2" w:rsidP="007949F1">
      <w:pPr>
        <w:ind w:firstLine="540"/>
        <w:jc w:val="both"/>
        <w:rPr>
          <w:sz w:val="27"/>
          <w:szCs w:val="27"/>
        </w:rPr>
      </w:pPr>
      <w:r w:rsidRPr="007949F1">
        <w:rPr>
          <w:sz w:val="27"/>
          <w:szCs w:val="27"/>
        </w:rPr>
        <w:t xml:space="preserve">Предостережения объявляются руководителем (заместителем руководителя) органа муниципального контроля не позднее 30 дней со дня получения указанных </w:t>
      </w:r>
      <w:r w:rsidRPr="007949F1">
        <w:rPr>
          <w:sz w:val="27"/>
          <w:szCs w:val="27"/>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7A40A2" w:rsidRPr="007949F1" w:rsidRDefault="007A40A2" w:rsidP="007949F1">
      <w:pPr>
        <w:pStyle w:val="ConsPlusNormal"/>
        <w:ind w:firstLine="540"/>
        <w:jc w:val="both"/>
        <w:rPr>
          <w:sz w:val="27"/>
          <w:szCs w:val="27"/>
        </w:rPr>
      </w:pPr>
      <w:r w:rsidRPr="007949F1">
        <w:rPr>
          <w:sz w:val="27"/>
          <w:szCs w:val="27"/>
        </w:rPr>
        <w:t>Объявляемые предостережения регистрируются в журнале учета предостережений с присвоением регистрационного номера.</w:t>
      </w:r>
    </w:p>
    <w:p w:rsidR="007A40A2" w:rsidRPr="007949F1" w:rsidRDefault="007A40A2" w:rsidP="007949F1">
      <w:pPr>
        <w:pStyle w:val="ConsPlusNormal"/>
        <w:ind w:firstLine="540"/>
        <w:jc w:val="both"/>
        <w:rPr>
          <w:sz w:val="27"/>
          <w:szCs w:val="27"/>
        </w:rPr>
      </w:pPr>
      <w:r w:rsidRPr="007949F1">
        <w:rPr>
          <w:sz w:val="27"/>
          <w:szCs w:val="27"/>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w:t>
      </w:r>
    </w:p>
    <w:p w:rsidR="007A40A2" w:rsidRPr="007949F1" w:rsidRDefault="001B7670" w:rsidP="007949F1">
      <w:pPr>
        <w:pStyle w:val="ConsPlusNormal"/>
        <w:ind w:firstLine="540"/>
        <w:jc w:val="both"/>
        <w:rPr>
          <w:sz w:val="27"/>
          <w:szCs w:val="27"/>
        </w:rPr>
      </w:pPr>
      <w:r w:rsidRPr="007949F1">
        <w:rPr>
          <w:sz w:val="27"/>
          <w:szCs w:val="27"/>
        </w:rPr>
        <w:t>2.</w:t>
      </w:r>
      <w:r w:rsidR="009444B2" w:rsidRPr="007949F1">
        <w:rPr>
          <w:sz w:val="27"/>
          <w:szCs w:val="27"/>
        </w:rPr>
        <w:t>10</w:t>
      </w:r>
      <w:r w:rsidRPr="007949F1">
        <w:rPr>
          <w:sz w:val="27"/>
          <w:szCs w:val="27"/>
        </w:rPr>
        <w:t>.</w:t>
      </w:r>
      <w:r w:rsidR="00C03BBE" w:rsidRPr="007949F1">
        <w:rPr>
          <w:sz w:val="27"/>
          <w:szCs w:val="27"/>
        </w:rPr>
        <w:t xml:space="preserve"> </w:t>
      </w:r>
      <w:r w:rsidR="007A40A2" w:rsidRPr="007949F1">
        <w:rPr>
          <w:sz w:val="27"/>
          <w:szCs w:val="27"/>
        </w:rPr>
        <w:t>В результате рассмотрения возражения контролируемому лицу направляется ответ с информацией о согласии или несогласии с возражением.</w:t>
      </w:r>
    </w:p>
    <w:p w:rsidR="007A40A2" w:rsidRPr="007949F1" w:rsidRDefault="007A40A2" w:rsidP="007949F1">
      <w:pPr>
        <w:pStyle w:val="ConsPlusNormal"/>
        <w:ind w:firstLine="540"/>
        <w:jc w:val="both"/>
        <w:rPr>
          <w:sz w:val="27"/>
          <w:szCs w:val="27"/>
        </w:rPr>
      </w:pPr>
      <w:r w:rsidRPr="007949F1">
        <w:rPr>
          <w:sz w:val="27"/>
          <w:szCs w:val="27"/>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A40A2" w:rsidRPr="007949F1" w:rsidRDefault="007A40A2" w:rsidP="007949F1">
      <w:pPr>
        <w:pStyle w:val="ConsPlusNormal"/>
        <w:ind w:firstLine="540"/>
        <w:jc w:val="both"/>
        <w:rPr>
          <w:sz w:val="27"/>
          <w:szCs w:val="27"/>
        </w:rPr>
      </w:pPr>
      <w:r w:rsidRPr="007949F1">
        <w:rPr>
          <w:sz w:val="27"/>
          <w:szCs w:val="27"/>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A40A2" w:rsidRPr="007949F1" w:rsidRDefault="001B7670" w:rsidP="007949F1">
      <w:pPr>
        <w:pStyle w:val="ConsPlusNormal"/>
        <w:ind w:firstLine="540"/>
        <w:jc w:val="both"/>
        <w:rPr>
          <w:sz w:val="27"/>
          <w:szCs w:val="27"/>
        </w:rPr>
      </w:pPr>
      <w:r w:rsidRPr="007949F1">
        <w:rPr>
          <w:sz w:val="27"/>
          <w:szCs w:val="27"/>
        </w:rPr>
        <w:t>2.1</w:t>
      </w:r>
      <w:r w:rsidR="009444B2" w:rsidRPr="007949F1">
        <w:rPr>
          <w:sz w:val="27"/>
          <w:szCs w:val="27"/>
        </w:rPr>
        <w:t>1</w:t>
      </w:r>
      <w:r w:rsidR="007A40A2" w:rsidRPr="007949F1">
        <w:rPr>
          <w:sz w:val="27"/>
          <w:szCs w:val="27"/>
        </w:rPr>
        <w:t xml:space="preserve">. Консультирование осуществляется в устной или письменной форме </w:t>
      </w:r>
      <w:r w:rsidR="007A40A2" w:rsidRPr="007949F1">
        <w:rPr>
          <w:sz w:val="27"/>
          <w:szCs w:val="27"/>
        </w:rPr>
        <w:br/>
        <w:t>по следующим вопросам:</w:t>
      </w:r>
    </w:p>
    <w:p w:rsidR="00FB0355" w:rsidRPr="007949F1" w:rsidRDefault="007A40A2" w:rsidP="007949F1">
      <w:pPr>
        <w:pStyle w:val="ConsPlusNormal"/>
        <w:ind w:firstLine="540"/>
        <w:jc w:val="both"/>
        <w:rPr>
          <w:sz w:val="27"/>
          <w:szCs w:val="27"/>
        </w:rPr>
      </w:pPr>
      <w:r w:rsidRPr="007949F1">
        <w:rPr>
          <w:sz w:val="27"/>
          <w:szCs w:val="27"/>
        </w:rPr>
        <w:t>1) организация и осуществление муниципального контроля;</w:t>
      </w:r>
    </w:p>
    <w:p w:rsidR="007A40A2" w:rsidRPr="007949F1" w:rsidRDefault="007A40A2" w:rsidP="007949F1">
      <w:pPr>
        <w:pStyle w:val="ConsPlusNormal"/>
        <w:ind w:firstLine="540"/>
        <w:jc w:val="both"/>
        <w:rPr>
          <w:sz w:val="27"/>
          <w:szCs w:val="27"/>
        </w:rPr>
      </w:pPr>
      <w:r w:rsidRPr="007949F1">
        <w:rPr>
          <w:sz w:val="27"/>
          <w:szCs w:val="27"/>
        </w:rPr>
        <w:t>2) порядок осуществления контрольных мероприятий, установленных настоящим Положением;</w:t>
      </w:r>
    </w:p>
    <w:p w:rsidR="007A40A2" w:rsidRPr="007949F1" w:rsidRDefault="007A40A2" w:rsidP="007949F1">
      <w:pPr>
        <w:pStyle w:val="ConsPlusNormal"/>
        <w:ind w:firstLine="540"/>
        <w:jc w:val="both"/>
        <w:rPr>
          <w:sz w:val="27"/>
          <w:szCs w:val="27"/>
        </w:rPr>
      </w:pPr>
      <w:r w:rsidRPr="007949F1">
        <w:rPr>
          <w:sz w:val="27"/>
          <w:szCs w:val="27"/>
        </w:rPr>
        <w:t>3) порядок обжалования действий (бездействия) должностных лиц органа муниципального контроля;</w:t>
      </w:r>
    </w:p>
    <w:p w:rsidR="007A40A2" w:rsidRPr="007949F1" w:rsidRDefault="007A40A2" w:rsidP="007949F1">
      <w:pPr>
        <w:pStyle w:val="ConsPlusNormal"/>
        <w:ind w:firstLine="540"/>
        <w:jc w:val="both"/>
        <w:rPr>
          <w:sz w:val="27"/>
          <w:szCs w:val="27"/>
        </w:rPr>
      </w:pPr>
      <w:r w:rsidRPr="007949F1">
        <w:rPr>
          <w:sz w:val="27"/>
          <w:szCs w:val="27"/>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7A40A2" w:rsidRPr="007949F1" w:rsidRDefault="007A40A2" w:rsidP="007949F1">
      <w:pPr>
        <w:pStyle w:val="ConsPlusNormal"/>
        <w:ind w:firstLine="540"/>
        <w:jc w:val="both"/>
        <w:rPr>
          <w:sz w:val="27"/>
          <w:szCs w:val="27"/>
        </w:rPr>
      </w:pPr>
      <w:r w:rsidRPr="007949F1">
        <w:rPr>
          <w:sz w:val="27"/>
          <w:szCs w:val="27"/>
        </w:rPr>
        <w:t>Консультирование в письменной форме осуществляется должностным лицом в следующих случаях:</w:t>
      </w:r>
    </w:p>
    <w:p w:rsidR="007A40A2" w:rsidRPr="007949F1" w:rsidRDefault="007A40A2" w:rsidP="007949F1">
      <w:pPr>
        <w:pStyle w:val="ConsPlusNormal"/>
        <w:ind w:firstLine="540"/>
        <w:jc w:val="both"/>
        <w:rPr>
          <w:sz w:val="27"/>
          <w:szCs w:val="27"/>
        </w:rPr>
      </w:pPr>
      <w:r w:rsidRPr="007949F1">
        <w:rPr>
          <w:sz w:val="27"/>
          <w:szCs w:val="27"/>
        </w:rPr>
        <w:t>1) контролируемым лицом представлен письменный запрос о представлении письменного ответа по вопросам консультирования;</w:t>
      </w:r>
    </w:p>
    <w:p w:rsidR="007A40A2" w:rsidRPr="007949F1" w:rsidRDefault="007A40A2" w:rsidP="007949F1">
      <w:pPr>
        <w:pStyle w:val="ConsPlusNormal"/>
        <w:ind w:firstLine="540"/>
        <w:jc w:val="both"/>
        <w:rPr>
          <w:sz w:val="27"/>
          <w:szCs w:val="27"/>
        </w:rPr>
      </w:pPr>
      <w:r w:rsidRPr="007949F1">
        <w:rPr>
          <w:sz w:val="27"/>
          <w:szCs w:val="27"/>
        </w:rPr>
        <w:t>2) за время консультирования предоставить ответ на поставленные вопросы невозможно;</w:t>
      </w:r>
    </w:p>
    <w:p w:rsidR="007A40A2" w:rsidRPr="007949F1" w:rsidRDefault="007A40A2" w:rsidP="007949F1">
      <w:pPr>
        <w:pStyle w:val="ConsPlusNormal"/>
        <w:ind w:firstLine="540"/>
        <w:jc w:val="both"/>
        <w:rPr>
          <w:sz w:val="27"/>
          <w:szCs w:val="27"/>
        </w:rPr>
      </w:pPr>
      <w:r w:rsidRPr="007949F1">
        <w:rPr>
          <w:sz w:val="27"/>
          <w:szCs w:val="27"/>
        </w:rPr>
        <w:t>3) ответ на поставленные вопросы требует дополнительного запроса сведений.</w:t>
      </w:r>
    </w:p>
    <w:p w:rsidR="007A40A2" w:rsidRPr="007949F1" w:rsidRDefault="007A40A2" w:rsidP="007949F1">
      <w:pPr>
        <w:pStyle w:val="ConsPlusNormal"/>
        <w:ind w:firstLine="540"/>
        <w:jc w:val="both"/>
        <w:rPr>
          <w:sz w:val="27"/>
          <w:szCs w:val="27"/>
        </w:rPr>
      </w:pPr>
      <w:r w:rsidRPr="007949F1">
        <w:rPr>
          <w:sz w:val="27"/>
          <w:szCs w:val="27"/>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A40A2" w:rsidRPr="007949F1" w:rsidRDefault="007A40A2" w:rsidP="007949F1">
      <w:pPr>
        <w:pStyle w:val="ConsPlusNormal"/>
        <w:ind w:firstLine="540"/>
        <w:jc w:val="both"/>
        <w:rPr>
          <w:sz w:val="27"/>
          <w:szCs w:val="27"/>
        </w:rPr>
      </w:pPr>
      <w:proofErr w:type="gramStart"/>
      <w:r w:rsidRPr="007949F1">
        <w:rPr>
          <w:sz w:val="27"/>
          <w:szCs w:val="27"/>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A40A2" w:rsidRPr="007949F1" w:rsidRDefault="007A40A2" w:rsidP="007949F1">
      <w:pPr>
        <w:pStyle w:val="ConsPlusNormal"/>
        <w:ind w:firstLine="540"/>
        <w:jc w:val="both"/>
        <w:rPr>
          <w:sz w:val="27"/>
          <w:szCs w:val="27"/>
        </w:rPr>
      </w:pPr>
      <w:r w:rsidRPr="007949F1">
        <w:rPr>
          <w:sz w:val="27"/>
          <w:szCs w:val="27"/>
        </w:rPr>
        <w:t xml:space="preserve">Информация, ставшая известной должностному лицу органа муниципального контроля в ходе консультирования, не может использоваться органом </w:t>
      </w:r>
      <w:r w:rsidRPr="007949F1">
        <w:rPr>
          <w:sz w:val="27"/>
          <w:szCs w:val="27"/>
        </w:rPr>
        <w:lastRenderedPageBreak/>
        <w:t xml:space="preserve">муниципального контроля в целях оценки контролируемого лица </w:t>
      </w:r>
      <w:r w:rsidRPr="007949F1">
        <w:rPr>
          <w:sz w:val="27"/>
          <w:szCs w:val="27"/>
        </w:rPr>
        <w:br/>
        <w:t>по вопросам соблюдения обязательных требований.</w:t>
      </w:r>
    </w:p>
    <w:p w:rsidR="007A40A2" w:rsidRPr="007949F1" w:rsidRDefault="007A40A2" w:rsidP="007949F1">
      <w:pPr>
        <w:pStyle w:val="ConsPlusNormal"/>
        <w:ind w:firstLine="540"/>
        <w:jc w:val="both"/>
        <w:rPr>
          <w:sz w:val="27"/>
          <w:szCs w:val="27"/>
        </w:rPr>
      </w:pPr>
      <w:r w:rsidRPr="007949F1">
        <w:rPr>
          <w:sz w:val="27"/>
          <w:szCs w:val="27"/>
        </w:rPr>
        <w:t xml:space="preserve">В случае поступления в орган муниципального контроля 5 </w:t>
      </w:r>
      <w:r w:rsidRPr="007949F1">
        <w:rPr>
          <w:sz w:val="27"/>
          <w:szCs w:val="27"/>
        </w:rPr>
        <w:br/>
        <w:t>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органа местного в сети «Интернет» письменного разъяснения.</w:t>
      </w:r>
    </w:p>
    <w:p w:rsidR="00FF3D7D" w:rsidRPr="007949F1" w:rsidRDefault="00FF3D7D" w:rsidP="007949F1">
      <w:pPr>
        <w:pStyle w:val="ConsPlusNormal"/>
        <w:ind w:firstLine="540"/>
        <w:jc w:val="both"/>
        <w:rPr>
          <w:sz w:val="27"/>
          <w:szCs w:val="27"/>
        </w:rPr>
      </w:pPr>
      <w:r w:rsidRPr="007949F1">
        <w:rPr>
          <w:sz w:val="27"/>
          <w:szCs w:val="27"/>
        </w:rPr>
        <w:t>Должностными лицами, уполномоченными осуществлять муниципальный контроль, ведется журнал учета консультирования.</w:t>
      </w:r>
    </w:p>
    <w:p w:rsidR="007A40A2" w:rsidRPr="007949F1" w:rsidRDefault="007A40A2" w:rsidP="007949F1">
      <w:pPr>
        <w:pStyle w:val="ConsPlusNormal"/>
        <w:ind w:firstLine="540"/>
        <w:jc w:val="both"/>
        <w:rPr>
          <w:sz w:val="27"/>
          <w:szCs w:val="27"/>
        </w:rPr>
      </w:pPr>
      <w:r w:rsidRPr="007949F1">
        <w:rPr>
          <w:sz w:val="27"/>
          <w:szCs w:val="27"/>
        </w:rPr>
        <w:t>Консультирование осуществляется без взимания платы.</w:t>
      </w:r>
    </w:p>
    <w:p w:rsidR="007A40A2" w:rsidRPr="007949F1" w:rsidRDefault="001B7670" w:rsidP="007949F1">
      <w:pPr>
        <w:pStyle w:val="ConsPlusNormal"/>
        <w:ind w:firstLine="540"/>
        <w:jc w:val="both"/>
        <w:rPr>
          <w:sz w:val="27"/>
          <w:szCs w:val="27"/>
        </w:rPr>
      </w:pPr>
      <w:r w:rsidRPr="007949F1">
        <w:rPr>
          <w:sz w:val="27"/>
          <w:szCs w:val="27"/>
        </w:rPr>
        <w:t>2.1</w:t>
      </w:r>
      <w:r w:rsidR="009444B2" w:rsidRPr="007949F1">
        <w:rPr>
          <w:sz w:val="27"/>
          <w:szCs w:val="27"/>
        </w:rPr>
        <w:t>2</w:t>
      </w:r>
      <w:r w:rsidR="007A40A2" w:rsidRPr="007949F1">
        <w:rPr>
          <w:sz w:val="27"/>
          <w:szCs w:val="27"/>
        </w:rPr>
        <w:t>. Профилактический визит проводится в форме профилактической беседы по месту осуществления деятельности контролируемого лица</w:t>
      </w:r>
      <w:r w:rsidR="0004507F" w:rsidRPr="007949F1">
        <w:rPr>
          <w:sz w:val="27"/>
          <w:szCs w:val="27"/>
        </w:rPr>
        <w:t>.</w:t>
      </w:r>
    </w:p>
    <w:p w:rsidR="00FB0355" w:rsidRPr="007949F1" w:rsidRDefault="007A40A2" w:rsidP="007949F1">
      <w:pPr>
        <w:pStyle w:val="ConsPlusNormal"/>
        <w:ind w:firstLine="540"/>
        <w:jc w:val="both"/>
        <w:rPr>
          <w:sz w:val="27"/>
          <w:szCs w:val="27"/>
        </w:rPr>
      </w:pPr>
      <w:r w:rsidRPr="007949F1">
        <w:rPr>
          <w:sz w:val="27"/>
          <w:szCs w:val="27"/>
        </w:rPr>
        <w:t xml:space="preserve">В ходе профилактического визита контролируемое лицо информируется </w:t>
      </w:r>
      <w:r w:rsidRPr="007949F1">
        <w:rPr>
          <w:sz w:val="27"/>
          <w:szCs w:val="27"/>
        </w:rPr>
        <w:br/>
        <w:t xml:space="preserve">об обязательных требованиях, предъявляемых к его деятельности либо </w:t>
      </w:r>
      <w:r w:rsidRPr="007949F1">
        <w:rPr>
          <w:sz w:val="27"/>
          <w:szCs w:val="27"/>
        </w:rPr>
        <w:br/>
        <w:t xml:space="preserve">к принадлежащим ему объектам контроля, их соответствии критериям риска, </w:t>
      </w:r>
    </w:p>
    <w:p w:rsidR="007A40A2" w:rsidRPr="007949F1" w:rsidRDefault="007A40A2" w:rsidP="007949F1">
      <w:pPr>
        <w:pStyle w:val="ConsPlusNormal"/>
        <w:ind w:firstLine="0"/>
        <w:jc w:val="both"/>
        <w:rPr>
          <w:sz w:val="27"/>
          <w:szCs w:val="27"/>
        </w:rPr>
      </w:pPr>
      <w:proofErr w:type="gramStart"/>
      <w:r w:rsidRPr="007949F1">
        <w:rPr>
          <w:sz w:val="27"/>
          <w:szCs w:val="27"/>
        </w:rPr>
        <w:t>основаниях</w:t>
      </w:r>
      <w:proofErr w:type="gramEnd"/>
      <w:r w:rsidRPr="007949F1">
        <w:rPr>
          <w:sz w:val="27"/>
          <w:szCs w:val="27"/>
        </w:rPr>
        <w:t xml:space="preserve"> и о рекомендуемых способах снижения категории риска, а также </w:t>
      </w:r>
      <w:r w:rsidRPr="007949F1">
        <w:rPr>
          <w:sz w:val="27"/>
          <w:szCs w:val="27"/>
        </w:rPr>
        <w:br/>
        <w:t>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7A40A2" w:rsidRPr="007949F1" w:rsidRDefault="007A40A2" w:rsidP="007949F1">
      <w:pPr>
        <w:pStyle w:val="ConsPlusNormal"/>
        <w:ind w:firstLine="540"/>
        <w:jc w:val="both"/>
        <w:rPr>
          <w:sz w:val="27"/>
          <w:szCs w:val="27"/>
        </w:rPr>
      </w:pPr>
      <w:r w:rsidRPr="007949F1">
        <w:rPr>
          <w:sz w:val="27"/>
          <w:szCs w:val="27"/>
        </w:rPr>
        <w:t xml:space="preserve">При проведении профилактического визита контролируемым лицам </w:t>
      </w:r>
      <w:r w:rsidRPr="007949F1">
        <w:rPr>
          <w:sz w:val="27"/>
          <w:szCs w:val="27"/>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40A2" w:rsidRPr="007949F1" w:rsidRDefault="007A40A2" w:rsidP="007949F1">
      <w:pPr>
        <w:pStyle w:val="ConsPlusNormal"/>
        <w:ind w:firstLine="540"/>
        <w:jc w:val="both"/>
        <w:rPr>
          <w:sz w:val="27"/>
          <w:szCs w:val="27"/>
        </w:rPr>
      </w:pPr>
      <w:proofErr w:type="gramStart"/>
      <w:r w:rsidRPr="007949F1">
        <w:rPr>
          <w:sz w:val="27"/>
          <w:szCs w:val="27"/>
        </w:rPr>
        <w:t>В случае если при проведении профилактического визита установлено,</w:t>
      </w:r>
      <w:r w:rsidRPr="007949F1">
        <w:rPr>
          <w:sz w:val="27"/>
          <w:szCs w:val="27"/>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1B7670" w:rsidRPr="007949F1" w:rsidRDefault="001B7670" w:rsidP="007949F1">
      <w:pPr>
        <w:pStyle w:val="ConsPlusNormal"/>
        <w:ind w:firstLine="540"/>
        <w:jc w:val="both"/>
        <w:rPr>
          <w:sz w:val="27"/>
          <w:szCs w:val="27"/>
        </w:rPr>
      </w:pPr>
    </w:p>
    <w:p w:rsidR="001B7670" w:rsidRPr="007949F1" w:rsidRDefault="001B7670" w:rsidP="007949F1">
      <w:pPr>
        <w:pStyle w:val="s33"/>
        <w:spacing w:before="0" w:beforeAutospacing="0" w:after="0" w:afterAutospacing="0"/>
        <w:jc w:val="center"/>
        <w:rPr>
          <w:sz w:val="27"/>
          <w:szCs w:val="27"/>
        </w:rPr>
      </w:pPr>
      <w:r w:rsidRPr="007949F1">
        <w:rPr>
          <w:rStyle w:val="bumpedfont15"/>
          <w:b/>
          <w:bCs/>
          <w:sz w:val="27"/>
          <w:szCs w:val="27"/>
        </w:rPr>
        <w:t>3. Контрольные мероприятия, проводимые в рамках</w:t>
      </w:r>
    </w:p>
    <w:p w:rsidR="001B7670" w:rsidRPr="007949F1" w:rsidRDefault="001B7670" w:rsidP="007949F1">
      <w:pPr>
        <w:pStyle w:val="s33"/>
        <w:spacing w:before="0" w:beforeAutospacing="0" w:after="0" w:afterAutospacing="0"/>
        <w:jc w:val="center"/>
        <w:rPr>
          <w:sz w:val="27"/>
          <w:szCs w:val="27"/>
        </w:rPr>
      </w:pPr>
      <w:r w:rsidRPr="007949F1">
        <w:rPr>
          <w:rStyle w:val="bumpedfont15"/>
          <w:b/>
          <w:bCs/>
          <w:sz w:val="27"/>
          <w:szCs w:val="27"/>
        </w:rPr>
        <w:t>муниципального контроля</w:t>
      </w:r>
    </w:p>
    <w:p w:rsidR="001B7670" w:rsidRPr="007949F1" w:rsidRDefault="001B7670" w:rsidP="007949F1">
      <w:pPr>
        <w:pStyle w:val="s34"/>
        <w:spacing w:before="0" w:beforeAutospacing="0" w:after="0" w:afterAutospacing="0"/>
        <w:ind w:left="525"/>
        <w:jc w:val="both"/>
        <w:rPr>
          <w:sz w:val="27"/>
          <w:szCs w:val="27"/>
        </w:rPr>
      </w:pPr>
      <w:r w:rsidRPr="007949F1">
        <w:rPr>
          <w:sz w:val="27"/>
          <w:szCs w:val="27"/>
        </w:rPr>
        <w:t> </w:t>
      </w:r>
    </w:p>
    <w:p w:rsidR="001B7670" w:rsidRPr="007949F1" w:rsidRDefault="001B7670" w:rsidP="007949F1">
      <w:pPr>
        <w:pStyle w:val="s4"/>
        <w:spacing w:before="0" w:beforeAutospacing="0" w:after="0" w:afterAutospacing="0"/>
        <w:ind w:firstLine="525"/>
        <w:jc w:val="both"/>
        <w:rPr>
          <w:sz w:val="27"/>
          <w:szCs w:val="27"/>
        </w:rPr>
      </w:pPr>
      <w:r w:rsidRPr="007949F1">
        <w:rPr>
          <w:rStyle w:val="bumpedfont15"/>
          <w:sz w:val="27"/>
          <w:szCs w:val="27"/>
        </w:rPr>
        <w:t>3.1. Контрольные мероприятия. Общие вопросы.</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 xml:space="preserve">3.1.1.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инспекционный визит, документарная проверка, выездная проверка – при  взаимодействии с контролируемыми лицами;</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наблюдение за соблюдением обязательных требований, выездное обследование – без взаимодействия с контролируемыми лицами.</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 xml:space="preserve">3.1.2. При осуществлении муниципального контроля взаимодействием с контролируемыми лицами являются: </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встречи, телефонные и иные переговоры (непосредственное взаимодействие) между должностным лицом, уполномоченным осуществлять муниципальный контроль и контролируемым лицом или его представителем;</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 xml:space="preserve">запрос документов, иных материалов; </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lastRenderedPageBreak/>
        <w:t xml:space="preserve">присутствие должностное лицо, уполномоченное осуществлять муниципальный контроль в месте осуществления деятельности контролируемого лица (за исключением случаев присутствия должностное лицо, уполномоченное осуществлять муниципальный контроль на общедоступных производственных объектах). </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3.1.3.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2) наступление сроков проведения контрольных мероприятий, включенных в план проведения контрольных мероприятий;</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Контрольные мероприятия без взаимодействия проводятся должностным лицом, уполномоченным осуществлять муниципальный контроль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 xml:space="preserve">3.1.4. </w:t>
      </w:r>
      <w:proofErr w:type="gramStart"/>
      <w:r w:rsidRPr="007949F1">
        <w:rPr>
          <w:rStyle w:val="bumpedfont15"/>
          <w:sz w:val="27"/>
          <w:szCs w:val="27"/>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 xml:space="preserve">3.1.5. Контрольные мероприятия проводятся должностным лицом, уполномоченным осуществлять муниципальный контроль, </w:t>
      </w:r>
      <w:proofErr w:type="gramStart"/>
      <w:r w:rsidRPr="007949F1">
        <w:rPr>
          <w:rStyle w:val="bumpedfont15"/>
          <w:sz w:val="27"/>
          <w:szCs w:val="27"/>
        </w:rPr>
        <w:t>указанными</w:t>
      </w:r>
      <w:proofErr w:type="gramEnd"/>
      <w:r w:rsidRPr="007949F1">
        <w:rPr>
          <w:rStyle w:val="bumpedfont15"/>
          <w:sz w:val="27"/>
          <w:szCs w:val="27"/>
        </w:rPr>
        <w:t xml:space="preserve"> в решении Контрольного органа о проведении контрольного мероприятия.</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3.1.6. По окончании проведения контрольного мероприятия, предусматривающего взаимодействие с контролируемым лицом,  должностное лицо, уполномоченное осуществлять муниципальный контроль</w:t>
      </w:r>
      <w:r w:rsidR="00963BF2" w:rsidRPr="007949F1">
        <w:rPr>
          <w:rStyle w:val="bumpedfont15"/>
          <w:sz w:val="27"/>
          <w:szCs w:val="27"/>
        </w:rPr>
        <w:t>,</w:t>
      </w:r>
      <w:r w:rsidRPr="007949F1">
        <w:rPr>
          <w:rStyle w:val="bumpedfont15"/>
          <w:sz w:val="27"/>
          <w:szCs w:val="27"/>
        </w:rPr>
        <w:t xml:space="preserve"> составляет акт </w:t>
      </w:r>
      <w:r w:rsidRPr="007949F1">
        <w:rPr>
          <w:rStyle w:val="bumpedfont15"/>
          <w:sz w:val="27"/>
          <w:szCs w:val="27"/>
        </w:rPr>
        <w:lastRenderedPageBreak/>
        <w:t xml:space="preserve">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3.1.7. Документы, иные материалы, являющиеся доказательствами нарушения обязательных требований, приобщаются к акту.</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Заполненные при проведении контрольного мероприятия проверочные листы должны быть приобщены к акту.</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 xml:space="preserve">3.1.8.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B7670" w:rsidRPr="007949F1" w:rsidRDefault="001B7670" w:rsidP="007949F1">
      <w:pPr>
        <w:pStyle w:val="s26"/>
        <w:spacing w:before="0" w:beforeAutospacing="0" w:after="0" w:afterAutospacing="0"/>
        <w:ind w:firstLine="525"/>
        <w:jc w:val="both"/>
        <w:rPr>
          <w:rStyle w:val="bumpedfont15"/>
          <w:sz w:val="27"/>
          <w:szCs w:val="27"/>
        </w:rPr>
      </w:pPr>
      <w:r w:rsidRPr="007949F1">
        <w:rPr>
          <w:rStyle w:val="bumpedfont15"/>
          <w:sz w:val="27"/>
          <w:szCs w:val="27"/>
        </w:rPr>
        <w:t>3.1.9.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B7670" w:rsidRPr="007949F1" w:rsidRDefault="001B7670" w:rsidP="007949F1">
      <w:pPr>
        <w:pStyle w:val="s24"/>
        <w:spacing w:before="0" w:beforeAutospacing="0" w:after="0" w:afterAutospacing="0"/>
        <w:ind w:firstLine="525"/>
        <w:jc w:val="both"/>
        <w:rPr>
          <w:sz w:val="27"/>
          <w:szCs w:val="27"/>
        </w:rPr>
      </w:pPr>
      <w:r w:rsidRPr="007949F1">
        <w:rPr>
          <w:rStyle w:val="bumpedfont15"/>
          <w:sz w:val="27"/>
          <w:szCs w:val="27"/>
        </w:rPr>
        <w:t>3.2. Меры, принимаемые Контрольным органом по результатам контрольных мероприятий</w:t>
      </w:r>
      <w:r w:rsidR="00963BF2" w:rsidRPr="007949F1">
        <w:rPr>
          <w:rStyle w:val="bumpedfont15"/>
          <w:sz w:val="27"/>
          <w:szCs w:val="27"/>
        </w:rPr>
        <w:t>.</w:t>
      </w:r>
      <w:r w:rsidRPr="007949F1">
        <w:rPr>
          <w:sz w:val="27"/>
          <w:szCs w:val="27"/>
        </w:rPr>
        <w:t> </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B7670" w:rsidRPr="007949F1" w:rsidRDefault="001B7670" w:rsidP="007949F1">
      <w:pPr>
        <w:pStyle w:val="s15"/>
        <w:spacing w:before="0" w:beforeAutospacing="0" w:after="0" w:afterAutospacing="0"/>
        <w:ind w:firstLine="525"/>
        <w:jc w:val="both"/>
        <w:rPr>
          <w:sz w:val="27"/>
          <w:szCs w:val="27"/>
        </w:rPr>
      </w:pPr>
      <w:proofErr w:type="gramStart"/>
      <w:r w:rsidRPr="007949F1">
        <w:rPr>
          <w:rStyle w:val="bumpedfont15"/>
          <w:sz w:val="27"/>
          <w:szCs w:val="27"/>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949F1">
        <w:rPr>
          <w:rStyle w:val="bumpedfont15"/>
          <w:sz w:val="27"/>
          <w:szCs w:val="27"/>
        </w:rPr>
        <w:t xml:space="preserve"> также других мероприятий, предусмотренных федеральным законом о виде контроля;</w:t>
      </w:r>
    </w:p>
    <w:p w:rsidR="001B7670" w:rsidRPr="007949F1" w:rsidRDefault="001B7670" w:rsidP="007949F1">
      <w:pPr>
        <w:pStyle w:val="s15"/>
        <w:spacing w:before="0" w:beforeAutospacing="0" w:after="0" w:afterAutospacing="0"/>
        <w:ind w:firstLine="525"/>
        <w:jc w:val="both"/>
        <w:rPr>
          <w:sz w:val="27"/>
          <w:szCs w:val="27"/>
        </w:rPr>
      </w:pPr>
      <w:proofErr w:type="gramStart"/>
      <w:r w:rsidRPr="007949F1">
        <w:rPr>
          <w:rStyle w:val="bumpedfont15"/>
          <w:sz w:val="27"/>
          <w:szCs w:val="27"/>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7949F1">
        <w:rPr>
          <w:rStyle w:val="bumpedfont15"/>
          <w:sz w:val="27"/>
          <w:szCs w:val="27"/>
        </w:rPr>
        <w:t> при проведении контрольного мероприятия установлено, что деятельность гражданина, организации, </w:t>
      </w:r>
      <w:proofErr w:type="gramStart"/>
      <w:r w:rsidRPr="007949F1">
        <w:rPr>
          <w:rStyle w:val="bumpedfont15"/>
          <w:sz w:val="27"/>
          <w:szCs w:val="27"/>
        </w:rPr>
        <w:t>владеющих</w:t>
      </w:r>
      <w:proofErr w:type="gramEnd"/>
      <w:r w:rsidRPr="007949F1">
        <w:rPr>
          <w:rStyle w:val="bumpedfont15"/>
          <w:sz w:val="27"/>
          <w:szCs w:val="27"/>
        </w:rPr>
        <w:t xml:space="preserve"> и (или) пользующихся объектом контроля, производимые и реализуемые ими товары, выполняемые работы, оказываемые услуги представляют </w:t>
      </w:r>
      <w:r w:rsidRPr="007949F1">
        <w:rPr>
          <w:rStyle w:val="bumpedfont15"/>
          <w:sz w:val="27"/>
          <w:szCs w:val="27"/>
        </w:rPr>
        <w:lastRenderedPageBreak/>
        <w:t>непосредственную угрозу причинения вреда (ущерба) охраняемым законом ценностям или что такой вред (ущерб) причинен;</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7670" w:rsidRPr="007949F1" w:rsidRDefault="001B7670" w:rsidP="007949F1">
      <w:pPr>
        <w:pStyle w:val="s15"/>
        <w:spacing w:before="0" w:beforeAutospacing="0" w:after="0" w:afterAutospacing="0"/>
        <w:ind w:firstLine="525"/>
        <w:jc w:val="both"/>
        <w:rPr>
          <w:sz w:val="27"/>
          <w:szCs w:val="27"/>
        </w:rPr>
      </w:pPr>
      <w:proofErr w:type="gramStart"/>
      <w:r w:rsidRPr="007949F1">
        <w:rPr>
          <w:rStyle w:val="bumpedfont15"/>
          <w:sz w:val="27"/>
          <w:szCs w:val="27"/>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В случае если проводится оценка исполнения решения, принятого по итогам выездной проверки, допускается проведение выездной проверки.</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B7670" w:rsidRPr="007949F1" w:rsidRDefault="001B7670" w:rsidP="007949F1">
      <w:pPr>
        <w:pStyle w:val="s36"/>
        <w:spacing w:before="0" w:beforeAutospacing="0" w:after="0" w:afterAutospacing="0"/>
        <w:ind w:firstLine="405"/>
        <w:jc w:val="both"/>
        <w:rPr>
          <w:sz w:val="27"/>
          <w:szCs w:val="27"/>
        </w:rPr>
      </w:pPr>
      <w:r w:rsidRPr="007949F1">
        <w:rPr>
          <w:rStyle w:val="bumpedfont15"/>
          <w:sz w:val="27"/>
          <w:szCs w:val="27"/>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7670" w:rsidRPr="007949F1" w:rsidRDefault="001B7670" w:rsidP="007949F1">
      <w:pPr>
        <w:pStyle w:val="s15"/>
        <w:spacing w:before="0" w:beforeAutospacing="0" w:after="0" w:afterAutospacing="0"/>
        <w:ind w:firstLine="525"/>
        <w:jc w:val="both"/>
        <w:rPr>
          <w:sz w:val="27"/>
          <w:szCs w:val="27"/>
        </w:rPr>
      </w:pPr>
      <w:r w:rsidRPr="007949F1">
        <w:rPr>
          <w:sz w:val="27"/>
          <w:szCs w:val="27"/>
        </w:rPr>
        <w:t> </w:t>
      </w:r>
      <w:r w:rsidRPr="007949F1">
        <w:rPr>
          <w:rStyle w:val="bumpedfont15"/>
          <w:sz w:val="27"/>
          <w:szCs w:val="27"/>
        </w:rPr>
        <w:t>3.3. Внеплановые контрольные мероприятия</w:t>
      </w:r>
      <w:r w:rsidR="00CE1E9C" w:rsidRPr="007949F1">
        <w:rPr>
          <w:rStyle w:val="bumpedfont15"/>
          <w:sz w:val="27"/>
          <w:szCs w:val="27"/>
        </w:rPr>
        <w:t>.</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3.3.1. Внеплановые контрольные мероприятия проводятся в виде документарных и выездных проверок, выездного обследования.</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lastRenderedPageBreak/>
        <w:t>3.3.2. Решение о проведении внепланового контрольного мероприятия принимается с учетом индикаторов риска нарушения обязательных требований.</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3.3.4. В случае</w:t>
      </w:r>
      <w:proofErr w:type="gramStart"/>
      <w:r w:rsidRPr="007949F1">
        <w:rPr>
          <w:rStyle w:val="bumpedfont15"/>
          <w:sz w:val="27"/>
          <w:szCs w:val="27"/>
        </w:rPr>
        <w:t>,</w:t>
      </w:r>
      <w:proofErr w:type="gramEnd"/>
      <w:r w:rsidRPr="007949F1">
        <w:rPr>
          <w:rStyle w:val="bumpedfont15"/>
          <w:sz w:val="27"/>
          <w:szCs w:val="27"/>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B7670" w:rsidRPr="007949F1" w:rsidRDefault="001B7670" w:rsidP="007949F1">
      <w:pPr>
        <w:pStyle w:val="s4"/>
        <w:spacing w:before="0" w:beforeAutospacing="0" w:after="0" w:afterAutospacing="0"/>
        <w:ind w:firstLine="525"/>
        <w:jc w:val="both"/>
        <w:rPr>
          <w:sz w:val="27"/>
          <w:szCs w:val="27"/>
        </w:rPr>
      </w:pPr>
      <w:r w:rsidRPr="007949F1">
        <w:rPr>
          <w:rStyle w:val="bumpedfont15"/>
          <w:sz w:val="27"/>
          <w:szCs w:val="27"/>
        </w:rPr>
        <w:t>3.4. Документарная проверка</w:t>
      </w:r>
      <w:r w:rsidR="00CE1E9C" w:rsidRPr="007949F1">
        <w:rPr>
          <w:rStyle w:val="bumpedfont15"/>
          <w:sz w:val="27"/>
          <w:szCs w:val="27"/>
        </w:rPr>
        <w:t>.</w:t>
      </w:r>
      <w:r w:rsidRPr="007949F1">
        <w:rPr>
          <w:sz w:val="27"/>
          <w:szCs w:val="27"/>
        </w:rPr>
        <w:t> </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3.4.1. </w:t>
      </w:r>
      <w:proofErr w:type="gramStart"/>
      <w:r w:rsidRPr="007949F1">
        <w:rPr>
          <w:rStyle w:val="bumpedfont15"/>
          <w:sz w:val="27"/>
          <w:szCs w:val="27"/>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3.4.3. Срок проведения документарной проверки не может превышать десять рабочих дней. </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В указанный срок не включается период с момента:</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2) период с момента направления контролируемому лицу информации Контрольного органа:</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о выявлении ошибок и (или) противоречий в представленных контролируемым лицом документах;</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3.4.4. Перечень допустимых контрольных действий совершаемых в ходе документарной проверки:</w:t>
      </w:r>
    </w:p>
    <w:p w:rsidR="001B7670" w:rsidRPr="007949F1" w:rsidRDefault="001B7670" w:rsidP="007949F1">
      <w:pPr>
        <w:pStyle w:val="s15"/>
        <w:spacing w:before="0" w:beforeAutospacing="0" w:after="0" w:afterAutospacing="0"/>
        <w:ind w:firstLine="525"/>
        <w:jc w:val="both"/>
        <w:rPr>
          <w:sz w:val="27"/>
          <w:szCs w:val="27"/>
        </w:rPr>
      </w:pPr>
      <w:bookmarkStart w:id="2" w:name="_Hlk73716001"/>
      <w:bookmarkEnd w:id="2"/>
      <w:r w:rsidRPr="007949F1">
        <w:rPr>
          <w:rStyle w:val="bumpedfont15"/>
          <w:sz w:val="27"/>
          <w:szCs w:val="27"/>
        </w:rPr>
        <w:t>1) истребование документов;</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2) получение письменных объяснений.</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3.4.5. </w:t>
      </w:r>
      <w:proofErr w:type="gramStart"/>
      <w:r w:rsidRPr="007949F1">
        <w:rPr>
          <w:rStyle w:val="bumpedfont15"/>
          <w:sz w:val="27"/>
          <w:szCs w:val="27"/>
        </w:rPr>
        <w:t xml:space="preserve">В ходе проведения контрольного мероприятия должностное лицо, уполномоченное осуществлять муниципальный контроль вправе предъявить (направить) контролируемому лицу требование о представлении необходимых и </w:t>
      </w:r>
      <w:r w:rsidRPr="007949F1">
        <w:rPr>
          <w:rStyle w:val="bumpedfont15"/>
          <w:sz w:val="27"/>
          <w:szCs w:val="27"/>
        </w:rPr>
        <w:lastRenderedPageBreak/>
        <w:t>(или) имеющих значение для проведения оценки соблюдения контролируемым лицом обязательных требований документов и (или) их копий</w:t>
      </w:r>
      <w:r w:rsidRPr="007949F1">
        <w:rPr>
          <w:rStyle w:val="bumpedfont15"/>
          <w:color w:val="FF0000"/>
          <w:sz w:val="27"/>
          <w:szCs w:val="27"/>
        </w:rPr>
        <w:t>, </w:t>
      </w:r>
      <w:r w:rsidRPr="007949F1">
        <w:rPr>
          <w:rStyle w:val="bumpedfont15"/>
          <w:sz w:val="27"/>
          <w:szCs w:val="27"/>
        </w:rPr>
        <w:t>в том числе материалов фотосъемки, аудио- и видеозаписи, информационных баз, банков данных, а также носителей информации.</w:t>
      </w:r>
      <w:proofErr w:type="gramEnd"/>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должностное лицо, уполномоченное осуществлять муниципальный контроль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3.4.6. Письменные объяснения могут быть запрошены должностным лицом, уполномоченным осуществлять муниципальный контроль от контролируемого лица или его представителя, свидетелей.</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Указанные лица предоставляют должностное лицо, уполномоченное осуществлять муниципальный контроль письменные объяснения в свободной форме не позднее двух рабочих дней до даты завершения проверки.</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Письменные объяснения оформляются путем составления письменного документа в свободной форме.</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 xml:space="preserve">Должностное лицо, уполномоченное осуществлять муниципальный контроль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proofErr w:type="gramStart"/>
      <w:r w:rsidRPr="007949F1">
        <w:rPr>
          <w:rStyle w:val="bumpedfont15"/>
          <w:sz w:val="27"/>
          <w:szCs w:val="27"/>
        </w:rPr>
        <w:t xml:space="preserve">должностное лицо, уполномоченное осуществлять муниципальный контроль </w:t>
      </w:r>
      <w:r w:rsidR="00AD08B5" w:rsidRPr="007949F1">
        <w:rPr>
          <w:rStyle w:val="bumpedfont15"/>
          <w:sz w:val="27"/>
          <w:szCs w:val="27"/>
        </w:rPr>
        <w:t xml:space="preserve">с </w:t>
      </w:r>
      <w:r w:rsidRPr="007949F1">
        <w:rPr>
          <w:rStyle w:val="bumpedfont15"/>
          <w:sz w:val="27"/>
          <w:szCs w:val="27"/>
        </w:rPr>
        <w:t>их слов записал</w:t>
      </w:r>
      <w:proofErr w:type="gramEnd"/>
      <w:r w:rsidRPr="007949F1">
        <w:rPr>
          <w:rStyle w:val="bumpedfont15"/>
          <w:sz w:val="27"/>
          <w:szCs w:val="27"/>
        </w:rPr>
        <w:t xml:space="preserve"> верно, и подписывают документ, указывая дату и место его составления. </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3.4.7. Оформление акта производится по месту нахождения Контрольного органа в день окончания проведения документарной проверки.</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3.4.8.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3.4.9. Внеплановая документарная проверка проводится без согласования с органами прокуратуры.</w:t>
      </w:r>
    </w:p>
    <w:p w:rsidR="001B7670" w:rsidRPr="007949F1" w:rsidRDefault="001B7670" w:rsidP="007949F1">
      <w:pPr>
        <w:pStyle w:val="s34"/>
        <w:spacing w:before="0" w:beforeAutospacing="0" w:after="0" w:afterAutospacing="0"/>
        <w:ind w:left="525"/>
        <w:jc w:val="both"/>
        <w:rPr>
          <w:sz w:val="27"/>
          <w:szCs w:val="27"/>
        </w:rPr>
      </w:pPr>
      <w:r w:rsidRPr="007949F1">
        <w:rPr>
          <w:sz w:val="27"/>
          <w:szCs w:val="27"/>
        </w:rPr>
        <w:t> </w:t>
      </w:r>
      <w:r w:rsidRPr="007949F1">
        <w:rPr>
          <w:rStyle w:val="bumpedfont15"/>
          <w:sz w:val="27"/>
          <w:szCs w:val="27"/>
        </w:rPr>
        <w:t>3.5. Выездная проверка</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3.5.2. Выездная проверка проводится в случае, если не представляется возможным:</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B7670" w:rsidRPr="007949F1" w:rsidRDefault="001B7670" w:rsidP="007949F1">
      <w:pPr>
        <w:pStyle w:val="s15"/>
        <w:spacing w:before="0" w:beforeAutospacing="0" w:after="0" w:afterAutospacing="0"/>
        <w:ind w:firstLine="525"/>
        <w:jc w:val="both"/>
        <w:rPr>
          <w:sz w:val="27"/>
          <w:szCs w:val="27"/>
        </w:rPr>
      </w:pPr>
      <w:proofErr w:type="gramStart"/>
      <w:r w:rsidRPr="007949F1">
        <w:rPr>
          <w:rStyle w:val="bumpedfont15"/>
          <w:sz w:val="27"/>
          <w:szCs w:val="27"/>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3.5.4. Контрольный орган уведомляет контролируемое лицо о проведении выездной проверки не </w:t>
      </w:r>
      <w:r w:rsidR="00FA44AF" w:rsidRPr="007949F1">
        <w:rPr>
          <w:rStyle w:val="bumpedfont15"/>
          <w:sz w:val="27"/>
          <w:szCs w:val="27"/>
        </w:rPr>
        <w:t>позднее,</w:t>
      </w:r>
      <w:r w:rsidRPr="007949F1">
        <w:rPr>
          <w:rStyle w:val="bumpedfont15"/>
          <w:sz w:val="27"/>
          <w:szCs w:val="27"/>
        </w:rPr>
        <w:t> чем за двадцать четыре часа до ее начала путем направления контролируемому лицу копии решения о проведении выездной проверки.</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 xml:space="preserve">3.5.5. </w:t>
      </w:r>
      <w:proofErr w:type="gramStart"/>
      <w:r w:rsidRPr="007949F1">
        <w:rPr>
          <w:rStyle w:val="bumpedfont15"/>
          <w:sz w:val="27"/>
          <w:szCs w:val="27"/>
        </w:rPr>
        <w:t>Должностное лицо, уполномоченное осуществлять муниципальный контроль при проведении выездной проверки предъявляет</w:t>
      </w:r>
      <w:proofErr w:type="gramEnd"/>
      <w:r w:rsidRPr="007949F1">
        <w:rPr>
          <w:rStyle w:val="bumpedfont15"/>
          <w:sz w:val="27"/>
          <w:szCs w:val="27"/>
        </w:rPr>
        <w:t xml:space="preserve">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3.5.6. Срок проведения выездной проверки составляет не более десяти рабочих дней.</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3.5.7. Перечень допустимых контрольных действий в ходе выездной проверки:</w:t>
      </w:r>
    </w:p>
    <w:p w:rsidR="001B7670" w:rsidRPr="007949F1" w:rsidRDefault="001B7670" w:rsidP="007949F1">
      <w:pPr>
        <w:pStyle w:val="s15"/>
        <w:spacing w:before="0" w:beforeAutospacing="0" w:after="0" w:afterAutospacing="0"/>
        <w:ind w:firstLine="525"/>
        <w:jc w:val="both"/>
        <w:rPr>
          <w:sz w:val="27"/>
          <w:szCs w:val="27"/>
        </w:rPr>
      </w:pPr>
      <w:bookmarkStart w:id="3" w:name="_Hlk73715973"/>
      <w:bookmarkEnd w:id="3"/>
      <w:r w:rsidRPr="007949F1">
        <w:rPr>
          <w:rStyle w:val="bumpedfont15"/>
          <w:sz w:val="27"/>
          <w:szCs w:val="27"/>
        </w:rPr>
        <w:t>1) осмотр;</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2) истребование документов;</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 получение письменных объяснений;</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4) инструментальное обследование.</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3.5.8. Осмотр осуществляется должностным лицом, уполномоченным осуществлять муниципальный контроль в присутствии контролируемого лица и (или) его представителя с обязательным применением видеозаписи.</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По результатам осмотра составляется протокол осмотра.</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3.5.9. Инструментальное обследование осуществляется должностным лицом, уполномоченным осущ</w:t>
      </w:r>
      <w:r w:rsidR="00FA44AF" w:rsidRPr="007949F1">
        <w:rPr>
          <w:rStyle w:val="bumpedfont15"/>
          <w:sz w:val="27"/>
          <w:szCs w:val="27"/>
        </w:rPr>
        <w:t xml:space="preserve">ествлять муниципальный контроль или </w:t>
      </w:r>
      <w:r w:rsidRPr="007949F1">
        <w:rPr>
          <w:rStyle w:val="bumpedfont15"/>
          <w:sz w:val="27"/>
          <w:szCs w:val="27"/>
        </w:rPr>
        <w:t>специалистом, </w:t>
      </w:r>
      <w:proofErr w:type="gramStart"/>
      <w:r w:rsidRPr="007949F1">
        <w:rPr>
          <w:rStyle w:val="bumpedfont15"/>
          <w:sz w:val="27"/>
          <w:szCs w:val="27"/>
        </w:rPr>
        <w:t>имеющими</w:t>
      </w:r>
      <w:proofErr w:type="gramEnd"/>
      <w:r w:rsidRPr="007949F1">
        <w:rPr>
          <w:rStyle w:val="bumpedfont15"/>
          <w:sz w:val="27"/>
          <w:szCs w:val="27"/>
        </w:rPr>
        <w:t> допуск к работе на специальном оборудовании, использованию технических приборов.</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По результатам инструментального обследования должностное лицо, уполномоченное осуществлять муниципальный контроль или специалистом</w:t>
      </w:r>
      <w:r w:rsidR="00FA44AF" w:rsidRPr="007949F1">
        <w:rPr>
          <w:rStyle w:val="bumpedfont15"/>
          <w:sz w:val="27"/>
          <w:szCs w:val="27"/>
        </w:rPr>
        <w:t>,</w:t>
      </w:r>
      <w:r w:rsidRPr="007949F1">
        <w:rPr>
          <w:rStyle w:val="bumpedfont15"/>
          <w:sz w:val="27"/>
          <w:szCs w:val="27"/>
        </w:rPr>
        <w:t xml:space="preserve"> составляется протокол инструментального обследования, в котором указываются:</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 дата и место его составления;</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 должность, фамилия и инициалы должностного лица, уполномоченного осуществлять муниципальный контроль или специалиста, </w:t>
      </w:r>
      <w:proofErr w:type="gramStart"/>
      <w:r w:rsidRPr="007949F1">
        <w:rPr>
          <w:rStyle w:val="bumpedfont15"/>
          <w:sz w:val="27"/>
          <w:szCs w:val="27"/>
        </w:rPr>
        <w:t>составивших</w:t>
      </w:r>
      <w:proofErr w:type="gramEnd"/>
      <w:r w:rsidRPr="007949F1">
        <w:rPr>
          <w:rStyle w:val="bumpedfont15"/>
          <w:sz w:val="27"/>
          <w:szCs w:val="27"/>
        </w:rPr>
        <w:t> протокол;</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 сведения о контролируемом лице;</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 предмет обследования, используемые специальное оборудование и (или) технические приборы, методики инструментального обследования;</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r w:rsidR="00FA44AF" w:rsidRPr="007949F1">
        <w:rPr>
          <w:rStyle w:val="bumpedfont15"/>
          <w:sz w:val="27"/>
          <w:szCs w:val="27"/>
        </w:rPr>
        <w:t>;</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lastRenderedPageBreak/>
        <w:t>- выводы о соответствии этих показателей установленным нормам;</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 иные сведения, имеющие значение для оценки результатов инструментального обследования.</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3.5.</w:t>
      </w:r>
      <w:r w:rsidR="00FA44AF" w:rsidRPr="007949F1">
        <w:rPr>
          <w:rStyle w:val="bumpedfont15"/>
          <w:sz w:val="27"/>
          <w:szCs w:val="27"/>
        </w:rPr>
        <w:t xml:space="preserve">10. При осуществлении осмотра в </w:t>
      </w:r>
      <w:r w:rsidRPr="007949F1">
        <w:rPr>
          <w:rStyle w:val="bumpedfont15"/>
          <w:sz w:val="27"/>
          <w:szCs w:val="27"/>
        </w:rPr>
        <w:t>случае выявления нарушений обязательных требований должностное лицо, уполномоченное осуществлять муниципальный контроль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3.5.11. Представление контролируемым лицом истребуемых документов, письменных объяснений осуществляется в соответствии с пунктами 3.5.5 и 3.5.6 настоящего Положения.</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3.5.12. По окончании проведения выездной проверки  должностное лицо, уполномоченное осущ</w:t>
      </w:r>
      <w:r w:rsidR="00FA44AF" w:rsidRPr="007949F1">
        <w:rPr>
          <w:rStyle w:val="bumpedfont15"/>
          <w:sz w:val="27"/>
          <w:szCs w:val="27"/>
        </w:rPr>
        <w:t xml:space="preserve">ествлять муниципальный контроль, </w:t>
      </w:r>
      <w:r w:rsidRPr="007949F1">
        <w:rPr>
          <w:rStyle w:val="bumpedfont15"/>
          <w:sz w:val="27"/>
          <w:szCs w:val="27"/>
        </w:rPr>
        <w:t>составляет акт выездной проверки.</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Информация о проведении фотосъемки, аудио- и видеозаписи отражается в акте проверки.</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3.5.13. В случае</w:t>
      </w:r>
      <w:proofErr w:type="gramStart"/>
      <w:r w:rsidRPr="007949F1">
        <w:rPr>
          <w:rStyle w:val="bumpedfont15"/>
          <w:sz w:val="27"/>
          <w:szCs w:val="27"/>
        </w:rPr>
        <w:t>,</w:t>
      </w:r>
      <w:proofErr w:type="gramEnd"/>
      <w:r w:rsidRPr="007949F1">
        <w:rPr>
          <w:rStyle w:val="bumpedfont15"/>
          <w:sz w:val="27"/>
          <w:szCs w:val="27"/>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FA44AF" w:rsidRPr="007949F1">
        <w:rPr>
          <w:rStyle w:val="bumpedfont15"/>
          <w:sz w:val="27"/>
          <w:szCs w:val="27"/>
        </w:rPr>
        <w:t>деятельности,</w:t>
      </w:r>
      <w:r w:rsidRPr="007949F1">
        <w:rPr>
          <w:rStyle w:val="bumpedfont15"/>
          <w:sz w:val="27"/>
          <w:szCs w:val="27"/>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уполномоченное осуществлять муниципальный контроль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7949F1">
        <w:rPr>
          <w:rStyle w:val="bumpedfont15"/>
          <w:color w:val="000000"/>
          <w:sz w:val="27"/>
          <w:szCs w:val="27"/>
        </w:rPr>
        <w:t>частями 4</w:t>
      </w:r>
      <w:r w:rsidRPr="007949F1">
        <w:rPr>
          <w:rStyle w:val="bumpedfont15"/>
          <w:sz w:val="27"/>
          <w:szCs w:val="27"/>
        </w:rPr>
        <w:t> и </w:t>
      </w:r>
      <w:r w:rsidRPr="007949F1">
        <w:rPr>
          <w:rStyle w:val="bumpedfont15"/>
          <w:color w:val="000000"/>
          <w:sz w:val="27"/>
          <w:szCs w:val="27"/>
        </w:rPr>
        <w:t>5 статьи 21</w:t>
      </w:r>
      <w:r w:rsidRPr="007949F1">
        <w:rPr>
          <w:rStyle w:val="bumpedfont15"/>
          <w:sz w:val="27"/>
          <w:szCs w:val="27"/>
        </w:rPr>
        <w:t>Федеральным законом № 248-ФЗ. </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В этом случае должностное лицо, уполномоченное осуществлять муниципальный контроль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1) временной нетрудоспособности;</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2) необходимости явки по вызову (извещениям, повесткам) судов, правоохранительных органов, военных комиссариатов;</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4) нахождения в служебной командировке.</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3.6. Выездное обследование</w:t>
      </w:r>
      <w:r w:rsidR="007949F1" w:rsidRPr="007949F1">
        <w:rPr>
          <w:rStyle w:val="bumpedfont15"/>
          <w:sz w:val="27"/>
          <w:szCs w:val="27"/>
        </w:rPr>
        <w:t>.</w:t>
      </w:r>
      <w:r w:rsidRPr="007949F1">
        <w:rPr>
          <w:sz w:val="27"/>
          <w:szCs w:val="27"/>
        </w:rPr>
        <w:t> </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3.6.1. Выездное обследование проводится в целях оценки соблюдения контролируемыми лицами обязательных требований.</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B7670" w:rsidRPr="007949F1" w:rsidRDefault="001B7670" w:rsidP="007949F1">
      <w:pPr>
        <w:pStyle w:val="s26"/>
        <w:spacing w:before="0" w:beforeAutospacing="0" w:after="0" w:afterAutospacing="0"/>
        <w:ind w:firstLine="525"/>
        <w:jc w:val="both"/>
        <w:rPr>
          <w:sz w:val="27"/>
          <w:szCs w:val="27"/>
        </w:rPr>
      </w:pPr>
      <w:r w:rsidRPr="007949F1">
        <w:rPr>
          <w:rStyle w:val="bumpedfont15"/>
          <w:sz w:val="27"/>
          <w:szCs w:val="27"/>
        </w:rPr>
        <w:t>3.6.3. Выездное обследование проводится без информирования контролируемого лица. </w:t>
      </w:r>
    </w:p>
    <w:p w:rsidR="001B7670" w:rsidRPr="007949F1" w:rsidRDefault="001B7670" w:rsidP="007949F1">
      <w:pPr>
        <w:pStyle w:val="s15"/>
        <w:spacing w:before="0" w:beforeAutospacing="0" w:after="0" w:afterAutospacing="0"/>
        <w:ind w:firstLine="525"/>
        <w:jc w:val="both"/>
        <w:rPr>
          <w:sz w:val="27"/>
          <w:szCs w:val="27"/>
        </w:rPr>
      </w:pPr>
      <w:r w:rsidRPr="007949F1">
        <w:rPr>
          <w:rStyle w:val="bumpedfont15"/>
          <w:sz w:val="27"/>
          <w:szCs w:val="27"/>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B7670" w:rsidRPr="007949F1" w:rsidRDefault="001B7670" w:rsidP="007949F1">
      <w:pPr>
        <w:pStyle w:val="s15"/>
        <w:spacing w:before="0" w:beforeAutospacing="0" w:after="0" w:afterAutospacing="0"/>
        <w:ind w:firstLine="525"/>
        <w:jc w:val="both"/>
        <w:rPr>
          <w:rStyle w:val="bumpedfont15"/>
          <w:sz w:val="27"/>
          <w:szCs w:val="27"/>
        </w:rPr>
      </w:pPr>
      <w:r w:rsidRPr="007949F1">
        <w:rPr>
          <w:rStyle w:val="bumpedfont15"/>
          <w:sz w:val="27"/>
          <w:szCs w:val="27"/>
        </w:rPr>
        <w:t>3.6.4.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1B7670" w:rsidRPr="007949F1" w:rsidRDefault="001B7670" w:rsidP="007949F1">
      <w:pPr>
        <w:widowControl w:val="0"/>
        <w:ind w:firstLine="709"/>
        <w:jc w:val="both"/>
        <w:rPr>
          <w:rFonts w:eastAsia="Times New Roman"/>
          <w:sz w:val="27"/>
          <w:szCs w:val="27"/>
        </w:rPr>
      </w:pPr>
      <w:r w:rsidRPr="007949F1">
        <w:rPr>
          <w:rFonts w:eastAsia="Times New Roman"/>
          <w:sz w:val="27"/>
          <w:szCs w:val="27"/>
        </w:rPr>
        <w:t>3.7. Наблюдение за соблюдением обязательных требований (мониторинг безопасности)</w:t>
      </w:r>
      <w:r w:rsidR="007949F1" w:rsidRPr="007949F1">
        <w:rPr>
          <w:rFonts w:eastAsia="Times New Roman"/>
          <w:sz w:val="27"/>
          <w:szCs w:val="27"/>
        </w:rPr>
        <w:t>.</w:t>
      </w:r>
    </w:p>
    <w:p w:rsidR="001B7670" w:rsidRPr="007949F1" w:rsidRDefault="001B7670" w:rsidP="007949F1">
      <w:pPr>
        <w:tabs>
          <w:tab w:val="left" w:pos="1134"/>
        </w:tabs>
        <w:ind w:firstLine="709"/>
        <w:contextualSpacing/>
        <w:jc w:val="both"/>
        <w:rPr>
          <w:rFonts w:eastAsia="Times New Roman"/>
          <w:sz w:val="27"/>
          <w:szCs w:val="27"/>
        </w:rPr>
      </w:pPr>
      <w:r w:rsidRPr="007949F1">
        <w:rPr>
          <w:rFonts w:eastAsia="Times New Roman"/>
          <w:sz w:val="27"/>
          <w:szCs w:val="27"/>
        </w:rPr>
        <w:t xml:space="preserve">3.7.1. </w:t>
      </w:r>
      <w:proofErr w:type="gramStart"/>
      <w:r w:rsidRPr="007949F1">
        <w:rPr>
          <w:rFonts w:eastAsia="Times New Roman"/>
          <w:sz w:val="27"/>
          <w:szCs w:val="27"/>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949F1">
        <w:rPr>
          <w:rFonts w:eastAsia="Times New Roman"/>
          <w:sz w:val="27"/>
          <w:szCs w:val="27"/>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B7670" w:rsidRPr="007949F1" w:rsidRDefault="001B7670" w:rsidP="00794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7"/>
          <w:szCs w:val="27"/>
        </w:rPr>
      </w:pPr>
      <w:r w:rsidRPr="007949F1">
        <w:rPr>
          <w:rFonts w:eastAsia="Times New Roman"/>
          <w:sz w:val="27"/>
          <w:szCs w:val="27"/>
        </w:rPr>
        <w:t>3.7.2.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B7670" w:rsidRPr="007949F1" w:rsidRDefault="001B7670" w:rsidP="00794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7"/>
          <w:szCs w:val="27"/>
        </w:rPr>
      </w:pPr>
      <w:r w:rsidRPr="007949F1">
        <w:rPr>
          <w:rFonts w:eastAsia="Times New Roman"/>
          <w:sz w:val="27"/>
          <w:szCs w:val="27"/>
        </w:rPr>
        <w:t>1) решение о проведении внепланового контрольного (надзорного) мероприятия в соответствии со статьей 60 Федерального закона № 248-ФЗ;</w:t>
      </w:r>
    </w:p>
    <w:p w:rsidR="001B7670" w:rsidRPr="007949F1" w:rsidRDefault="001B7670" w:rsidP="00794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7"/>
          <w:szCs w:val="27"/>
        </w:rPr>
      </w:pPr>
      <w:r w:rsidRPr="007949F1">
        <w:rPr>
          <w:rFonts w:eastAsia="Times New Roman"/>
          <w:sz w:val="27"/>
          <w:szCs w:val="27"/>
        </w:rPr>
        <w:t>2) решение об объявлении предостережения;</w:t>
      </w:r>
    </w:p>
    <w:p w:rsidR="001B7670" w:rsidRPr="007949F1" w:rsidRDefault="001B7670" w:rsidP="00794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7"/>
          <w:szCs w:val="27"/>
        </w:rPr>
      </w:pPr>
      <w:r w:rsidRPr="007949F1">
        <w:rPr>
          <w:rFonts w:eastAsia="Times New Roman"/>
          <w:sz w:val="27"/>
          <w:szCs w:val="27"/>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7A40A2" w:rsidRPr="007949F1" w:rsidRDefault="007A40A2" w:rsidP="007949F1">
      <w:pPr>
        <w:pStyle w:val="ac"/>
        <w:ind w:left="0"/>
        <w:jc w:val="both"/>
        <w:rPr>
          <w:rFonts w:ascii="Times New Roman" w:eastAsiaTheme="minorEastAsia" w:hAnsi="Times New Roman"/>
          <w:sz w:val="27"/>
          <w:szCs w:val="27"/>
        </w:rPr>
      </w:pPr>
    </w:p>
    <w:p w:rsidR="00A33ED0" w:rsidRPr="007949F1" w:rsidRDefault="00A33ED0" w:rsidP="007949F1">
      <w:pPr>
        <w:pStyle w:val="ConsPlusNormal"/>
        <w:ind w:firstLine="0"/>
        <w:jc w:val="center"/>
        <w:rPr>
          <w:b/>
          <w:sz w:val="27"/>
          <w:szCs w:val="27"/>
        </w:rPr>
      </w:pPr>
      <w:r w:rsidRPr="007949F1">
        <w:rPr>
          <w:b/>
          <w:sz w:val="27"/>
          <w:szCs w:val="27"/>
        </w:rPr>
        <w:t>4. Обжалование решений контрольных (надзорных) органов, действий (бездействия) их должностных лиц</w:t>
      </w:r>
    </w:p>
    <w:p w:rsidR="00A33ED0" w:rsidRPr="007949F1" w:rsidRDefault="00A33ED0" w:rsidP="007949F1">
      <w:pPr>
        <w:pStyle w:val="ConsPlusNormal"/>
        <w:ind w:firstLine="709"/>
        <w:jc w:val="both"/>
        <w:rPr>
          <w:b/>
          <w:sz w:val="27"/>
          <w:szCs w:val="27"/>
        </w:rPr>
      </w:pPr>
    </w:p>
    <w:p w:rsidR="00A33ED0" w:rsidRPr="007949F1" w:rsidRDefault="00A33ED0" w:rsidP="007949F1">
      <w:pPr>
        <w:tabs>
          <w:tab w:val="left" w:pos="3686"/>
          <w:tab w:val="left" w:pos="4111"/>
          <w:tab w:val="left" w:pos="4253"/>
        </w:tabs>
        <w:autoSpaceDE w:val="0"/>
        <w:autoSpaceDN w:val="0"/>
        <w:adjustRightInd w:val="0"/>
        <w:ind w:right="-2"/>
        <w:jc w:val="both"/>
        <w:rPr>
          <w:sz w:val="27"/>
          <w:szCs w:val="27"/>
        </w:rPr>
      </w:pPr>
      <w:r w:rsidRPr="007949F1">
        <w:rPr>
          <w:sz w:val="27"/>
          <w:szCs w:val="27"/>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должностных лиц, осуществляющих муниципальный контроль:</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1) решений о проведении контрольных мероприятий;</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2) актов контрольных  мероприятий, предписаний об устранении выявленных нарушений;</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3) действий (бездействия) должностных лиц,</w:t>
      </w:r>
      <w:r w:rsidRPr="007949F1">
        <w:rPr>
          <w:rFonts w:ascii="Times New Roman" w:hAnsi="Times New Roman"/>
          <w:sz w:val="27"/>
          <w:szCs w:val="27"/>
        </w:rPr>
        <w:t xml:space="preserve"> осуществляющих муниципальный контроль,</w:t>
      </w:r>
      <w:r w:rsidRPr="007949F1">
        <w:rPr>
          <w:rFonts w:ascii="Times New Roman" w:hAnsi="Times New Roman" w:cs="Times New Roman"/>
          <w:sz w:val="27"/>
          <w:szCs w:val="27"/>
        </w:rPr>
        <w:t xml:space="preserve"> в рамках контрольных мероприятий.</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 xml:space="preserve"> 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A33ED0" w:rsidRPr="007949F1" w:rsidRDefault="00A33ED0" w:rsidP="007949F1">
      <w:pPr>
        <w:pStyle w:val="ConsPlusNormal"/>
        <w:ind w:firstLine="709"/>
        <w:jc w:val="both"/>
        <w:rPr>
          <w:sz w:val="27"/>
          <w:szCs w:val="27"/>
        </w:rPr>
      </w:pPr>
      <w:r w:rsidRPr="007949F1">
        <w:rPr>
          <w:sz w:val="27"/>
          <w:szCs w:val="27"/>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A33ED0" w:rsidRPr="007949F1" w:rsidRDefault="00A33ED0" w:rsidP="007949F1">
      <w:pPr>
        <w:pStyle w:val="ConsPlusNormal"/>
        <w:ind w:firstLine="709"/>
        <w:jc w:val="both"/>
        <w:rPr>
          <w:sz w:val="27"/>
          <w:szCs w:val="27"/>
        </w:rPr>
      </w:pPr>
      <w:r w:rsidRPr="007949F1">
        <w:rPr>
          <w:sz w:val="27"/>
          <w:szCs w:val="27"/>
        </w:rPr>
        <w:t xml:space="preserve">Материалы, прикладываемые к жалобе, в том числе фото- и видеоматериалы, представляются контролируемым лицом в электронном виде. </w:t>
      </w:r>
    </w:p>
    <w:p w:rsidR="00A33ED0" w:rsidRPr="007949F1" w:rsidRDefault="00A33ED0" w:rsidP="007949F1">
      <w:pPr>
        <w:pStyle w:val="ConsPlusNormal"/>
        <w:ind w:firstLine="709"/>
        <w:jc w:val="both"/>
        <w:rPr>
          <w:sz w:val="27"/>
          <w:szCs w:val="27"/>
        </w:rPr>
      </w:pPr>
      <w:r w:rsidRPr="007949F1">
        <w:rPr>
          <w:sz w:val="27"/>
          <w:szCs w:val="27"/>
        </w:rPr>
        <w:t>4.3. Жалоба на решение Контрольного органа, действия (бездействие) его должностных лиц, осуществляющих муниципальный контроль</w:t>
      </w:r>
      <w:r w:rsidR="00FF5363" w:rsidRPr="007949F1">
        <w:rPr>
          <w:sz w:val="27"/>
          <w:szCs w:val="27"/>
        </w:rPr>
        <w:t>,</w:t>
      </w:r>
      <w:r w:rsidRPr="007949F1">
        <w:rPr>
          <w:sz w:val="27"/>
          <w:szCs w:val="27"/>
        </w:rPr>
        <w:t xml:space="preserve"> рассматривается руководителем (заместителем руководителя) Контрольного органа.</w:t>
      </w:r>
    </w:p>
    <w:p w:rsidR="00A33ED0" w:rsidRPr="007949F1" w:rsidRDefault="00A33ED0" w:rsidP="007949F1">
      <w:pPr>
        <w:pStyle w:val="ConsPlusNormal"/>
        <w:ind w:firstLine="709"/>
        <w:jc w:val="both"/>
        <w:rPr>
          <w:sz w:val="27"/>
          <w:szCs w:val="27"/>
        </w:rPr>
      </w:pPr>
      <w:r w:rsidRPr="007949F1">
        <w:rPr>
          <w:sz w:val="27"/>
          <w:szCs w:val="27"/>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A33ED0" w:rsidRPr="007949F1" w:rsidRDefault="00A33ED0" w:rsidP="007949F1">
      <w:pPr>
        <w:pStyle w:val="ConsPlusNormal"/>
        <w:ind w:firstLine="709"/>
        <w:jc w:val="both"/>
        <w:rPr>
          <w:sz w:val="27"/>
          <w:szCs w:val="27"/>
        </w:rPr>
      </w:pPr>
      <w:r w:rsidRPr="007949F1">
        <w:rPr>
          <w:sz w:val="27"/>
          <w:szCs w:val="27"/>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33ED0" w:rsidRPr="007949F1" w:rsidRDefault="00A33ED0" w:rsidP="007949F1">
      <w:pPr>
        <w:pStyle w:val="ConsPlusNormal"/>
        <w:ind w:firstLine="709"/>
        <w:jc w:val="both"/>
        <w:rPr>
          <w:sz w:val="27"/>
          <w:szCs w:val="27"/>
        </w:rPr>
      </w:pPr>
      <w:r w:rsidRPr="007949F1">
        <w:rPr>
          <w:sz w:val="27"/>
          <w:szCs w:val="27"/>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A33ED0" w:rsidRPr="007949F1" w:rsidRDefault="00A33ED0" w:rsidP="007949F1">
      <w:pPr>
        <w:pStyle w:val="ConsPlusNormal"/>
        <w:ind w:firstLine="709"/>
        <w:jc w:val="both"/>
        <w:rPr>
          <w:sz w:val="27"/>
          <w:szCs w:val="27"/>
        </w:rPr>
      </w:pPr>
      <w:r w:rsidRPr="007949F1">
        <w:rPr>
          <w:sz w:val="27"/>
          <w:szCs w:val="27"/>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33ED0" w:rsidRPr="007949F1" w:rsidRDefault="00A33ED0" w:rsidP="007949F1">
      <w:pPr>
        <w:pStyle w:val="ConsPlusNormal"/>
        <w:ind w:firstLine="709"/>
        <w:jc w:val="both"/>
        <w:rPr>
          <w:sz w:val="27"/>
          <w:szCs w:val="27"/>
        </w:rPr>
      </w:pPr>
      <w:r w:rsidRPr="007949F1">
        <w:rPr>
          <w:sz w:val="27"/>
          <w:szCs w:val="27"/>
        </w:rPr>
        <w:t>4.7. Жалоба может содержать ходатайство о приостановлении исполнения обжалуемого решения Контрольного органа.</w:t>
      </w:r>
      <w:bookmarkStart w:id="7" w:name="Par379"/>
      <w:bookmarkEnd w:id="7"/>
    </w:p>
    <w:p w:rsidR="00A33ED0" w:rsidRPr="007949F1" w:rsidRDefault="00A33ED0" w:rsidP="007949F1">
      <w:pPr>
        <w:pStyle w:val="ConsPlusNormal"/>
        <w:ind w:firstLine="709"/>
        <w:jc w:val="both"/>
        <w:rPr>
          <w:sz w:val="27"/>
          <w:szCs w:val="27"/>
        </w:rPr>
      </w:pPr>
      <w:r w:rsidRPr="007949F1">
        <w:rPr>
          <w:sz w:val="27"/>
          <w:szCs w:val="27"/>
        </w:rPr>
        <w:t>4.8. Руководителем (заместителем руководителя)</w:t>
      </w:r>
      <w:r w:rsidRPr="007949F1">
        <w:rPr>
          <w:color w:val="FF0000"/>
          <w:sz w:val="27"/>
          <w:szCs w:val="27"/>
        </w:rPr>
        <w:t xml:space="preserve"> </w:t>
      </w:r>
      <w:r w:rsidRPr="007949F1">
        <w:rPr>
          <w:sz w:val="27"/>
          <w:szCs w:val="27"/>
        </w:rPr>
        <w:t>Контрольного органа в срок не позднее двух рабочих дней со дня регистрации жалобы принимается решение:</w:t>
      </w:r>
    </w:p>
    <w:p w:rsidR="00A33ED0" w:rsidRPr="007949F1" w:rsidRDefault="00A33ED0" w:rsidP="007949F1">
      <w:pPr>
        <w:pStyle w:val="ConsPlusNormal"/>
        <w:ind w:firstLine="709"/>
        <w:jc w:val="both"/>
        <w:rPr>
          <w:sz w:val="27"/>
          <w:szCs w:val="27"/>
        </w:rPr>
      </w:pPr>
      <w:r w:rsidRPr="007949F1">
        <w:rPr>
          <w:sz w:val="27"/>
          <w:szCs w:val="27"/>
        </w:rPr>
        <w:t>1) о приостановлении исполнения обжалуемого решения Контрольного органа;</w:t>
      </w:r>
    </w:p>
    <w:p w:rsidR="00A33ED0" w:rsidRPr="007949F1" w:rsidRDefault="00A33ED0" w:rsidP="007949F1">
      <w:pPr>
        <w:pStyle w:val="ConsPlusNormal"/>
        <w:ind w:firstLine="709"/>
        <w:jc w:val="both"/>
        <w:rPr>
          <w:sz w:val="27"/>
          <w:szCs w:val="27"/>
        </w:rPr>
      </w:pPr>
      <w:r w:rsidRPr="007949F1">
        <w:rPr>
          <w:sz w:val="27"/>
          <w:szCs w:val="27"/>
        </w:rPr>
        <w:t xml:space="preserve">2) об отказе в приостановлении исполнения обжалуемого решения </w:t>
      </w:r>
      <w:r w:rsidRPr="007949F1">
        <w:rPr>
          <w:sz w:val="27"/>
          <w:szCs w:val="27"/>
        </w:rPr>
        <w:lastRenderedPageBreak/>
        <w:t xml:space="preserve">Контрольного органа. </w:t>
      </w:r>
    </w:p>
    <w:p w:rsidR="00A33ED0" w:rsidRPr="007949F1" w:rsidRDefault="00A33ED0" w:rsidP="007949F1">
      <w:pPr>
        <w:pStyle w:val="ConsPlusNormal"/>
        <w:ind w:firstLine="709"/>
        <w:jc w:val="both"/>
        <w:rPr>
          <w:sz w:val="27"/>
          <w:szCs w:val="27"/>
        </w:rPr>
      </w:pPr>
      <w:r w:rsidRPr="007949F1">
        <w:rPr>
          <w:sz w:val="27"/>
          <w:szCs w:val="27"/>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33ED0" w:rsidRPr="007949F1" w:rsidRDefault="00A33ED0" w:rsidP="007949F1">
      <w:pPr>
        <w:pStyle w:val="ac"/>
        <w:widowControl/>
        <w:tabs>
          <w:tab w:val="left" w:pos="1134"/>
        </w:tabs>
        <w:ind w:left="709"/>
        <w:jc w:val="both"/>
        <w:rPr>
          <w:rFonts w:ascii="Times New Roman" w:hAnsi="Times New Roman"/>
          <w:sz w:val="27"/>
          <w:szCs w:val="27"/>
        </w:rPr>
      </w:pPr>
      <w:bookmarkStart w:id="8" w:name="Par383"/>
      <w:bookmarkEnd w:id="8"/>
      <w:r w:rsidRPr="007949F1">
        <w:rPr>
          <w:rFonts w:ascii="Times New Roman" w:hAnsi="Times New Roman"/>
          <w:sz w:val="27"/>
          <w:szCs w:val="27"/>
        </w:rPr>
        <w:t>4.9. Жалоба должна содержать:</w:t>
      </w:r>
    </w:p>
    <w:p w:rsidR="00A33ED0" w:rsidRPr="007949F1" w:rsidRDefault="00A33ED0" w:rsidP="007949F1">
      <w:pPr>
        <w:pStyle w:val="ConsPlusNormal"/>
        <w:ind w:firstLine="709"/>
        <w:jc w:val="both"/>
        <w:rPr>
          <w:sz w:val="27"/>
          <w:szCs w:val="27"/>
        </w:rPr>
      </w:pPr>
      <w:proofErr w:type="gramStart"/>
      <w:r w:rsidRPr="007949F1">
        <w:rPr>
          <w:sz w:val="27"/>
          <w:szCs w:val="27"/>
        </w:rPr>
        <w:t xml:space="preserve">1) наименование Контрольного органа, фамилию, имя, отчество (при наличии) должностного лица, </w:t>
      </w:r>
      <w:r w:rsidR="00FF5363" w:rsidRPr="007949F1">
        <w:rPr>
          <w:sz w:val="27"/>
          <w:szCs w:val="27"/>
        </w:rPr>
        <w:t xml:space="preserve">осуществляющего муниципальный </w:t>
      </w:r>
      <w:r w:rsidRPr="007949F1">
        <w:rPr>
          <w:sz w:val="27"/>
          <w:szCs w:val="27"/>
        </w:rPr>
        <w:t>контроль, решение и (или) действие (бездействие) которых обжалуются;</w:t>
      </w:r>
      <w:proofErr w:type="gramEnd"/>
    </w:p>
    <w:p w:rsidR="00A33ED0" w:rsidRPr="007949F1" w:rsidRDefault="00A33ED0" w:rsidP="007949F1">
      <w:pPr>
        <w:pStyle w:val="ConsPlusNormal"/>
        <w:ind w:firstLine="709"/>
        <w:jc w:val="both"/>
        <w:rPr>
          <w:sz w:val="27"/>
          <w:szCs w:val="27"/>
        </w:rPr>
      </w:pPr>
      <w:proofErr w:type="gramStart"/>
      <w:r w:rsidRPr="007949F1">
        <w:rPr>
          <w:sz w:val="27"/>
          <w:szCs w:val="27"/>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33ED0" w:rsidRPr="007949F1" w:rsidRDefault="00A33ED0" w:rsidP="007949F1">
      <w:pPr>
        <w:pStyle w:val="ConsPlusNormal"/>
        <w:ind w:firstLine="709"/>
        <w:jc w:val="both"/>
        <w:rPr>
          <w:sz w:val="27"/>
          <w:szCs w:val="27"/>
        </w:rPr>
      </w:pPr>
      <w:proofErr w:type="gramStart"/>
      <w:r w:rsidRPr="007949F1">
        <w:rPr>
          <w:sz w:val="27"/>
          <w:szCs w:val="27"/>
        </w:rPr>
        <w:t>3) сведения об обжалуемых решении Контрольного органа и (или) действии (бездействии) его должностного лица, осуществляющего муниципальный контроль, которые привели или могут привести к нарушению прав контролируемого лица, подавшего жалобу;</w:t>
      </w:r>
      <w:proofErr w:type="gramEnd"/>
    </w:p>
    <w:p w:rsidR="00A33ED0" w:rsidRPr="007949F1" w:rsidRDefault="00A33ED0" w:rsidP="007949F1">
      <w:pPr>
        <w:pStyle w:val="ConsPlusNormal"/>
        <w:ind w:firstLine="709"/>
        <w:jc w:val="both"/>
        <w:rPr>
          <w:sz w:val="27"/>
          <w:szCs w:val="27"/>
        </w:rPr>
      </w:pPr>
      <w:r w:rsidRPr="007949F1">
        <w:rPr>
          <w:sz w:val="27"/>
          <w:szCs w:val="27"/>
        </w:rPr>
        <w:t xml:space="preserve">4) основания и доводы, на основании которых контролируемое лицо </w:t>
      </w:r>
      <w:proofErr w:type="gramStart"/>
      <w:r w:rsidRPr="007949F1">
        <w:rPr>
          <w:sz w:val="27"/>
          <w:szCs w:val="27"/>
        </w:rPr>
        <w:t>не согласно</w:t>
      </w:r>
      <w:proofErr w:type="gramEnd"/>
      <w:r w:rsidRPr="007949F1">
        <w:rPr>
          <w:sz w:val="27"/>
          <w:szCs w:val="27"/>
        </w:rPr>
        <w:t xml:space="preserve"> с решением Контрольного органа и (или) действием (бездействием) должностного лица, </w:t>
      </w:r>
      <w:r w:rsidR="00FF5363" w:rsidRPr="007949F1">
        <w:rPr>
          <w:sz w:val="27"/>
          <w:szCs w:val="27"/>
        </w:rPr>
        <w:t xml:space="preserve">осуществляющего муниципальный </w:t>
      </w:r>
      <w:r w:rsidRPr="007949F1">
        <w:rPr>
          <w:sz w:val="27"/>
          <w:szCs w:val="27"/>
        </w:rPr>
        <w:t>контроль. Контролируемым лицом могут быть представлены документы (при наличии), подтверждающие его доводы, либо их копии;</w:t>
      </w:r>
    </w:p>
    <w:p w:rsidR="00A33ED0" w:rsidRPr="007949F1" w:rsidRDefault="00A33ED0" w:rsidP="007949F1">
      <w:pPr>
        <w:pStyle w:val="ConsPlusNormal"/>
        <w:ind w:firstLine="709"/>
        <w:jc w:val="both"/>
        <w:rPr>
          <w:sz w:val="27"/>
          <w:szCs w:val="27"/>
        </w:rPr>
      </w:pPr>
      <w:r w:rsidRPr="007949F1">
        <w:rPr>
          <w:sz w:val="27"/>
          <w:szCs w:val="27"/>
        </w:rPr>
        <w:t xml:space="preserve">5) требования контролируемого лица, подавшего жалобу; </w:t>
      </w:r>
    </w:p>
    <w:p w:rsidR="00A33ED0" w:rsidRPr="007949F1" w:rsidRDefault="00A33ED0" w:rsidP="007949F1">
      <w:pPr>
        <w:pStyle w:val="HTML"/>
        <w:ind w:firstLine="709"/>
        <w:jc w:val="both"/>
        <w:rPr>
          <w:rFonts w:ascii="Times New Roman" w:hAnsi="Times New Roman" w:cs="Times New Roman"/>
          <w:sz w:val="27"/>
          <w:szCs w:val="27"/>
        </w:rPr>
      </w:pPr>
      <w:bookmarkStart w:id="9" w:name="Par390"/>
      <w:bookmarkEnd w:id="9"/>
      <w:r w:rsidRPr="007949F1">
        <w:rPr>
          <w:rFonts w:ascii="Times New Roman" w:hAnsi="Times New Roman" w:cs="Times New Roman"/>
          <w:sz w:val="27"/>
          <w:szCs w:val="27"/>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33ED0" w:rsidRPr="007949F1" w:rsidRDefault="00A33ED0" w:rsidP="007949F1">
      <w:pPr>
        <w:pStyle w:val="ConsPlusNormal"/>
        <w:ind w:firstLine="709"/>
        <w:jc w:val="both"/>
        <w:rPr>
          <w:sz w:val="27"/>
          <w:szCs w:val="27"/>
        </w:rPr>
      </w:pPr>
      <w:r w:rsidRPr="007949F1">
        <w:rPr>
          <w:sz w:val="27"/>
          <w:szCs w:val="27"/>
        </w:rPr>
        <w:t xml:space="preserve"> 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33ED0" w:rsidRPr="007949F1" w:rsidRDefault="00A33ED0" w:rsidP="007949F1">
      <w:pPr>
        <w:pStyle w:val="ConsPlusNormal"/>
        <w:ind w:firstLine="709"/>
        <w:jc w:val="both"/>
        <w:rPr>
          <w:sz w:val="27"/>
          <w:szCs w:val="27"/>
        </w:rPr>
      </w:pPr>
      <w:r w:rsidRPr="007949F1">
        <w:rPr>
          <w:sz w:val="27"/>
          <w:szCs w:val="27"/>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949F1">
        <w:rPr>
          <w:sz w:val="27"/>
          <w:szCs w:val="27"/>
        </w:rPr>
        <w:t>ии и ау</w:t>
      </w:r>
      <w:proofErr w:type="gramEnd"/>
      <w:r w:rsidRPr="007949F1">
        <w:rPr>
          <w:sz w:val="27"/>
          <w:szCs w:val="27"/>
        </w:rPr>
        <w:t>тентификации».</w:t>
      </w:r>
    </w:p>
    <w:p w:rsidR="00A33ED0" w:rsidRPr="007949F1" w:rsidRDefault="00A33ED0" w:rsidP="007949F1">
      <w:pPr>
        <w:pStyle w:val="ConsPlusNormal"/>
        <w:ind w:firstLine="709"/>
        <w:jc w:val="both"/>
        <w:rPr>
          <w:sz w:val="27"/>
          <w:szCs w:val="27"/>
        </w:rPr>
      </w:pPr>
      <w:r w:rsidRPr="007949F1">
        <w:rPr>
          <w:sz w:val="27"/>
          <w:szCs w:val="27"/>
        </w:rPr>
        <w:t>4.12. Контрольный орган принимает решение об отказе в рассмотрении жалобы в течение пяти рабочих дней со дня получения жалобы, если:</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2) в удовлетворении ходатайства о восстановлении пропущенного срока на подачу жалобы отказано;</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3) до принятия решения по жалобе от контролируемого лица, ее подавшего, поступило заявление об отзыве жалобы;</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4) имеется решение суда по вопросам, поставленным в жалобе;</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5) ранее в Контрольный орган была подана другая жалоба от того же контролируемого лица по тем же основаниям;</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8) жалоба подана в ненадлежащий орган;</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9) законодательством Российской Федерации предусмотрен только судебный порядок обжалования решений Контрольного органа.</w:t>
      </w:r>
    </w:p>
    <w:p w:rsidR="00A33ED0" w:rsidRPr="007949F1" w:rsidRDefault="00A33ED0" w:rsidP="007949F1">
      <w:pPr>
        <w:pStyle w:val="ConsPlusNormal"/>
        <w:ind w:firstLine="709"/>
        <w:jc w:val="both"/>
        <w:rPr>
          <w:sz w:val="27"/>
          <w:szCs w:val="27"/>
        </w:rPr>
      </w:pPr>
      <w:r w:rsidRPr="007949F1">
        <w:rPr>
          <w:sz w:val="27"/>
          <w:szCs w:val="27"/>
        </w:rPr>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осуществляющих муниципальный контроль. </w:t>
      </w:r>
    </w:p>
    <w:p w:rsidR="00A33ED0" w:rsidRPr="007949F1" w:rsidRDefault="00A33ED0" w:rsidP="007949F1">
      <w:pPr>
        <w:pStyle w:val="ac"/>
        <w:widowControl/>
        <w:tabs>
          <w:tab w:val="left" w:pos="1134"/>
        </w:tabs>
        <w:ind w:left="0" w:firstLine="709"/>
        <w:jc w:val="both"/>
        <w:rPr>
          <w:rFonts w:ascii="Times New Roman" w:hAnsi="Times New Roman"/>
          <w:sz w:val="27"/>
          <w:szCs w:val="27"/>
        </w:rPr>
      </w:pPr>
      <w:r w:rsidRPr="007949F1">
        <w:rPr>
          <w:rFonts w:ascii="Times New Roman" w:hAnsi="Times New Roman"/>
          <w:sz w:val="27"/>
          <w:szCs w:val="27"/>
        </w:rPr>
        <w:t>4.14.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33ED0" w:rsidRPr="007949F1" w:rsidRDefault="00A33ED0" w:rsidP="007949F1">
      <w:pPr>
        <w:tabs>
          <w:tab w:val="left" w:pos="1134"/>
        </w:tabs>
        <w:ind w:firstLine="709"/>
        <w:jc w:val="both"/>
        <w:rPr>
          <w:sz w:val="27"/>
          <w:szCs w:val="27"/>
        </w:rPr>
      </w:pPr>
      <w:r w:rsidRPr="007949F1">
        <w:rPr>
          <w:sz w:val="27"/>
          <w:szCs w:val="27"/>
        </w:rPr>
        <w:t xml:space="preserve">4.15. Жалоба подлежит рассмотрению руководителем (заместителем руководителя) Контрольного органа в течение 20 рабочих дней со дня ее регистрации. </w:t>
      </w:r>
    </w:p>
    <w:p w:rsidR="00A33ED0" w:rsidRPr="007949F1" w:rsidRDefault="00A33ED0" w:rsidP="007949F1">
      <w:pPr>
        <w:pStyle w:val="ConsPlusNormal"/>
        <w:ind w:firstLine="709"/>
        <w:jc w:val="both"/>
        <w:rPr>
          <w:sz w:val="27"/>
          <w:szCs w:val="27"/>
        </w:rPr>
      </w:pPr>
      <w:r w:rsidRPr="007949F1">
        <w:rPr>
          <w:sz w:val="27"/>
          <w:szCs w:val="27"/>
        </w:rPr>
        <w:t>4.16. Указанный срок может быть продлен на двадцать рабочих дней, в следующих исключительных случаях:</w:t>
      </w:r>
    </w:p>
    <w:p w:rsidR="00A33ED0" w:rsidRPr="007949F1" w:rsidRDefault="00A33ED0" w:rsidP="007949F1">
      <w:pPr>
        <w:pStyle w:val="ConsPlusNormal"/>
        <w:ind w:firstLine="709"/>
        <w:jc w:val="both"/>
        <w:rPr>
          <w:sz w:val="27"/>
          <w:szCs w:val="27"/>
        </w:rPr>
      </w:pPr>
      <w:r w:rsidRPr="007949F1">
        <w:rPr>
          <w:sz w:val="27"/>
          <w:szCs w:val="27"/>
        </w:rPr>
        <w:t>1) проведение в отношении должностного лица, осуществляющего муниципальный контроль, действия (бездействия) которого обжалуются служебной проверки по фактам, указанным в жалобе;</w:t>
      </w:r>
    </w:p>
    <w:p w:rsidR="00A33ED0" w:rsidRPr="007949F1" w:rsidRDefault="00A33ED0" w:rsidP="007949F1">
      <w:pPr>
        <w:pStyle w:val="ConsPlusNormal"/>
        <w:ind w:firstLine="709"/>
        <w:jc w:val="both"/>
        <w:rPr>
          <w:sz w:val="27"/>
          <w:szCs w:val="27"/>
        </w:rPr>
      </w:pPr>
      <w:proofErr w:type="gramStart"/>
      <w:r w:rsidRPr="007949F1">
        <w:rPr>
          <w:sz w:val="27"/>
          <w:szCs w:val="27"/>
        </w:rPr>
        <w:t>2) отсутствие должностного лица, осуществляющего муниципальный контроль, действия (бездействия) которого обжалуются, по уважительной причине (болезнь, отпуск, командировка).</w:t>
      </w:r>
      <w:proofErr w:type="gramEnd"/>
    </w:p>
    <w:p w:rsidR="00A33ED0" w:rsidRPr="007949F1" w:rsidRDefault="00A33ED0" w:rsidP="007949F1">
      <w:pPr>
        <w:pStyle w:val="ac"/>
        <w:widowControl/>
        <w:tabs>
          <w:tab w:val="left" w:pos="1134"/>
        </w:tabs>
        <w:ind w:left="0" w:firstLine="709"/>
        <w:jc w:val="both"/>
        <w:rPr>
          <w:rFonts w:ascii="Times New Roman" w:hAnsi="Times New Roman"/>
          <w:sz w:val="27"/>
          <w:szCs w:val="27"/>
        </w:rPr>
      </w:pPr>
      <w:r w:rsidRPr="007949F1">
        <w:rPr>
          <w:rFonts w:ascii="Times New Roman" w:hAnsi="Times New Roman"/>
          <w:sz w:val="27"/>
          <w:szCs w:val="27"/>
        </w:rPr>
        <w:t xml:space="preserve">4.17.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33ED0" w:rsidRPr="007949F1" w:rsidRDefault="00A33ED0" w:rsidP="007949F1">
      <w:pPr>
        <w:pStyle w:val="ac"/>
        <w:widowControl/>
        <w:tabs>
          <w:tab w:val="left" w:pos="1134"/>
        </w:tabs>
        <w:ind w:left="0" w:firstLine="709"/>
        <w:jc w:val="both"/>
        <w:rPr>
          <w:rFonts w:ascii="Times New Roman" w:hAnsi="Times New Roman"/>
          <w:sz w:val="27"/>
          <w:szCs w:val="27"/>
        </w:rPr>
      </w:pPr>
      <w:r w:rsidRPr="007949F1">
        <w:rPr>
          <w:rFonts w:ascii="Times New Roman" w:hAnsi="Times New Roman"/>
          <w:sz w:val="27"/>
          <w:szCs w:val="27"/>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33ED0" w:rsidRPr="007949F1" w:rsidRDefault="00A33ED0" w:rsidP="007949F1">
      <w:pPr>
        <w:pStyle w:val="ac"/>
        <w:widowControl/>
        <w:tabs>
          <w:tab w:val="left" w:pos="1134"/>
        </w:tabs>
        <w:ind w:left="0" w:firstLine="709"/>
        <w:jc w:val="both"/>
        <w:rPr>
          <w:rFonts w:ascii="Times New Roman" w:hAnsi="Times New Roman"/>
          <w:sz w:val="27"/>
          <w:szCs w:val="27"/>
        </w:rPr>
      </w:pPr>
      <w:r w:rsidRPr="007949F1">
        <w:rPr>
          <w:rFonts w:ascii="Times New Roman" w:hAnsi="Times New Roman"/>
          <w:sz w:val="27"/>
          <w:szCs w:val="27"/>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33ED0" w:rsidRPr="007949F1" w:rsidRDefault="00A33ED0" w:rsidP="007949F1">
      <w:pPr>
        <w:pStyle w:val="ConsPlusNormal"/>
        <w:ind w:firstLine="709"/>
        <w:jc w:val="both"/>
        <w:rPr>
          <w:sz w:val="27"/>
          <w:szCs w:val="27"/>
        </w:rPr>
      </w:pPr>
      <w:r w:rsidRPr="007949F1">
        <w:rPr>
          <w:sz w:val="27"/>
          <w:szCs w:val="27"/>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33ED0" w:rsidRPr="007949F1" w:rsidRDefault="00A33ED0" w:rsidP="007949F1">
      <w:pPr>
        <w:pStyle w:val="HTML"/>
        <w:ind w:firstLine="709"/>
        <w:jc w:val="both"/>
        <w:rPr>
          <w:rFonts w:ascii="Times New Roman" w:hAnsi="Times New Roman" w:cs="Times New Roman"/>
          <w:sz w:val="27"/>
          <w:szCs w:val="27"/>
        </w:rPr>
      </w:pPr>
      <w:r w:rsidRPr="007949F1">
        <w:rPr>
          <w:rFonts w:ascii="Times New Roman" w:hAnsi="Times New Roman" w:cs="Times New Roman"/>
          <w:sz w:val="27"/>
          <w:szCs w:val="27"/>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33ED0" w:rsidRPr="007949F1" w:rsidRDefault="00A33ED0" w:rsidP="007949F1">
      <w:pPr>
        <w:pStyle w:val="ConsPlusNormal"/>
        <w:ind w:firstLine="709"/>
        <w:jc w:val="both"/>
        <w:rPr>
          <w:sz w:val="27"/>
          <w:szCs w:val="27"/>
        </w:rPr>
      </w:pPr>
      <w:r w:rsidRPr="007949F1">
        <w:rPr>
          <w:sz w:val="27"/>
          <w:szCs w:val="27"/>
        </w:rP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33ED0" w:rsidRPr="007949F1" w:rsidRDefault="00A33ED0" w:rsidP="007949F1">
      <w:pPr>
        <w:pStyle w:val="ac"/>
        <w:widowControl/>
        <w:tabs>
          <w:tab w:val="left" w:pos="1134"/>
        </w:tabs>
        <w:ind w:left="0" w:firstLine="709"/>
        <w:jc w:val="both"/>
        <w:rPr>
          <w:rFonts w:ascii="Times New Roman" w:hAnsi="Times New Roman"/>
          <w:sz w:val="27"/>
          <w:szCs w:val="27"/>
        </w:rPr>
      </w:pPr>
      <w:r w:rsidRPr="007949F1">
        <w:rPr>
          <w:rFonts w:ascii="Times New Roman" w:hAnsi="Times New Roman"/>
          <w:sz w:val="27"/>
          <w:szCs w:val="27"/>
        </w:rPr>
        <w:lastRenderedPageBreak/>
        <w:t>4.20. По итогам рассмотрения жалобы руководитель (заместитель руководителя) Контрольного органа принимает одно из следующих решений:</w:t>
      </w:r>
    </w:p>
    <w:p w:rsidR="00A33ED0" w:rsidRPr="007949F1" w:rsidRDefault="00A33ED0" w:rsidP="007949F1">
      <w:pPr>
        <w:pStyle w:val="ConsPlusNormal"/>
        <w:ind w:firstLine="709"/>
        <w:jc w:val="both"/>
        <w:rPr>
          <w:sz w:val="27"/>
          <w:szCs w:val="27"/>
        </w:rPr>
      </w:pPr>
      <w:r w:rsidRPr="007949F1">
        <w:rPr>
          <w:sz w:val="27"/>
          <w:szCs w:val="27"/>
        </w:rPr>
        <w:t>1) оставляет жалобу без удовлетворения;</w:t>
      </w:r>
    </w:p>
    <w:p w:rsidR="00A33ED0" w:rsidRPr="007949F1" w:rsidRDefault="00A33ED0" w:rsidP="007949F1">
      <w:pPr>
        <w:pStyle w:val="ConsPlusNormal"/>
        <w:ind w:firstLine="709"/>
        <w:jc w:val="both"/>
        <w:rPr>
          <w:sz w:val="27"/>
          <w:szCs w:val="27"/>
        </w:rPr>
      </w:pPr>
      <w:r w:rsidRPr="007949F1">
        <w:rPr>
          <w:sz w:val="27"/>
          <w:szCs w:val="27"/>
        </w:rPr>
        <w:t>2) отменяет решение Контрольного органа полностью или частично;</w:t>
      </w:r>
    </w:p>
    <w:p w:rsidR="00A33ED0" w:rsidRPr="007949F1" w:rsidRDefault="00A33ED0" w:rsidP="007949F1">
      <w:pPr>
        <w:pStyle w:val="ConsPlusNormal"/>
        <w:ind w:firstLine="709"/>
        <w:jc w:val="both"/>
        <w:rPr>
          <w:sz w:val="27"/>
          <w:szCs w:val="27"/>
        </w:rPr>
      </w:pPr>
      <w:r w:rsidRPr="007949F1">
        <w:rPr>
          <w:sz w:val="27"/>
          <w:szCs w:val="27"/>
        </w:rPr>
        <w:t>3) отменяет решение Контрольного органа полностью и принимает новое решение;</w:t>
      </w:r>
    </w:p>
    <w:p w:rsidR="00A33ED0" w:rsidRPr="007949F1" w:rsidRDefault="00A33ED0" w:rsidP="007949F1">
      <w:pPr>
        <w:pStyle w:val="ConsPlusNormal"/>
        <w:ind w:firstLine="709"/>
        <w:jc w:val="both"/>
        <w:rPr>
          <w:sz w:val="27"/>
          <w:szCs w:val="27"/>
        </w:rPr>
      </w:pPr>
      <w:r w:rsidRPr="007949F1">
        <w:rPr>
          <w:sz w:val="27"/>
          <w:szCs w:val="27"/>
        </w:rPr>
        <w:t>4) признает действия (бездействие) должностных лиц, осуществляющих муниципальный контроль, Контрольного органа незаконными и выносит решение по существу, в том числе об осуществлении при необходимости определенных действий.</w:t>
      </w:r>
    </w:p>
    <w:p w:rsidR="00A33ED0" w:rsidRPr="007949F1" w:rsidRDefault="00A33ED0" w:rsidP="007949F1">
      <w:pPr>
        <w:pStyle w:val="ConsPlusNormal"/>
        <w:ind w:firstLine="709"/>
        <w:jc w:val="both"/>
        <w:rPr>
          <w:sz w:val="27"/>
          <w:szCs w:val="27"/>
        </w:rPr>
      </w:pPr>
      <w:r w:rsidRPr="007949F1">
        <w:rPr>
          <w:sz w:val="27"/>
          <w:szCs w:val="27"/>
        </w:rPr>
        <w:t>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949F1">
        <w:rPr>
          <w:sz w:val="27"/>
          <w:szCs w:val="27"/>
          <w:highlight w:val="yellow"/>
        </w:rPr>
        <w:t xml:space="preserve"> </w:t>
      </w:r>
    </w:p>
    <w:p w:rsidR="007A40A2" w:rsidRPr="007949F1" w:rsidRDefault="007A40A2" w:rsidP="007949F1">
      <w:pPr>
        <w:jc w:val="both"/>
        <w:rPr>
          <w:sz w:val="27"/>
          <w:szCs w:val="27"/>
        </w:rPr>
      </w:pPr>
    </w:p>
    <w:p w:rsidR="003D4E6B" w:rsidRPr="007949F1" w:rsidRDefault="003D4E6B" w:rsidP="007949F1">
      <w:pPr>
        <w:pStyle w:val="s33"/>
        <w:spacing w:before="0" w:beforeAutospacing="0" w:after="0" w:afterAutospacing="0"/>
        <w:jc w:val="center"/>
        <w:rPr>
          <w:sz w:val="27"/>
          <w:szCs w:val="27"/>
        </w:rPr>
      </w:pPr>
      <w:r w:rsidRPr="007949F1">
        <w:rPr>
          <w:rStyle w:val="bumpedfont15"/>
          <w:b/>
          <w:bCs/>
          <w:sz w:val="27"/>
          <w:szCs w:val="27"/>
        </w:rPr>
        <w:t>5. Ключевые показатели вида контроля и их целевые значения</w:t>
      </w:r>
    </w:p>
    <w:p w:rsidR="003D4E6B" w:rsidRPr="007949F1" w:rsidRDefault="003D4E6B" w:rsidP="007949F1">
      <w:pPr>
        <w:pStyle w:val="s33"/>
        <w:spacing w:before="0" w:beforeAutospacing="0" w:after="0" w:afterAutospacing="0"/>
        <w:jc w:val="center"/>
        <w:rPr>
          <w:rStyle w:val="bumpedfont15"/>
          <w:b/>
          <w:bCs/>
          <w:sz w:val="27"/>
          <w:szCs w:val="27"/>
        </w:rPr>
      </w:pPr>
      <w:r w:rsidRPr="007949F1">
        <w:rPr>
          <w:rStyle w:val="bumpedfont15"/>
          <w:b/>
          <w:bCs/>
          <w:sz w:val="27"/>
          <w:szCs w:val="27"/>
        </w:rPr>
        <w:t>для муниципального контроля</w:t>
      </w:r>
    </w:p>
    <w:p w:rsidR="003D4E6B" w:rsidRPr="007949F1" w:rsidRDefault="003D4E6B" w:rsidP="007949F1">
      <w:pPr>
        <w:pStyle w:val="s33"/>
        <w:spacing w:before="0" w:beforeAutospacing="0" w:after="0" w:afterAutospacing="0"/>
        <w:jc w:val="both"/>
        <w:rPr>
          <w:sz w:val="27"/>
          <w:szCs w:val="27"/>
        </w:rPr>
      </w:pPr>
      <w:r w:rsidRPr="007949F1">
        <w:rPr>
          <w:rStyle w:val="bumpedfont15"/>
          <w:b/>
          <w:bCs/>
          <w:sz w:val="27"/>
          <w:szCs w:val="27"/>
        </w:rPr>
        <w:t> </w:t>
      </w:r>
    </w:p>
    <w:p w:rsidR="003D4E6B" w:rsidRPr="007949F1" w:rsidRDefault="003D4E6B" w:rsidP="007949F1">
      <w:pPr>
        <w:pStyle w:val="1"/>
        <w:tabs>
          <w:tab w:val="left" w:pos="851"/>
        </w:tabs>
        <w:ind w:firstLine="709"/>
        <w:jc w:val="both"/>
        <w:rPr>
          <w:rFonts w:ascii="Times New Roman" w:hAnsi="Times New Roman" w:cs="Times New Roman"/>
          <w:sz w:val="27"/>
          <w:szCs w:val="27"/>
        </w:rPr>
      </w:pPr>
      <w:r w:rsidRPr="007949F1">
        <w:rPr>
          <w:rFonts w:ascii="Times New Roman" w:hAnsi="Times New Roman" w:cs="Times New Roman"/>
          <w:color w:val="000000"/>
          <w:sz w:val="27"/>
          <w:szCs w:val="27"/>
        </w:rPr>
        <w:t xml:space="preserve">5.1.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D4E6B" w:rsidRPr="007949F1" w:rsidRDefault="003D4E6B" w:rsidP="007949F1">
      <w:pPr>
        <w:tabs>
          <w:tab w:val="left" w:pos="851"/>
        </w:tabs>
        <w:ind w:firstLine="709"/>
        <w:jc w:val="both"/>
        <w:rPr>
          <w:sz w:val="27"/>
          <w:szCs w:val="27"/>
        </w:rPr>
      </w:pPr>
      <w:r w:rsidRPr="007949F1">
        <w:rPr>
          <w:color w:val="000000"/>
          <w:sz w:val="27"/>
          <w:szCs w:val="27"/>
        </w:rPr>
        <w:t>5.2. Ключевые показатели вида контроля и их целевые значения, индикативные показатели для муниципального контроля утверждаются Советом народных депутатов города Киржач Киржачского района Владимирской области.</w:t>
      </w: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p w:rsidR="007A40A2" w:rsidRPr="00555876" w:rsidRDefault="007A40A2" w:rsidP="00AC379D">
      <w:pPr>
        <w:pStyle w:val="s7"/>
        <w:spacing w:before="0" w:beforeAutospacing="0" w:after="0" w:afterAutospacing="0"/>
        <w:rPr>
          <w:color w:val="000000" w:themeColor="text1"/>
          <w:sz w:val="28"/>
          <w:szCs w:val="28"/>
        </w:rPr>
      </w:pPr>
    </w:p>
    <w:sectPr w:rsidR="007A40A2" w:rsidRPr="00555876" w:rsidSect="00C465FB">
      <w:headerReference w:type="default" r:id="rId12"/>
      <w:pgSz w:w="11906" w:h="16838"/>
      <w:pgMar w:top="680" w:right="567" w:bottom="45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25" w:rsidRDefault="001A7025" w:rsidP="002170B7">
      <w:r>
        <w:separator/>
      </w:r>
    </w:p>
  </w:endnote>
  <w:endnote w:type="continuationSeparator" w:id="0">
    <w:p w:rsidR="001A7025" w:rsidRDefault="001A7025" w:rsidP="00217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25" w:rsidRDefault="001A7025" w:rsidP="002170B7">
      <w:r>
        <w:separator/>
      </w:r>
    </w:p>
  </w:footnote>
  <w:footnote w:type="continuationSeparator" w:id="0">
    <w:p w:rsidR="001A7025" w:rsidRDefault="001A7025" w:rsidP="00217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826"/>
      <w:docPartObj>
        <w:docPartGallery w:val="Page Numbers (Top of Page)"/>
        <w:docPartUnique/>
      </w:docPartObj>
    </w:sdtPr>
    <w:sdtContent>
      <w:p w:rsidR="009444B2" w:rsidRDefault="00DE75F5">
        <w:pPr>
          <w:pStyle w:val="af"/>
          <w:jc w:val="center"/>
        </w:pPr>
        <w:fldSimple w:instr=" PAGE   \* MERGEFORMAT ">
          <w:r w:rsidR="00CF0D2C">
            <w:rPr>
              <w:noProof/>
            </w:rPr>
            <w:t>15</w:t>
          </w:r>
        </w:fldSimple>
      </w:p>
    </w:sdtContent>
  </w:sdt>
  <w:p w:rsidR="009444B2" w:rsidRDefault="009444B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FF2"/>
    <w:multiLevelType w:val="multilevel"/>
    <w:tmpl w:val="041C4FF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19FA39F6"/>
    <w:multiLevelType w:val="multilevel"/>
    <w:tmpl w:val="19FA39F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3DED610F"/>
    <w:multiLevelType w:val="multilevel"/>
    <w:tmpl w:val="3DED610F"/>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3E686A7B"/>
    <w:multiLevelType w:val="hybridMultilevel"/>
    <w:tmpl w:val="F1B08194"/>
    <w:lvl w:ilvl="0" w:tplc="E5E655A4">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BDA3DCC"/>
    <w:multiLevelType w:val="multilevel"/>
    <w:tmpl w:val="4BDA3DCC"/>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5">
    <w:nsid w:val="549C388D"/>
    <w:multiLevelType w:val="hybridMultilevel"/>
    <w:tmpl w:val="753CF57E"/>
    <w:lvl w:ilvl="0" w:tplc="6AB4E7C6">
      <w:start w:val="1"/>
      <w:numFmt w:val="decimal"/>
      <w:lvlText w:val="%1."/>
      <w:lvlJc w:val="left"/>
      <w:pPr>
        <w:ind w:left="1070" w:hanging="360"/>
      </w:pPr>
      <w:rPr>
        <w:rFonts w:hint="default"/>
        <w:sz w:val="26"/>
        <w:szCs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33EEB"/>
    <w:rsid w:val="00040BA7"/>
    <w:rsid w:val="0004507F"/>
    <w:rsid w:val="00054125"/>
    <w:rsid w:val="00054AA3"/>
    <w:rsid w:val="00054E3D"/>
    <w:rsid w:val="0005796B"/>
    <w:rsid w:val="000B40A3"/>
    <w:rsid w:val="001251D6"/>
    <w:rsid w:val="00137865"/>
    <w:rsid w:val="001470B0"/>
    <w:rsid w:val="00181469"/>
    <w:rsid w:val="001A68F2"/>
    <w:rsid w:val="001A7025"/>
    <w:rsid w:val="001B7670"/>
    <w:rsid w:val="001C1B72"/>
    <w:rsid w:val="001C62A2"/>
    <w:rsid w:val="001E4F85"/>
    <w:rsid w:val="001E528B"/>
    <w:rsid w:val="002110C1"/>
    <w:rsid w:val="00211DF0"/>
    <w:rsid w:val="002170B7"/>
    <w:rsid w:val="00224BEC"/>
    <w:rsid w:val="00237C79"/>
    <w:rsid w:val="00282949"/>
    <w:rsid w:val="00295C1B"/>
    <w:rsid w:val="002A3B19"/>
    <w:rsid w:val="002C17D4"/>
    <w:rsid w:val="002C27C6"/>
    <w:rsid w:val="002D071A"/>
    <w:rsid w:val="002D2002"/>
    <w:rsid w:val="003018F4"/>
    <w:rsid w:val="00306BF0"/>
    <w:rsid w:val="00342799"/>
    <w:rsid w:val="00361E73"/>
    <w:rsid w:val="00375E4B"/>
    <w:rsid w:val="00377FA3"/>
    <w:rsid w:val="00394E2C"/>
    <w:rsid w:val="003960A5"/>
    <w:rsid w:val="003A5DA6"/>
    <w:rsid w:val="003B0051"/>
    <w:rsid w:val="003B7AA3"/>
    <w:rsid w:val="003D4E6B"/>
    <w:rsid w:val="00412E6E"/>
    <w:rsid w:val="004209C6"/>
    <w:rsid w:val="0042693B"/>
    <w:rsid w:val="004723A9"/>
    <w:rsid w:val="004A4AE5"/>
    <w:rsid w:val="004B4BAD"/>
    <w:rsid w:val="004B560F"/>
    <w:rsid w:val="004D23C6"/>
    <w:rsid w:val="004F2C68"/>
    <w:rsid w:val="00505888"/>
    <w:rsid w:val="00507E5F"/>
    <w:rsid w:val="005232BE"/>
    <w:rsid w:val="005342AE"/>
    <w:rsid w:val="00537F0C"/>
    <w:rsid w:val="00541278"/>
    <w:rsid w:val="00555876"/>
    <w:rsid w:val="005728C8"/>
    <w:rsid w:val="005B3947"/>
    <w:rsid w:val="0060744F"/>
    <w:rsid w:val="00610C0D"/>
    <w:rsid w:val="00624277"/>
    <w:rsid w:val="006315DD"/>
    <w:rsid w:val="0063263B"/>
    <w:rsid w:val="00642FD8"/>
    <w:rsid w:val="00643A93"/>
    <w:rsid w:val="006541C8"/>
    <w:rsid w:val="00654947"/>
    <w:rsid w:val="00660B6D"/>
    <w:rsid w:val="00661875"/>
    <w:rsid w:val="006631B7"/>
    <w:rsid w:val="006671CE"/>
    <w:rsid w:val="00684A2B"/>
    <w:rsid w:val="0068783D"/>
    <w:rsid w:val="00693D81"/>
    <w:rsid w:val="006A4DCC"/>
    <w:rsid w:val="006D4590"/>
    <w:rsid w:val="006D50BC"/>
    <w:rsid w:val="006F4724"/>
    <w:rsid w:val="006F6353"/>
    <w:rsid w:val="00702ABB"/>
    <w:rsid w:val="007068A3"/>
    <w:rsid w:val="00731FFE"/>
    <w:rsid w:val="00736DB8"/>
    <w:rsid w:val="00744717"/>
    <w:rsid w:val="0074680F"/>
    <w:rsid w:val="007516D6"/>
    <w:rsid w:val="00761474"/>
    <w:rsid w:val="00766429"/>
    <w:rsid w:val="00773456"/>
    <w:rsid w:val="00777E6B"/>
    <w:rsid w:val="00781015"/>
    <w:rsid w:val="00782D8D"/>
    <w:rsid w:val="007949F1"/>
    <w:rsid w:val="007A40A2"/>
    <w:rsid w:val="007B57F5"/>
    <w:rsid w:val="007C71CB"/>
    <w:rsid w:val="007E1A61"/>
    <w:rsid w:val="007F79A4"/>
    <w:rsid w:val="00801D68"/>
    <w:rsid w:val="00810AEF"/>
    <w:rsid w:val="00812421"/>
    <w:rsid w:val="0084000B"/>
    <w:rsid w:val="00867350"/>
    <w:rsid w:val="00876637"/>
    <w:rsid w:val="00884D63"/>
    <w:rsid w:val="00891782"/>
    <w:rsid w:val="008918B7"/>
    <w:rsid w:val="008953A4"/>
    <w:rsid w:val="00896E3B"/>
    <w:rsid w:val="008A102F"/>
    <w:rsid w:val="008A2589"/>
    <w:rsid w:val="008B1AF9"/>
    <w:rsid w:val="008B43E5"/>
    <w:rsid w:val="008D55F5"/>
    <w:rsid w:val="008E5DEE"/>
    <w:rsid w:val="008F706E"/>
    <w:rsid w:val="00902010"/>
    <w:rsid w:val="009117D1"/>
    <w:rsid w:val="00913F3D"/>
    <w:rsid w:val="00931D1F"/>
    <w:rsid w:val="00932E6B"/>
    <w:rsid w:val="009444B2"/>
    <w:rsid w:val="00963BF2"/>
    <w:rsid w:val="00981610"/>
    <w:rsid w:val="009D336E"/>
    <w:rsid w:val="009E3615"/>
    <w:rsid w:val="009F45A1"/>
    <w:rsid w:val="009F684F"/>
    <w:rsid w:val="00A02651"/>
    <w:rsid w:val="00A05BC7"/>
    <w:rsid w:val="00A072B3"/>
    <w:rsid w:val="00A07844"/>
    <w:rsid w:val="00A1092E"/>
    <w:rsid w:val="00A129B1"/>
    <w:rsid w:val="00A17151"/>
    <w:rsid w:val="00A17CB7"/>
    <w:rsid w:val="00A33ED0"/>
    <w:rsid w:val="00A36687"/>
    <w:rsid w:val="00A611E7"/>
    <w:rsid w:val="00A76A96"/>
    <w:rsid w:val="00AA17CC"/>
    <w:rsid w:val="00AA38FB"/>
    <w:rsid w:val="00AA7B7C"/>
    <w:rsid w:val="00AB7220"/>
    <w:rsid w:val="00AC1B69"/>
    <w:rsid w:val="00AC379D"/>
    <w:rsid w:val="00AD08B5"/>
    <w:rsid w:val="00AE778E"/>
    <w:rsid w:val="00AF2EBB"/>
    <w:rsid w:val="00AF626B"/>
    <w:rsid w:val="00AF6E4C"/>
    <w:rsid w:val="00B0671C"/>
    <w:rsid w:val="00B217B6"/>
    <w:rsid w:val="00B4227D"/>
    <w:rsid w:val="00B530A4"/>
    <w:rsid w:val="00B5328B"/>
    <w:rsid w:val="00B676F7"/>
    <w:rsid w:val="00B77005"/>
    <w:rsid w:val="00B93618"/>
    <w:rsid w:val="00B960F6"/>
    <w:rsid w:val="00B9666B"/>
    <w:rsid w:val="00BB1FBD"/>
    <w:rsid w:val="00BD511E"/>
    <w:rsid w:val="00C03BBE"/>
    <w:rsid w:val="00C10086"/>
    <w:rsid w:val="00C12C60"/>
    <w:rsid w:val="00C22E14"/>
    <w:rsid w:val="00C2754F"/>
    <w:rsid w:val="00C465FB"/>
    <w:rsid w:val="00C7584C"/>
    <w:rsid w:val="00C807B4"/>
    <w:rsid w:val="00C84CC4"/>
    <w:rsid w:val="00CA2E9E"/>
    <w:rsid w:val="00CB5A62"/>
    <w:rsid w:val="00CC558E"/>
    <w:rsid w:val="00CD0145"/>
    <w:rsid w:val="00CD5D54"/>
    <w:rsid w:val="00CE032A"/>
    <w:rsid w:val="00CE1E9C"/>
    <w:rsid w:val="00CE7C52"/>
    <w:rsid w:val="00CF0D2C"/>
    <w:rsid w:val="00D14728"/>
    <w:rsid w:val="00D414B5"/>
    <w:rsid w:val="00D53825"/>
    <w:rsid w:val="00D54334"/>
    <w:rsid w:val="00D621F2"/>
    <w:rsid w:val="00D74BFE"/>
    <w:rsid w:val="00D903E4"/>
    <w:rsid w:val="00D908F0"/>
    <w:rsid w:val="00D90941"/>
    <w:rsid w:val="00D9411B"/>
    <w:rsid w:val="00DA3376"/>
    <w:rsid w:val="00DE7129"/>
    <w:rsid w:val="00DE75F5"/>
    <w:rsid w:val="00E14CA6"/>
    <w:rsid w:val="00E5324B"/>
    <w:rsid w:val="00E665F7"/>
    <w:rsid w:val="00E75AAF"/>
    <w:rsid w:val="00E84D29"/>
    <w:rsid w:val="00E87C96"/>
    <w:rsid w:val="00E943BD"/>
    <w:rsid w:val="00EA011E"/>
    <w:rsid w:val="00EB1E22"/>
    <w:rsid w:val="00EB1FDA"/>
    <w:rsid w:val="00EC0086"/>
    <w:rsid w:val="00ED005F"/>
    <w:rsid w:val="00EE1DA3"/>
    <w:rsid w:val="00F04AC0"/>
    <w:rsid w:val="00F22EB7"/>
    <w:rsid w:val="00F3520D"/>
    <w:rsid w:val="00F465C8"/>
    <w:rsid w:val="00F7333A"/>
    <w:rsid w:val="00F80DDF"/>
    <w:rsid w:val="00F844F9"/>
    <w:rsid w:val="00F901C0"/>
    <w:rsid w:val="00FA37F9"/>
    <w:rsid w:val="00FA44AF"/>
    <w:rsid w:val="00FB0355"/>
    <w:rsid w:val="00FB4012"/>
    <w:rsid w:val="00FF3D7D"/>
    <w:rsid w:val="00FF5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qFormat/>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qFormat/>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1">
    <w:name w:val="Без интервала1"/>
    <w:rsid w:val="003D4E6B"/>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86954&amp;date=08.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03170-0C0B-4C2D-B4BB-ECEEF2F3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20</Pages>
  <Words>8331</Words>
  <Characters>47488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PRO</cp:lastModifiedBy>
  <cp:revision>30</cp:revision>
  <cp:lastPrinted>2021-12-07T13:35:00Z</cp:lastPrinted>
  <dcterms:created xsi:type="dcterms:W3CDTF">2021-11-29T11:19:00Z</dcterms:created>
  <dcterms:modified xsi:type="dcterms:W3CDTF">2021-12-09T07:30:00Z</dcterms:modified>
</cp:coreProperties>
</file>