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55" w:rsidRPr="00496086" w:rsidRDefault="00C94B55" w:rsidP="00C94B5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55" w:rsidRPr="00496086" w:rsidRDefault="00C94B55" w:rsidP="00C94B5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АДМИНИСТРАЦИЯ ГОРОДА КИРЖАЧ</w:t>
      </w:r>
    </w:p>
    <w:p w:rsidR="00C94B55" w:rsidRPr="00496086" w:rsidRDefault="00C94B55" w:rsidP="00C94B5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КИРЖАЧСКОГО РАЙОНА</w:t>
      </w:r>
    </w:p>
    <w:p w:rsidR="00C94B55" w:rsidRPr="007C09DE" w:rsidRDefault="00C94B55" w:rsidP="00C94B55">
      <w:pPr>
        <w:widowControl w:val="0"/>
        <w:autoSpaceDE w:val="0"/>
        <w:autoSpaceDN w:val="0"/>
        <w:jc w:val="center"/>
        <w:rPr>
          <w:b/>
        </w:rPr>
      </w:pPr>
    </w:p>
    <w:p w:rsidR="00C94B55" w:rsidRPr="007C09DE" w:rsidRDefault="00C94B55" w:rsidP="00C94B55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r w:rsidRPr="007C09DE">
        <w:rPr>
          <w:b/>
          <w:color w:val="000000"/>
          <w:spacing w:val="-4"/>
          <w:sz w:val="32"/>
          <w:szCs w:val="32"/>
        </w:rPr>
        <w:t>П О С Т А Н О В Л Е Н И Е</w:t>
      </w:r>
    </w:p>
    <w:p w:rsidR="00C94B55" w:rsidRPr="00496086" w:rsidRDefault="00C94B55" w:rsidP="00C94B55">
      <w:pPr>
        <w:widowControl w:val="0"/>
        <w:autoSpaceDE w:val="0"/>
        <w:autoSpaceDN w:val="0"/>
        <w:rPr>
          <w:rFonts w:eastAsiaTheme="minorEastAsia"/>
          <w:b/>
          <w:sz w:val="24"/>
          <w:szCs w:val="24"/>
        </w:rPr>
      </w:pPr>
    </w:p>
    <w:p w:rsidR="00C94B55" w:rsidRDefault="00C94B55" w:rsidP="00C94B55">
      <w:pPr>
        <w:jc w:val="center"/>
        <w:rPr>
          <w:b/>
        </w:rPr>
      </w:pPr>
    </w:p>
    <w:p w:rsidR="00C94B55" w:rsidRPr="005903F5" w:rsidRDefault="005903F5" w:rsidP="00C94B55">
      <w:pPr>
        <w:rPr>
          <w:u w:val="single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12.10.2018</w:t>
      </w:r>
      <w:r w:rsidR="00C94B55">
        <w:rPr>
          <w:sz w:val="28"/>
        </w:rPr>
        <w:t xml:space="preserve">                                                                                        </w:t>
      </w:r>
      <w:r w:rsidR="00C94B55">
        <w:rPr>
          <w:b/>
          <w:sz w:val="28"/>
        </w:rPr>
        <w:t>№</w:t>
      </w:r>
      <w:r>
        <w:rPr>
          <w:sz w:val="28"/>
          <w:u w:val="single"/>
        </w:rPr>
        <w:t xml:space="preserve"> 979</w:t>
      </w:r>
    </w:p>
    <w:p w:rsidR="00C94B55" w:rsidRDefault="00C94B55" w:rsidP="00C94B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C94B55" w:rsidTr="001B0FF2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94B55" w:rsidRPr="00496086" w:rsidRDefault="00C94B55" w:rsidP="001B0F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 внесении изменений и дополнений в постановление главы г. Киржач от 27.09.2017 №978 «Об утверждении муниципальной программы «Защита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 город Киржач Киржачского района Владимирской области»</w:t>
            </w:r>
          </w:p>
          <w:p w:rsidR="00C94B55" w:rsidRPr="00496086" w:rsidRDefault="00C94B55" w:rsidP="001B0FF2">
            <w:pPr>
              <w:jc w:val="both"/>
              <w:rPr>
                <w:sz w:val="24"/>
                <w:szCs w:val="24"/>
              </w:rPr>
            </w:pPr>
          </w:p>
        </w:tc>
      </w:tr>
    </w:tbl>
    <w:p w:rsidR="00C94B55" w:rsidRPr="009A5FBD" w:rsidRDefault="00C94B55" w:rsidP="00C94B55">
      <w:pPr>
        <w:ind w:firstLine="709"/>
        <w:jc w:val="both"/>
        <w:rPr>
          <w:sz w:val="26"/>
          <w:szCs w:val="26"/>
        </w:rPr>
      </w:pPr>
      <w:r w:rsidRPr="009A5FBD">
        <w:rPr>
          <w:sz w:val="26"/>
          <w:szCs w:val="26"/>
        </w:rPr>
        <w:t xml:space="preserve"> В соответствии с постановлением главы города Киржач от 27.10.2014 №794 «О порядке разработки, реализации и оценки эффективности программ муниципального образования город Киржач», в целях актуализации муниципальной программы «Защита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 на территории муниципального образования город Киржач Киржачского района Владимирской области»:</w:t>
      </w:r>
    </w:p>
    <w:p w:rsidR="00C94B55" w:rsidRPr="009A5FBD" w:rsidRDefault="00C94B55" w:rsidP="00C94B55">
      <w:pPr>
        <w:ind w:firstLine="709"/>
        <w:jc w:val="center"/>
        <w:rPr>
          <w:sz w:val="26"/>
          <w:szCs w:val="26"/>
        </w:rPr>
      </w:pPr>
    </w:p>
    <w:p w:rsidR="00C94B55" w:rsidRPr="009A5FBD" w:rsidRDefault="00C94B55" w:rsidP="00C94B55">
      <w:pPr>
        <w:ind w:firstLine="709"/>
        <w:jc w:val="center"/>
        <w:rPr>
          <w:b/>
          <w:sz w:val="26"/>
          <w:szCs w:val="26"/>
        </w:rPr>
      </w:pPr>
      <w:r w:rsidRPr="009A5FBD">
        <w:rPr>
          <w:b/>
          <w:sz w:val="26"/>
          <w:szCs w:val="26"/>
        </w:rPr>
        <w:t>П О С Т А Н О В Л Я Ю:</w:t>
      </w:r>
    </w:p>
    <w:p w:rsidR="00C94B55" w:rsidRPr="009A5FBD" w:rsidRDefault="00C94B55" w:rsidP="00C94B55">
      <w:pPr>
        <w:ind w:firstLine="709"/>
        <w:jc w:val="center"/>
        <w:rPr>
          <w:b/>
          <w:sz w:val="26"/>
          <w:szCs w:val="26"/>
        </w:rPr>
      </w:pPr>
    </w:p>
    <w:p w:rsidR="00C94B55" w:rsidRPr="009A5FBD" w:rsidRDefault="00C94B55" w:rsidP="00C94B55">
      <w:pPr>
        <w:ind w:firstLine="709"/>
        <w:jc w:val="both"/>
        <w:rPr>
          <w:sz w:val="26"/>
          <w:szCs w:val="26"/>
        </w:rPr>
      </w:pPr>
      <w:r w:rsidRPr="009A5FBD">
        <w:rPr>
          <w:sz w:val="26"/>
          <w:szCs w:val="26"/>
        </w:rPr>
        <w:t xml:space="preserve"> 1. Приложение «Мероприятия по реализации муниципальной программы «</w:t>
      </w:r>
      <w:r>
        <w:rPr>
          <w:sz w:val="26"/>
          <w:szCs w:val="26"/>
        </w:rPr>
        <w:t>З</w:t>
      </w:r>
      <w:r w:rsidRPr="009A5FBD">
        <w:rPr>
          <w:sz w:val="26"/>
          <w:szCs w:val="26"/>
        </w:rPr>
        <w:t>ащита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 на территории муниципального образования город Киржач Киржачского района Владимирской области» постановления главы г. Киржач от 27.09.2017 №978 «Об утверждении муниципальной программ «Защита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 на территории муниципального образования город Киржач Киржачского района Владимирской области» изложить в новой редакции согласно приложению.</w:t>
      </w:r>
    </w:p>
    <w:p w:rsidR="00C94B55" w:rsidRPr="009A5FBD" w:rsidRDefault="00C94B55" w:rsidP="00C94B55">
      <w:pPr>
        <w:ind w:firstLine="709"/>
        <w:jc w:val="both"/>
        <w:rPr>
          <w:sz w:val="26"/>
          <w:szCs w:val="26"/>
        </w:rPr>
      </w:pPr>
      <w:r w:rsidRPr="009A5FBD">
        <w:rPr>
          <w:sz w:val="26"/>
          <w:szCs w:val="26"/>
        </w:rPr>
        <w:t xml:space="preserve"> 2.  Контроль за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C94B55" w:rsidRPr="009A5FBD" w:rsidRDefault="00C94B55" w:rsidP="00C94B55">
      <w:pPr>
        <w:ind w:firstLine="709"/>
        <w:jc w:val="both"/>
        <w:rPr>
          <w:sz w:val="26"/>
          <w:szCs w:val="26"/>
        </w:rPr>
      </w:pPr>
      <w:r w:rsidRPr="009A5FBD">
        <w:rPr>
          <w:sz w:val="26"/>
          <w:szCs w:val="26"/>
        </w:rPr>
        <w:t>3. Постановление вступает в силу с момента подписания и подлежит официальному опубликованию в газете «Красное знамя».</w:t>
      </w:r>
    </w:p>
    <w:p w:rsidR="00C94B55" w:rsidRPr="009A5FBD" w:rsidRDefault="00C94B55" w:rsidP="00C94B55">
      <w:pPr>
        <w:jc w:val="both"/>
        <w:rPr>
          <w:sz w:val="26"/>
          <w:szCs w:val="26"/>
        </w:rPr>
      </w:pPr>
    </w:p>
    <w:p w:rsidR="00C94B55" w:rsidRPr="009A5FBD" w:rsidRDefault="00C94B55" w:rsidP="00C94B55">
      <w:pPr>
        <w:jc w:val="both"/>
        <w:rPr>
          <w:sz w:val="26"/>
          <w:szCs w:val="26"/>
        </w:rPr>
      </w:pPr>
    </w:p>
    <w:p w:rsidR="00C94B55" w:rsidRPr="009A5FBD" w:rsidRDefault="00C94B55" w:rsidP="00C94B55">
      <w:pPr>
        <w:jc w:val="both"/>
        <w:rPr>
          <w:sz w:val="26"/>
          <w:szCs w:val="26"/>
        </w:rPr>
      </w:pPr>
    </w:p>
    <w:p w:rsidR="00C94B55" w:rsidRDefault="00C94B55" w:rsidP="00C94B55">
      <w:pPr>
        <w:jc w:val="both"/>
        <w:rPr>
          <w:b/>
          <w:bCs/>
          <w:sz w:val="24"/>
          <w:szCs w:val="24"/>
        </w:rPr>
      </w:pPr>
      <w:r w:rsidRPr="009A5FBD">
        <w:rPr>
          <w:sz w:val="26"/>
          <w:szCs w:val="26"/>
        </w:rPr>
        <w:t>Глава администрации                                                     Н.В. Скороспелова</w:t>
      </w:r>
      <w:r>
        <w:rPr>
          <w:b/>
          <w:bCs/>
          <w:sz w:val="24"/>
          <w:szCs w:val="24"/>
        </w:rPr>
        <w:t xml:space="preserve">                                                            </w:t>
      </w:r>
    </w:p>
    <w:p w:rsidR="00C94B55" w:rsidRDefault="00C94B55" w:rsidP="00C94B55">
      <w:pPr>
        <w:pStyle w:val="a4"/>
        <w:jc w:val="center"/>
        <w:rPr>
          <w:b/>
          <w:bCs/>
          <w:sz w:val="24"/>
          <w:szCs w:val="24"/>
        </w:rPr>
      </w:pPr>
    </w:p>
    <w:p w:rsidR="00C94B55" w:rsidRDefault="00C94B55" w:rsidP="00C94B55">
      <w:pPr>
        <w:pStyle w:val="a4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</w:t>
      </w:r>
      <w:r w:rsidRPr="00BB3FD0">
        <w:rPr>
          <w:bCs/>
          <w:sz w:val="24"/>
          <w:szCs w:val="24"/>
        </w:rPr>
        <w:t>Приложение</w:t>
      </w:r>
    </w:p>
    <w:p w:rsidR="00C94B55" w:rsidRDefault="00C94B55" w:rsidP="00C94B55">
      <w:pPr>
        <w:pStyle w:val="a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к постановлению </w:t>
      </w:r>
    </w:p>
    <w:p w:rsidR="00C94B55" w:rsidRDefault="00C94B55" w:rsidP="00C94B55">
      <w:pPr>
        <w:pStyle w:val="a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администрации города</w:t>
      </w:r>
    </w:p>
    <w:p w:rsidR="00C94B55" w:rsidRPr="005903F5" w:rsidRDefault="00C94B55" w:rsidP="00C94B55">
      <w:pPr>
        <w:pStyle w:val="a4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  <w:r w:rsidR="005903F5">
        <w:rPr>
          <w:bCs/>
          <w:sz w:val="24"/>
          <w:szCs w:val="24"/>
        </w:rPr>
        <w:t xml:space="preserve"> </w:t>
      </w:r>
      <w:r w:rsidR="005903F5">
        <w:rPr>
          <w:bCs/>
          <w:sz w:val="24"/>
          <w:szCs w:val="24"/>
          <w:u w:val="single"/>
        </w:rPr>
        <w:t>от 12.10.2018 № 979</w:t>
      </w:r>
    </w:p>
    <w:p w:rsidR="00C94B55" w:rsidRDefault="00C94B55" w:rsidP="00C94B55">
      <w:pPr>
        <w:pStyle w:val="a4"/>
        <w:jc w:val="center"/>
        <w:rPr>
          <w:b/>
          <w:bCs/>
        </w:rPr>
      </w:pPr>
    </w:p>
    <w:p w:rsidR="00C94B55" w:rsidRDefault="00C94B55" w:rsidP="00C94B55">
      <w:pPr>
        <w:pStyle w:val="a4"/>
        <w:jc w:val="center"/>
        <w:rPr>
          <w:b/>
          <w:bCs/>
        </w:rPr>
      </w:pPr>
    </w:p>
    <w:p w:rsidR="00C94B55" w:rsidRDefault="00C94B55" w:rsidP="00C94B55">
      <w:pPr>
        <w:pStyle w:val="a4"/>
        <w:jc w:val="center"/>
        <w:rPr>
          <w:b/>
          <w:bCs/>
        </w:rPr>
      </w:pPr>
      <w:r>
        <w:rPr>
          <w:b/>
          <w:bCs/>
        </w:rPr>
        <w:t>МЕРОПРИЯТИЯ</w:t>
      </w:r>
    </w:p>
    <w:p w:rsidR="00C94B55" w:rsidRPr="00063B0D" w:rsidRDefault="00C94B55" w:rsidP="00C94B55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реализации муниципальной программы</w:t>
      </w:r>
      <w:r w:rsidRPr="00063B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3B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муниципального образования город Киржач Киржачского района Владимирской области»</w:t>
      </w:r>
    </w:p>
    <w:p w:rsidR="00C94B55" w:rsidRDefault="00C94B55" w:rsidP="00C94B55">
      <w:pPr>
        <w:pStyle w:val="a4"/>
        <w:tabs>
          <w:tab w:val="left" w:pos="3915"/>
          <w:tab w:val="center" w:pos="4677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a6"/>
        <w:tblW w:w="10987" w:type="dxa"/>
        <w:jc w:val="center"/>
        <w:tblLook w:val="04A0"/>
      </w:tblPr>
      <w:tblGrid>
        <w:gridCol w:w="513"/>
        <w:gridCol w:w="2504"/>
        <w:gridCol w:w="1467"/>
        <w:gridCol w:w="1321"/>
        <w:gridCol w:w="874"/>
        <w:gridCol w:w="1077"/>
        <w:gridCol w:w="1077"/>
        <w:gridCol w:w="1077"/>
        <w:gridCol w:w="1077"/>
      </w:tblGrid>
      <w:tr w:rsidR="00C94B55" w:rsidRPr="006060DC" w:rsidTr="001B0FF2">
        <w:trPr>
          <w:jc w:val="center"/>
        </w:trPr>
        <w:tc>
          <w:tcPr>
            <w:tcW w:w="513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№</w:t>
            </w:r>
          </w:p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504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Наименование</w:t>
            </w:r>
          </w:p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46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1321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874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 xml:space="preserve">Фин. </w:t>
            </w:r>
            <w:r>
              <w:rPr>
                <w:bCs/>
                <w:sz w:val="22"/>
                <w:szCs w:val="22"/>
              </w:rPr>
              <w:t>т</w:t>
            </w:r>
            <w:r w:rsidRPr="006060DC">
              <w:rPr>
                <w:bCs/>
                <w:sz w:val="22"/>
                <w:szCs w:val="22"/>
              </w:rPr>
              <w:t>ыс. рублей год</w:t>
            </w:r>
            <w:r>
              <w:rPr>
                <w:bCs/>
                <w:sz w:val="22"/>
                <w:szCs w:val="22"/>
              </w:rPr>
              <w:t xml:space="preserve"> 2018</w:t>
            </w:r>
          </w:p>
        </w:tc>
        <w:tc>
          <w:tcPr>
            <w:tcW w:w="107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Фин</w:t>
            </w:r>
            <w:r>
              <w:rPr>
                <w:bCs/>
                <w:sz w:val="22"/>
                <w:szCs w:val="22"/>
              </w:rPr>
              <w:t>.</w:t>
            </w:r>
            <w:r w:rsidRPr="006060DC">
              <w:rPr>
                <w:bCs/>
                <w:sz w:val="22"/>
                <w:szCs w:val="22"/>
              </w:rPr>
              <w:t>тыс. рублей год</w:t>
            </w:r>
            <w:r>
              <w:rPr>
                <w:bCs/>
                <w:sz w:val="22"/>
                <w:szCs w:val="22"/>
              </w:rPr>
              <w:t xml:space="preserve"> 2019</w:t>
            </w:r>
          </w:p>
        </w:tc>
        <w:tc>
          <w:tcPr>
            <w:tcW w:w="107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Фин.тыс. рублей год</w:t>
            </w:r>
            <w:r>
              <w:rPr>
                <w:bCs/>
                <w:sz w:val="22"/>
                <w:szCs w:val="22"/>
              </w:rPr>
              <w:t xml:space="preserve"> 2020</w:t>
            </w:r>
          </w:p>
        </w:tc>
        <w:tc>
          <w:tcPr>
            <w:tcW w:w="107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Фин.тыс. рублей год</w:t>
            </w:r>
            <w:r>
              <w:rPr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107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Фин</w:t>
            </w:r>
            <w:r>
              <w:rPr>
                <w:bCs/>
                <w:sz w:val="22"/>
                <w:szCs w:val="22"/>
              </w:rPr>
              <w:t xml:space="preserve">.тыс.  </w:t>
            </w:r>
            <w:r w:rsidRPr="006060DC">
              <w:rPr>
                <w:bCs/>
                <w:sz w:val="22"/>
                <w:szCs w:val="22"/>
              </w:rPr>
              <w:t xml:space="preserve"> рублей год</w:t>
            </w:r>
            <w:r>
              <w:rPr>
                <w:bCs/>
                <w:sz w:val="22"/>
                <w:szCs w:val="22"/>
              </w:rPr>
              <w:t xml:space="preserve"> 2022</w:t>
            </w:r>
          </w:p>
        </w:tc>
      </w:tr>
      <w:tr w:rsidR="00C94B55" w:rsidRPr="006060DC" w:rsidTr="001B0FF2">
        <w:trPr>
          <w:jc w:val="center"/>
        </w:trPr>
        <w:tc>
          <w:tcPr>
            <w:tcW w:w="513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04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Ликвидация очагов возгорания сухой травы в весенне-летний период в черте муниципального образования город Киржач Киржачского района Владимирской области</w:t>
            </w:r>
          </w:p>
        </w:tc>
        <w:tc>
          <w:tcPr>
            <w:tcW w:w="146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итогам торгов</w:t>
            </w:r>
          </w:p>
        </w:tc>
        <w:tc>
          <w:tcPr>
            <w:tcW w:w="1321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2-3 квартал</w:t>
            </w:r>
          </w:p>
        </w:tc>
        <w:tc>
          <w:tcPr>
            <w:tcW w:w="874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C94B55" w:rsidRPr="006060DC" w:rsidTr="001B0FF2">
        <w:trPr>
          <w:jc w:val="center"/>
        </w:trPr>
        <w:tc>
          <w:tcPr>
            <w:tcW w:w="513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04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пожарных гидрантов</w:t>
            </w:r>
          </w:p>
        </w:tc>
        <w:tc>
          <w:tcPr>
            <w:tcW w:w="146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итогам торгов</w:t>
            </w:r>
          </w:p>
        </w:tc>
        <w:tc>
          <w:tcPr>
            <w:tcW w:w="1321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3-4 квартал</w:t>
            </w:r>
          </w:p>
        </w:tc>
        <w:tc>
          <w:tcPr>
            <w:tcW w:w="874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190,0</w:t>
            </w:r>
          </w:p>
        </w:tc>
        <w:tc>
          <w:tcPr>
            <w:tcW w:w="107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94B55" w:rsidRPr="006060DC" w:rsidTr="001B0FF2">
        <w:trPr>
          <w:jc w:val="center"/>
        </w:trPr>
        <w:tc>
          <w:tcPr>
            <w:tcW w:w="513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04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места массового отдыха людей на водных объектах: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грейдерование и подсыпка песком места массового отдыха на реке Киржач;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-водолазное обследование дна акватории места купания; 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-санэпидимиологическое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обследование воды и почвы на пляже;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приобретение буйков;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обучение матросов-спасателей</w:t>
            </w:r>
          </w:p>
        </w:tc>
        <w:tc>
          <w:tcPr>
            <w:tcW w:w="146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квартал</w:t>
            </w:r>
          </w:p>
        </w:tc>
        <w:tc>
          <w:tcPr>
            <w:tcW w:w="874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98,7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14,9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4,0 </w:t>
            </w:r>
          </w:p>
          <w:p w:rsidR="00C94B55" w:rsidRDefault="00C94B55" w:rsidP="001B0FF2"/>
          <w:p w:rsidR="00C94B55" w:rsidRPr="006D4D48" w:rsidRDefault="00C94B55" w:rsidP="001B0FF2">
            <w:r>
              <w:t>5,0</w:t>
            </w:r>
          </w:p>
        </w:tc>
        <w:tc>
          <w:tcPr>
            <w:tcW w:w="107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6,0 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07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6,0 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07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6,0 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07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C94B55" w:rsidRPr="006060DC" w:rsidTr="001B0FF2">
        <w:trPr>
          <w:jc w:val="center"/>
        </w:trPr>
        <w:tc>
          <w:tcPr>
            <w:tcW w:w="513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2504" w:type="dxa"/>
          </w:tcPr>
          <w:p w:rsidR="00C94B55" w:rsidRPr="006D4D48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6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</w:tcPr>
          <w:p w:rsidR="00C94B55" w:rsidRPr="006D4D48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388,7</w:t>
            </w:r>
          </w:p>
        </w:tc>
        <w:tc>
          <w:tcPr>
            <w:tcW w:w="1077" w:type="dxa"/>
          </w:tcPr>
          <w:p w:rsidR="00C94B55" w:rsidRPr="006D4D48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 w:rsidRPr="006D4D48">
              <w:rPr>
                <w:b/>
                <w:bCs/>
                <w:sz w:val="22"/>
                <w:szCs w:val="22"/>
              </w:rPr>
              <w:t>350,8</w:t>
            </w:r>
          </w:p>
        </w:tc>
        <w:tc>
          <w:tcPr>
            <w:tcW w:w="1077" w:type="dxa"/>
          </w:tcPr>
          <w:p w:rsidR="00C94B55" w:rsidRPr="00542F47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350,8</w:t>
            </w:r>
          </w:p>
        </w:tc>
        <w:tc>
          <w:tcPr>
            <w:tcW w:w="1077" w:type="dxa"/>
          </w:tcPr>
          <w:p w:rsidR="00C94B55" w:rsidRPr="00542F47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350,8</w:t>
            </w:r>
          </w:p>
        </w:tc>
        <w:tc>
          <w:tcPr>
            <w:tcW w:w="1077" w:type="dxa"/>
          </w:tcPr>
          <w:p w:rsidR="00C94B55" w:rsidRPr="00542F47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250,8</w:t>
            </w:r>
          </w:p>
        </w:tc>
      </w:tr>
    </w:tbl>
    <w:p w:rsidR="00C94B55" w:rsidRDefault="00C94B55" w:rsidP="00C94B55">
      <w:pPr>
        <w:pStyle w:val="a4"/>
        <w:tabs>
          <w:tab w:val="left" w:pos="3915"/>
          <w:tab w:val="center" w:pos="4677"/>
        </w:tabs>
      </w:pPr>
      <w:r>
        <w:rPr>
          <w:b/>
          <w:bCs/>
        </w:rPr>
        <w:tab/>
        <w:t xml:space="preserve"> </w:t>
      </w:r>
    </w:p>
    <w:p w:rsidR="00C94B55" w:rsidRPr="00946898" w:rsidRDefault="00C94B55" w:rsidP="00C94B55">
      <w:pPr>
        <w:ind w:firstLine="709"/>
        <w:jc w:val="both"/>
        <w:rPr>
          <w:b/>
          <w:sz w:val="28"/>
          <w:szCs w:val="28"/>
        </w:rPr>
      </w:pPr>
    </w:p>
    <w:p w:rsidR="00C94B55" w:rsidRDefault="00C94B55" w:rsidP="00C94B55">
      <w:pPr>
        <w:rPr>
          <w:sz w:val="28"/>
          <w:szCs w:val="28"/>
        </w:rPr>
      </w:pPr>
    </w:p>
    <w:p w:rsidR="00FF6E8C" w:rsidRDefault="00FF6E8C"/>
    <w:sectPr w:rsidR="00FF6E8C" w:rsidSect="00FF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4B55"/>
    <w:rsid w:val="005903F5"/>
    <w:rsid w:val="008F31D2"/>
    <w:rsid w:val="00C94B55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55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C94B55"/>
    <w:pPr>
      <w:widowControl w:val="0"/>
      <w:autoSpaceDE w:val="0"/>
      <w:autoSpaceDN w:val="0"/>
      <w:jc w:val="both"/>
    </w:pPr>
    <w:rPr>
      <w:rFonts w:eastAsiaTheme="minorEastAsia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94B5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C9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4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FB1DC-93C4-4A34-80D1-F20CAB3C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2018-10-12T08:04:00Z</dcterms:created>
  <dcterms:modified xsi:type="dcterms:W3CDTF">2018-10-17T09:29:00Z</dcterms:modified>
</cp:coreProperties>
</file>