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0E" w:rsidRDefault="00C6410E" w:rsidP="00C6410E">
      <w:pPr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314325" cy="400050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10E" w:rsidRPr="004E57DD" w:rsidRDefault="00C6410E" w:rsidP="00C6410E">
      <w:pPr>
        <w:jc w:val="center"/>
        <w:rPr>
          <w:rFonts w:eastAsia="Times New Roman"/>
          <w:b/>
          <w:sz w:val="24"/>
          <w:szCs w:val="24"/>
        </w:rPr>
      </w:pPr>
      <w:r w:rsidRPr="004E57DD">
        <w:rPr>
          <w:rFonts w:eastAsia="Times New Roman"/>
          <w:b/>
          <w:sz w:val="24"/>
          <w:szCs w:val="24"/>
        </w:rPr>
        <w:t>АДМИНИСТРАЦИЯ ГОРОДА КИРЖАЧ</w:t>
      </w:r>
    </w:p>
    <w:p w:rsidR="00C6410E" w:rsidRDefault="00C6410E" w:rsidP="00C6410E">
      <w:pPr>
        <w:jc w:val="center"/>
        <w:rPr>
          <w:rFonts w:eastAsia="Times New Roman"/>
          <w:b/>
        </w:rPr>
      </w:pPr>
      <w:r w:rsidRPr="004E57DD">
        <w:rPr>
          <w:rFonts w:eastAsia="Times New Roman"/>
          <w:b/>
          <w:sz w:val="24"/>
          <w:szCs w:val="24"/>
        </w:rPr>
        <w:t>КИРЖАЧСКОГО РАЙОНА</w:t>
      </w:r>
    </w:p>
    <w:p w:rsidR="00C6410E" w:rsidRDefault="00C6410E" w:rsidP="00C6410E">
      <w:pPr>
        <w:jc w:val="center"/>
        <w:rPr>
          <w:rFonts w:eastAsia="Times New Roman"/>
          <w:b/>
        </w:rPr>
      </w:pPr>
    </w:p>
    <w:p w:rsidR="00C6410E" w:rsidRDefault="00C6410E" w:rsidP="00C6410E">
      <w:pPr>
        <w:pStyle w:val="2"/>
        <w:rPr>
          <w:rFonts w:eastAsia="Times New Roman"/>
          <w:b/>
          <w:sz w:val="32"/>
          <w:szCs w:val="32"/>
        </w:rPr>
      </w:pPr>
      <w:proofErr w:type="gramStart"/>
      <w:r w:rsidRPr="004E57DD">
        <w:rPr>
          <w:rFonts w:eastAsia="Times New Roman"/>
          <w:b/>
          <w:sz w:val="32"/>
          <w:szCs w:val="32"/>
        </w:rPr>
        <w:t>П</w:t>
      </w:r>
      <w:proofErr w:type="gramEnd"/>
      <w:r w:rsidRPr="004E57DD">
        <w:rPr>
          <w:rFonts w:eastAsia="Times New Roman"/>
          <w:b/>
          <w:sz w:val="32"/>
          <w:szCs w:val="32"/>
        </w:rPr>
        <w:t xml:space="preserve"> О С Т А Н О В Л Е Н И Е</w:t>
      </w:r>
    </w:p>
    <w:p w:rsidR="00C6410E" w:rsidRPr="000472E9" w:rsidRDefault="00C6410E" w:rsidP="00C641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</w:t>
      </w:r>
    </w:p>
    <w:p w:rsidR="00C6410E" w:rsidRDefault="00C6410E" w:rsidP="00C6410E">
      <w:pPr>
        <w:rPr>
          <w:rFonts w:eastAsia="Times New Roman"/>
        </w:rPr>
      </w:pPr>
    </w:p>
    <w:p w:rsidR="00C6410E" w:rsidRDefault="00C6410E" w:rsidP="00C6410E">
      <w:pPr>
        <w:rPr>
          <w:rFonts w:eastAsia="Times New Roman"/>
        </w:rPr>
      </w:pPr>
    </w:p>
    <w:p w:rsidR="00C6410E" w:rsidRPr="00EA78BE" w:rsidRDefault="00C6410E" w:rsidP="00C6410E">
      <w:pPr>
        <w:rPr>
          <w:rFonts w:eastAsia="Times New Roman"/>
          <w:sz w:val="28"/>
          <w:u w:val="single"/>
        </w:rPr>
      </w:pPr>
      <w:r>
        <w:rPr>
          <w:rFonts w:eastAsia="Times New Roman"/>
          <w:b/>
        </w:rPr>
        <w:t xml:space="preserve">  </w:t>
      </w:r>
      <w:r w:rsidR="00EA78BE" w:rsidRPr="006B6901">
        <w:rPr>
          <w:rFonts w:eastAsia="Times New Roman"/>
          <w:sz w:val="24"/>
          <w:szCs w:val="24"/>
          <w:u w:val="single"/>
        </w:rPr>
        <w:t>12.10.2018</w:t>
      </w:r>
      <w:r w:rsidRPr="006B6901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</w:t>
      </w:r>
      <w:r w:rsidRPr="006B6901">
        <w:rPr>
          <w:rFonts w:eastAsia="Times New Roman"/>
          <w:sz w:val="24"/>
          <w:szCs w:val="24"/>
        </w:rPr>
        <w:t xml:space="preserve">                </w:t>
      </w:r>
      <w:r w:rsidR="00EA78BE" w:rsidRPr="006B6901">
        <w:rPr>
          <w:rFonts w:eastAsia="Times New Roman"/>
          <w:sz w:val="24"/>
          <w:szCs w:val="24"/>
        </w:rPr>
        <w:t xml:space="preserve">              </w:t>
      </w:r>
      <w:r w:rsidR="00EA78BE">
        <w:rPr>
          <w:rFonts w:eastAsia="Times New Roman"/>
          <w:sz w:val="28"/>
        </w:rPr>
        <w:t xml:space="preserve">№ </w:t>
      </w:r>
      <w:r w:rsidR="00EA78BE">
        <w:rPr>
          <w:rFonts w:eastAsia="Times New Roman"/>
          <w:sz w:val="28"/>
          <w:u w:val="single"/>
        </w:rPr>
        <w:t>978</w:t>
      </w:r>
    </w:p>
    <w:p w:rsidR="00C6410E" w:rsidRDefault="00C6410E" w:rsidP="00C6410E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C6410E" w:rsidTr="0035472D">
        <w:trPr>
          <w:trHeight w:val="1431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C6410E" w:rsidRDefault="00C6410E" w:rsidP="0035472D">
            <w:pPr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 xml:space="preserve"> О внесении изменений и дополнений в постановление главы </w:t>
            </w:r>
            <w:proofErr w:type="gramStart"/>
            <w:r>
              <w:rPr>
                <w:rFonts w:eastAsia="Times New Roman"/>
                <w:i/>
                <w:sz w:val="24"/>
              </w:rPr>
              <w:t>г</w:t>
            </w:r>
            <w:proofErr w:type="gramEnd"/>
            <w:r>
              <w:rPr>
                <w:rFonts w:eastAsia="Times New Roman"/>
                <w:i/>
                <w:sz w:val="24"/>
              </w:rPr>
              <w:t xml:space="preserve">. Киржач от 11.04.2016 №279 «Об утверждении муниципальной программы   «Противодействие экстремизму и профилактика терроризма на территории  г. Киржач на 2016-2018 годы».                                         </w:t>
            </w:r>
          </w:p>
          <w:p w:rsidR="00C6410E" w:rsidRDefault="00C6410E" w:rsidP="0035472D">
            <w:pPr>
              <w:jc w:val="both"/>
              <w:rPr>
                <w:rFonts w:eastAsia="Times New Roman"/>
                <w:sz w:val="24"/>
              </w:rPr>
            </w:pPr>
          </w:p>
          <w:p w:rsidR="00C6410E" w:rsidRDefault="00C6410E" w:rsidP="0035472D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C6410E" w:rsidRPr="007B7F3D" w:rsidRDefault="00C6410E" w:rsidP="00C6410E">
      <w:pPr>
        <w:ind w:firstLine="708"/>
        <w:jc w:val="both"/>
        <w:rPr>
          <w:rFonts w:eastAsia="Times New Roman"/>
          <w:sz w:val="26"/>
          <w:szCs w:val="26"/>
        </w:rPr>
      </w:pPr>
      <w:r w:rsidRPr="007B7F3D">
        <w:rPr>
          <w:rFonts w:eastAsia="Times New Roman"/>
          <w:sz w:val="26"/>
          <w:szCs w:val="26"/>
        </w:rPr>
        <w:t xml:space="preserve">В соответствии с постановлением главы города Киржач от 27.10.2014 №794 «О порядке разработки, реализации и оценки эффективности муниципальных программ муниципального образования город Киржач», в целях актуализации муниципальной программы «Противодействие экстремизму и профилактика терроризма на территории  </w:t>
      </w:r>
      <w:proofErr w:type="gramStart"/>
      <w:r w:rsidRPr="007B7F3D">
        <w:rPr>
          <w:rFonts w:eastAsia="Times New Roman"/>
          <w:sz w:val="26"/>
          <w:szCs w:val="26"/>
        </w:rPr>
        <w:t>г</w:t>
      </w:r>
      <w:proofErr w:type="gramEnd"/>
      <w:r w:rsidRPr="007B7F3D">
        <w:rPr>
          <w:rFonts w:eastAsia="Times New Roman"/>
          <w:sz w:val="26"/>
          <w:szCs w:val="26"/>
        </w:rPr>
        <w:t xml:space="preserve">. Киржач на 2016 -2018 годы»     </w:t>
      </w:r>
    </w:p>
    <w:p w:rsidR="00C6410E" w:rsidRPr="007B7F3D" w:rsidRDefault="00C6410E" w:rsidP="00C6410E">
      <w:pPr>
        <w:jc w:val="center"/>
        <w:rPr>
          <w:rFonts w:eastAsia="Times New Roman"/>
          <w:sz w:val="26"/>
          <w:szCs w:val="26"/>
        </w:rPr>
      </w:pPr>
      <w:proofErr w:type="gramStart"/>
      <w:r w:rsidRPr="007B7F3D">
        <w:rPr>
          <w:rFonts w:eastAsia="Times New Roman"/>
          <w:b/>
          <w:sz w:val="26"/>
          <w:szCs w:val="26"/>
        </w:rPr>
        <w:t>П</w:t>
      </w:r>
      <w:proofErr w:type="gramEnd"/>
      <w:r w:rsidRPr="007B7F3D">
        <w:rPr>
          <w:rFonts w:eastAsia="Times New Roman"/>
          <w:b/>
          <w:sz w:val="26"/>
          <w:szCs w:val="26"/>
        </w:rPr>
        <w:t xml:space="preserve"> О С Т А Н О В Л Я Ю:</w:t>
      </w:r>
    </w:p>
    <w:p w:rsidR="00C6410E" w:rsidRPr="007B7F3D" w:rsidRDefault="00C6410E" w:rsidP="00C6410E">
      <w:pPr>
        <w:jc w:val="both"/>
        <w:rPr>
          <w:rFonts w:eastAsia="Times New Roman"/>
          <w:sz w:val="26"/>
          <w:szCs w:val="26"/>
        </w:rPr>
      </w:pPr>
      <w:r w:rsidRPr="007B7F3D">
        <w:rPr>
          <w:rFonts w:eastAsia="Times New Roman"/>
          <w:sz w:val="26"/>
          <w:szCs w:val="26"/>
        </w:rPr>
        <w:tab/>
        <w:t xml:space="preserve">1. Название муниципальной программы </w:t>
      </w:r>
      <w:r w:rsidRPr="007B7F3D">
        <w:rPr>
          <w:rStyle w:val="a4"/>
          <w:sz w:val="26"/>
          <w:szCs w:val="26"/>
        </w:rPr>
        <w:t xml:space="preserve">«Противодействие экстремизму и профилактика терроризма на территории </w:t>
      </w:r>
      <w:proofErr w:type="gramStart"/>
      <w:r w:rsidRPr="007B7F3D">
        <w:rPr>
          <w:sz w:val="26"/>
          <w:szCs w:val="26"/>
        </w:rPr>
        <w:t>г</w:t>
      </w:r>
      <w:proofErr w:type="gramEnd"/>
      <w:r w:rsidRPr="007B7F3D">
        <w:rPr>
          <w:sz w:val="26"/>
          <w:szCs w:val="26"/>
        </w:rPr>
        <w:t xml:space="preserve">. Киржач на 2016-2018 годы» постановления </w:t>
      </w:r>
      <w:r w:rsidRPr="007B7F3D">
        <w:rPr>
          <w:rStyle w:val="a4"/>
          <w:sz w:val="26"/>
          <w:szCs w:val="26"/>
        </w:rPr>
        <w:t xml:space="preserve">«Противодействие экстремизму и профилактика терроризма на территории </w:t>
      </w:r>
      <w:r w:rsidRPr="007B7F3D">
        <w:rPr>
          <w:sz w:val="26"/>
          <w:szCs w:val="26"/>
        </w:rPr>
        <w:t xml:space="preserve">г. Киржач на 2016-2018 годы» изложить в новой редакции: </w:t>
      </w:r>
      <w:r w:rsidRPr="007B7F3D">
        <w:rPr>
          <w:rStyle w:val="a4"/>
          <w:sz w:val="26"/>
          <w:szCs w:val="26"/>
        </w:rPr>
        <w:t xml:space="preserve">«Противодействие экстремизму и профилактика терроризма на территории </w:t>
      </w:r>
      <w:proofErr w:type="gramStart"/>
      <w:r w:rsidRPr="007B7F3D">
        <w:rPr>
          <w:sz w:val="26"/>
          <w:szCs w:val="26"/>
        </w:rPr>
        <w:t>г</w:t>
      </w:r>
      <w:proofErr w:type="gramEnd"/>
      <w:r w:rsidRPr="007B7F3D">
        <w:rPr>
          <w:sz w:val="26"/>
          <w:szCs w:val="26"/>
        </w:rPr>
        <w:t>. Киржач на 2016-2021 годы».</w:t>
      </w:r>
    </w:p>
    <w:p w:rsidR="00C6410E" w:rsidRPr="007B7F3D" w:rsidRDefault="00C6410E" w:rsidP="00C6410E">
      <w:pPr>
        <w:pStyle w:val="a3"/>
        <w:jc w:val="both"/>
        <w:rPr>
          <w:rStyle w:val="a4"/>
          <w:rFonts w:ascii="Times New Roman" w:hAnsi="Times New Roman" w:cs="Times New Roman"/>
          <w:bCs w:val="0"/>
          <w:sz w:val="26"/>
          <w:szCs w:val="26"/>
        </w:rPr>
      </w:pPr>
      <w:r w:rsidRPr="007B7F3D">
        <w:rPr>
          <w:rFonts w:eastAsia="Times New Roman"/>
          <w:sz w:val="26"/>
          <w:szCs w:val="26"/>
        </w:rPr>
        <w:tab/>
      </w:r>
      <w:r w:rsidRPr="007B7F3D">
        <w:rPr>
          <w:rFonts w:ascii="Times New Roman" w:eastAsia="Times New Roman" w:hAnsi="Times New Roman" w:cs="Times New Roman"/>
          <w:sz w:val="26"/>
          <w:szCs w:val="26"/>
        </w:rPr>
        <w:t>2. Раздел «</w:t>
      </w:r>
      <w:r w:rsidRPr="007B7F3D">
        <w:rPr>
          <w:rStyle w:val="a4"/>
          <w:rFonts w:ascii="Times New Roman" w:hAnsi="Times New Roman" w:cs="Times New Roman"/>
          <w:sz w:val="26"/>
          <w:szCs w:val="26"/>
        </w:rPr>
        <w:t xml:space="preserve">Перечень мероприятий по реализации муниципальной целевой программы «Противодействие экстремизму и профилактика терроризма на территории </w:t>
      </w:r>
      <w:proofErr w:type="gramStart"/>
      <w:r w:rsidRPr="007B7F3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7B7F3D">
        <w:rPr>
          <w:rFonts w:ascii="Times New Roman" w:hAnsi="Times New Roman" w:cs="Times New Roman"/>
          <w:sz w:val="26"/>
          <w:szCs w:val="26"/>
        </w:rPr>
        <w:t xml:space="preserve">. Киржач на 2016-2021 годы»  постановления  от 11.04.2016 №279 «Об утверждении муниципальной программы </w:t>
      </w:r>
      <w:r w:rsidRPr="007B7F3D">
        <w:rPr>
          <w:rStyle w:val="a4"/>
          <w:rFonts w:ascii="Times New Roman" w:hAnsi="Times New Roman" w:cs="Times New Roman"/>
          <w:sz w:val="26"/>
          <w:szCs w:val="26"/>
        </w:rPr>
        <w:t xml:space="preserve">«Противодействие экстремизму и профилактика терроризма на территории </w:t>
      </w:r>
      <w:r w:rsidRPr="007B7F3D">
        <w:rPr>
          <w:rFonts w:ascii="Times New Roman" w:hAnsi="Times New Roman" w:cs="Times New Roman"/>
          <w:sz w:val="26"/>
          <w:szCs w:val="26"/>
        </w:rPr>
        <w:t>г. Киржач на 2016-2021 годы» изложить</w:t>
      </w:r>
      <w:r w:rsidRPr="007B7F3D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7B7F3D">
        <w:rPr>
          <w:rFonts w:ascii="Times New Roman" w:eastAsia="Times New Roman" w:hAnsi="Times New Roman" w:cs="Times New Roman"/>
          <w:sz w:val="26"/>
          <w:szCs w:val="26"/>
        </w:rPr>
        <w:t>в новой редакции:</w:t>
      </w:r>
    </w:p>
    <w:p w:rsidR="00C6410E" w:rsidRPr="007B7F3D" w:rsidRDefault="00C6410E" w:rsidP="00C6410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7B7F3D">
        <w:rPr>
          <w:rStyle w:val="a4"/>
          <w:rFonts w:ascii="Times New Roman" w:hAnsi="Times New Roman" w:cs="Times New Roman"/>
          <w:sz w:val="26"/>
          <w:szCs w:val="26"/>
        </w:rPr>
        <w:t>Перечень мероприятий по реализации</w:t>
      </w:r>
    </w:p>
    <w:p w:rsidR="00C6410E" w:rsidRPr="007B7F3D" w:rsidRDefault="00C6410E" w:rsidP="00C6410E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7F3D">
        <w:rPr>
          <w:rStyle w:val="a4"/>
          <w:rFonts w:ascii="Times New Roman" w:hAnsi="Times New Roman" w:cs="Times New Roman"/>
          <w:sz w:val="26"/>
          <w:szCs w:val="26"/>
        </w:rPr>
        <w:t>муниципальной целевой программы «Противодействие экстремизму и профилактика терроризма</w:t>
      </w:r>
      <w:r w:rsidRPr="007B7F3D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7B7F3D">
        <w:rPr>
          <w:rStyle w:val="a4"/>
          <w:rFonts w:ascii="Times New Roman" w:hAnsi="Times New Roman" w:cs="Times New Roman"/>
          <w:sz w:val="26"/>
          <w:szCs w:val="26"/>
        </w:rPr>
        <w:t>на территории</w:t>
      </w:r>
      <w:r w:rsidRPr="007B7F3D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7B7F3D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7B7F3D">
        <w:rPr>
          <w:rFonts w:ascii="Times New Roman" w:hAnsi="Times New Roman" w:cs="Times New Roman"/>
          <w:b/>
          <w:sz w:val="26"/>
          <w:szCs w:val="26"/>
        </w:rPr>
        <w:t>. Киржач на 2016-2020 годы»</w:t>
      </w:r>
      <w:r w:rsidRPr="007B7F3D">
        <w:rPr>
          <w:rStyle w:val="a4"/>
          <w:rFonts w:ascii="Times New Roman" w:hAnsi="Times New Roman" w:cs="Times New Roman"/>
          <w:sz w:val="26"/>
          <w:szCs w:val="26"/>
        </w:rPr>
        <w:t xml:space="preserve">  </w:t>
      </w:r>
    </w:p>
    <w:tbl>
      <w:tblPr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263"/>
        <w:gridCol w:w="41"/>
        <w:gridCol w:w="2886"/>
        <w:gridCol w:w="1133"/>
        <w:gridCol w:w="1497"/>
        <w:gridCol w:w="12"/>
        <w:gridCol w:w="583"/>
        <w:gridCol w:w="268"/>
        <w:gridCol w:w="850"/>
        <w:gridCol w:w="1432"/>
      </w:tblGrid>
      <w:tr w:rsidR="00C6410E" w:rsidRPr="0099583A" w:rsidTr="0035472D">
        <w:trPr>
          <w:tblCellSpacing w:w="0" w:type="dxa"/>
        </w:trPr>
        <w:tc>
          <w:tcPr>
            <w:tcW w:w="68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 </w:t>
            </w: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509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(тыс. руб.)</w:t>
            </w:r>
          </w:p>
        </w:tc>
        <w:tc>
          <w:tcPr>
            <w:tcW w:w="17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683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</w:t>
            </w: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Источники</w:t>
            </w:r>
          </w:p>
        </w:tc>
        <w:tc>
          <w:tcPr>
            <w:tcW w:w="14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0E" w:rsidRPr="0099583A" w:rsidTr="0035472D">
        <w:trPr>
          <w:tblCellSpacing w:w="0" w:type="dxa"/>
        </w:trPr>
        <w:tc>
          <w:tcPr>
            <w:tcW w:w="9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Организационные и пропагандистские мероприятия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Обобщить и распространить в опыт проведения просветительских информационных 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в учреждениях культуры и спорта по формированию толерантности и преодолению ксенофобии.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2016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по ГО и ЧС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10E" w:rsidRPr="0099583A" w:rsidTr="0035472D">
        <w:trPr>
          <w:trHeight w:val="1665"/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среди читателей библиотек информационных материалов, содействующих повышению уровня  толерантного сознания людей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  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МБУК «Городская библиотека»</w:t>
            </w:r>
          </w:p>
        </w:tc>
      </w:tr>
      <w:tr w:rsidR="00C6410E" w:rsidRPr="0099583A" w:rsidTr="0035472D">
        <w:trPr>
          <w:trHeight w:val="5152"/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любым, проявлениям экстремизма.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br/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Директор МБУК «Городская библиотека»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«Дом народного творчества»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МБУ СДЦ «Торпедо» </w:t>
            </w:r>
          </w:p>
        </w:tc>
      </w:tr>
      <w:tr w:rsidR="00C6410E" w:rsidRPr="0099583A" w:rsidTr="0035472D">
        <w:trPr>
          <w:trHeight w:val="1618"/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br/>
              <w:t>2018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по ГО и ЧС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мероприятий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ГО и ЧС 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детьми с использованием видеоматериалов.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ГО и ЧС </w:t>
            </w:r>
          </w:p>
        </w:tc>
      </w:tr>
      <w:tr w:rsidR="00C6410E" w:rsidRPr="0099583A" w:rsidTr="0035472D">
        <w:trPr>
          <w:trHeight w:val="4701"/>
          <w:tblCellSpacing w:w="0" w:type="dxa"/>
        </w:trPr>
        <w:tc>
          <w:tcPr>
            <w:tcW w:w="7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Оценка уязвимости и разработка </w:t>
            </w:r>
            <w:proofErr w:type="gramStart"/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плана обеспечения транспортной безопасности объектов транспортной инфраструктуры</w:t>
            </w:r>
            <w:proofErr w:type="gramEnd"/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присоединение к электросетям видеокамер уличного видеонаблюдения  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транспорта и дорожного хозяйства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по ГО и ЧС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отделом по ГО и ЧС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938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2. Проведение акций «Внимание - экстремизм!» «Терроризму нет!» и т.д.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памяток по тематике противодействия   экстремизму и терроризму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83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  <w:tc>
          <w:tcPr>
            <w:tcW w:w="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по ГО и ЧС </w:t>
            </w:r>
          </w:p>
        </w:tc>
      </w:tr>
      <w:tr w:rsidR="00C6410E" w:rsidRPr="0099583A" w:rsidTr="0035472D">
        <w:trPr>
          <w:tblCellSpacing w:w="0" w:type="dxa"/>
        </w:trPr>
        <w:tc>
          <w:tcPr>
            <w:tcW w:w="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Провести акцию на тему: 1.«Терроризму нет!» (выставка детских рисунков);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 Без финансирования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10E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>Зав. отделом по ГО и ЧС</w:t>
            </w:r>
          </w:p>
          <w:p w:rsidR="00C6410E" w:rsidRPr="0099583A" w:rsidRDefault="00C6410E" w:rsidP="00354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83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МБУК «Городская библиотека» </w:t>
            </w:r>
          </w:p>
        </w:tc>
      </w:tr>
    </w:tbl>
    <w:p w:rsidR="00C6410E" w:rsidRPr="007B7F3D" w:rsidRDefault="00C6410E" w:rsidP="00C6410E">
      <w:pPr>
        <w:jc w:val="both"/>
        <w:rPr>
          <w:rFonts w:eastAsia="Times New Roman"/>
          <w:sz w:val="26"/>
          <w:szCs w:val="26"/>
        </w:rPr>
      </w:pPr>
      <w:r w:rsidRPr="007B7F3D">
        <w:rPr>
          <w:rFonts w:eastAsia="Times New Roman"/>
          <w:sz w:val="26"/>
          <w:szCs w:val="26"/>
        </w:rPr>
        <w:t xml:space="preserve"> 2. </w:t>
      </w:r>
      <w:proofErr w:type="gramStart"/>
      <w:r w:rsidRPr="007B7F3D">
        <w:rPr>
          <w:rFonts w:eastAsia="Times New Roman"/>
          <w:sz w:val="26"/>
          <w:szCs w:val="26"/>
        </w:rPr>
        <w:t>Контроль за</w:t>
      </w:r>
      <w:proofErr w:type="gramEnd"/>
      <w:r w:rsidRPr="007B7F3D">
        <w:rPr>
          <w:rFonts w:eastAsia="Times New Roman"/>
          <w:sz w:val="26"/>
          <w:szCs w:val="26"/>
        </w:rPr>
        <w:t xml:space="preserve"> исполнением настоящего постановления возложить на   заместителя главы администрации  по вопросам жизнеобеспечения.</w:t>
      </w:r>
    </w:p>
    <w:p w:rsidR="00C6410E" w:rsidRPr="007B7F3D" w:rsidRDefault="00C6410E" w:rsidP="00C6410E">
      <w:pPr>
        <w:jc w:val="both"/>
        <w:rPr>
          <w:rFonts w:eastAsia="Times New Roman"/>
          <w:sz w:val="26"/>
          <w:szCs w:val="26"/>
        </w:rPr>
      </w:pPr>
      <w:r w:rsidRPr="007B7F3D">
        <w:rPr>
          <w:rFonts w:eastAsia="Times New Roman"/>
          <w:sz w:val="26"/>
          <w:szCs w:val="26"/>
        </w:rPr>
        <w:t>3. Настоящее постановление вступает в силу со дня подписания.</w:t>
      </w:r>
    </w:p>
    <w:p w:rsidR="00C6410E" w:rsidRPr="007B7F3D" w:rsidRDefault="00C6410E" w:rsidP="00C6410E">
      <w:pPr>
        <w:ind w:firstLine="708"/>
        <w:jc w:val="both"/>
        <w:rPr>
          <w:rFonts w:eastAsia="Times New Roman"/>
          <w:sz w:val="26"/>
          <w:szCs w:val="26"/>
        </w:rPr>
      </w:pPr>
    </w:p>
    <w:p w:rsidR="00C6410E" w:rsidRPr="007B7F3D" w:rsidRDefault="00C6410E" w:rsidP="00C6410E">
      <w:pPr>
        <w:ind w:firstLine="708"/>
        <w:jc w:val="both"/>
        <w:rPr>
          <w:rFonts w:eastAsia="Times New Roman"/>
          <w:sz w:val="26"/>
          <w:szCs w:val="26"/>
        </w:rPr>
      </w:pPr>
    </w:p>
    <w:p w:rsidR="00C6410E" w:rsidRPr="007B7F3D" w:rsidRDefault="00C6410E" w:rsidP="00C6410E">
      <w:pPr>
        <w:ind w:firstLine="708"/>
        <w:jc w:val="both"/>
        <w:rPr>
          <w:rFonts w:eastAsia="Times New Roman"/>
          <w:sz w:val="26"/>
          <w:szCs w:val="26"/>
        </w:rPr>
      </w:pPr>
    </w:p>
    <w:p w:rsidR="00792072" w:rsidRDefault="00C6410E" w:rsidP="00EA78BE">
      <w:pPr>
        <w:jc w:val="both"/>
      </w:pPr>
      <w:r>
        <w:rPr>
          <w:rFonts w:eastAsia="Times New Roman"/>
          <w:sz w:val="26"/>
          <w:szCs w:val="26"/>
        </w:rPr>
        <w:t>Глава  администрации</w:t>
      </w:r>
      <w:r w:rsidRPr="007B7F3D">
        <w:rPr>
          <w:rFonts w:eastAsia="Times New Roman"/>
          <w:sz w:val="26"/>
          <w:szCs w:val="26"/>
        </w:rPr>
        <w:t xml:space="preserve">                                                     Н.В. Скороспелова</w:t>
      </w:r>
    </w:p>
    <w:sectPr w:rsidR="00792072" w:rsidSect="009958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10E"/>
    <w:rsid w:val="0024201A"/>
    <w:rsid w:val="00520AC2"/>
    <w:rsid w:val="006B6901"/>
    <w:rsid w:val="00792072"/>
    <w:rsid w:val="00C6410E"/>
    <w:rsid w:val="00EA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0E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410E"/>
    <w:pPr>
      <w:keepNext/>
      <w:shd w:val="clear" w:color="auto" w:fill="FFFFFF"/>
      <w:ind w:left="12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410E"/>
    <w:rPr>
      <w:rFonts w:ascii="Times New Roman" w:eastAsiaTheme="minorEastAsia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a3">
    <w:name w:val="No Spacing"/>
    <w:uiPriority w:val="1"/>
    <w:qFormat/>
    <w:rsid w:val="00C6410E"/>
    <w:pPr>
      <w:spacing w:after="0" w:line="240" w:lineRule="auto"/>
    </w:pPr>
  </w:style>
  <w:style w:type="character" w:styleId="a4">
    <w:name w:val="Strong"/>
    <w:basedOn w:val="a0"/>
    <w:uiPriority w:val="22"/>
    <w:qFormat/>
    <w:rsid w:val="00C641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641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10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733</Words>
  <Characters>4180</Characters>
  <Application>Microsoft Office Word</Application>
  <DocSecurity>0</DocSecurity>
  <Lines>34</Lines>
  <Paragraphs>9</Paragraphs>
  <ScaleCrop>false</ScaleCrop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4</cp:revision>
  <cp:lastPrinted>2018-10-17T09:26:00Z</cp:lastPrinted>
  <dcterms:created xsi:type="dcterms:W3CDTF">2018-10-12T08:06:00Z</dcterms:created>
  <dcterms:modified xsi:type="dcterms:W3CDTF">2018-10-17T10:52:00Z</dcterms:modified>
</cp:coreProperties>
</file>