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F28" w:rsidRPr="00B91F90" w:rsidRDefault="00AA39D8" w:rsidP="004D4F28">
      <w:pPr>
        <w:jc w:val="center"/>
        <w:rPr>
          <w:b/>
          <w:sz w:val="28"/>
          <w:szCs w:val="28"/>
        </w:rPr>
      </w:pPr>
      <w:r>
        <w:rPr>
          <w:noProof/>
          <w:sz w:val="28"/>
          <w:szCs w:val="28"/>
        </w:rPr>
        <w:drawing>
          <wp:inline distT="0" distB="0" distL="0" distR="0">
            <wp:extent cx="381000" cy="466725"/>
            <wp:effectExtent l="19050" t="0" r="0" b="0"/>
            <wp:docPr id="1" name="Рисунок 1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Герб"/>
                    <pic:cNvPicPr>
                      <a:picLocks noChangeAspect="1" noChangeArrowheads="1"/>
                    </pic:cNvPicPr>
                  </pic:nvPicPr>
                  <pic:blipFill>
                    <a:blip r:embed="rId7" cstate="print"/>
                    <a:srcRect/>
                    <a:stretch>
                      <a:fillRect/>
                    </a:stretch>
                  </pic:blipFill>
                  <pic:spPr bwMode="auto">
                    <a:xfrm>
                      <a:off x="0" y="0"/>
                      <a:ext cx="381000" cy="466725"/>
                    </a:xfrm>
                    <a:prstGeom prst="rect">
                      <a:avLst/>
                    </a:prstGeom>
                    <a:noFill/>
                    <a:ln w="9525">
                      <a:noFill/>
                      <a:miter lim="800000"/>
                      <a:headEnd/>
                      <a:tailEnd/>
                    </a:ln>
                  </pic:spPr>
                </pic:pic>
              </a:graphicData>
            </a:graphic>
          </wp:inline>
        </w:drawing>
      </w:r>
    </w:p>
    <w:p w:rsidR="004D4F28" w:rsidRPr="00C853F4" w:rsidRDefault="004D4F28" w:rsidP="004D4F28">
      <w:pPr>
        <w:jc w:val="center"/>
        <w:rPr>
          <w:b/>
        </w:rPr>
      </w:pPr>
      <w:r w:rsidRPr="00C853F4">
        <w:rPr>
          <w:b/>
        </w:rPr>
        <w:t>АДМИНИСТРАЦИЯ ГОРОДА КИРЖАЧ</w:t>
      </w:r>
    </w:p>
    <w:p w:rsidR="004D4F28" w:rsidRPr="00C853F4" w:rsidRDefault="004D4F28" w:rsidP="004D4F28">
      <w:pPr>
        <w:jc w:val="center"/>
        <w:rPr>
          <w:b/>
        </w:rPr>
      </w:pPr>
      <w:r w:rsidRPr="00C853F4">
        <w:rPr>
          <w:b/>
        </w:rPr>
        <w:t>КИРЖАЧСКОГО РАЙОНА</w:t>
      </w:r>
    </w:p>
    <w:p w:rsidR="004D4F28" w:rsidRPr="00C853F4" w:rsidRDefault="004D4F28" w:rsidP="004D4F28">
      <w:pPr>
        <w:jc w:val="center"/>
        <w:rPr>
          <w:b/>
          <w:sz w:val="16"/>
          <w:szCs w:val="16"/>
        </w:rPr>
      </w:pPr>
    </w:p>
    <w:p w:rsidR="004D4F28" w:rsidRDefault="004D4F28" w:rsidP="004D4F28">
      <w:pPr>
        <w:jc w:val="center"/>
        <w:rPr>
          <w:b/>
          <w:sz w:val="32"/>
          <w:szCs w:val="32"/>
        </w:rPr>
      </w:pPr>
      <w:proofErr w:type="gramStart"/>
      <w:r w:rsidRPr="0081117F">
        <w:rPr>
          <w:b/>
          <w:sz w:val="32"/>
          <w:szCs w:val="32"/>
        </w:rPr>
        <w:t>П</w:t>
      </w:r>
      <w:proofErr w:type="gramEnd"/>
      <w:r w:rsidRPr="0081117F">
        <w:rPr>
          <w:b/>
          <w:sz w:val="32"/>
          <w:szCs w:val="32"/>
        </w:rPr>
        <w:t xml:space="preserve"> О С Т А Н О В Л Е Н И Е</w:t>
      </w:r>
    </w:p>
    <w:p w:rsidR="004D4F28" w:rsidRDefault="004D4F28" w:rsidP="004D4F28">
      <w:pPr>
        <w:ind w:firstLine="709"/>
        <w:jc w:val="center"/>
      </w:pPr>
    </w:p>
    <w:p w:rsidR="004D4F28" w:rsidRDefault="004D4F28" w:rsidP="004D4F28">
      <w:pPr>
        <w:ind w:firstLine="709"/>
        <w:jc w:val="center"/>
      </w:pPr>
    </w:p>
    <w:p w:rsidR="002F391E" w:rsidRPr="00A5685D" w:rsidRDefault="000A3ADC" w:rsidP="002F391E">
      <w:pPr>
        <w:tabs>
          <w:tab w:val="left" w:pos="5400"/>
        </w:tabs>
        <w:jc w:val="both"/>
        <w:rPr>
          <w:u w:val="single"/>
        </w:rPr>
      </w:pPr>
      <w:r>
        <w:t>_</w:t>
      </w:r>
      <w:r w:rsidRPr="000A3ADC">
        <w:rPr>
          <w:sz w:val="28"/>
          <w:szCs w:val="28"/>
          <w:u w:val="single"/>
        </w:rPr>
        <w:t>29.06.2021</w:t>
      </w:r>
      <w:r w:rsidR="00A21448">
        <w:t>_</w:t>
      </w:r>
      <w:r w:rsidR="002F391E" w:rsidRPr="002F724C">
        <w:t xml:space="preserve">                                                                          </w:t>
      </w:r>
      <w:r w:rsidR="00A5685D">
        <w:t xml:space="preserve">        </w:t>
      </w:r>
      <w:r w:rsidR="002F391E" w:rsidRPr="002F724C">
        <w:t xml:space="preserve">                 </w:t>
      </w:r>
      <w:r w:rsidR="00A5685D">
        <w:t xml:space="preserve">           </w:t>
      </w:r>
      <w:r>
        <w:t xml:space="preserve">        </w:t>
      </w:r>
      <w:r w:rsidR="002F391E" w:rsidRPr="002F724C">
        <w:t xml:space="preserve">      </w:t>
      </w:r>
      <w:r w:rsidR="002F391E" w:rsidRPr="00A5685D">
        <w:rPr>
          <w:u w:val="single"/>
        </w:rPr>
        <w:t>№</w:t>
      </w:r>
      <w:r w:rsidR="002F391E" w:rsidRPr="00A5685D">
        <w:rPr>
          <w:b/>
          <w:u w:val="single"/>
        </w:rPr>
        <w:t xml:space="preserve"> </w:t>
      </w:r>
      <w:r w:rsidR="00A5685D" w:rsidRPr="00A5685D">
        <w:rPr>
          <w:b/>
          <w:u w:val="single"/>
        </w:rPr>
        <w:t xml:space="preserve"> </w:t>
      </w:r>
      <w:r>
        <w:rPr>
          <w:u w:val="single"/>
        </w:rPr>
        <w:t>_</w:t>
      </w:r>
      <w:r w:rsidRPr="000A3ADC">
        <w:rPr>
          <w:sz w:val="28"/>
          <w:szCs w:val="28"/>
          <w:u w:val="single"/>
        </w:rPr>
        <w:t>467</w:t>
      </w:r>
      <w:r w:rsidR="00C05011">
        <w:rPr>
          <w:u w:val="single"/>
        </w:rPr>
        <w:t>_</w:t>
      </w:r>
    </w:p>
    <w:p w:rsidR="00A21448" w:rsidRDefault="00A21448" w:rsidP="000A04E3">
      <w:pPr>
        <w:ind w:right="4820"/>
        <w:jc w:val="both"/>
        <w:rPr>
          <w:i/>
          <w:sz w:val="26"/>
          <w:szCs w:val="26"/>
        </w:rPr>
      </w:pPr>
    </w:p>
    <w:p w:rsidR="002F391E" w:rsidRDefault="008D76CE" w:rsidP="000A04E3">
      <w:pPr>
        <w:ind w:right="4820"/>
        <w:jc w:val="both"/>
        <w:rPr>
          <w:i/>
          <w:sz w:val="26"/>
          <w:szCs w:val="26"/>
        </w:rPr>
      </w:pPr>
      <w:r>
        <w:rPr>
          <w:i/>
          <w:sz w:val="26"/>
          <w:szCs w:val="26"/>
        </w:rPr>
        <w:t xml:space="preserve">        </w:t>
      </w:r>
      <w:r w:rsidR="002F391E">
        <w:rPr>
          <w:i/>
          <w:sz w:val="26"/>
          <w:szCs w:val="26"/>
        </w:rPr>
        <w:t>О</w:t>
      </w:r>
      <w:r w:rsidR="009E1DFF">
        <w:rPr>
          <w:i/>
          <w:sz w:val="26"/>
          <w:szCs w:val="26"/>
        </w:rPr>
        <w:t>б</w:t>
      </w:r>
      <w:r w:rsidR="002F391E">
        <w:rPr>
          <w:i/>
          <w:sz w:val="26"/>
          <w:szCs w:val="26"/>
        </w:rPr>
        <w:t xml:space="preserve"> утверждении </w:t>
      </w:r>
      <w:r w:rsidR="005737AD">
        <w:rPr>
          <w:i/>
          <w:sz w:val="26"/>
          <w:szCs w:val="26"/>
        </w:rPr>
        <w:t>а</w:t>
      </w:r>
      <w:r w:rsidR="000A04E3">
        <w:rPr>
          <w:i/>
          <w:sz w:val="26"/>
          <w:szCs w:val="26"/>
        </w:rPr>
        <w:t>дминистративн</w:t>
      </w:r>
      <w:r w:rsidR="005737AD">
        <w:rPr>
          <w:i/>
          <w:sz w:val="26"/>
          <w:szCs w:val="26"/>
        </w:rPr>
        <w:t>ого</w:t>
      </w:r>
      <w:r w:rsidR="000A04E3">
        <w:rPr>
          <w:i/>
          <w:sz w:val="26"/>
          <w:szCs w:val="26"/>
        </w:rPr>
        <w:t xml:space="preserve"> </w:t>
      </w:r>
      <w:r w:rsidR="000A04E3" w:rsidRPr="000A04E3">
        <w:rPr>
          <w:i/>
          <w:sz w:val="26"/>
          <w:szCs w:val="26"/>
        </w:rPr>
        <w:t>регламент</w:t>
      </w:r>
      <w:r w:rsidR="005737AD">
        <w:rPr>
          <w:i/>
          <w:sz w:val="26"/>
          <w:szCs w:val="26"/>
        </w:rPr>
        <w:t>а</w:t>
      </w:r>
      <w:r w:rsidR="000A04E3">
        <w:rPr>
          <w:i/>
          <w:sz w:val="26"/>
          <w:szCs w:val="26"/>
        </w:rPr>
        <w:t xml:space="preserve"> </w:t>
      </w:r>
      <w:r w:rsidR="000A04E3" w:rsidRPr="000A04E3">
        <w:rPr>
          <w:i/>
          <w:sz w:val="26"/>
          <w:szCs w:val="26"/>
        </w:rPr>
        <w:t>предоставления муниципальной услуги</w:t>
      </w:r>
      <w:r w:rsidR="000A04E3">
        <w:rPr>
          <w:i/>
          <w:sz w:val="26"/>
          <w:szCs w:val="26"/>
        </w:rPr>
        <w:t xml:space="preserve"> </w:t>
      </w:r>
      <w:r w:rsidR="000A04E3" w:rsidRPr="000A04E3">
        <w:rPr>
          <w:i/>
          <w:sz w:val="26"/>
          <w:szCs w:val="26"/>
        </w:rPr>
        <w:t>по выдаче разрешения на ввод объекта в эксплуатацию</w:t>
      </w:r>
    </w:p>
    <w:p w:rsidR="00452329" w:rsidRDefault="00452329" w:rsidP="002F391E">
      <w:pPr>
        <w:jc w:val="both"/>
        <w:rPr>
          <w:i/>
          <w:sz w:val="28"/>
          <w:szCs w:val="28"/>
        </w:rPr>
      </w:pPr>
    </w:p>
    <w:p w:rsidR="00FE07E3" w:rsidRDefault="002F391E" w:rsidP="00FE07E3">
      <w:pPr>
        <w:pStyle w:val="1"/>
        <w:spacing w:before="0" w:after="0" w:line="240" w:lineRule="auto"/>
        <w:ind w:firstLine="360"/>
        <w:jc w:val="both"/>
        <w:rPr>
          <w:rFonts w:ascii="Times New Roman" w:hAnsi="Times New Roman" w:cs="Times New Roman"/>
          <w:b w:val="0"/>
          <w:sz w:val="28"/>
          <w:szCs w:val="28"/>
        </w:rPr>
      </w:pPr>
      <w:r>
        <w:rPr>
          <w:sz w:val="28"/>
          <w:szCs w:val="28"/>
        </w:rPr>
        <w:tab/>
      </w:r>
      <w:r w:rsidR="00FE07E3">
        <w:rPr>
          <w:rFonts w:ascii="Times New Roman" w:hAnsi="Times New Roman" w:cs="Times New Roman"/>
          <w:b w:val="0"/>
          <w:sz w:val="28"/>
          <w:szCs w:val="28"/>
        </w:rPr>
        <w:tab/>
        <w:t xml:space="preserve">На основании Федерального закона от 27.07.2010 № 210-ФЗ                         «Об организации предоставления государственных и муниципальных услуг»,  руководствуясь Федеральным законом от 06.10.2003г. № 131-ФЗ «Об общих принципах организации местного самоуправления в Российской Федерации,  Устава </w:t>
      </w:r>
      <w:r w:rsidR="00DC72A6">
        <w:rPr>
          <w:rFonts w:ascii="Times New Roman" w:hAnsi="Times New Roman" w:cs="Times New Roman"/>
          <w:b w:val="0"/>
          <w:sz w:val="28"/>
          <w:szCs w:val="28"/>
        </w:rPr>
        <w:t>города</w:t>
      </w:r>
      <w:r w:rsidR="00FE07E3">
        <w:rPr>
          <w:rFonts w:ascii="Times New Roman" w:hAnsi="Times New Roman" w:cs="Times New Roman"/>
          <w:b w:val="0"/>
          <w:sz w:val="28"/>
          <w:szCs w:val="28"/>
        </w:rPr>
        <w:t xml:space="preserve"> Киржач:</w:t>
      </w:r>
    </w:p>
    <w:p w:rsidR="00452329" w:rsidRPr="00452329" w:rsidRDefault="00452329" w:rsidP="00452329"/>
    <w:p w:rsidR="00FE07E3" w:rsidRDefault="00FE07E3" w:rsidP="001C1981">
      <w:pPr>
        <w:pStyle w:val="1"/>
        <w:jc w:val="center"/>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С Т А Н О В Л Я Ю:</w:t>
      </w:r>
    </w:p>
    <w:p w:rsidR="00452329" w:rsidRDefault="00452329" w:rsidP="00FE07E3">
      <w:pPr>
        <w:jc w:val="both"/>
        <w:rPr>
          <w:rFonts w:ascii="Calibri" w:hAnsi="Calibri"/>
          <w:sz w:val="22"/>
          <w:szCs w:val="22"/>
        </w:rPr>
      </w:pPr>
    </w:p>
    <w:p w:rsidR="00FE07E3" w:rsidRDefault="00FE07E3" w:rsidP="00FE07E3">
      <w:pPr>
        <w:pStyle w:val="1"/>
        <w:spacing w:before="0" w:after="0" w:line="240" w:lineRule="auto"/>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rPr>
        <w:tab/>
        <w:t xml:space="preserve">1. Утвердить административный регламент </w:t>
      </w:r>
      <w:r w:rsidR="005737AD">
        <w:rPr>
          <w:rFonts w:ascii="Times New Roman" w:hAnsi="Times New Roman" w:cs="Times New Roman"/>
          <w:b w:val="0"/>
          <w:sz w:val="28"/>
          <w:szCs w:val="28"/>
        </w:rPr>
        <w:t>предоставления</w:t>
      </w:r>
      <w:r>
        <w:rPr>
          <w:rFonts w:ascii="Times New Roman" w:hAnsi="Times New Roman" w:cs="Times New Roman"/>
          <w:b w:val="0"/>
          <w:sz w:val="28"/>
          <w:szCs w:val="28"/>
        </w:rPr>
        <w:t xml:space="preserve"> </w:t>
      </w:r>
      <w:r w:rsidR="00A662CF">
        <w:rPr>
          <w:rFonts w:ascii="Times New Roman" w:hAnsi="Times New Roman" w:cs="Times New Roman"/>
          <w:b w:val="0"/>
          <w:sz w:val="28"/>
          <w:szCs w:val="28"/>
        </w:rPr>
        <w:t xml:space="preserve">муниципальной </w:t>
      </w:r>
      <w:r w:rsidR="008918AC">
        <w:rPr>
          <w:rFonts w:ascii="Times New Roman" w:hAnsi="Times New Roman" w:cs="Times New Roman"/>
          <w:b w:val="0"/>
          <w:sz w:val="28"/>
          <w:szCs w:val="28"/>
        </w:rPr>
        <w:t>услуги</w:t>
      </w:r>
      <w:r w:rsidR="00A662CF">
        <w:rPr>
          <w:rFonts w:ascii="Times New Roman" w:hAnsi="Times New Roman" w:cs="Times New Roman"/>
          <w:b w:val="0"/>
          <w:sz w:val="28"/>
          <w:szCs w:val="28"/>
        </w:rPr>
        <w:t xml:space="preserve"> по выдаче разрешения на ввод </w:t>
      </w:r>
      <w:r w:rsidR="005737AD">
        <w:rPr>
          <w:rFonts w:ascii="Times New Roman" w:hAnsi="Times New Roman" w:cs="Times New Roman"/>
          <w:b w:val="0"/>
          <w:sz w:val="28"/>
          <w:szCs w:val="28"/>
        </w:rPr>
        <w:t xml:space="preserve">объекта </w:t>
      </w:r>
      <w:r w:rsidR="00A662CF">
        <w:rPr>
          <w:rFonts w:ascii="Times New Roman" w:hAnsi="Times New Roman" w:cs="Times New Roman"/>
          <w:b w:val="0"/>
          <w:sz w:val="28"/>
          <w:szCs w:val="28"/>
        </w:rPr>
        <w:t>в эксплуатацию</w:t>
      </w:r>
      <w:r w:rsidR="005737AD">
        <w:rPr>
          <w:rFonts w:ascii="Times New Roman" w:hAnsi="Times New Roman" w:cs="Times New Roman"/>
          <w:b w:val="0"/>
          <w:sz w:val="28"/>
          <w:szCs w:val="28"/>
        </w:rPr>
        <w:t>.</w:t>
      </w:r>
      <w:r w:rsidR="00A662CF">
        <w:rPr>
          <w:rFonts w:ascii="Times New Roman" w:hAnsi="Times New Roman" w:cs="Times New Roman"/>
          <w:b w:val="0"/>
          <w:sz w:val="28"/>
          <w:szCs w:val="28"/>
        </w:rPr>
        <w:t xml:space="preserve"> </w:t>
      </w:r>
    </w:p>
    <w:p w:rsidR="002F724C" w:rsidRDefault="002B34D1" w:rsidP="002F724C">
      <w:pPr>
        <w:ind w:firstLine="708"/>
        <w:jc w:val="both"/>
        <w:rPr>
          <w:sz w:val="28"/>
          <w:szCs w:val="28"/>
        </w:rPr>
      </w:pPr>
      <w:r>
        <w:rPr>
          <w:sz w:val="28"/>
          <w:szCs w:val="28"/>
        </w:rPr>
        <w:t>2</w:t>
      </w:r>
      <w:r w:rsidRPr="00A20D5B">
        <w:rPr>
          <w:b/>
        </w:rPr>
        <w:t xml:space="preserve">. </w:t>
      </w:r>
      <w:r w:rsidRPr="00A20D5B">
        <w:rPr>
          <w:sz w:val="28"/>
          <w:szCs w:val="28"/>
        </w:rPr>
        <w:t>Поста</w:t>
      </w:r>
      <w:r>
        <w:rPr>
          <w:sz w:val="28"/>
          <w:szCs w:val="28"/>
        </w:rPr>
        <w:t xml:space="preserve">новление главы </w:t>
      </w:r>
      <w:r w:rsidR="00C05011">
        <w:rPr>
          <w:sz w:val="28"/>
          <w:szCs w:val="28"/>
        </w:rPr>
        <w:t>администрации от 11.07.2019 № 663</w:t>
      </w:r>
      <w:r w:rsidR="00A21448">
        <w:rPr>
          <w:sz w:val="28"/>
          <w:szCs w:val="28"/>
        </w:rPr>
        <w:t xml:space="preserve"> </w:t>
      </w:r>
      <w:r>
        <w:rPr>
          <w:sz w:val="28"/>
          <w:szCs w:val="28"/>
        </w:rPr>
        <w:t>«</w:t>
      </w:r>
      <w:r w:rsidRPr="00A20D5B">
        <w:rPr>
          <w:sz w:val="28"/>
          <w:szCs w:val="28"/>
        </w:rPr>
        <w:t>Об</w:t>
      </w:r>
      <w:r>
        <w:rPr>
          <w:sz w:val="28"/>
          <w:szCs w:val="28"/>
        </w:rPr>
        <w:t xml:space="preserve"> </w:t>
      </w:r>
      <w:r w:rsidRPr="00A20D5B">
        <w:rPr>
          <w:sz w:val="28"/>
          <w:szCs w:val="28"/>
        </w:rPr>
        <w:t>утверждении административного регламента</w:t>
      </w:r>
      <w:r w:rsidR="00A21448">
        <w:rPr>
          <w:sz w:val="28"/>
          <w:szCs w:val="28"/>
        </w:rPr>
        <w:t xml:space="preserve"> предоставления муниципальной услуги</w:t>
      </w:r>
      <w:r w:rsidRPr="00A20D5B">
        <w:rPr>
          <w:sz w:val="28"/>
          <w:szCs w:val="28"/>
        </w:rPr>
        <w:t xml:space="preserve"> </w:t>
      </w:r>
      <w:r w:rsidR="00A21448">
        <w:rPr>
          <w:sz w:val="28"/>
          <w:szCs w:val="28"/>
        </w:rPr>
        <w:t>по выдаче разрешения на ввод объекта в эксплуатацию» считат</w:t>
      </w:r>
      <w:r>
        <w:rPr>
          <w:sz w:val="28"/>
          <w:szCs w:val="28"/>
        </w:rPr>
        <w:t>ь утратившим силу.</w:t>
      </w:r>
    </w:p>
    <w:p w:rsidR="00FE07E3" w:rsidRPr="002F724C" w:rsidRDefault="002B34D1" w:rsidP="002F724C">
      <w:pPr>
        <w:ind w:firstLine="708"/>
        <w:jc w:val="both"/>
        <w:rPr>
          <w:sz w:val="28"/>
          <w:szCs w:val="28"/>
        </w:rPr>
      </w:pPr>
      <w:r w:rsidRPr="002F724C">
        <w:rPr>
          <w:sz w:val="28"/>
          <w:szCs w:val="28"/>
        </w:rPr>
        <w:t>3</w:t>
      </w:r>
      <w:r w:rsidR="00FE07E3" w:rsidRPr="002F724C">
        <w:rPr>
          <w:sz w:val="28"/>
          <w:szCs w:val="28"/>
        </w:rPr>
        <w:t>.</w:t>
      </w:r>
      <w:r w:rsidR="00FE07E3">
        <w:rPr>
          <w:b/>
          <w:sz w:val="28"/>
          <w:szCs w:val="28"/>
        </w:rPr>
        <w:t xml:space="preserve"> </w:t>
      </w:r>
      <w:proofErr w:type="gramStart"/>
      <w:r w:rsidR="002F724C" w:rsidRPr="006F020D">
        <w:rPr>
          <w:sz w:val="28"/>
          <w:szCs w:val="28"/>
        </w:rPr>
        <w:t>Контроль за</w:t>
      </w:r>
      <w:proofErr w:type="gramEnd"/>
      <w:r w:rsidR="002F724C" w:rsidRPr="006F020D">
        <w:rPr>
          <w:sz w:val="28"/>
          <w:szCs w:val="28"/>
        </w:rPr>
        <w:t xml:space="preserve"> исполнением данного постановления возложить на заместителя главы администрации по вопросам жизнеобеспечения.</w:t>
      </w:r>
    </w:p>
    <w:p w:rsidR="002F724C" w:rsidRPr="00A502A0" w:rsidRDefault="002B34D1" w:rsidP="002F724C">
      <w:pPr>
        <w:jc w:val="both"/>
        <w:rPr>
          <w:sz w:val="28"/>
          <w:szCs w:val="28"/>
        </w:rPr>
      </w:pPr>
      <w:r>
        <w:rPr>
          <w:b/>
          <w:sz w:val="28"/>
          <w:szCs w:val="28"/>
        </w:rPr>
        <w:t xml:space="preserve">         </w:t>
      </w:r>
      <w:r w:rsidRPr="002F724C">
        <w:rPr>
          <w:sz w:val="28"/>
          <w:szCs w:val="28"/>
        </w:rPr>
        <w:t>4</w:t>
      </w:r>
      <w:r w:rsidR="00FE07E3" w:rsidRPr="002F724C">
        <w:rPr>
          <w:sz w:val="28"/>
          <w:szCs w:val="28"/>
        </w:rPr>
        <w:t>.</w:t>
      </w:r>
      <w:r w:rsidR="00FE07E3">
        <w:rPr>
          <w:b/>
          <w:sz w:val="28"/>
          <w:szCs w:val="28"/>
        </w:rPr>
        <w:t xml:space="preserve"> </w:t>
      </w:r>
      <w:r w:rsidR="002F724C" w:rsidRPr="00A502A0">
        <w:rPr>
          <w:sz w:val="28"/>
          <w:szCs w:val="28"/>
        </w:rPr>
        <w:t>Настоящее постановление вступает в силу со дня его официального опубликования в средствах массовой информации, подлежит размещению на официальном сайте администрации города Киржач Киржачского района</w:t>
      </w:r>
      <w:r w:rsidR="00A21448">
        <w:rPr>
          <w:sz w:val="28"/>
          <w:szCs w:val="28"/>
        </w:rPr>
        <w:t>.</w:t>
      </w:r>
    </w:p>
    <w:p w:rsidR="00FE07E3" w:rsidRDefault="00FE07E3" w:rsidP="00FE07E3">
      <w:pPr>
        <w:pStyle w:val="1"/>
        <w:spacing w:before="0" w:after="0" w:line="240" w:lineRule="auto"/>
        <w:jc w:val="both"/>
        <w:rPr>
          <w:rFonts w:ascii="Times New Roman" w:hAnsi="Times New Roman" w:cs="Times New Roman"/>
          <w:b w:val="0"/>
          <w:sz w:val="28"/>
          <w:szCs w:val="28"/>
        </w:rPr>
      </w:pPr>
    </w:p>
    <w:p w:rsidR="00F671DF" w:rsidRPr="00F671DF" w:rsidRDefault="00F671DF" w:rsidP="00F671DF"/>
    <w:p w:rsidR="004D4F28" w:rsidRDefault="00BA21DF" w:rsidP="004D4F28">
      <w:pPr>
        <w:pStyle w:val="a3"/>
        <w:ind w:left="-142"/>
        <w:rPr>
          <w:bCs/>
        </w:rPr>
      </w:pPr>
      <w:r>
        <w:rPr>
          <w:bCs/>
        </w:rPr>
        <w:t>И. о. главы</w:t>
      </w:r>
      <w:r w:rsidR="004D4F28">
        <w:rPr>
          <w:bCs/>
        </w:rPr>
        <w:t xml:space="preserve"> администрации                                                                </w:t>
      </w:r>
      <w:r>
        <w:rPr>
          <w:bCs/>
        </w:rPr>
        <w:t>М.Н. Мошкова</w:t>
      </w:r>
      <w:r w:rsidR="004D4F28">
        <w:rPr>
          <w:bCs/>
        </w:rPr>
        <w:t xml:space="preserve"> </w:t>
      </w:r>
    </w:p>
    <w:p w:rsidR="00DC72A6" w:rsidRDefault="00DC72A6" w:rsidP="00DC72A6">
      <w:pPr>
        <w:pStyle w:val="a3"/>
        <w:ind w:left="540"/>
        <w:rPr>
          <w:color w:val="000000"/>
        </w:rPr>
      </w:pPr>
    </w:p>
    <w:p w:rsidR="00DC72A6" w:rsidRDefault="00DC72A6" w:rsidP="00DC72A6">
      <w:pPr>
        <w:pStyle w:val="ConsPlusTitle"/>
        <w:widowControl/>
        <w:jc w:val="center"/>
        <w:outlineLvl w:val="0"/>
      </w:pPr>
    </w:p>
    <w:p w:rsidR="00DC72A6" w:rsidRDefault="00DC72A6" w:rsidP="00DC72A6">
      <w:pPr>
        <w:pStyle w:val="ConsPlusTitle"/>
        <w:widowControl/>
        <w:jc w:val="center"/>
        <w:outlineLvl w:val="0"/>
      </w:pPr>
    </w:p>
    <w:p w:rsidR="00DC72A6" w:rsidRDefault="00DC72A6" w:rsidP="00DC72A6">
      <w:pPr>
        <w:pStyle w:val="ConsPlusTitle"/>
        <w:widowControl/>
        <w:outlineLvl w:val="0"/>
      </w:pPr>
    </w:p>
    <w:p w:rsidR="0031162D" w:rsidRDefault="00A609C8" w:rsidP="00A609C8">
      <w:pPr>
        <w:ind w:left="5387"/>
      </w:pPr>
      <w:r>
        <w:t xml:space="preserve">               </w:t>
      </w:r>
    </w:p>
    <w:p w:rsidR="0031162D" w:rsidRDefault="0031162D" w:rsidP="00A609C8">
      <w:pPr>
        <w:ind w:left="5387"/>
      </w:pPr>
    </w:p>
    <w:p w:rsidR="004D4F28" w:rsidRDefault="0031162D" w:rsidP="00A609C8">
      <w:pPr>
        <w:ind w:left="5387"/>
      </w:pPr>
      <w:r>
        <w:t xml:space="preserve">          </w:t>
      </w:r>
      <w:r w:rsidR="00A609C8">
        <w:t xml:space="preserve"> </w:t>
      </w:r>
    </w:p>
    <w:p w:rsidR="004D4F28" w:rsidRDefault="004D4F28" w:rsidP="00A609C8">
      <w:pPr>
        <w:ind w:left="5387"/>
      </w:pPr>
    </w:p>
    <w:p w:rsidR="004D4F28" w:rsidRPr="004A5EB8" w:rsidRDefault="004D4F28" w:rsidP="004D4F28">
      <w:pPr>
        <w:pStyle w:val="12"/>
        <w:keepNext/>
        <w:keepLines/>
        <w:shd w:val="clear" w:color="auto" w:fill="auto"/>
        <w:spacing w:before="0" w:after="54" w:line="270" w:lineRule="exact"/>
        <w:jc w:val="right"/>
        <w:rPr>
          <w:b/>
          <w:sz w:val="24"/>
          <w:szCs w:val="24"/>
        </w:rPr>
      </w:pPr>
      <w:r w:rsidRPr="004A5EB8">
        <w:rPr>
          <w:sz w:val="24"/>
          <w:szCs w:val="24"/>
        </w:rPr>
        <w:lastRenderedPageBreak/>
        <w:t>Приложение к постановлению</w:t>
      </w:r>
    </w:p>
    <w:p w:rsidR="004D4F28" w:rsidRPr="004A5EB8" w:rsidRDefault="004D4F28" w:rsidP="004D4F28">
      <w:pPr>
        <w:pStyle w:val="12"/>
        <w:keepNext/>
        <w:keepLines/>
        <w:shd w:val="clear" w:color="auto" w:fill="auto"/>
        <w:spacing w:before="0" w:after="54" w:line="270" w:lineRule="exact"/>
        <w:jc w:val="right"/>
        <w:rPr>
          <w:b/>
          <w:sz w:val="24"/>
          <w:szCs w:val="24"/>
        </w:rPr>
      </w:pPr>
      <w:r w:rsidRPr="004A5EB8">
        <w:rPr>
          <w:sz w:val="24"/>
          <w:szCs w:val="24"/>
        </w:rPr>
        <w:t xml:space="preserve"> главы администрации города Киржач</w:t>
      </w:r>
    </w:p>
    <w:p w:rsidR="004D4F28" w:rsidRPr="0082157D" w:rsidRDefault="004D4F28" w:rsidP="004D4F28">
      <w:pPr>
        <w:pStyle w:val="12"/>
        <w:keepNext/>
        <w:keepLines/>
        <w:shd w:val="clear" w:color="auto" w:fill="auto"/>
        <w:spacing w:before="0" w:after="54" w:line="270" w:lineRule="exact"/>
        <w:jc w:val="right"/>
        <w:rPr>
          <w:sz w:val="24"/>
          <w:szCs w:val="24"/>
        </w:rPr>
      </w:pPr>
      <w:r w:rsidRPr="004A5EB8">
        <w:rPr>
          <w:sz w:val="24"/>
          <w:szCs w:val="24"/>
        </w:rPr>
        <w:t>от</w:t>
      </w:r>
      <w:r w:rsidR="00A5685D">
        <w:rPr>
          <w:sz w:val="24"/>
          <w:szCs w:val="24"/>
        </w:rPr>
        <w:t xml:space="preserve"> ___</w:t>
      </w:r>
      <w:r w:rsidR="00A5685D" w:rsidRPr="00A5685D">
        <w:rPr>
          <w:sz w:val="24"/>
          <w:szCs w:val="24"/>
          <w:u w:val="single"/>
        </w:rPr>
        <w:t>29.06.2021</w:t>
      </w:r>
      <w:r>
        <w:rPr>
          <w:sz w:val="24"/>
          <w:szCs w:val="24"/>
        </w:rPr>
        <w:t xml:space="preserve">___ </w:t>
      </w:r>
      <w:r w:rsidRPr="004A5EB8">
        <w:rPr>
          <w:sz w:val="24"/>
          <w:szCs w:val="24"/>
        </w:rPr>
        <w:t>№</w:t>
      </w:r>
      <w:r w:rsidR="00A5685D">
        <w:rPr>
          <w:sz w:val="24"/>
          <w:szCs w:val="24"/>
        </w:rPr>
        <w:t xml:space="preserve"> __</w:t>
      </w:r>
      <w:r w:rsidR="00A5685D" w:rsidRPr="00A5685D">
        <w:rPr>
          <w:sz w:val="24"/>
          <w:szCs w:val="24"/>
          <w:u w:val="single"/>
        </w:rPr>
        <w:t>467</w:t>
      </w:r>
      <w:r>
        <w:rPr>
          <w:sz w:val="24"/>
          <w:szCs w:val="24"/>
        </w:rPr>
        <w:t>_</w:t>
      </w:r>
    </w:p>
    <w:p w:rsidR="004D4F28" w:rsidRPr="003E7660" w:rsidRDefault="004D4F28" w:rsidP="004D4F28">
      <w:pPr>
        <w:pStyle w:val="17"/>
        <w:shd w:val="clear" w:color="auto" w:fill="auto"/>
        <w:spacing w:before="0" w:line="240" w:lineRule="auto"/>
        <w:ind w:left="4536"/>
        <w:jc w:val="right"/>
      </w:pPr>
    </w:p>
    <w:p w:rsidR="00A609C8" w:rsidRPr="00AA136E" w:rsidRDefault="00A609C8" w:rsidP="00A609C8">
      <w:pPr>
        <w:rPr>
          <w:sz w:val="28"/>
          <w:szCs w:val="28"/>
        </w:rPr>
      </w:pPr>
    </w:p>
    <w:p w:rsidR="00A609C8" w:rsidRPr="00AA136E" w:rsidRDefault="00A609C8" w:rsidP="00A609C8">
      <w:pPr>
        <w:ind w:firstLine="567"/>
        <w:jc w:val="center"/>
        <w:rPr>
          <w:b/>
          <w:sz w:val="28"/>
          <w:szCs w:val="28"/>
        </w:rPr>
      </w:pPr>
      <w:r>
        <w:rPr>
          <w:b/>
          <w:sz w:val="28"/>
          <w:szCs w:val="28"/>
        </w:rPr>
        <w:t>А</w:t>
      </w:r>
      <w:r w:rsidRPr="00AA136E">
        <w:rPr>
          <w:b/>
          <w:sz w:val="28"/>
          <w:szCs w:val="28"/>
        </w:rPr>
        <w:t>дминистративн</w:t>
      </w:r>
      <w:r>
        <w:rPr>
          <w:b/>
          <w:sz w:val="28"/>
          <w:szCs w:val="28"/>
        </w:rPr>
        <w:t>ый</w:t>
      </w:r>
      <w:r w:rsidRPr="00AA136E">
        <w:rPr>
          <w:b/>
          <w:sz w:val="28"/>
          <w:szCs w:val="28"/>
        </w:rPr>
        <w:t xml:space="preserve"> регламент</w:t>
      </w:r>
    </w:p>
    <w:p w:rsidR="00A609C8" w:rsidRPr="00AA136E" w:rsidRDefault="00A609C8" w:rsidP="00A609C8">
      <w:pPr>
        <w:ind w:firstLine="567"/>
        <w:jc w:val="center"/>
        <w:rPr>
          <w:b/>
          <w:sz w:val="28"/>
          <w:szCs w:val="28"/>
        </w:rPr>
      </w:pPr>
      <w:r w:rsidRPr="00AA136E">
        <w:rPr>
          <w:b/>
          <w:sz w:val="28"/>
          <w:szCs w:val="28"/>
        </w:rPr>
        <w:t>предоставления муниципальной услуги</w:t>
      </w:r>
    </w:p>
    <w:p w:rsidR="00A609C8" w:rsidRPr="00AA136E" w:rsidRDefault="00A609C8" w:rsidP="00A609C8">
      <w:pPr>
        <w:ind w:firstLine="567"/>
        <w:jc w:val="center"/>
        <w:rPr>
          <w:b/>
          <w:sz w:val="28"/>
          <w:szCs w:val="28"/>
        </w:rPr>
      </w:pPr>
      <w:r w:rsidRPr="00AA136E">
        <w:rPr>
          <w:b/>
          <w:sz w:val="28"/>
          <w:szCs w:val="28"/>
        </w:rPr>
        <w:t>по выдаче разрешения</w:t>
      </w:r>
      <w:r>
        <w:rPr>
          <w:b/>
          <w:sz w:val="28"/>
          <w:szCs w:val="28"/>
        </w:rPr>
        <w:t xml:space="preserve"> на ввод объекта</w:t>
      </w:r>
      <w:r w:rsidRPr="00AA136E">
        <w:rPr>
          <w:b/>
          <w:sz w:val="28"/>
          <w:szCs w:val="28"/>
        </w:rPr>
        <w:t xml:space="preserve"> в эксплуатацию</w:t>
      </w:r>
    </w:p>
    <w:p w:rsidR="00A609C8" w:rsidRPr="00AA136E" w:rsidRDefault="00A609C8" w:rsidP="00A609C8">
      <w:pPr>
        <w:ind w:firstLine="567"/>
        <w:jc w:val="both"/>
        <w:rPr>
          <w:sz w:val="28"/>
          <w:szCs w:val="28"/>
        </w:rPr>
      </w:pPr>
    </w:p>
    <w:p w:rsidR="00A609C8" w:rsidRPr="00A21448" w:rsidRDefault="00A609C8" w:rsidP="00A609C8">
      <w:pPr>
        <w:ind w:firstLine="567"/>
        <w:jc w:val="center"/>
        <w:rPr>
          <w:sz w:val="25"/>
          <w:szCs w:val="25"/>
        </w:rPr>
      </w:pPr>
      <w:r w:rsidRPr="00A21448">
        <w:rPr>
          <w:sz w:val="25"/>
          <w:szCs w:val="25"/>
        </w:rPr>
        <w:t>1. Общие положения</w:t>
      </w:r>
    </w:p>
    <w:p w:rsidR="000A34AE" w:rsidRPr="000A34AE" w:rsidRDefault="00A609C8" w:rsidP="000A34AE">
      <w:pPr>
        <w:spacing w:before="240"/>
        <w:ind w:firstLine="567"/>
        <w:jc w:val="both"/>
        <w:rPr>
          <w:sz w:val="25"/>
          <w:szCs w:val="25"/>
        </w:rPr>
      </w:pPr>
      <w:r w:rsidRPr="00A21448">
        <w:rPr>
          <w:sz w:val="25"/>
          <w:szCs w:val="25"/>
        </w:rPr>
        <w:t xml:space="preserve">1.1. </w:t>
      </w:r>
      <w:proofErr w:type="gramStart"/>
      <w:r w:rsidR="000A34AE" w:rsidRPr="000A34AE">
        <w:rPr>
          <w:sz w:val="25"/>
          <w:szCs w:val="25"/>
        </w:rPr>
        <w:t>Административный регламент предоставления муниципальной услуги по выдаче разрешения на ввод объекта в эксплуатацию,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регламент) разработан в целях оптимизации административных процедур, повышения качества и доступности, определяет порядок и стандарт предоставления муниципальной услуги по выдаче разрешения на ввод объекта в эксплуатацию, уведомления о</w:t>
      </w:r>
      <w:proofErr w:type="gramEnd"/>
      <w:r w:rsidR="000A34AE" w:rsidRPr="000A34AE">
        <w:rPr>
          <w:sz w:val="25"/>
          <w:szCs w:val="25"/>
        </w:rPr>
        <w:t xml:space="preserve"> соответствии </w:t>
      </w:r>
      <w:proofErr w:type="gramStart"/>
      <w:r w:rsidR="000A34AE" w:rsidRPr="000A34AE">
        <w:rPr>
          <w:sz w:val="25"/>
          <w:szCs w:val="25"/>
        </w:rPr>
        <w:t>построенных</w:t>
      </w:r>
      <w:proofErr w:type="gramEnd"/>
      <w:r w:rsidR="000A34AE" w:rsidRPr="000A34AE">
        <w:rPr>
          <w:sz w:val="25"/>
          <w:szCs w:val="25"/>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муниципальная услуга). Регламент также определяет особенности предоставления услуги в электронном виде и через многофункциональный центр предоставления государственных и муниципальных услуг.</w:t>
      </w:r>
    </w:p>
    <w:p w:rsidR="00A609C8" w:rsidRPr="00A21448" w:rsidRDefault="00A609C8" w:rsidP="000A34AE">
      <w:pPr>
        <w:spacing w:before="240"/>
        <w:ind w:firstLine="567"/>
        <w:jc w:val="both"/>
        <w:rPr>
          <w:sz w:val="25"/>
          <w:szCs w:val="25"/>
        </w:rPr>
      </w:pPr>
      <w:r w:rsidRPr="00A21448">
        <w:rPr>
          <w:sz w:val="25"/>
          <w:szCs w:val="25"/>
        </w:rPr>
        <w:t xml:space="preserve">1.2. </w:t>
      </w:r>
      <w:proofErr w:type="gramStart"/>
      <w:r w:rsidRPr="00A21448">
        <w:rPr>
          <w:sz w:val="25"/>
          <w:szCs w:val="25"/>
        </w:rPr>
        <w:t>При предоставлении муниципальной услуги заявителем является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A21448">
        <w:rPr>
          <w:sz w:val="25"/>
          <w:szCs w:val="25"/>
        </w:rPr>
        <w:t>Росатом</w:t>
      </w:r>
      <w:proofErr w:type="spellEnd"/>
      <w:r w:rsidRPr="00A21448">
        <w:rPr>
          <w:sz w:val="25"/>
          <w:szCs w:val="25"/>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A21448">
        <w:rPr>
          <w:sz w:val="25"/>
          <w:szCs w:val="25"/>
        </w:rPr>
        <w:t xml:space="preserve">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w:t>
      </w:r>
    </w:p>
    <w:p w:rsidR="00A609C8" w:rsidRPr="00A21448" w:rsidRDefault="00A609C8" w:rsidP="00A609C8">
      <w:pPr>
        <w:autoSpaceDE w:val="0"/>
        <w:autoSpaceDN w:val="0"/>
        <w:adjustRightInd w:val="0"/>
        <w:ind w:firstLine="540"/>
        <w:jc w:val="both"/>
        <w:rPr>
          <w:sz w:val="25"/>
          <w:szCs w:val="25"/>
        </w:rPr>
      </w:pPr>
      <w:r w:rsidRPr="00A21448">
        <w:rPr>
          <w:sz w:val="25"/>
          <w:szCs w:val="25"/>
        </w:rPr>
        <w:t>Интересы заявителей могут представлять иные лица, уполномоченные заявителем в установленном законом порядке.</w:t>
      </w:r>
    </w:p>
    <w:p w:rsidR="00A609C8" w:rsidRPr="00A21448" w:rsidRDefault="00A609C8" w:rsidP="00A609C8">
      <w:pPr>
        <w:spacing w:before="240"/>
        <w:ind w:firstLine="567"/>
        <w:jc w:val="both"/>
        <w:rPr>
          <w:sz w:val="25"/>
          <w:szCs w:val="25"/>
        </w:rPr>
      </w:pPr>
      <w:r w:rsidRPr="00A21448">
        <w:rPr>
          <w:sz w:val="25"/>
          <w:szCs w:val="25"/>
        </w:rPr>
        <w:t>1.3. Информирование о порядке предоставления муниципальной услуги.</w:t>
      </w:r>
    </w:p>
    <w:p w:rsidR="00A609C8" w:rsidRPr="00A21448" w:rsidRDefault="00A609C8" w:rsidP="00A609C8">
      <w:pPr>
        <w:ind w:firstLine="567"/>
        <w:jc w:val="both"/>
        <w:rPr>
          <w:sz w:val="25"/>
          <w:szCs w:val="25"/>
        </w:rPr>
      </w:pPr>
      <w:r w:rsidRPr="00A21448">
        <w:rPr>
          <w:sz w:val="25"/>
          <w:szCs w:val="25"/>
        </w:rPr>
        <w:t xml:space="preserve">1.3.1. Администрация </w:t>
      </w:r>
      <w:r w:rsidR="000A04E3" w:rsidRPr="00A21448">
        <w:rPr>
          <w:sz w:val="25"/>
          <w:szCs w:val="25"/>
        </w:rPr>
        <w:t>города Киржач Киржачского района Владимирской области</w:t>
      </w:r>
      <w:r w:rsidRPr="00A21448">
        <w:rPr>
          <w:sz w:val="25"/>
          <w:szCs w:val="25"/>
        </w:rPr>
        <w:t xml:space="preserve"> (далее по тексту – ОМСУ).</w:t>
      </w:r>
    </w:p>
    <w:p w:rsidR="00A609C8" w:rsidRPr="00A21448" w:rsidRDefault="00A609C8" w:rsidP="00A609C8">
      <w:pPr>
        <w:autoSpaceDE w:val="0"/>
        <w:autoSpaceDN w:val="0"/>
        <w:adjustRightInd w:val="0"/>
        <w:ind w:firstLine="540"/>
        <w:jc w:val="both"/>
        <w:rPr>
          <w:sz w:val="25"/>
          <w:szCs w:val="25"/>
        </w:rPr>
      </w:pPr>
      <w:bookmarkStart w:id="0" w:name="OLE_LINK3"/>
      <w:bookmarkStart w:id="1" w:name="OLE_LINK4"/>
      <w:bookmarkStart w:id="2" w:name="OLE_LINK5"/>
      <w:r w:rsidRPr="00A21448">
        <w:rPr>
          <w:sz w:val="25"/>
          <w:szCs w:val="25"/>
        </w:rPr>
        <w:t xml:space="preserve">Место нахождения: </w:t>
      </w:r>
      <w:r w:rsidR="000A04E3" w:rsidRPr="00A21448">
        <w:rPr>
          <w:sz w:val="25"/>
          <w:szCs w:val="25"/>
        </w:rPr>
        <w:t xml:space="preserve">Владимирская область,  </w:t>
      </w:r>
      <w:proofErr w:type="gramStart"/>
      <w:r w:rsidR="000A04E3" w:rsidRPr="00A21448">
        <w:rPr>
          <w:sz w:val="25"/>
          <w:szCs w:val="25"/>
        </w:rPr>
        <w:t>г</w:t>
      </w:r>
      <w:proofErr w:type="gramEnd"/>
      <w:r w:rsidR="000A04E3" w:rsidRPr="00A21448">
        <w:rPr>
          <w:sz w:val="25"/>
          <w:szCs w:val="25"/>
        </w:rPr>
        <w:t>. Киржач, микрорайон Красный Октябрь, ул. Пушкина, д. 8Б</w:t>
      </w:r>
      <w:r w:rsidRPr="00A21448">
        <w:rPr>
          <w:sz w:val="25"/>
          <w:szCs w:val="25"/>
        </w:rPr>
        <w:t>.</w:t>
      </w:r>
    </w:p>
    <w:p w:rsidR="00A609C8" w:rsidRPr="00A21448" w:rsidRDefault="00A609C8" w:rsidP="00A609C8">
      <w:pPr>
        <w:autoSpaceDE w:val="0"/>
        <w:autoSpaceDN w:val="0"/>
        <w:adjustRightInd w:val="0"/>
        <w:ind w:firstLine="540"/>
        <w:jc w:val="both"/>
        <w:rPr>
          <w:sz w:val="25"/>
          <w:szCs w:val="25"/>
        </w:rPr>
      </w:pPr>
      <w:r w:rsidRPr="00A21448">
        <w:rPr>
          <w:sz w:val="25"/>
          <w:szCs w:val="25"/>
        </w:rPr>
        <w:t xml:space="preserve">Почтовый адрес: </w:t>
      </w:r>
      <w:r w:rsidR="000A04E3" w:rsidRPr="00A21448">
        <w:rPr>
          <w:sz w:val="25"/>
          <w:szCs w:val="25"/>
        </w:rPr>
        <w:t xml:space="preserve">Владимирская область,  </w:t>
      </w:r>
      <w:proofErr w:type="gramStart"/>
      <w:r w:rsidR="000A04E3" w:rsidRPr="00A21448">
        <w:rPr>
          <w:sz w:val="25"/>
          <w:szCs w:val="25"/>
        </w:rPr>
        <w:t>г</w:t>
      </w:r>
      <w:proofErr w:type="gramEnd"/>
      <w:r w:rsidR="000A04E3" w:rsidRPr="00A21448">
        <w:rPr>
          <w:sz w:val="25"/>
          <w:szCs w:val="25"/>
        </w:rPr>
        <w:t>. Киржач, микрорайон Красный Октябрь, ул. Пушкина, д. 8Б</w:t>
      </w:r>
      <w:r w:rsidRPr="00A21448">
        <w:rPr>
          <w:sz w:val="25"/>
          <w:szCs w:val="25"/>
        </w:rPr>
        <w:t>.</w:t>
      </w:r>
    </w:p>
    <w:p w:rsidR="00A609C8" w:rsidRPr="00A21448" w:rsidRDefault="00A609C8" w:rsidP="00A609C8">
      <w:pPr>
        <w:autoSpaceDE w:val="0"/>
        <w:autoSpaceDN w:val="0"/>
        <w:adjustRightInd w:val="0"/>
        <w:ind w:firstLine="540"/>
        <w:jc w:val="both"/>
        <w:rPr>
          <w:sz w:val="25"/>
          <w:szCs w:val="25"/>
        </w:rPr>
      </w:pPr>
      <w:r w:rsidRPr="00A21448">
        <w:rPr>
          <w:sz w:val="25"/>
          <w:szCs w:val="25"/>
        </w:rPr>
        <w:t xml:space="preserve">График работы: понедельник – пятница с 8-00 до 17-00, обеденный перерыв 13-00 до 14-00, суббота, воскресенье - выходной. </w:t>
      </w:r>
    </w:p>
    <w:p w:rsidR="00A609C8" w:rsidRPr="00A21448" w:rsidRDefault="00A609C8" w:rsidP="00A609C8">
      <w:pPr>
        <w:autoSpaceDE w:val="0"/>
        <w:autoSpaceDN w:val="0"/>
        <w:adjustRightInd w:val="0"/>
        <w:ind w:firstLine="540"/>
        <w:jc w:val="both"/>
        <w:rPr>
          <w:sz w:val="25"/>
          <w:szCs w:val="25"/>
        </w:rPr>
      </w:pPr>
      <w:r w:rsidRPr="00A21448">
        <w:rPr>
          <w:sz w:val="25"/>
          <w:szCs w:val="25"/>
        </w:rPr>
        <w:t xml:space="preserve">Прием по вопросам предоставления муниципальной услуги ведется по месту нахождения ОМСУ по следующему графику: </w:t>
      </w:r>
      <w:r w:rsidR="004F0AAD" w:rsidRPr="008F2B32">
        <w:rPr>
          <w:sz w:val="25"/>
          <w:szCs w:val="25"/>
        </w:rPr>
        <w:t>понедельник</w:t>
      </w:r>
      <w:r w:rsidRPr="008F2B32">
        <w:rPr>
          <w:sz w:val="25"/>
          <w:szCs w:val="25"/>
        </w:rPr>
        <w:t>, четверг с 9-00 до 16-00.</w:t>
      </w:r>
    </w:p>
    <w:p w:rsidR="00A609C8" w:rsidRPr="00A21448" w:rsidRDefault="00A609C8" w:rsidP="00A609C8">
      <w:pPr>
        <w:autoSpaceDE w:val="0"/>
        <w:autoSpaceDN w:val="0"/>
        <w:adjustRightInd w:val="0"/>
        <w:ind w:firstLine="540"/>
        <w:jc w:val="both"/>
        <w:rPr>
          <w:sz w:val="25"/>
          <w:szCs w:val="25"/>
        </w:rPr>
      </w:pPr>
      <w:r w:rsidRPr="00A21448">
        <w:rPr>
          <w:sz w:val="25"/>
          <w:szCs w:val="25"/>
        </w:rPr>
        <w:t xml:space="preserve">Справочные телефоны: </w:t>
      </w:r>
      <w:r w:rsidR="000A04E3" w:rsidRPr="00A21448">
        <w:rPr>
          <w:sz w:val="25"/>
          <w:szCs w:val="25"/>
        </w:rPr>
        <w:t>6-12-26; тел/факс 8 (49237) 6-19-60</w:t>
      </w:r>
      <w:r w:rsidRPr="00A21448">
        <w:rPr>
          <w:sz w:val="25"/>
          <w:szCs w:val="25"/>
        </w:rPr>
        <w:t>.</w:t>
      </w:r>
    </w:p>
    <w:p w:rsidR="00A609C8" w:rsidRPr="00A21448" w:rsidRDefault="00A609C8" w:rsidP="00A609C8">
      <w:pPr>
        <w:autoSpaceDE w:val="0"/>
        <w:autoSpaceDN w:val="0"/>
        <w:adjustRightInd w:val="0"/>
        <w:ind w:firstLine="540"/>
        <w:jc w:val="both"/>
        <w:rPr>
          <w:sz w:val="25"/>
          <w:szCs w:val="25"/>
        </w:rPr>
      </w:pPr>
      <w:r w:rsidRPr="00A21448">
        <w:rPr>
          <w:sz w:val="25"/>
          <w:szCs w:val="25"/>
        </w:rPr>
        <w:t xml:space="preserve">Адрес электронной почты: </w:t>
      </w:r>
      <w:proofErr w:type="spellStart"/>
      <w:r w:rsidR="000A04E3" w:rsidRPr="00A21448">
        <w:rPr>
          <w:sz w:val="25"/>
          <w:szCs w:val="25"/>
          <w:lang w:val="en-US"/>
        </w:rPr>
        <w:t>adm</w:t>
      </w:r>
      <w:proofErr w:type="spellEnd"/>
      <w:r w:rsidR="000A04E3" w:rsidRPr="00A21448">
        <w:rPr>
          <w:sz w:val="25"/>
          <w:szCs w:val="25"/>
        </w:rPr>
        <w:t>@</w:t>
      </w:r>
      <w:proofErr w:type="spellStart"/>
      <w:r w:rsidR="000A04E3" w:rsidRPr="00A21448">
        <w:rPr>
          <w:sz w:val="25"/>
          <w:szCs w:val="25"/>
          <w:lang w:val="en-US"/>
        </w:rPr>
        <w:t>gorodkirzhach</w:t>
      </w:r>
      <w:proofErr w:type="spellEnd"/>
      <w:r w:rsidR="000A04E3" w:rsidRPr="00A21448">
        <w:rPr>
          <w:sz w:val="25"/>
          <w:szCs w:val="25"/>
        </w:rPr>
        <w:t>.</w:t>
      </w:r>
      <w:proofErr w:type="spellStart"/>
      <w:r w:rsidR="000A04E3" w:rsidRPr="00A21448">
        <w:rPr>
          <w:sz w:val="25"/>
          <w:szCs w:val="25"/>
          <w:lang w:val="en-US"/>
        </w:rPr>
        <w:t>ru</w:t>
      </w:r>
      <w:proofErr w:type="spellEnd"/>
      <w:r w:rsidRPr="00A21448">
        <w:rPr>
          <w:sz w:val="25"/>
          <w:szCs w:val="25"/>
        </w:rPr>
        <w:t>.</w:t>
      </w:r>
    </w:p>
    <w:p w:rsidR="00A609C8" w:rsidRPr="00A21448" w:rsidRDefault="00A609C8" w:rsidP="00A609C8">
      <w:pPr>
        <w:autoSpaceDE w:val="0"/>
        <w:autoSpaceDN w:val="0"/>
        <w:adjustRightInd w:val="0"/>
        <w:ind w:firstLine="540"/>
        <w:jc w:val="both"/>
        <w:rPr>
          <w:sz w:val="25"/>
          <w:szCs w:val="25"/>
        </w:rPr>
      </w:pPr>
      <w:r w:rsidRPr="00A21448">
        <w:rPr>
          <w:sz w:val="25"/>
          <w:szCs w:val="25"/>
        </w:rPr>
        <w:lastRenderedPageBreak/>
        <w:t>Информация о порядке предоставления муниципальных услуг в электронной форме размещается в присутственных местах (многофункциональных центрах предоставления государственных и муниципальных услуг, органах местного самоуправления).</w:t>
      </w:r>
    </w:p>
    <w:bookmarkEnd w:id="0"/>
    <w:bookmarkEnd w:id="1"/>
    <w:bookmarkEnd w:id="2"/>
    <w:p w:rsidR="00A609C8" w:rsidRPr="00A21448" w:rsidRDefault="00A609C8" w:rsidP="00A609C8">
      <w:pPr>
        <w:autoSpaceDE w:val="0"/>
        <w:autoSpaceDN w:val="0"/>
        <w:adjustRightInd w:val="0"/>
        <w:ind w:firstLine="540"/>
        <w:jc w:val="both"/>
        <w:rPr>
          <w:sz w:val="25"/>
          <w:szCs w:val="25"/>
        </w:rPr>
      </w:pPr>
      <w:r w:rsidRPr="00A21448">
        <w:rPr>
          <w:sz w:val="25"/>
          <w:szCs w:val="25"/>
        </w:rPr>
        <w:t>Региональный центр телефонного обслуживания: 8 (4922)-222-017, 8 (4922)-222-117.</w:t>
      </w:r>
    </w:p>
    <w:p w:rsidR="00A609C8" w:rsidRPr="00A21448" w:rsidRDefault="00A609C8" w:rsidP="00A609C8">
      <w:pPr>
        <w:autoSpaceDE w:val="0"/>
        <w:autoSpaceDN w:val="0"/>
        <w:adjustRightInd w:val="0"/>
        <w:ind w:firstLine="540"/>
        <w:jc w:val="both"/>
        <w:rPr>
          <w:sz w:val="25"/>
          <w:szCs w:val="25"/>
        </w:rPr>
      </w:pPr>
      <w:r w:rsidRPr="00A21448">
        <w:rPr>
          <w:sz w:val="25"/>
          <w:szCs w:val="25"/>
        </w:rPr>
        <w:t>1.3.2. Муниципальная услуга предоставляется по принципу «одного окна» через муниципальное бюджетное учреждение «Многофункциональный центр предоставления государственных и муниципальных услуг Киржачского района» (далее – многофункциональный центр, МФЦ).</w:t>
      </w:r>
    </w:p>
    <w:p w:rsidR="00A609C8" w:rsidRPr="00A21448" w:rsidRDefault="00A609C8" w:rsidP="00A609C8">
      <w:pPr>
        <w:autoSpaceDE w:val="0"/>
        <w:autoSpaceDN w:val="0"/>
        <w:adjustRightInd w:val="0"/>
        <w:ind w:firstLine="567"/>
        <w:jc w:val="both"/>
        <w:rPr>
          <w:sz w:val="25"/>
          <w:szCs w:val="25"/>
        </w:rPr>
      </w:pPr>
      <w:r w:rsidRPr="00A21448">
        <w:rPr>
          <w:sz w:val="25"/>
          <w:szCs w:val="25"/>
        </w:rPr>
        <w:t xml:space="preserve">Местонахождение: 601010, Владимирская обл., г. Киржач, ул. Гагарина, д. 8 </w:t>
      </w:r>
    </w:p>
    <w:p w:rsidR="00A609C8" w:rsidRPr="00A21448" w:rsidRDefault="00A609C8" w:rsidP="00A609C8">
      <w:pPr>
        <w:autoSpaceDN w:val="0"/>
        <w:adjustRightInd w:val="0"/>
        <w:ind w:firstLine="567"/>
        <w:jc w:val="both"/>
        <w:rPr>
          <w:sz w:val="25"/>
          <w:szCs w:val="25"/>
        </w:rPr>
      </w:pPr>
      <w:r w:rsidRPr="00A21448">
        <w:rPr>
          <w:sz w:val="25"/>
          <w:szCs w:val="25"/>
        </w:rPr>
        <w:t>График работы: пн., вт., чт. 8-00 – 17-00; ср. 8-00 – 20-00; пт. 08-00 – 16-00;</w:t>
      </w:r>
      <w:r w:rsidRPr="00A21448">
        <w:rPr>
          <w:sz w:val="25"/>
          <w:szCs w:val="25"/>
        </w:rPr>
        <w:tab/>
      </w:r>
      <w:proofErr w:type="spellStart"/>
      <w:r w:rsidRPr="00A21448">
        <w:rPr>
          <w:sz w:val="25"/>
          <w:szCs w:val="25"/>
        </w:rPr>
        <w:t>суб</w:t>
      </w:r>
      <w:proofErr w:type="spellEnd"/>
      <w:r w:rsidRPr="00A21448">
        <w:rPr>
          <w:sz w:val="25"/>
          <w:szCs w:val="25"/>
        </w:rPr>
        <w:t xml:space="preserve">. 09-00 – 12-00;  перерыв 13-00 – 13-45  </w:t>
      </w:r>
    </w:p>
    <w:p w:rsidR="00A609C8" w:rsidRPr="00A21448" w:rsidRDefault="00A609C8" w:rsidP="00A609C8">
      <w:pPr>
        <w:autoSpaceDN w:val="0"/>
        <w:adjustRightInd w:val="0"/>
        <w:ind w:firstLine="567"/>
        <w:jc w:val="both"/>
        <w:rPr>
          <w:sz w:val="25"/>
          <w:szCs w:val="25"/>
        </w:rPr>
      </w:pPr>
      <w:r w:rsidRPr="00A21448">
        <w:rPr>
          <w:sz w:val="25"/>
          <w:szCs w:val="25"/>
        </w:rPr>
        <w:t>Справочные телефоны: 8 (49237) 2-03-30</w:t>
      </w:r>
    </w:p>
    <w:p w:rsidR="00A609C8" w:rsidRPr="00A21448" w:rsidRDefault="00A609C8" w:rsidP="00A609C8">
      <w:pPr>
        <w:autoSpaceDE w:val="0"/>
        <w:autoSpaceDN w:val="0"/>
        <w:adjustRightInd w:val="0"/>
        <w:ind w:firstLine="540"/>
        <w:jc w:val="both"/>
        <w:rPr>
          <w:sz w:val="25"/>
          <w:szCs w:val="25"/>
        </w:rPr>
      </w:pPr>
      <w:r w:rsidRPr="00A21448">
        <w:rPr>
          <w:sz w:val="25"/>
          <w:szCs w:val="25"/>
        </w:rPr>
        <w:t xml:space="preserve">Адрес электронной почты МФЦ: </w:t>
      </w:r>
      <w:proofErr w:type="spellStart"/>
      <w:r w:rsidRPr="00A21448">
        <w:rPr>
          <w:sz w:val="25"/>
          <w:szCs w:val="25"/>
        </w:rPr>
        <w:t>мфц</w:t>
      </w:r>
      <w:proofErr w:type="gramStart"/>
      <w:r w:rsidRPr="00A21448">
        <w:rPr>
          <w:sz w:val="25"/>
          <w:szCs w:val="25"/>
        </w:rPr>
        <w:t>.к</w:t>
      </w:r>
      <w:proofErr w:type="gramEnd"/>
      <w:r w:rsidRPr="00A21448">
        <w:rPr>
          <w:sz w:val="25"/>
          <w:szCs w:val="25"/>
        </w:rPr>
        <w:t>иржач.рф</w:t>
      </w:r>
      <w:proofErr w:type="spellEnd"/>
      <w:r w:rsidRPr="00A21448">
        <w:rPr>
          <w:sz w:val="25"/>
          <w:szCs w:val="25"/>
        </w:rPr>
        <w:t>.</w:t>
      </w:r>
    </w:p>
    <w:p w:rsidR="00E50F4F" w:rsidRPr="00A21448" w:rsidRDefault="00E50F4F" w:rsidP="00E50F4F">
      <w:pPr>
        <w:autoSpaceDE w:val="0"/>
        <w:autoSpaceDN w:val="0"/>
        <w:adjustRightInd w:val="0"/>
        <w:jc w:val="both"/>
        <w:rPr>
          <w:spacing w:val="2"/>
          <w:sz w:val="25"/>
          <w:szCs w:val="25"/>
          <w:shd w:val="clear" w:color="auto" w:fill="FFFFFF"/>
        </w:rPr>
      </w:pPr>
      <w:r w:rsidRPr="00A21448">
        <w:rPr>
          <w:sz w:val="25"/>
          <w:szCs w:val="25"/>
        </w:rPr>
        <w:t xml:space="preserve">       </w:t>
      </w:r>
      <w:r w:rsidRPr="008F2B32">
        <w:rPr>
          <w:sz w:val="25"/>
          <w:szCs w:val="25"/>
        </w:rPr>
        <w:t xml:space="preserve">1.3.3. </w:t>
      </w:r>
      <w:r w:rsidRPr="008F2B32">
        <w:rPr>
          <w:spacing w:val="2"/>
          <w:sz w:val="25"/>
          <w:szCs w:val="25"/>
          <w:shd w:val="clear" w:color="auto" w:fill="FFFFFF"/>
        </w:rPr>
        <w:t>Предоставление муниципальной услуги, при наличии технической возможности, может осуществляться в электронной форме через "Личный кабинет" на Едином портале государственных услуг с использованием электронных документов, подписанных электронной подписью в соответствии с требованиями </w:t>
      </w:r>
      <w:hyperlink r:id="rId8" w:history="1">
        <w:r w:rsidRPr="008F2B32">
          <w:rPr>
            <w:rStyle w:val="a9"/>
            <w:color w:val="auto"/>
            <w:spacing w:val="2"/>
            <w:sz w:val="25"/>
            <w:szCs w:val="25"/>
          </w:rPr>
          <w:t>Федерального закона от 06.04.2011 г.  № 63-ФЗ "Об электронной подписи"</w:t>
        </w:r>
      </w:hyperlink>
      <w:r w:rsidRPr="008F2B32">
        <w:rPr>
          <w:spacing w:val="2"/>
          <w:sz w:val="25"/>
          <w:szCs w:val="25"/>
          <w:shd w:val="clear" w:color="auto" w:fill="FFFFFF"/>
        </w:rPr>
        <w:t>.</w:t>
      </w:r>
    </w:p>
    <w:p w:rsidR="00A609C8" w:rsidRPr="00A21448" w:rsidRDefault="00A609C8" w:rsidP="00A609C8">
      <w:pPr>
        <w:spacing w:before="240"/>
        <w:ind w:firstLine="567"/>
        <w:jc w:val="both"/>
        <w:rPr>
          <w:sz w:val="25"/>
          <w:szCs w:val="25"/>
        </w:rPr>
      </w:pPr>
      <w:r w:rsidRPr="00A21448">
        <w:rPr>
          <w:sz w:val="25"/>
          <w:szCs w:val="25"/>
        </w:rPr>
        <w:t>1.4. Информация о предоставлении муниципальной услуги, об услугах, которые являются необходимыми и обязательными для предоставления муниципальной услуги, формы и образцы документов размещаются:</w:t>
      </w:r>
    </w:p>
    <w:p w:rsidR="00A609C8" w:rsidRPr="00A21448" w:rsidRDefault="00A609C8" w:rsidP="00A609C8">
      <w:pPr>
        <w:ind w:firstLine="709"/>
        <w:jc w:val="both"/>
        <w:rPr>
          <w:sz w:val="25"/>
          <w:szCs w:val="25"/>
        </w:rPr>
      </w:pPr>
      <w:r w:rsidRPr="00A21448">
        <w:rPr>
          <w:sz w:val="25"/>
          <w:szCs w:val="25"/>
        </w:rPr>
        <w:t xml:space="preserve">- на официальном сайте ОМСУ в информационно-телекоммуникационной сети «Интернет»: </w:t>
      </w:r>
      <w:proofErr w:type="spellStart"/>
      <w:r w:rsidR="000A04E3" w:rsidRPr="00A21448">
        <w:rPr>
          <w:sz w:val="25"/>
          <w:szCs w:val="25"/>
          <w:lang w:val="en-US"/>
        </w:rPr>
        <w:t>adm</w:t>
      </w:r>
      <w:proofErr w:type="spellEnd"/>
      <w:r w:rsidR="000A04E3" w:rsidRPr="00A21448">
        <w:rPr>
          <w:sz w:val="25"/>
          <w:szCs w:val="25"/>
        </w:rPr>
        <w:t>@</w:t>
      </w:r>
      <w:proofErr w:type="spellStart"/>
      <w:r w:rsidR="000A04E3" w:rsidRPr="00A21448">
        <w:rPr>
          <w:sz w:val="25"/>
          <w:szCs w:val="25"/>
          <w:lang w:val="en-US"/>
        </w:rPr>
        <w:t>gorodkirzhach</w:t>
      </w:r>
      <w:proofErr w:type="spellEnd"/>
      <w:r w:rsidR="000A04E3" w:rsidRPr="00A21448">
        <w:rPr>
          <w:sz w:val="25"/>
          <w:szCs w:val="25"/>
        </w:rPr>
        <w:t>.</w:t>
      </w:r>
      <w:proofErr w:type="spellStart"/>
      <w:r w:rsidR="000A04E3" w:rsidRPr="00A21448">
        <w:rPr>
          <w:sz w:val="25"/>
          <w:szCs w:val="25"/>
          <w:lang w:val="en-US"/>
        </w:rPr>
        <w:t>ru</w:t>
      </w:r>
      <w:proofErr w:type="spellEnd"/>
      <w:r w:rsidR="000A04E3" w:rsidRPr="00A21448">
        <w:rPr>
          <w:sz w:val="25"/>
          <w:szCs w:val="25"/>
        </w:rPr>
        <w:t xml:space="preserve"> </w:t>
      </w:r>
      <w:r w:rsidRPr="00A21448">
        <w:rPr>
          <w:sz w:val="25"/>
          <w:szCs w:val="25"/>
        </w:rPr>
        <w:t>в разделе муниципальные услуги.</w:t>
      </w:r>
    </w:p>
    <w:p w:rsidR="00A609C8" w:rsidRPr="00A21448" w:rsidRDefault="00A609C8" w:rsidP="00A609C8">
      <w:pPr>
        <w:ind w:firstLine="567"/>
        <w:jc w:val="both"/>
        <w:rPr>
          <w:sz w:val="25"/>
          <w:szCs w:val="25"/>
        </w:rPr>
      </w:pPr>
      <w:r w:rsidRPr="00A21448">
        <w:rPr>
          <w:sz w:val="25"/>
          <w:szCs w:val="25"/>
        </w:rPr>
        <w:t xml:space="preserve"> - на информационных стендах в ОМСУ; </w:t>
      </w:r>
    </w:p>
    <w:p w:rsidR="00A609C8" w:rsidRPr="00A21448" w:rsidRDefault="00A609C8" w:rsidP="00A609C8">
      <w:pPr>
        <w:ind w:firstLine="709"/>
        <w:jc w:val="both"/>
        <w:rPr>
          <w:sz w:val="25"/>
          <w:szCs w:val="25"/>
        </w:rPr>
      </w:pPr>
      <w:r w:rsidRPr="00A21448">
        <w:rPr>
          <w:sz w:val="25"/>
          <w:szCs w:val="25"/>
        </w:rPr>
        <w:t>- на сайте многофункционального центра;</w:t>
      </w:r>
    </w:p>
    <w:p w:rsidR="00A609C8" w:rsidRPr="00A21448" w:rsidRDefault="00A609C8" w:rsidP="00A609C8">
      <w:pPr>
        <w:ind w:firstLine="709"/>
        <w:jc w:val="both"/>
        <w:rPr>
          <w:sz w:val="25"/>
          <w:szCs w:val="25"/>
        </w:rPr>
      </w:pPr>
      <w:r w:rsidRPr="00A21448">
        <w:rPr>
          <w:sz w:val="25"/>
          <w:szCs w:val="25"/>
        </w:rPr>
        <w:t>- в многофункциональном центре.</w:t>
      </w:r>
    </w:p>
    <w:p w:rsidR="00A609C8" w:rsidRPr="00A21448" w:rsidRDefault="00A609C8" w:rsidP="00A609C8">
      <w:pPr>
        <w:spacing w:before="240"/>
        <w:ind w:firstLine="709"/>
        <w:jc w:val="both"/>
        <w:rPr>
          <w:sz w:val="25"/>
          <w:szCs w:val="25"/>
        </w:rPr>
      </w:pPr>
      <w:r w:rsidRPr="00A21448">
        <w:rPr>
          <w:sz w:val="25"/>
          <w:szCs w:val="25"/>
        </w:rPr>
        <w:t>1.5. Предоставление информации заявителям по вопросам предоставления муниципальной услуги, в том числе о ходе предоставления муниципальной услуги осуществляется:</w:t>
      </w:r>
    </w:p>
    <w:p w:rsidR="00A609C8" w:rsidRPr="00A21448" w:rsidRDefault="00A609C8" w:rsidP="00A609C8">
      <w:pPr>
        <w:ind w:firstLine="709"/>
        <w:jc w:val="both"/>
        <w:rPr>
          <w:sz w:val="25"/>
          <w:szCs w:val="25"/>
        </w:rPr>
      </w:pPr>
      <w:r w:rsidRPr="00A21448">
        <w:rPr>
          <w:sz w:val="25"/>
          <w:szCs w:val="25"/>
        </w:rPr>
        <w:t xml:space="preserve">- в устной форме при личном обращении в </w:t>
      </w:r>
      <w:r w:rsidR="005737AD" w:rsidRPr="00A21448">
        <w:rPr>
          <w:sz w:val="25"/>
          <w:szCs w:val="25"/>
        </w:rPr>
        <w:t xml:space="preserve">отдел </w:t>
      </w:r>
      <w:r w:rsidR="008F2B32">
        <w:rPr>
          <w:sz w:val="25"/>
          <w:szCs w:val="25"/>
        </w:rPr>
        <w:t xml:space="preserve">по </w:t>
      </w:r>
      <w:r w:rsidR="005737AD" w:rsidRPr="00A21448">
        <w:rPr>
          <w:sz w:val="25"/>
          <w:szCs w:val="25"/>
        </w:rPr>
        <w:t>архитек</w:t>
      </w:r>
      <w:r w:rsidR="008F2B32">
        <w:rPr>
          <w:sz w:val="25"/>
          <w:szCs w:val="25"/>
        </w:rPr>
        <w:t>туре</w:t>
      </w:r>
      <w:r w:rsidR="005737AD" w:rsidRPr="00A21448">
        <w:rPr>
          <w:sz w:val="25"/>
          <w:szCs w:val="25"/>
        </w:rPr>
        <w:t xml:space="preserve"> а</w:t>
      </w:r>
      <w:r w:rsidR="000A04E3" w:rsidRPr="00A21448">
        <w:rPr>
          <w:sz w:val="25"/>
          <w:szCs w:val="25"/>
        </w:rPr>
        <w:t>дминистрации города Киржач Киржачского района Владимирской области</w:t>
      </w:r>
      <w:r w:rsidRPr="00A21448">
        <w:rPr>
          <w:sz w:val="25"/>
          <w:szCs w:val="25"/>
        </w:rPr>
        <w:t xml:space="preserve"> или в многофункциональном центре; </w:t>
      </w:r>
    </w:p>
    <w:p w:rsidR="00A609C8" w:rsidRPr="00A21448" w:rsidRDefault="00A609C8" w:rsidP="00A609C8">
      <w:pPr>
        <w:ind w:firstLine="709"/>
        <w:jc w:val="both"/>
        <w:rPr>
          <w:sz w:val="25"/>
          <w:szCs w:val="25"/>
        </w:rPr>
      </w:pPr>
      <w:r w:rsidRPr="00A21448">
        <w:rPr>
          <w:sz w:val="25"/>
          <w:szCs w:val="25"/>
        </w:rPr>
        <w:t>- посредством телефонной связи: 8 (49237)</w:t>
      </w:r>
      <w:r w:rsidR="000A04E3" w:rsidRPr="00A21448">
        <w:rPr>
          <w:sz w:val="25"/>
          <w:szCs w:val="25"/>
        </w:rPr>
        <w:t xml:space="preserve"> 6-12-26</w:t>
      </w:r>
      <w:r w:rsidRPr="00A21448">
        <w:rPr>
          <w:sz w:val="25"/>
          <w:szCs w:val="25"/>
        </w:rPr>
        <w:t xml:space="preserve"> с 9-00 до 16-00;</w:t>
      </w:r>
    </w:p>
    <w:p w:rsidR="00A609C8" w:rsidRPr="00A21448" w:rsidRDefault="00A609C8" w:rsidP="00A609C8">
      <w:pPr>
        <w:ind w:firstLine="709"/>
        <w:jc w:val="both"/>
        <w:rPr>
          <w:sz w:val="25"/>
          <w:szCs w:val="25"/>
        </w:rPr>
      </w:pPr>
      <w:r w:rsidRPr="00A21448">
        <w:rPr>
          <w:sz w:val="25"/>
          <w:szCs w:val="25"/>
        </w:rPr>
        <w:t xml:space="preserve">- с использованием электронной почты: </w:t>
      </w:r>
      <w:proofErr w:type="spellStart"/>
      <w:r w:rsidR="000A04E3" w:rsidRPr="00A21448">
        <w:rPr>
          <w:sz w:val="25"/>
          <w:szCs w:val="25"/>
        </w:rPr>
        <w:t>adm@gorodkirzhach.ru</w:t>
      </w:r>
      <w:proofErr w:type="spellEnd"/>
      <w:r w:rsidRPr="00A21448">
        <w:rPr>
          <w:sz w:val="25"/>
          <w:szCs w:val="25"/>
        </w:rPr>
        <w:t>;</w:t>
      </w:r>
    </w:p>
    <w:p w:rsidR="000A04E3" w:rsidRPr="00A21448" w:rsidRDefault="000A04E3" w:rsidP="000A04E3">
      <w:pPr>
        <w:rPr>
          <w:sz w:val="25"/>
          <w:szCs w:val="25"/>
        </w:rPr>
      </w:pPr>
      <w:r w:rsidRPr="00A21448">
        <w:rPr>
          <w:sz w:val="25"/>
          <w:szCs w:val="25"/>
        </w:rPr>
        <w:t xml:space="preserve">          </w:t>
      </w:r>
      <w:r w:rsidR="00A609C8" w:rsidRPr="00A21448">
        <w:rPr>
          <w:sz w:val="25"/>
          <w:szCs w:val="25"/>
        </w:rPr>
        <w:t xml:space="preserve">- посредством почтового отправления: </w:t>
      </w:r>
      <w:r w:rsidRPr="00A21448">
        <w:rPr>
          <w:sz w:val="25"/>
          <w:szCs w:val="25"/>
        </w:rPr>
        <w:t xml:space="preserve">601012, Владимирская область,    </w:t>
      </w:r>
    </w:p>
    <w:p w:rsidR="00A609C8" w:rsidRPr="00A21448" w:rsidRDefault="000A04E3" w:rsidP="000A04E3">
      <w:pPr>
        <w:ind w:firstLine="709"/>
        <w:jc w:val="both"/>
        <w:rPr>
          <w:sz w:val="25"/>
          <w:szCs w:val="25"/>
        </w:rPr>
      </w:pPr>
      <w:r w:rsidRPr="00A21448">
        <w:rPr>
          <w:sz w:val="25"/>
          <w:szCs w:val="25"/>
        </w:rPr>
        <w:t>г. Киржач, микрорайон Красный Октябрь, ул. Пушкина, д. 8Б</w:t>
      </w:r>
      <w:r w:rsidR="00A609C8" w:rsidRPr="00A21448">
        <w:rPr>
          <w:sz w:val="25"/>
          <w:szCs w:val="25"/>
        </w:rPr>
        <w:t>.</w:t>
      </w:r>
    </w:p>
    <w:p w:rsidR="00A609C8" w:rsidRPr="00A21448" w:rsidRDefault="00A609C8" w:rsidP="00A609C8">
      <w:pPr>
        <w:ind w:firstLine="567"/>
        <w:jc w:val="both"/>
        <w:rPr>
          <w:i/>
          <w:sz w:val="25"/>
          <w:szCs w:val="25"/>
        </w:rPr>
      </w:pPr>
      <w:r w:rsidRPr="00A21448">
        <w:rPr>
          <w:sz w:val="25"/>
          <w:szCs w:val="25"/>
        </w:rPr>
        <w:t>Письменное обращение за информацией о порядке предоставления муниципальной услуги должно быть рассмотрено не позднее 30 дней.</w:t>
      </w:r>
      <w:r w:rsidRPr="00A21448">
        <w:rPr>
          <w:i/>
          <w:sz w:val="25"/>
          <w:szCs w:val="25"/>
        </w:rPr>
        <w:t xml:space="preserve"> </w:t>
      </w:r>
      <w:r w:rsidRPr="00A21448">
        <w:rPr>
          <w:i/>
          <w:sz w:val="25"/>
          <w:szCs w:val="25"/>
        </w:rPr>
        <w:tab/>
        <w:t xml:space="preserve"> </w:t>
      </w:r>
    </w:p>
    <w:p w:rsidR="00A609C8" w:rsidRPr="00A21448" w:rsidRDefault="00A609C8" w:rsidP="00A609C8">
      <w:pPr>
        <w:ind w:firstLine="567"/>
        <w:jc w:val="both"/>
        <w:rPr>
          <w:sz w:val="25"/>
          <w:szCs w:val="25"/>
        </w:rPr>
      </w:pPr>
      <w:r w:rsidRPr="00A21448">
        <w:rPr>
          <w:sz w:val="25"/>
          <w:szCs w:val="25"/>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A609C8" w:rsidRPr="00E50F4F" w:rsidRDefault="00A609C8" w:rsidP="00A609C8">
      <w:pPr>
        <w:ind w:firstLine="567"/>
        <w:jc w:val="center"/>
      </w:pPr>
    </w:p>
    <w:p w:rsidR="00A609C8" w:rsidRDefault="00A609C8" w:rsidP="00A609C8">
      <w:pPr>
        <w:ind w:firstLine="567"/>
        <w:jc w:val="center"/>
        <w:rPr>
          <w:sz w:val="28"/>
          <w:szCs w:val="28"/>
        </w:rPr>
      </w:pPr>
    </w:p>
    <w:p w:rsidR="00A609C8" w:rsidRPr="00A21448" w:rsidRDefault="00A609C8" w:rsidP="00A609C8">
      <w:pPr>
        <w:ind w:firstLine="567"/>
        <w:jc w:val="center"/>
        <w:rPr>
          <w:sz w:val="25"/>
          <w:szCs w:val="25"/>
        </w:rPr>
      </w:pPr>
      <w:r w:rsidRPr="00A21448">
        <w:rPr>
          <w:sz w:val="25"/>
          <w:szCs w:val="25"/>
        </w:rPr>
        <w:t>2. Стандарт предоставления муниципальной услуги</w:t>
      </w:r>
    </w:p>
    <w:p w:rsidR="000A34AE" w:rsidRPr="000A34AE" w:rsidRDefault="00A609C8" w:rsidP="000A34AE">
      <w:pPr>
        <w:spacing w:before="240"/>
        <w:ind w:firstLine="567"/>
        <w:jc w:val="both"/>
        <w:rPr>
          <w:sz w:val="25"/>
          <w:szCs w:val="25"/>
        </w:rPr>
      </w:pPr>
      <w:r w:rsidRPr="00A21448">
        <w:rPr>
          <w:sz w:val="25"/>
          <w:szCs w:val="25"/>
        </w:rPr>
        <w:t>2.1. Наименование муниципальной услуги: выдача разрешения на ввод объекта в эксплуатацию</w:t>
      </w:r>
      <w:r w:rsidR="000A34AE">
        <w:rPr>
          <w:sz w:val="25"/>
          <w:szCs w:val="25"/>
        </w:rPr>
        <w:t>,</w:t>
      </w:r>
      <w:r w:rsidR="000A34AE" w:rsidRPr="000A34AE">
        <w:rPr>
          <w:sz w:val="25"/>
          <w:szCs w:val="25"/>
        </w:rPr>
        <w:t xml:space="preserve"> уведомления о соответствии </w:t>
      </w:r>
      <w:proofErr w:type="gramStart"/>
      <w:r w:rsidR="000A34AE" w:rsidRPr="000A34AE">
        <w:rPr>
          <w:sz w:val="25"/>
          <w:szCs w:val="25"/>
        </w:rPr>
        <w:t>по</w:t>
      </w:r>
      <w:r w:rsidR="000A34AE">
        <w:rPr>
          <w:sz w:val="25"/>
          <w:szCs w:val="25"/>
        </w:rPr>
        <w:t>с</w:t>
      </w:r>
      <w:r w:rsidR="000A34AE" w:rsidRPr="000A34AE">
        <w:rPr>
          <w:sz w:val="25"/>
          <w:szCs w:val="25"/>
        </w:rPr>
        <w:t>троенных</w:t>
      </w:r>
      <w:proofErr w:type="gramEnd"/>
      <w:r w:rsidR="000A34AE" w:rsidRPr="000A34AE">
        <w:rPr>
          <w:sz w:val="25"/>
          <w:szCs w:val="25"/>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A609C8" w:rsidRPr="00A21448" w:rsidRDefault="00A609C8" w:rsidP="00A609C8">
      <w:pPr>
        <w:spacing w:before="240"/>
        <w:ind w:firstLine="567"/>
        <w:jc w:val="both"/>
        <w:rPr>
          <w:sz w:val="25"/>
          <w:szCs w:val="25"/>
        </w:rPr>
      </w:pPr>
      <w:r w:rsidRPr="00A21448">
        <w:rPr>
          <w:sz w:val="25"/>
          <w:szCs w:val="25"/>
        </w:rPr>
        <w:t>.</w:t>
      </w:r>
    </w:p>
    <w:p w:rsidR="00A609C8" w:rsidRPr="00A21448" w:rsidRDefault="00A609C8" w:rsidP="00A609C8">
      <w:pPr>
        <w:spacing w:before="240"/>
        <w:ind w:firstLine="567"/>
        <w:jc w:val="both"/>
        <w:rPr>
          <w:sz w:val="25"/>
          <w:szCs w:val="25"/>
        </w:rPr>
      </w:pPr>
      <w:r w:rsidRPr="00A21448">
        <w:rPr>
          <w:sz w:val="25"/>
          <w:szCs w:val="25"/>
        </w:rPr>
        <w:lastRenderedPageBreak/>
        <w:t xml:space="preserve">2.2. Наименование органа, предоставляющего муниципальную услугу: </w:t>
      </w:r>
      <w:r w:rsidR="000A04E3" w:rsidRPr="00A21448">
        <w:rPr>
          <w:sz w:val="25"/>
          <w:szCs w:val="25"/>
        </w:rPr>
        <w:t xml:space="preserve">отдел архитектуры </w:t>
      </w:r>
      <w:r w:rsidR="005737AD" w:rsidRPr="00A21448">
        <w:rPr>
          <w:sz w:val="25"/>
          <w:szCs w:val="25"/>
        </w:rPr>
        <w:t>а</w:t>
      </w:r>
      <w:r w:rsidR="000A04E3" w:rsidRPr="00A21448">
        <w:rPr>
          <w:sz w:val="25"/>
          <w:szCs w:val="25"/>
        </w:rPr>
        <w:t>дминистрации города Киржач Киржачского района Владимирской области</w:t>
      </w:r>
      <w:r w:rsidRPr="00A21448">
        <w:rPr>
          <w:sz w:val="25"/>
          <w:szCs w:val="25"/>
        </w:rPr>
        <w:t xml:space="preserve">.                                                      </w:t>
      </w:r>
    </w:p>
    <w:p w:rsidR="00A609C8" w:rsidRPr="00A21448" w:rsidRDefault="00A609C8" w:rsidP="00A609C8">
      <w:pPr>
        <w:ind w:firstLine="567"/>
        <w:jc w:val="both"/>
        <w:rPr>
          <w:sz w:val="25"/>
          <w:szCs w:val="25"/>
        </w:rPr>
      </w:pPr>
      <w:proofErr w:type="gramStart"/>
      <w:r w:rsidRPr="00A21448">
        <w:rPr>
          <w:sz w:val="25"/>
          <w:szCs w:val="25"/>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получения документов и информации, предоставляемых в результате предоставления таких услуг, включённых в перечень услуг, которые являются необходимыми и обязательными для предоставления муниципальной услуги. </w:t>
      </w:r>
      <w:proofErr w:type="gramEnd"/>
    </w:p>
    <w:p w:rsidR="00A609C8" w:rsidRPr="00A21448" w:rsidRDefault="00A609C8" w:rsidP="00A609C8">
      <w:pPr>
        <w:spacing w:before="240"/>
        <w:ind w:firstLine="567"/>
        <w:jc w:val="both"/>
        <w:rPr>
          <w:sz w:val="25"/>
          <w:szCs w:val="25"/>
        </w:rPr>
      </w:pPr>
      <w:r w:rsidRPr="00A21448">
        <w:rPr>
          <w:sz w:val="25"/>
          <w:szCs w:val="25"/>
        </w:rPr>
        <w:t>2.3. Формы подачи заявления и получения результата предоставления услуги:</w:t>
      </w:r>
    </w:p>
    <w:p w:rsidR="00A609C8" w:rsidRPr="00A21448" w:rsidRDefault="00A609C8" w:rsidP="00A609C8">
      <w:pPr>
        <w:ind w:firstLine="567"/>
        <w:jc w:val="both"/>
        <w:rPr>
          <w:sz w:val="25"/>
          <w:szCs w:val="25"/>
        </w:rPr>
      </w:pPr>
      <w:r w:rsidRPr="00A21448">
        <w:rPr>
          <w:sz w:val="25"/>
          <w:szCs w:val="25"/>
        </w:rPr>
        <w:t>- очная форма – при личном присутствии заявителя в ОМСУ или МФЦ;</w:t>
      </w:r>
    </w:p>
    <w:p w:rsidR="00A609C8" w:rsidRPr="00A21448" w:rsidRDefault="00A609C8" w:rsidP="00A609C8">
      <w:pPr>
        <w:ind w:firstLine="567"/>
        <w:jc w:val="both"/>
        <w:rPr>
          <w:sz w:val="25"/>
          <w:szCs w:val="25"/>
        </w:rPr>
      </w:pPr>
      <w:r w:rsidRPr="00A21448">
        <w:rPr>
          <w:sz w:val="25"/>
          <w:szCs w:val="25"/>
        </w:rPr>
        <w:t>- заочная форма – без личного присутствия заявителя (по почте, с использованием электронной почты, через Единый портал).</w:t>
      </w:r>
    </w:p>
    <w:p w:rsidR="00A609C8" w:rsidRPr="00A21448" w:rsidRDefault="00A609C8" w:rsidP="00A609C8">
      <w:pPr>
        <w:autoSpaceDE w:val="0"/>
        <w:autoSpaceDN w:val="0"/>
        <w:adjustRightInd w:val="0"/>
        <w:jc w:val="both"/>
        <w:rPr>
          <w:color w:val="000000"/>
          <w:sz w:val="25"/>
          <w:szCs w:val="25"/>
        </w:rPr>
      </w:pPr>
      <w:r w:rsidRPr="00A21448">
        <w:rPr>
          <w:sz w:val="25"/>
          <w:szCs w:val="25"/>
        </w:rPr>
        <w:tab/>
      </w:r>
      <w:r w:rsidRPr="00A21448">
        <w:rPr>
          <w:color w:val="000000"/>
          <w:sz w:val="25"/>
          <w:szCs w:val="25"/>
        </w:rPr>
        <w:t xml:space="preserve">Форма и способ получения документа и (или) информации, </w:t>
      </w:r>
      <w:proofErr w:type="gramStart"/>
      <w:r w:rsidRPr="00A21448">
        <w:rPr>
          <w:color w:val="000000"/>
          <w:sz w:val="25"/>
          <w:szCs w:val="25"/>
        </w:rPr>
        <w:t>подтверждающих</w:t>
      </w:r>
      <w:proofErr w:type="gramEnd"/>
      <w:r w:rsidRPr="00A21448">
        <w:rPr>
          <w:color w:val="000000"/>
          <w:sz w:val="25"/>
          <w:szCs w:val="25"/>
        </w:rPr>
        <w:t xml:space="preserve"> предоставление муниципальной услуги (отказ в предоставление муниципальной услуги), указываются заявителем в заявлении, если иное не установлено законодательством Российской Федерации.</w:t>
      </w:r>
    </w:p>
    <w:p w:rsidR="00A609C8" w:rsidRPr="00A21448" w:rsidRDefault="00A609C8" w:rsidP="00A609C8">
      <w:pPr>
        <w:autoSpaceDE w:val="0"/>
        <w:autoSpaceDN w:val="0"/>
        <w:adjustRightInd w:val="0"/>
        <w:spacing w:before="240"/>
        <w:ind w:firstLine="539"/>
        <w:jc w:val="both"/>
        <w:rPr>
          <w:sz w:val="25"/>
          <w:szCs w:val="25"/>
        </w:rPr>
      </w:pPr>
      <w:r w:rsidRPr="00A21448">
        <w:rPr>
          <w:sz w:val="25"/>
          <w:szCs w:val="25"/>
        </w:rPr>
        <w:t>2.4. Результатом предоставления муниципальной услуги является выдача (направление) заявителю:</w:t>
      </w:r>
    </w:p>
    <w:p w:rsidR="00A609C8" w:rsidRPr="00A21448" w:rsidRDefault="00A609C8" w:rsidP="00A609C8">
      <w:pPr>
        <w:autoSpaceDE w:val="0"/>
        <w:autoSpaceDN w:val="0"/>
        <w:adjustRightInd w:val="0"/>
        <w:ind w:firstLine="540"/>
        <w:jc w:val="both"/>
        <w:rPr>
          <w:sz w:val="25"/>
          <w:szCs w:val="25"/>
        </w:rPr>
      </w:pPr>
      <w:r w:rsidRPr="00A21448">
        <w:rPr>
          <w:sz w:val="25"/>
          <w:szCs w:val="25"/>
        </w:rPr>
        <w:t>- разрешения на ввод объекта в эксплуатацию;</w:t>
      </w:r>
    </w:p>
    <w:p w:rsidR="00A609C8" w:rsidRPr="00A21448" w:rsidRDefault="00A609C8" w:rsidP="00A609C8">
      <w:pPr>
        <w:autoSpaceDE w:val="0"/>
        <w:autoSpaceDN w:val="0"/>
        <w:adjustRightInd w:val="0"/>
        <w:ind w:firstLine="540"/>
        <w:jc w:val="both"/>
        <w:rPr>
          <w:sz w:val="25"/>
          <w:szCs w:val="25"/>
        </w:rPr>
      </w:pPr>
      <w:r w:rsidRPr="00A21448">
        <w:rPr>
          <w:sz w:val="25"/>
          <w:szCs w:val="25"/>
        </w:rPr>
        <w:t>- отказа в выдаче разрешения на ввод объекта в эксплуатацию.</w:t>
      </w:r>
    </w:p>
    <w:p w:rsidR="00A609C8" w:rsidRPr="00A21448" w:rsidRDefault="00A609C8" w:rsidP="00A609C8">
      <w:pPr>
        <w:autoSpaceDE w:val="0"/>
        <w:autoSpaceDN w:val="0"/>
        <w:adjustRightInd w:val="0"/>
        <w:ind w:firstLine="539"/>
        <w:jc w:val="both"/>
        <w:rPr>
          <w:sz w:val="25"/>
          <w:szCs w:val="25"/>
        </w:rPr>
      </w:pPr>
      <w:proofErr w:type="gramStart"/>
      <w:r w:rsidRPr="00A21448">
        <w:rPr>
          <w:sz w:val="25"/>
          <w:szCs w:val="25"/>
        </w:rPr>
        <w:t>Разрешение на ввод объекта в эксплуатацию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реконструируемого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w:t>
      </w:r>
      <w:proofErr w:type="gramEnd"/>
      <w:r w:rsidRPr="00A21448">
        <w:rPr>
          <w:sz w:val="25"/>
          <w:szCs w:val="25"/>
        </w:rPr>
        <w:t xml:space="preserve">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0A34AE" w:rsidRPr="000A34AE" w:rsidRDefault="000A34AE" w:rsidP="000A34AE">
      <w:pPr>
        <w:autoSpaceDE w:val="0"/>
        <w:autoSpaceDN w:val="0"/>
        <w:adjustRightInd w:val="0"/>
        <w:ind w:firstLine="539"/>
        <w:jc w:val="both"/>
        <w:rPr>
          <w:sz w:val="25"/>
          <w:szCs w:val="25"/>
        </w:rPr>
      </w:pPr>
      <w:r w:rsidRPr="000A34AE">
        <w:rPr>
          <w:sz w:val="25"/>
          <w:szCs w:val="25"/>
        </w:rPr>
        <w:t>2.4.1.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уведомление об окончании строительства или реконструкции объекта индивидуального жилищного строительства или садового дома.</w:t>
      </w:r>
    </w:p>
    <w:p w:rsidR="000A34AE" w:rsidRPr="000A34AE" w:rsidRDefault="000A34AE" w:rsidP="000A34AE">
      <w:pPr>
        <w:autoSpaceDE w:val="0"/>
        <w:autoSpaceDN w:val="0"/>
        <w:adjustRightInd w:val="0"/>
        <w:ind w:firstLine="539"/>
        <w:jc w:val="both"/>
        <w:rPr>
          <w:sz w:val="25"/>
          <w:szCs w:val="25"/>
        </w:rPr>
      </w:pPr>
      <w:r w:rsidRPr="000A34AE">
        <w:rPr>
          <w:sz w:val="25"/>
          <w:szCs w:val="25"/>
        </w:rPr>
        <w:t>Результатом предоставления муниципальной услуги является выдача (направление) заявителю:</w:t>
      </w:r>
    </w:p>
    <w:p w:rsidR="000A34AE" w:rsidRPr="000A34AE" w:rsidRDefault="000A34AE" w:rsidP="000A34AE">
      <w:pPr>
        <w:autoSpaceDE w:val="0"/>
        <w:autoSpaceDN w:val="0"/>
        <w:adjustRightInd w:val="0"/>
        <w:ind w:firstLine="539"/>
        <w:jc w:val="both"/>
        <w:rPr>
          <w:sz w:val="25"/>
          <w:szCs w:val="25"/>
        </w:rPr>
      </w:pPr>
      <w:r w:rsidRPr="000A34AE">
        <w:rPr>
          <w:sz w:val="25"/>
          <w:szCs w:val="25"/>
        </w:rPr>
        <w:t xml:space="preserve">- уведомление о соответствии </w:t>
      </w:r>
      <w:proofErr w:type="gramStart"/>
      <w:r w:rsidRPr="000A34AE">
        <w:rPr>
          <w:sz w:val="25"/>
          <w:szCs w:val="25"/>
        </w:rPr>
        <w:t>построенных</w:t>
      </w:r>
      <w:proofErr w:type="gramEnd"/>
      <w:r w:rsidRPr="000A34AE">
        <w:rPr>
          <w:sz w:val="25"/>
          <w:szCs w:val="25"/>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0A34AE" w:rsidRPr="000A34AE" w:rsidRDefault="000A34AE" w:rsidP="000A34AE">
      <w:pPr>
        <w:autoSpaceDE w:val="0"/>
        <w:autoSpaceDN w:val="0"/>
        <w:adjustRightInd w:val="0"/>
        <w:ind w:firstLine="539"/>
        <w:jc w:val="both"/>
        <w:rPr>
          <w:sz w:val="25"/>
          <w:szCs w:val="25"/>
        </w:rPr>
      </w:pPr>
      <w:r w:rsidRPr="000A34AE">
        <w:rPr>
          <w:sz w:val="25"/>
          <w:szCs w:val="25"/>
        </w:rPr>
        <w:t xml:space="preserve">- уведомление о несоответствии </w:t>
      </w:r>
      <w:proofErr w:type="gramStart"/>
      <w:r w:rsidRPr="000A34AE">
        <w:rPr>
          <w:sz w:val="25"/>
          <w:szCs w:val="25"/>
        </w:rPr>
        <w:t>построенных</w:t>
      </w:r>
      <w:proofErr w:type="gramEnd"/>
      <w:r w:rsidRPr="000A34AE">
        <w:rPr>
          <w:sz w:val="25"/>
          <w:szCs w:val="25"/>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0A34AE" w:rsidRDefault="000A34AE" w:rsidP="000A34AE">
      <w:pPr>
        <w:autoSpaceDE w:val="0"/>
        <w:autoSpaceDN w:val="0"/>
        <w:adjustRightInd w:val="0"/>
        <w:ind w:firstLine="539"/>
        <w:jc w:val="both"/>
        <w:rPr>
          <w:sz w:val="25"/>
          <w:szCs w:val="25"/>
        </w:rPr>
      </w:pPr>
    </w:p>
    <w:p w:rsidR="000A34AE" w:rsidRPr="000A34AE" w:rsidRDefault="000A34AE" w:rsidP="000A34AE">
      <w:pPr>
        <w:autoSpaceDE w:val="0"/>
        <w:autoSpaceDN w:val="0"/>
        <w:adjustRightInd w:val="0"/>
        <w:ind w:firstLine="539"/>
        <w:jc w:val="both"/>
        <w:rPr>
          <w:sz w:val="25"/>
          <w:szCs w:val="25"/>
        </w:rPr>
      </w:pPr>
      <w:r w:rsidRPr="000A34AE">
        <w:rPr>
          <w:sz w:val="25"/>
          <w:szCs w:val="25"/>
        </w:rPr>
        <w:t>2.5. Максимальный срок предоставления муниципальной услуги составляет 5 рабочих дней со дня получения ОМСУ заявления о выдаче разрешения на ввод объекта в эксплуатацию.</w:t>
      </w:r>
    </w:p>
    <w:p w:rsidR="000A34AE" w:rsidRPr="00A21448" w:rsidRDefault="000A34AE" w:rsidP="000A34AE">
      <w:pPr>
        <w:autoSpaceDE w:val="0"/>
        <w:autoSpaceDN w:val="0"/>
        <w:adjustRightInd w:val="0"/>
        <w:ind w:firstLine="539"/>
        <w:jc w:val="both"/>
        <w:rPr>
          <w:sz w:val="25"/>
          <w:szCs w:val="25"/>
        </w:rPr>
      </w:pPr>
      <w:r w:rsidRPr="000A34AE">
        <w:rPr>
          <w:sz w:val="25"/>
          <w:szCs w:val="25"/>
        </w:rPr>
        <w:lastRenderedPageBreak/>
        <w:t>2.5.1. Максимальный срок предоставления муниципальной услуги составляет 7 рабочих дней со дня получения ОМСУ уведомления об окончании строительства или реконструкции объекта индивидуального жилищного строительства или садового дома.</w:t>
      </w:r>
    </w:p>
    <w:p w:rsidR="00A609C8" w:rsidRPr="00A21448" w:rsidRDefault="00A609C8" w:rsidP="00A609C8">
      <w:pPr>
        <w:spacing w:before="240"/>
        <w:ind w:firstLine="567"/>
        <w:jc w:val="both"/>
        <w:rPr>
          <w:sz w:val="25"/>
          <w:szCs w:val="25"/>
        </w:rPr>
      </w:pPr>
      <w:r w:rsidRPr="00A21448">
        <w:rPr>
          <w:sz w:val="25"/>
          <w:szCs w:val="25"/>
        </w:rPr>
        <w:t>2.6. Правовые основания для предоставления муниципальной услуги:</w:t>
      </w:r>
    </w:p>
    <w:p w:rsidR="00A609C8" w:rsidRPr="00A21448" w:rsidRDefault="00A609C8" w:rsidP="00A609C8">
      <w:pPr>
        <w:ind w:firstLine="567"/>
        <w:jc w:val="both"/>
        <w:rPr>
          <w:sz w:val="25"/>
          <w:szCs w:val="25"/>
        </w:rPr>
      </w:pPr>
      <w:r w:rsidRPr="00A21448">
        <w:rPr>
          <w:sz w:val="25"/>
          <w:szCs w:val="25"/>
        </w:rPr>
        <w:t>- Градостроительный кодекс Российской Федерации от 29.12.2004 № 190-ФЗ (</w:t>
      </w:r>
      <w:r w:rsidRPr="00A21448">
        <w:rPr>
          <w:rFonts w:eastAsia="Calibri"/>
          <w:sz w:val="25"/>
          <w:szCs w:val="25"/>
        </w:rPr>
        <w:t>Российская газета, № 290, 30.12.2004</w:t>
      </w:r>
      <w:r w:rsidRPr="00A21448">
        <w:rPr>
          <w:sz w:val="25"/>
          <w:szCs w:val="25"/>
        </w:rPr>
        <w:t xml:space="preserve">); </w:t>
      </w:r>
    </w:p>
    <w:p w:rsidR="00A609C8" w:rsidRPr="00A21448" w:rsidRDefault="00A609C8" w:rsidP="00A609C8">
      <w:pPr>
        <w:ind w:firstLine="567"/>
        <w:jc w:val="both"/>
        <w:rPr>
          <w:sz w:val="25"/>
          <w:szCs w:val="25"/>
        </w:rPr>
      </w:pPr>
      <w:r w:rsidRPr="00A21448">
        <w:rPr>
          <w:sz w:val="25"/>
          <w:szCs w:val="25"/>
        </w:rPr>
        <w:t>- Федеральный закон от 27 июля 2010 года № 210-ФЗ «Об организации предоставления государственных и муниципальных услуг» («Российская газета»,          № 168, 30.07.2010);</w:t>
      </w:r>
    </w:p>
    <w:p w:rsidR="00A609C8" w:rsidRPr="00A21448" w:rsidRDefault="00A609C8" w:rsidP="00A609C8">
      <w:pPr>
        <w:ind w:firstLine="567"/>
        <w:jc w:val="both"/>
        <w:rPr>
          <w:sz w:val="25"/>
          <w:szCs w:val="25"/>
        </w:rPr>
      </w:pPr>
      <w:r w:rsidRPr="00A21448">
        <w:rPr>
          <w:sz w:val="25"/>
          <w:szCs w:val="25"/>
        </w:rPr>
        <w:t>- Федеральный закон «О введении в действие Градостроительного кодекса Российской Федерации» от 29.12.2004 № 191-ФЗ (</w:t>
      </w:r>
      <w:r w:rsidRPr="00A21448">
        <w:rPr>
          <w:rFonts w:eastAsia="Calibri"/>
          <w:sz w:val="25"/>
          <w:szCs w:val="25"/>
        </w:rPr>
        <w:t>«Российская газета», № 290, 30.12.2004</w:t>
      </w:r>
      <w:r w:rsidRPr="00A21448">
        <w:rPr>
          <w:sz w:val="25"/>
          <w:szCs w:val="25"/>
        </w:rPr>
        <w:t>);</w:t>
      </w:r>
    </w:p>
    <w:p w:rsidR="00A609C8" w:rsidRPr="00A21448" w:rsidRDefault="00A609C8" w:rsidP="00A609C8">
      <w:pPr>
        <w:ind w:firstLine="567"/>
        <w:jc w:val="both"/>
        <w:rPr>
          <w:sz w:val="25"/>
          <w:szCs w:val="25"/>
        </w:rPr>
      </w:pPr>
      <w:r w:rsidRPr="00A21448">
        <w:rPr>
          <w:sz w:val="25"/>
          <w:szCs w:val="25"/>
        </w:rPr>
        <w:t>- Федеральный закон от 06.10.2003 № 131-ФЗ «Об общих принципах организации местного самоуправления в Российской Федерации» («</w:t>
      </w:r>
      <w:r w:rsidRPr="00A21448">
        <w:rPr>
          <w:rFonts w:eastAsia="Calibri"/>
          <w:sz w:val="25"/>
          <w:szCs w:val="25"/>
        </w:rPr>
        <w:t>Собрание законодательства РФ», 06.10.2003, № 40, ст. 3822</w:t>
      </w:r>
      <w:r w:rsidRPr="00A21448">
        <w:rPr>
          <w:sz w:val="25"/>
          <w:szCs w:val="25"/>
        </w:rPr>
        <w:t>);</w:t>
      </w:r>
    </w:p>
    <w:p w:rsidR="00A609C8" w:rsidRDefault="00A609C8" w:rsidP="00A609C8">
      <w:pPr>
        <w:ind w:firstLine="567"/>
        <w:jc w:val="both"/>
        <w:rPr>
          <w:color w:val="242424"/>
          <w:spacing w:val="1"/>
          <w:sz w:val="25"/>
          <w:szCs w:val="25"/>
        </w:rPr>
      </w:pPr>
      <w:r w:rsidRPr="00A21448">
        <w:rPr>
          <w:sz w:val="25"/>
          <w:szCs w:val="25"/>
        </w:rPr>
        <w:t>- приказ Министерства строительства и жилищно-коммунального хозяйства Российской Федерации от 19.02.2015 № 117/</w:t>
      </w:r>
      <w:proofErr w:type="spellStart"/>
      <w:proofErr w:type="gramStart"/>
      <w:r w:rsidRPr="00A21448">
        <w:rPr>
          <w:sz w:val="25"/>
          <w:szCs w:val="25"/>
        </w:rPr>
        <w:t>пр</w:t>
      </w:r>
      <w:proofErr w:type="spellEnd"/>
      <w:proofErr w:type="gramEnd"/>
      <w:r w:rsidRPr="00A21448">
        <w:rPr>
          <w:sz w:val="25"/>
          <w:szCs w:val="25"/>
        </w:rPr>
        <w:t xml:space="preserve"> «Об утверждении формы разрешения на строительство и формы разрешения на ввод объекта в эксплуатацию» </w:t>
      </w:r>
      <w:r w:rsidRPr="00A21448">
        <w:rPr>
          <w:rFonts w:ascii="Arial" w:hAnsi="Arial" w:cs="Arial"/>
          <w:color w:val="242424"/>
          <w:spacing w:val="1"/>
          <w:sz w:val="25"/>
          <w:szCs w:val="25"/>
        </w:rPr>
        <w:br/>
      </w:r>
      <w:r w:rsidRPr="00A21448">
        <w:rPr>
          <w:color w:val="242424"/>
          <w:spacing w:val="1"/>
          <w:sz w:val="25"/>
          <w:szCs w:val="25"/>
        </w:rPr>
        <w:t xml:space="preserve">(Официальный интернет-портал правовой информации </w:t>
      </w:r>
      <w:proofErr w:type="spellStart"/>
      <w:r w:rsidRPr="00A21448">
        <w:rPr>
          <w:color w:val="242424"/>
          <w:spacing w:val="1"/>
          <w:sz w:val="25"/>
          <w:szCs w:val="25"/>
        </w:rPr>
        <w:t>www.pravo.gov.ru</w:t>
      </w:r>
      <w:proofErr w:type="spellEnd"/>
      <w:r w:rsidRPr="00A21448">
        <w:rPr>
          <w:color w:val="242424"/>
          <w:spacing w:val="1"/>
          <w:sz w:val="25"/>
          <w:szCs w:val="25"/>
        </w:rPr>
        <w:t>, 13.04.2015, N 0001201504130006).</w:t>
      </w:r>
    </w:p>
    <w:p w:rsidR="000A34AE" w:rsidRPr="000A34AE" w:rsidRDefault="000A34AE" w:rsidP="000A34AE">
      <w:pPr>
        <w:ind w:firstLine="567"/>
        <w:jc w:val="both"/>
        <w:rPr>
          <w:rFonts w:ascii="Arial" w:hAnsi="Arial" w:cs="Arial"/>
          <w:color w:val="000000" w:themeColor="text1"/>
          <w:spacing w:val="1"/>
          <w:sz w:val="25"/>
          <w:szCs w:val="25"/>
        </w:rPr>
      </w:pPr>
      <w:r w:rsidRPr="000A34AE">
        <w:rPr>
          <w:color w:val="000000" w:themeColor="text1"/>
          <w:spacing w:val="1"/>
          <w:sz w:val="25"/>
          <w:szCs w:val="25"/>
        </w:rPr>
        <w:t>- приказ Минстроя России от 19.09.2018 № 591/</w:t>
      </w:r>
      <w:proofErr w:type="spellStart"/>
      <w:proofErr w:type="gramStart"/>
      <w:r w:rsidRPr="000A34AE">
        <w:rPr>
          <w:color w:val="000000" w:themeColor="text1"/>
          <w:spacing w:val="1"/>
          <w:sz w:val="25"/>
          <w:szCs w:val="25"/>
        </w:rPr>
        <w:t>пр</w:t>
      </w:r>
      <w:proofErr w:type="spellEnd"/>
      <w:proofErr w:type="gramEnd"/>
      <w:r w:rsidRPr="000A34AE">
        <w:rPr>
          <w:color w:val="000000" w:themeColor="text1"/>
          <w:spacing w:val="1"/>
          <w:sz w:val="25"/>
          <w:szCs w:val="25"/>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A609C8" w:rsidRPr="00A21448" w:rsidRDefault="00A609C8" w:rsidP="00A609C8">
      <w:pPr>
        <w:ind w:firstLine="567"/>
        <w:jc w:val="both"/>
        <w:rPr>
          <w:sz w:val="25"/>
          <w:szCs w:val="25"/>
        </w:rPr>
      </w:pPr>
      <w:r w:rsidRPr="00A21448">
        <w:rPr>
          <w:sz w:val="25"/>
          <w:szCs w:val="25"/>
        </w:rPr>
        <w:t>- постановление Правительства РФ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 40, ст. 5559, изменения «Российская газета», № 303, 31.12.2012);</w:t>
      </w:r>
    </w:p>
    <w:p w:rsidR="00A609C8" w:rsidRPr="00A21448" w:rsidRDefault="00A609C8" w:rsidP="00A609C8">
      <w:pPr>
        <w:ind w:firstLine="567"/>
        <w:jc w:val="both"/>
        <w:rPr>
          <w:sz w:val="25"/>
          <w:szCs w:val="25"/>
        </w:rPr>
      </w:pPr>
      <w:r w:rsidRPr="00A21448">
        <w:rPr>
          <w:sz w:val="25"/>
          <w:szCs w:val="25"/>
        </w:rPr>
        <w:t xml:space="preserve">- постановление Правительства РФ от 22.12.2012 № 1376 «Об утверждении </w:t>
      </w:r>
      <w:proofErr w:type="gramStart"/>
      <w:r w:rsidRPr="00A21448">
        <w:rPr>
          <w:sz w:val="25"/>
          <w:szCs w:val="25"/>
        </w:rPr>
        <w:t>Правил организации деятельности многофункциональных центров предоставления государственных</w:t>
      </w:r>
      <w:proofErr w:type="gramEnd"/>
      <w:r w:rsidRPr="00A21448">
        <w:rPr>
          <w:sz w:val="25"/>
          <w:szCs w:val="25"/>
        </w:rPr>
        <w:t xml:space="preserve"> и муниципальных услуг» («Российская газета», № 303, 31.12.2012, «Собрание законодательства РФ», 31.12.2012, № 53 (ч. 2), ст. 7932);</w:t>
      </w:r>
    </w:p>
    <w:p w:rsidR="00A609C8" w:rsidRPr="00A21448" w:rsidRDefault="00A609C8" w:rsidP="00A609C8">
      <w:pPr>
        <w:ind w:firstLine="567"/>
        <w:jc w:val="both"/>
        <w:rPr>
          <w:sz w:val="25"/>
          <w:szCs w:val="25"/>
        </w:rPr>
      </w:pPr>
      <w:proofErr w:type="gramStart"/>
      <w:r w:rsidRPr="00A21448">
        <w:rPr>
          <w:sz w:val="25"/>
          <w:szCs w:val="25"/>
        </w:rPr>
        <w:t>- приказ Минэкономразвития России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(Зарегистрировано в Минюсте России 20.03.2012 N 23527.</w:t>
      </w:r>
      <w:proofErr w:type="gramEnd"/>
      <w:r w:rsidRPr="00A21448">
        <w:rPr>
          <w:sz w:val="25"/>
          <w:szCs w:val="25"/>
        </w:rPr>
        <w:t xml:space="preserve"> </w:t>
      </w:r>
      <w:proofErr w:type="gramStart"/>
      <w:r w:rsidRPr="00A21448">
        <w:rPr>
          <w:sz w:val="25"/>
          <w:szCs w:val="25"/>
        </w:rPr>
        <w:t>Первоначальный текст документа опубликован в издании «Бюллетень нормативных актов федеральных органов исполнительной власти», № 19, 07.05.2012, изменения «Российская газета», № 139, 28.06.2013);</w:t>
      </w:r>
      <w:proofErr w:type="gramEnd"/>
    </w:p>
    <w:p w:rsidR="00A609C8" w:rsidRPr="00A21448" w:rsidRDefault="00A609C8" w:rsidP="00A609C8">
      <w:pPr>
        <w:widowControl w:val="0"/>
        <w:autoSpaceDE w:val="0"/>
        <w:autoSpaceDN w:val="0"/>
        <w:adjustRightInd w:val="0"/>
        <w:ind w:firstLine="540"/>
        <w:jc w:val="both"/>
        <w:rPr>
          <w:sz w:val="25"/>
          <w:szCs w:val="25"/>
        </w:rPr>
      </w:pPr>
      <w:r w:rsidRPr="00A21448">
        <w:rPr>
          <w:sz w:val="25"/>
          <w:szCs w:val="25"/>
        </w:rPr>
        <w:t xml:space="preserve">-   Уставом муниципального образования </w:t>
      </w:r>
      <w:r w:rsidR="002F724C" w:rsidRPr="00A21448">
        <w:rPr>
          <w:sz w:val="25"/>
          <w:szCs w:val="25"/>
        </w:rPr>
        <w:t xml:space="preserve">город Киржач </w:t>
      </w:r>
      <w:r w:rsidRPr="00A21448">
        <w:rPr>
          <w:sz w:val="25"/>
          <w:szCs w:val="25"/>
        </w:rPr>
        <w:t>Киржачск</w:t>
      </w:r>
      <w:r w:rsidR="002F724C" w:rsidRPr="00A21448">
        <w:rPr>
          <w:sz w:val="25"/>
          <w:szCs w:val="25"/>
        </w:rPr>
        <w:t>ого</w:t>
      </w:r>
      <w:r w:rsidRPr="00A21448">
        <w:rPr>
          <w:sz w:val="25"/>
          <w:szCs w:val="25"/>
        </w:rPr>
        <w:t xml:space="preserve"> район</w:t>
      </w:r>
      <w:r w:rsidR="002F724C" w:rsidRPr="00A21448">
        <w:rPr>
          <w:sz w:val="25"/>
          <w:szCs w:val="25"/>
        </w:rPr>
        <w:t>а Владимирской области</w:t>
      </w:r>
      <w:r w:rsidRPr="00A21448">
        <w:rPr>
          <w:sz w:val="25"/>
          <w:szCs w:val="25"/>
        </w:rPr>
        <w:t>;</w:t>
      </w:r>
    </w:p>
    <w:p w:rsidR="002F724C" w:rsidRPr="00A21448" w:rsidRDefault="002F724C" w:rsidP="00A609C8">
      <w:pPr>
        <w:spacing w:before="240"/>
        <w:ind w:firstLine="567"/>
        <w:jc w:val="both"/>
        <w:rPr>
          <w:sz w:val="25"/>
          <w:szCs w:val="25"/>
        </w:rPr>
      </w:pPr>
      <w:r w:rsidRPr="00A21448">
        <w:rPr>
          <w:sz w:val="25"/>
          <w:szCs w:val="25"/>
        </w:rPr>
        <w:t xml:space="preserve">- Правилами землепользования и </w:t>
      </w:r>
      <w:proofErr w:type="gramStart"/>
      <w:r w:rsidRPr="00A21448">
        <w:rPr>
          <w:sz w:val="25"/>
          <w:szCs w:val="25"/>
        </w:rPr>
        <w:t>застройки города</w:t>
      </w:r>
      <w:proofErr w:type="gramEnd"/>
      <w:r w:rsidRPr="00A21448">
        <w:rPr>
          <w:sz w:val="25"/>
          <w:szCs w:val="25"/>
        </w:rPr>
        <w:t xml:space="preserve"> Киржач Киржачского района Владимирской области. </w:t>
      </w:r>
    </w:p>
    <w:p w:rsidR="00A609C8" w:rsidRPr="00A21448" w:rsidRDefault="00A609C8" w:rsidP="00A609C8">
      <w:pPr>
        <w:spacing w:before="240"/>
        <w:ind w:firstLine="567"/>
        <w:jc w:val="both"/>
        <w:rPr>
          <w:sz w:val="25"/>
          <w:szCs w:val="25"/>
        </w:rPr>
      </w:pPr>
      <w:r w:rsidRPr="00A21448">
        <w:rPr>
          <w:sz w:val="25"/>
          <w:szCs w:val="25"/>
        </w:rPr>
        <w:t>2.7. Перечень документов, необходимых для предоставления муниципальной услуги.</w:t>
      </w:r>
    </w:p>
    <w:p w:rsidR="00A609C8" w:rsidRPr="002A7153" w:rsidRDefault="00A609C8" w:rsidP="00A609C8">
      <w:pPr>
        <w:ind w:firstLine="567"/>
        <w:jc w:val="both"/>
        <w:rPr>
          <w:color w:val="000000" w:themeColor="text1"/>
          <w:sz w:val="25"/>
          <w:szCs w:val="25"/>
        </w:rPr>
      </w:pPr>
      <w:r w:rsidRPr="002A7153">
        <w:rPr>
          <w:color w:val="000000" w:themeColor="text1"/>
          <w:sz w:val="25"/>
          <w:szCs w:val="25"/>
        </w:rPr>
        <w:t xml:space="preserve">2.7.1. Перечень документов, </w:t>
      </w:r>
      <w:r w:rsidR="002A7153" w:rsidRPr="002A7153">
        <w:rPr>
          <w:color w:val="000000" w:themeColor="text1"/>
          <w:sz w:val="25"/>
          <w:szCs w:val="25"/>
        </w:rPr>
        <w:t>необходимых для выдачи разрешения на ввод объекта в эксплуатацию</w:t>
      </w:r>
      <w:r w:rsidRPr="002A7153">
        <w:rPr>
          <w:color w:val="000000" w:themeColor="text1"/>
          <w:sz w:val="25"/>
          <w:szCs w:val="25"/>
        </w:rPr>
        <w:t>:</w:t>
      </w:r>
    </w:p>
    <w:p w:rsidR="008F2B32" w:rsidRDefault="008F2B32" w:rsidP="008F2B32">
      <w:pPr>
        <w:ind w:firstLine="567"/>
        <w:jc w:val="both"/>
        <w:rPr>
          <w:sz w:val="25"/>
          <w:szCs w:val="25"/>
        </w:rPr>
      </w:pPr>
      <w:bookmarkStart w:id="3" w:name="Par0"/>
      <w:bookmarkEnd w:id="3"/>
      <w:r>
        <w:rPr>
          <w:sz w:val="25"/>
          <w:szCs w:val="25"/>
        </w:rPr>
        <w:t>1) заявление установленной формы (Приложение № 1 к регламенту);</w:t>
      </w:r>
    </w:p>
    <w:p w:rsidR="008F2B32" w:rsidRPr="008F2B32" w:rsidRDefault="008F2B32" w:rsidP="008F2B32">
      <w:pPr>
        <w:ind w:firstLine="567"/>
        <w:jc w:val="both"/>
        <w:rPr>
          <w:sz w:val="25"/>
          <w:szCs w:val="25"/>
        </w:rPr>
      </w:pPr>
      <w:r>
        <w:rPr>
          <w:sz w:val="25"/>
          <w:szCs w:val="25"/>
        </w:rPr>
        <w:lastRenderedPageBreak/>
        <w:t>2) документ, удостоверяющий личность заявителя или представителя заявителя в установленном законе порядке (представляется оригинал для снятия копии или копия, заверенная в установленном порядке);</w:t>
      </w:r>
    </w:p>
    <w:p w:rsidR="008F2B32" w:rsidRPr="008F2B32" w:rsidRDefault="008F2B32" w:rsidP="008F2B32">
      <w:pPr>
        <w:ind w:firstLine="567"/>
        <w:jc w:val="both"/>
        <w:rPr>
          <w:sz w:val="25"/>
          <w:szCs w:val="25"/>
        </w:rPr>
      </w:pPr>
      <w:bookmarkStart w:id="4" w:name="Par1"/>
      <w:bookmarkEnd w:id="4"/>
      <w:r>
        <w:rPr>
          <w:sz w:val="25"/>
          <w:szCs w:val="25"/>
        </w:rPr>
        <w:t>3</w:t>
      </w:r>
      <w:r w:rsidRPr="008F2B32">
        <w:rPr>
          <w:sz w:val="25"/>
          <w:szCs w:val="25"/>
        </w:rPr>
        <w:t>)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8F2B32" w:rsidRPr="008F2B32" w:rsidRDefault="008F2B32" w:rsidP="008F2B32">
      <w:pPr>
        <w:ind w:firstLine="567"/>
        <w:jc w:val="both"/>
        <w:rPr>
          <w:sz w:val="25"/>
          <w:szCs w:val="25"/>
        </w:rPr>
      </w:pPr>
      <w:bookmarkStart w:id="5" w:name="Par3"/>
      <w:bookmarkEnd w:id="5"/>
      <w:proofErr w:type="gramStart"/>
      <w:r>
        <w:rPr>
          <w:sz w:val="25"/>
          <w:szCs w:val="25"/>
        </w:rPr>
        <w:t>4</w:t>
      </w:r>
      <w:r w:rsidRPr="008F2B32">
        <w:rPr>
          <w:sz w:val="25"/>
          <w:szCs w:val="25"/>
        </w:rPr>
        <w:t xml:space="preserve">)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w:t>
      </w:r>
      <w:hyperlink r:id="rId9" w:history="1">
        <w:r w:rsidRPr="008F2B32">
          <w:rPr>
            <w:rStyle w:val="a9"/>
            <w:color w:val="000000" w:themeColor="text1"/>
            <w:sz w:val="25"/>
            <w:szCs w:val="25"/>
            <w:u w:val="none"/>
          </w:rPr>
          <w:t>случаев</w:t>
        </w:r>
      </w:hyperlink>
      <w:r w:rsidRPr="008F2B32">
        <w:rPr>
          <w:color w:val="000000" w:themeColor="text1"/>
          <w:sz w:val="25"/>
          <w:szCs w:val="25"/>
        </w:rPr>
        <w:t>,</w:t>
      </w:r>
      <w:r w:rsidRPr="008F2B32">
        <w:rPr>
          <w:sz w:val="25"/>
          <w:szCs w:val="25"/>
        </w:rPr>
        <w:t xml:space="preserve">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8F2B32">
        <w:rPr>
          <w:sz w:val="25"/>
          <w:szCs w:val="25"/>
        </w:rPr>
        <w:t xml:space="preserve"> образование земельного участка;</w:t>
      </w:r>
    </w:p>
    <w:p w:rsidR="008F2B32" w:rsidRPr="008F2B32" w:rsidRDefault="008F2B32" w:rsidP="008F2B32">
      <w:pPr>
        <w:ind w:firstLine="567"/>
        <w:jc w:val="both"/>
        <w:rPr>
          <w:sz w:val="25"/>
          <w:szCs w:val="25"/>
        </w:rPr>
      </w:pPr>
      <w:bookmarkStart w:id="6" w:name="Par5"/>
      <w:bookmarkEnd w:id="6"/>
      <w:r>
        <w:rPr>
          <w:sz w:val="25"/>
          <w:szCs w:val="25"/>
        </w:rPr>
        <w:t>5</w:t>
      </w:r>
      <w:r w:rsidRPr="008F2B32">
        <w:rPr>
          <w:sz w:val="25"/>
          <w:szCs w:val="25"/>
        </w:rPr>
        <w:t>) разрешение на строительство;</w:t>
      </w:r>
    </w:p>
    <w:p w:rsidR="008F2B32" w:rsidRPr="008F2B32" w:rsidRDefault="008F2B32" w:rsidP="008F2B32">
      <w:pPr>
        <w:ind w:firstLine="567"/>
        <w:jc w:val="both"/>
        <w:rPr>
          <w:sz w:val="25"/>
          <w:szCs w:val="25"/>
        </w:rPr>
      </w:pPr>
      <w:bookmarkStart w:id="7" w:name="Par6"/>
      <w:bookmarkEnd w:id="7"/>
      <w:r>
        <w:rPr>
          <w:sz w:val="25"/>
          <w:szCs w:val="25"/>
        </w:rPr>
        <w:t>6</w:t>
      </w:r>
      <w:r w:rsidRPr="008F2B32">
        <w:rPr>
          <w:sz w:val="25"/>
          <w:szCs w:val="25"/>
        </w:rPr>
        <w:t>)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8F2B32" w:rsidRPr="008F2B32" w:rsidRDefault="00AA004F" w:rsidP="008F2B32">
      <w:pPr>
        <w:ind w:firstLine="567"/>
        <w:jc w:val="both"/>
        <w:rPr>
          <w:sz w:val="25"/>
          <w:szCs w:val="25"/>
        </w:rPr>
      </w:pPr>
      <w:bookmarkStart w:id="8" w:name="Par8"/>
      <w:bookmarkStart w:id="9" w:name="Par9"/>
      <w:bookmarkEnd w:id="8"/>
      <w:bookmarkEnd w:id="9"/>
      <w:proofErr w:type="gramStart"/>
      <w:r>
        <w:rPr>
          <w:sz w:val="25"/>
          <w:szCs w:val="25"/>
        </w:rPr>
        <w:t>7</w:t>
      </w:r>
      <w:r w:rsidR="008F2B32" w:rsidRPr="008F2B32">
        <w:rPr>
          <w:sz w:val="25"/>
          <w:szCs w:val="25"/>
        </w:rPr>
        <w:t xml:space="preserve">)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r:id="rId10" w:history="1">
        <w:r w:rsidR="008F2B32" w:rsidRPr="00AA004F">
          <w:rPr>
            <w:rStyle w:val="a9"/>
            <w:color w:val="000000" w:themeColor="text1"/>
            <w:sz w:val="25"/>
            <w:szCs w:val="25"/>
            <w:u w:val="none"/>
          </w:rPr>
          <w:t>пункте 1 части 5 статьи 49</w:t>
        </w:r>
      </w:hyperlink>
      <w:r w:rsidR="008F2B32" w:rsidRPr="00AA004F">
        <w:rPr>
          <w:color w:val="000000" w:themeColor="text1"/>
          <w:sz w:val="25"/>
          <w:szCs w:val="25"/>
        </w:rPr>
        <w:t xml:space="preserve"> </w:t>
      </w:r>
      <w:r>
        <w:rPr>
          <w:sz w:val="25"/>
          <w:szCs w:val="25"/>
        </w:rPr>
        <w:t>Градостроительного Кодекса Российской Федерации</w:t>
      </w:r>
      <w:r w:rsidR="008F2B32" w:rsidRPr="008F2B32">
        <w:rPr>
          <w:sz w:val="25"/>
          <w:szCs w:val="25"/>
        </w:rP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w:t>
      </w:r>
      <w:proofErr w:type="gramEnd"/>
      <w:r w:rsidR="008F2B32" w:rsidRPr="008F2B32">
        <w:rPr>
          <w:sz w:val="25"/>
          <w:szCs w:val="25"/>
        </w:rPr>
        <w:t xml:space="preserve">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8F2B32" w:rsidRPr="008F2B32" w:rsidRDefault="008F2B32" w:rsidP="008F2B32">
      <w:pPr>
        <w:ind w:firstLine="567"/>
        <w:jc w:val="both"/>
        <w:rPr>
          <w:sz w:val="25"/>
          <w:szCs w:val="25"/>
        </w:rPr>
      </w:pPr>
      <w:bookmarkStart w:id="10" w:name="Par11"/>
      <w:bookmarkEnd w:id="10"/>
      <w:proofErr w:type="gramStart"/>
      <w:r w:rsidRPr="008F2B32">
        <w:rPr>
          <w:sz w:val="25"/>
          <w:szCs w:val="25"/>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а также документы,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 подписанные представителями гарантирующих поставщиков электрической энергии;</w:t>
      </w:r>
      <w:proofErr w:type="gramEnd"/>
    </w:p>
    <w:p w:rsidR="008F2B32" w:rsidRPr="008F2B32" w:rsidRDefault="008F2B32" w:rsidP="008F2B32">
      <w:pPr>
        <w:ind w:firstLine="567"/>
        <w:jc w:val="both"/>
        <w:rPr>
          <w:sz w:val="25"/>
          <w:szCs w:val="25"/>
        </w:rPr>
      </w:pPr>
      <w:proofErr w:type="gramStart"/>
      <w:r w:rsidRPr="008F2B32">
        <w:rPr>
          <w:sz w:val="25"/>
          <w:szCs w:val="25"/>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8F2B32" w:rsidRPr="008F2B32" w:rsidRDefault="008F2B32" w:rsidP="008F2B32">
      <w:pPr>
        <w:ind w:firstLine="567"/>
        <w:jc w:val="both"/>
        <w:rPr>
          <w:sz w:val="25"/>
          <w:szCs w:val="25"/>
        </w:rPr>
      </w:pPr>
      <w:bookmarkStart w:id="11" w:name="Par15"/>
      <w:bookmarkEnd w:id="11"/>
      <w:proofErr w:type="gramStart"/>
      <w:r w:rsidRPr="008F2B32">
        <w:rPr>
          <w:sz w:val="25"/>
          <w:szCs w:val="25"/>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1" w:history="1">
        <w:r w:rsidRPr="00AA004F">
          <w:rPr>
            <w:rStyle w:val="a9"/>
            <w:color w:val="000000" w:themeColor="text1"/>
            <w:sz w:val="25"/>
            <w:szCs w:val="25"/>
            <w:u w:val="none"/>
          </w:rPr>
          <w:t>частью 1 статьи 54</w:t>
        </w:r>
      </w:hyperlink>
      <w:r w:rsidRPr="008F2B32">
        <w:rPr>
          <w:sz w:val="25"/>
          <w:szCs w:val="25"/>
        </w:rPr>
        <w:t xml:space="preserve"> </w:t>
      </w:r>
      <w:r w:rsidR="00AA004F">
        <w:rPr>
          <w:sz w:val="25"/>
          <w:szCs w:val="25"/>
        </w:rPr>
        <w:t>Градостроительного Кодекса Российской Федерации</w:t>
      </w:r>
      <w:r w:rsidRPr="008F2B32">
        <w:rPr>
          <w:sz w:val="25"/>
          <w:szCs w:val="25"/>
        </w:rPr>
        <w:t xml:space="preserve">) о соответствии построенного, реконструированного объекта капитального строительства указанным в </w:t>
      </w:r>
      <w:hyperlink r:id="rId12" w:history="1">
        <w:r w:rsidRPr="00AA004F">
          <w:rPr>
            <w:rStyle w:val="a9"/>
            <w:color w:val="000000" w:themeColor="text1"/>
            <w:sz w:val="25"/>
            <w:szCs w:val="25"/>
            <w:u w:val="none"/>
          </w:rPr>
          <w:t>пункте 1 части 5 статьи 49</w:t>
        </w:r>
      </w:hyperlink>
      <w:r w:rsidRPr="00AA004F">
        <w:rPr>
          <w:color w:val="000000" w:themeColor="text1"/>
          <w:sz w:val="25"/>
          <w:szCs w:val="25"/>
        </w:rPr>
        <w:t xml:space="preserve"> </w:t>
      </w:r>
      <w:r w:rsidR="00AA004F">
        <w:rPr>
          <w:sz w:val="25"/>
          <w:szCs w:val="25"/>
        </w:rPr>
        <w:t>Градостроительного Кодекса Российской Федерации</w:t>
      </w:r>
      <w:r w:rsidRPr="008F2B32">
        <w:rPr>
          <w:sz w:val="25"/>
          <w:szCs w:val="25"/>
        </w:rPr>
        <w:t xml:space="preserve"> требованиям проектной документации (включая проектную документацию, в которой учтены изменения, внесенные в соответствии с </w:t>
      </w:r>
      <w:hyperlink r:id="rId13" w:history="1">
        <w:r w:rsidRPr="00AA004F">
          <w:rPr>
            <w:rStyle w:val="a9"/>
            <w:color w:val="000000" w:themeColor="text1"/>
            <w:sz w:val="25"/>
            <w:szCs w:val="25"/>
            <w:u w:val="none"/>
          </w:rPr>
          <w:t>частями 3.8</w:t>
        </w:r>
        <w:proofErr w:type="gramEnd"/>
      </w:hyperlink>
      <w:r w:rsidRPr="00AA004F">
        <w:rPr>
          <w:color w:val="000000" w:themeColor="text1"/>
          <w:sz w:val="25"/>
          <w:szCs w:val="25"/>
        </w:rPr>
        <w:t xml:space="preserve"> </w:t>
      </w:r>
      <w:proofErr w:type="gramStart"/>
      <w:r w:rsidRPr="00AA004F">
        <w:rPr>
          <w:color w:val="000000" w:themeColor="text1"/>
          <w:sz w:val="25"/>
          <w:szCs w:val="25"/>
        </w:rPr>
        <w:t xml:space="preserve">и </w:t>
      </w:r>
      <w:hyperlink r:id="rId14" w:history="1">
        <w:r w:rsidRPr="00AA004F">
          <w:rPr>
            <w:rStyle w:val="a9"/>
            <w:color w:val="000000" w:themeColor="text1"/>
            <w:sz w:val="25"/>
            <w:szCs w:val="25"/>
            <w:u w:val="none"/>
          </w:rPr>
          <w:t>3.9 статьи 49</w:t>
        </w:r>
      </w:hyperlink>
      <w:r w:rsidRPr="008F2B32">
        <w:rPr>
          <w:sz w:val="25"/>
          <w:szCs w:val="25"/>
        </w:rPr>
        <w:t xml:space="preserve"> </w:t>
      </w:r>
      <w:r w:rsidR="00AA004F">
        <w:rPr>
          <w:sz w:val="25"/>
          <w:szCs w:val="25"/>
        </w:rPr>
        <w:t>Градостроительного Кодекса Российской Федерации</w:t>
      </w:r>
      <w:r w:rsidRPr="008F2B32">
        <w:rPr>
          <w:sz w:val="25"/>
          <w:szCs w:val="25"/>
        </w:rPr>
        <w:t xml:space="preserve">),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w:t>
      </w:r>
      <w:r w:rsidRPr="008F2B32">
        <w:rPr>
          <w:sz w:val="25"/>
          <w:szCs w:val="25"/>
        </w:rPr>
        <w:lastRenderedPageBreak/>
        <w:t xml:space="preserve">надзора), выдаваемое в случаях, предусмотренных </w:t>
      </w:r>
      <w:hyperlink r:id="rId15" w:history="1">
        <w:r w:rsidRPr="00AA004F">
          <w:rPr>
            <w:rStyle w:val="a9"/>
            <w:color w:val="000000" w:themeColor="text1"/>
            <w:sz w:val="25"/>
            <w:szCs w:val="25"/>
            <w:u w:val="none"/>
          </w:rPr>
          <w:t>частью 7 статьи 54</w:t>
        </w:r>
      </w:hyperlink>
      <w:r w:rsidRPr="008F2B32">
        <w:rPr>
          <w:sz w:val="25"/>
          <w:szCs w:val="25"/>
        </w:rPr>
        <w:t xml:space="preserve"> </w:t>
      </w:r>
      <w:r w:rsidR="00AA004F">
        <w:rPr>
          <w:sz w:val="25"/>
          <w:szCs w:val="25"/>
        </w:rPr>
        <w:t>Градостроительного Кодекса Российской Федерации</w:t>
      </w:r>
      <w:r w:rsidRPr="008F2B32">
        <w:rPr>
          <w:sz w:val="25"/>
          <w:szCs w:val="25"/>
        </w:rPr>
        <w:t>;</w:t>
      </w:r>
      <w:proofErr w:type="gramEnd"/>
    </w:p>
    <w:p w:rsidR="008F2B32" w:rsidRPr="008F2B32" w:rsidRDefault="008F2B32" w:rsidP="008F2B32">
      <w:pPr>
        <w:ind w:firstLine="567"/>
        <w:jc w:val="both"/>
        <w:rPr>
          <w:sz w:val="25"/>
          <w:szCs w:val="25"/>
        </w:rPr>
      </w:pPr>
      <w:r w:rsidRPr="008F2B32">
        <w:rPr>
          <w:sz w:val="25"/>
          <w:szCs w:val="25"/>
        </w:rPr>
        <w:t xml:space="preserve">10) документ, подтверждающий заключение </w:t>
      </w:r>
      <w:proofErr w:type="gramStart"/>
      <w:r w:rsidRPr="008F2B32">
        <w:rPr>
          <w:sz w:val="25"/>
          <w:szCs w:val="25"/>
        </w:rPr>
        <w:t>договора обязательного страхования гражданской ответственности владельца опасного объекта</w:t>
      </w:r>
      <w:proofErr w:type="gramEnd"/>
      <w:r w:rsidRPr="008F2B32">
        <w:rPr>
          <w:sz w:val="25"/>
          <w:szCs w:val="25"/>
        </w:rPr>
        <w:t xml:space="preserve"> за причинение вреда в результате аварии на опасном объекте в соответствии с </w:t>
      </w:r>
      <w:hyperlink r:id="rId16" w:history="1">
        <w:r w:rsidRPr="00AA004F">
          <w:rPr>
            <w:rStyle w:val="a9"/>
            <w:color w:val="000000" w:themeColor="text1"/>
            <w:sz w:val="25"/>
            <w:szCs w:val="25"/>
            <w:u w:val="none"/>
          </w:rPr>
          <w:t>законодательством</w:t>
        </w:r>
      </w:hyperlink>
      <w:r w:rsidRPr="008F2B32">
        <w:rPr>
          <w:sz w:val="25"/>
          <w:szCs w:val="25"/>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F2B32" w:rsidRPr="008F2B32" w:rsidRDefault="008F2B32" w:rsidP="008F2B32">
      <w:pPr>
        <w:ind w:firstLine="567"/>
        <w:jc w:val="both"/>
        <w:rPr>
          <w:sz w:val="25"/>
          <w:szCs w:val="25"/>
        </w:rPr>
      </w:pPr>
      <w:proofErr w:type="gramStart"/>
      <w:r w:rsidRPr="008F2B32">
        <w:rPr>
          <w:sz w:val="25"/>
          <w:szCs w:val="25"/>
        </w:rP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7" w:history="1">
        <w:r w:rsidRPr="00AA004F">
          <w:rPr>
            <w:rStyle w:val="a9"/>
            <w:color w:val="000000" w:themeColor="text1"/>
            <w:sz w:val="25"/>
            <w:szCs w:val="25"/>
            <w:u w:val="none"/>
          </w:rPr>
          <w:t>законом</w:t>
        </w:r>
      </w:hyperlink>
      <w:r w:rsidRPr="008F2B32">
        <w:rPr>
          <w:sz w:val="25"/>
          <w:szCs w:val="25"/>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8F2B32" w:rsidRPr="008F2B32" w:rsidRDefault="008F2B32" w:rsidP="008F2B32">
      <w:pPr>
        <w:ind w:firstLine="567"/>
        <w:jc w:val="both"/>
        <w:rPr>
          <w:sz w:val="25"/>
          <w:szCs w:val="25"/>
        </w:rPr>
      </w:pPr>
      <w:bookmarkStart w:id="12" w:name="Par21"/>
      <w:bookmarkEnd w:id="12"/>
      <w:r w:rsidRPr="008F2B32">
        <w:rPr>
          <w:sz w:val="25"/>
          <w:szCs w:val="25"/>
        </w:rPr>
        <w:t xml:space="preserve">12) технический план объекта капитального строительства, подготовленный в соответствии с Федеральным </w:t>
      </w:r>
      <w:hyperlink r:id="rId18" w:history="1">
        <w:r w:rsidRPr="00AA004F">
          <w:rPr>
            <w:rStyle w:val="a9"/>
            <w:color w:val="000000" w:themeColor="text1"/>
            <w:sz w:val="25"/>
            <w:szCs w:val="25"/>
            <w:u w:val="none"/>
          </w:rPr>
          <w:t>законом</w:t>
        </w:r>
      </w:hyperlink>
      <w:r w:rsidRPr="008F2B32">
        <w:rPr>
          <w:sz w:val="25"/>
          <w:szCs w:val="25"/>
        </w:rPr>
        <w:t xml:space="preserve"> от 13 июля 2015 года N 218-ФЗ "О государственной регистрации недвижимости";</w:t>
      </w:r>
    </w:p>
    <w:p w:rsidR="00A609C8" w:rsidRPr="00A21448" w:rsidRDefault="00A609C8" w:rsidP="00A609C8">
      <w:pPr>
        <w:ind w:firstLine="567"/>
        <w:jc w:val="both"/>
        <w:rPr>
          <w:sz w:val="25"/>
          <w:szCs w:val="25"/>
        </w:rPr>
      </w:pPr>
      <w:r w:rsidRPr="00A21448">
        <w:rPr>
          <w:sz w:val="25"/>
          <w:szCs w:val="25"/>
        </w:rPr>
        <w:t>2.7.2. Перечень документов и сведений, подлежащих представлению в рамках межведомственного информационного взаимодействия:</w:t>
      </w:r>
    </w:p>
    <w:p w:rsidR="00A609C8" w:rsidRPr="00A21448" w:rsidRDefault="00A609C8" w:rsidP="00A609C8">
      <w:pPr>
        <w:autoSpaceDE w:val="0"/>
        <w:autoSpaceDN w:val="0"/>
        <w:adjustRightInd w:val="0"/>
        <w:ind w:firstLine="567"/>
        <w:jc w:val="both"/>
        <w:rPr>
          <w:sz w:val="25"/>
          <w:szCs w:val="25"/>
        </w:rPr>
      </w:pPr>
      <w:r w:rsidRPr="00A21448">
        <w:rPr>
          <w:sz w:val="25"/>
          <w:szCs w:val="25"/>
        </w:rPr>
        <w:t>1) выписка из единого государственного реестра прав на недвижимое имущество, если право на земельный участок зарегистрировано в Едином государственном реестре прав на недвижимое имущество и сделок с ним, выданная Федеральной службой государственной регистрации, кадастра и картографии.</w:t>
      </w:r>
    </w:p>
    <w:p w:rsidR="00A609C8" w:rsidRPr="00A21448" w:rsidRDefault="00A609C8" w:rsidP="00A609C8">
      <w:pPr>
        <w:autoSpaceDE w:val="0"/>
        <w:autoSpaceDN w:val="0"/>
        <w:adjustRightInd w:val="0"/>
        <w:ind w:firstLine="567"/>
        <w:jc w:val="both"/>
        <w:rPr>
          <w:sz w:val="25"/>
          <w:szCs w:val="25"/>
        </w:rPr>
      </w:pPr>
      <w:r w:rsidRPr="00A21448">
        <w:rPr>
          <w:sz w:val="25"/>
          <w:szCs w:val="25"/>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 - данные сведения находятся в распоряжении органа предоставляющего муниципальную услугу.</w:t>
      </w:r>
    </w:p>
    <w:p w:rsidR="00A609C8" w:rsidRPr="00A21448" w:rsidRDefault="00A609C8" w:rsidP="00A609C8">
      <w:pPr>
        <w:autoSpaceDE w:val="0"/>
        <w:autoSpaceDN w:val="0"/>
        <w:adjustRightInd w:val="0"/>
        <w:ind w:firstLine="540"/>
        <w:jc w:val="both"/>
        <w:rPr>
          <w:sz w:val="25"/>
          <w:szCs w:val="25"/>
        </w:rPr>
      </w:pPr>
      <w:r w:rsidRPr="00A21448">
        <w:rPr>
          <w:sz w:val="25"/>
          <w:szCs w:val="25"/>
        </w:rPr>
        <w:t>3) разрешение на строительство - данные сведения находятся в распоряжении органа предоставляющего муниципальную услугу.</w:t>
      </w:r>
    </w:p>
    <w:p w:rsidR="00A609C8" w:rsidRPr="00A21448" w:rsidRDefault="00A609C8" w:rsidP="00A609C8">
      <w:pPr>
        <w:autoSpaceDE w:val="0"/>
        <w:autoSpaceDN w:val="0"/>
        <w:adjustRightInd w:val="0"/>
        <w:ind w:firstLine="540"/>
        <w:jc w:val="both"/>
        <w:rPr>
          <w:i/>
          <w:sz w:val="25"/>
          <w:szCs w:val="25"/>
        </w:rPr>
      </w:pPr>
      <w:proofErr w:type="gramStart"/>
      <w:r w:rsidRPr="00A21448">
        <w:rPr>
          <w:sz w:val="25"/>
          <w:szCs w:val="25"/>
        </w:rPr>
        <w:t xml:space="preserve">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выданное </w:t>
      </w:r>
      <w:r w:rsidRPr="00A21448">
        <w:rPr>
          <w:color w:val="332E2D"/>
          <w:spacing w:val="2"/>
          <w:sz w:val="25"/>
          <w:szCs w:val="25"/>
        </w:rPr>
        <w:t>инспекцией государственного строительного надзора Владимирской области</w:t>
      </w:r>
      <w:r w:rsidRPr="00A21448">
        <w:rPr>
          <w:sz w:val="25"/>
          <w:szCs w:val="25"/>
        </w:rPr>
        <w:t>.</w:t>
      </w:r>
      <w:proofErr w:type="gramEnd"/>
    </w:p>
    <w:p w:rsidR="00A609C8" w:rsidRPr="00A21448" w:rsidRDefault="00A609C8" w:rsidP="00A609C8">
      <w:pPr>
        <w:autoSpaceDE w:val="0"/>
        <w:autoSpaceDN w:val="0"/>
        <w:adjustRightInd w:val="0"/>
        <w:ind w:firstLine="540"/>
        <w:jc w:val="both"/>
        <w:rPr>
          <w:sz w:val="25"/>
          <w:szCs w:val="25"/>
        </w:rPr>
      </w:pPr>
      <w:r w:rsidRPr="00A21448">
        <w:rPr>
          <w:sz w:val="25"/>
          <w:szCs w:val="25"/>
        </w:rPr>
        <w:t>5) заключение федерального государственного экологического надзора в отношении объектов, строительство, реконструкция которых осуществляются на землях особо охраняемых природных территорий федерального значения, на искусственных земельных участках на водных объектах федерального значения, выданное Управлением Федеральной службы по надзору в сфере природопользования (</w:t>
      </w:r>
      <w:proofErr w:type="spellStart"/>
      <w:r w:rsidRPr="00A21448">
        <w:rPr>
          <w:sz w:val="25"/>
          <w:szCs w:val="25"/>
        </w:rPr>
        <w:t>Росприроднадзора</w:t>
      </w:r>
      <w:proofErr w:type="spellEnd"/>
      <w:r w:rsidRPr="00A21448">
        <w:rPr>
          <w:sz w:val="25"/>
          <w:szCs w:val="25"/>
        </w:rPr>
        <w:t>) по Владимирской области.</w:t>
      </w:r>
    </w:p>
    <w:p w:rsidR="00A609C8" w:rsidRDefault="00A609C8" w:rsidP="00A609C8">
      <w:pPr>
        <w:autoSpaceDE w:val="0"/>
        <w:autoSpaceDN w:val="0"/>
        <w:adjustRightInd w:val="0"/>
        <w:ind w:firstLine="540"/>
        <w:jc w:val="both"/>
        <w:rPr>
          <w:sz w:val="25"/>
          <w:szCs w:val="25"/>
        </w:rPr>
      </w:pPr>
      <w:proofErr w:type="gramStart"/>
      <w:r w:rsidRPr="00A21448">
        <w:rPr>
          <w:sz w:val="25"/>
          <w:szCs w:val="25"/>
        </w:rPr>
        <w:t xml:space="preserve">6)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9" w:history="1">
        <w:r w:rsidRPr="00A21448">
          <w:rPr>
            <w:sz w:val="25"/>
            <w:szCs w:val="25"/>
          </w:rPr>
          <w:t>законом</w:t>
        </w:r>
      </w:hyperlink>
      <w:r w:rsidRPr="00A21448">
        <w:rPr>
          <w:sz w:val="25"/>
          <w:szCs w:val="25"/>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F50A7E" w:rsidRDefault="00F50A7E" w:rsidP="00F50A7E">
      <w:pPr>
        <w:autoSpaceDE w:val="0"/>
        <w:autoSpaceDN w:val="0"/>
        <w:adjustRightInd w:val="0"/>
        <w:ind w:firstLine="540"/>
        <w:jc w:val="both"/>
        <w:rPr>
          <w:sz w:val="25"/>
          <w:szCs w:val="25"/>
        </w:rPr>
      </w:pPr>
      <w:r>
        <w:rPr>
          <w:sz w:val="25"/>
          <w:szCs w:val="25"/>
        </w:rPr>
        <w:t xml:space="preserve">2.7.3. </w:t>
      </w:r>
      <w:r w:rsidRPr="00F50A7E">
        <w:rPr>
          <w:sz w:val="25"/>
          <w:szCs w:val="25"/>
        </w:rPr>
        <w:t>К уведомлению об окончании строительства прилагаются:</w:t>
      </w:r>
    </w:p>
    <w:p w:rsidR="00F50A7E" w:rsidRDefault="00F50A7E" w:rsidP="00F50A7E">
      <w:pPr>
        <w:autoSpaceDE w:val="0"/>
        <w:autoSpaceDN w:val="0"/>
        <w:adjustRightInd w:val="0"/>
        <w:ind w:firstLine="540"/>
        <w:jc w:val="both"/>
        <w:rPr>
          <w:sz w:val="25"/>
          <w:szCs w:val="25"/>
        </w:rPr>
      </w:pPr>
      <w:proofErr w:type="gramStart"/>
      <w:r>
        <w:rPr>
          <w:sz w:val="25"/>
          <w:szCs w:val="25"/>
        </w:rPr>
        <w:t>1) у</w:t>
      </w:r>
      <w:r w:rsidRPr="00F50A7E">
        <w:rPr>
          <w:sz w:val="25"/>
          <w:szCs w:val="25"/>
        </w:rPr>
        <w:t xml:space="preserve">ведомление об окончании строительства должно содержать сведения, предусмотренные </w:t>
      </w:r>
      <w:hyperlink r:id="rId20" w:history="1">
        <w:r w:rsidRPr="00F50A7E">
          <w:rPr>
            <w:rStyle w:val="a9"/>
            <w:color w:val="000000" w:themeColor="text1"/>
            <w:sz w:val="25"/>
            <w:szCs w:val="25"/>
            <w:u w:val="none"/>
          </w:rPr>
          <w:t>пунктами 1</w:t>
        </w:r>
      </w:hyperlink>
      <w:r w:rsidRPr="00F50A7E">
        <w:rPr>
          <w:color w:val="000000" w:themeColor="text1"/>
          <w:sz w:val="25"/>
          <w:szCs w:val="25"/>
        </w:rPr>
        <w:t xml:space="preserve"> - </w:t>
      </w:r>
      <w:hyperlink r:id="rId21" w:history="1">
        <w:r w:rsidRPr="00F50A7E">
          <w:rPr>
            <w:rStyle w:val="a9"/>
            <w:color w:val="000000" w:themeColor="text1"/>
            <w:sz w:val="25"/>
            <w:szCs w:val="25"/>
            <w:u w:val="none"/>
          </w:rPr>
          <w:t>5</w:t>
        </w:r>
      </w:hyperlink>
      <w:r w:rsidRPr="00F50A7E">
        <w:rPr>
          <w:color w:val="000000" w:themeColor="text1"/>
          <w:sz w:val="25"/>
          <w:szCs w:val="25"/>
        </w:rPr>
        <w:t xml:space="preserve">, </w:t>
      </w:r>
      <w:hyperlink r:id="rId22" w:history="1">
        <w:r w:rsidRPr="00F50A7E">
          <w:rPr>
            <w:rStyle w:val="a9"/>
            <w:color w:val="000000" w:themeColor="text1"/>
            <w:sz w:val="25"/>
            <w:szCs w:val="25"/>
            <w:u w:val="none"/>
          </w:rPr>
          <w:t>7</w:t>
        </w:r>
      </w:hyperlink>
      <w:r w:rsidRPr="00F50A7E">
        <w:rPr>
          <w:color w:val="000000" w:themeColor="text1"/>
          <w:sz w:val="25"/>
          <w:szCs w:val="25"/>
        </w:rPr>
        <w:t xml:space="preserve"> и </w:t>
      </w:r>
      <w:hyperlink r:id="rId23" w:history="1">
        <w:r w:rsidRPr="00F50A7E">
          <w:rPr>
            <w:rStyle w:val="a9"/>
            <w:color w:val="000000" w:themeColor="text1"/>
            <w:sz w:val="25"/>
            <w:szCs w:val="25"/>
            <w:u w:val="none"/>
          </w:rPr>
          <w:t>8 части 1 статьи 51.1</w:t>
        </w:r>
      </w:hyperlink>
      <w:r w:rsidRPr="00F50A7E">
        <w:rPr>
          <w:sz w:val="25"/>
          <w:szCs w:val="25"/>
        </w:rPr>
        <w:t xml:space="preserve"> </w:t>
      </w:r>
      <w:r>
        <w:rPr>
          <w:sz w:val="25"/>
          <w:szCs w:val="25"/>
        </w:rPr>
        <w:t>Градостроительного Кодекса Российской Федерации</w:t>
      </w:r>
      <w:r w:rsidRPr="00F50A7E">
        <w:rPr>
          <w:sz w:val="25"/>
          <w:szCs w:val="25"/>
        </w:rPr>
        <w:t xml:space="preserve">, а также сведения о параметрах построенных или реконструированных объекта индивидуального жилищного строительства или садового </w:t>
      </w:r>
      <w:r w:rsidRPr="00F50A7E">
        <w:rPr>
          <w:sz w:val="25"/>
          <w:szCs w:val="25"/>
        </w:rPr>
        <w:lastRenderedPageBreak/>
        <w:t>дома, об оплате государственной пошлины за осуществление государственной регистрации прав, о способе направления застройщику уведомления</w:t>
      </w:r>
      <w:r>
        <w:rPr>
          <w:sz w:val="25"/>
          <w:szCs w:val="25"/>
        </w:rPr>
        <w:t xml:space="preserve"> (Приложение № 2 к регламенту)</w:t>
      </w:r>
      <w:proofErr w:type="gramEnd"/>
    </w:p>
    <w:p w:rsidR="00F50A7E" w:rsidRDefault="00F50A7E" w:rsidP="00F50A7E">
      <w:pPr>
        <w:autoSpaceDE w:val="0"/>
        <w:autoSpaceDN w:val="0"/>
        <w:adjustRightInd w:val="0"/>
        <w:ind w:firstLine="540"/>
        <w:jc w:val="both"/>
        <w:rPr>
          <w:sz w:val="25"/>
          <w:szCs w:val="25"/>
        </w:rPr>
      </w:pPr>
      <w:r>
        <w:rPr>
          <w:sz w:val="25"/>
          <w:szCs w:val="25"/>
        </w:rPr>
        <w:t>2</w:t>
      </w:r>
      <w:r w:rsidRPr="00F50A7E">
        <w:rPr>
          <w:sz w:val="25"/>
          <w:szCs w:val="25"/>
        </w:rPr>
        <w:t>) документ</w:t>
      </w:r>
      <w:r>
        <w:rPr>
          <w:sz w:val="25"/>
          <w:szCs w:val="25"/>
        </w:rPr>
        <w:t>,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F50A7E" w:rsidRDefault="00F50A7E" w:rsidP="00F50A7E">
      <w:pPr>
        <w:autoSpaceDE w:val="0"/>
        <w:autoSpaceDN w:val="0"/>
        <w:adjustRightInd w:val="0"/>
        <w:ind w:firstLine="540"/>
        <w:jc w:val="both"/>
        <w:rPr>
          <w:sz w:val="25"/>
          <w:szCs w:val="25"/>
        </w:rPr>
      </w:pPr>
      <w:r>
        <w:rPr>
          <w:sz w:val="25"/>
          <w:szCs w:val="25"/>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F50A7E" w:rsidRPr="00F50A7E" w:rsidRDefault="00F50A7E" w:rsidP="00F50A7E">
      <w:pPr>
        <w:autoSpaceDE w:val="0"/>
        <w:autoSpaceDN w:val="0"/>
        <w:adjustRightInd w:val="0"/>
        <w:ind w:firstLine="540"/>
        <w:jc w:val="both"/>
        <w:rPr>
          <w:sz w:val="25"/>
          <w:szCs w:val="25"/>
        </w:rPr>
      </w:pPr>
      <w:r>
        <w:rPr>
          <w:sz w:val="25"/>
          <w:szCs w:val="25"/>
        </w:rPr>
        <w:t>4</w:t>
      </w:r>
      <w:r w:rsidRPr="00F50A7E">
        <w:rPr>
          <w:sz w:val="25"/>
          <w:szCs w:val="25"/>
        </w:rPr>
        <w:t>) технический план объекта индивидуального жилищного строительства или садового дома;</w:t>
      </w:r>
    </w:p>
    <w:p w:rsidR="00F50A7E" w:rsidRPr="00F50A7E" w:rsidRDefault="00F50A7E" w:rsidP="00F50A7E">
      <w:pPr>
        <w:autoSpaceDE w:val="0"/>
        <w:autoSpaceDN w:val="0"/>
        <w:adjustRightInd w:val="0"/>
        <w:ind w:firstLine="540"/>
        <w:jc w:val="both"/>
        <w:rPr>
          <w:sz w:val="25"/>
          <w:szCs w:val="25"/>
        </w:rPr>
      </w:pPr>
      <w:r>
        <w:rPr>
          <w:sz w:val="25"/>
          <w:szCs w:val="25"/>
        </w:rPr>
        <w:t>5</w:t>
      </w:r>
      <w:r w:rsidRPr="00F50A7E">
        <w:rPr>
          <w:sz w:val="25"/>
          <w:szCs w:val="25"/>
        </w:rPr>
        <w:t xml:space="preserve">)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F50A7E">
        <w:rPr>
          <w:sz w:val="25"/>
          <w:szCs w:val="25"/>
        </w:rPr>
        <w:t>со</w:t>
      </w:r>
      <w:proofErr w:type="gramEnd"/>
      <w:r w:rsidRPr="00F50A7E">
        <w:rPr>
          <w:sz w:val="25"/>
          <w:szCs w:val="25"/>
        </w:rPr>
        <w:t xml:space="preserve"> множественностью лиц на стороне арендатора.</w:t>
      </w:r>
    </w:p>
    <w:p w:rsidR="00F50A7E" w:rsidRDefault="00F50A7E" w:rsidP="00A609C8">
      <w:pPr>
        <w:ind w:firstLine="567"/>
        <w:jc w:val="both"/>
        <w:rPr>
          <w:sz w:val="25"/>
          <w:szCs w:val="25"/>
        </w:rPr>
      </w:pPr>
    </w:p>
    <w:p w:rsidR="00A609C8" w:rsidRPr="00A21448" w:rsidRDefault="00A609C8" w:rsidP="00A609C8">
      <w:pPr>
        <w:ind w:firstLine="567"/>
        <w:jc w:val="both"/>
        <w:rPr>
          <w:sz w:val="25"/>
          <w:szCs w:val="25"/>
        </w:rPr>
      </w:pPr>
      <w:r w:rsidRPr="00A21448">
        <w:rPr>
          <w:sz w:val="25"/>
          <w:szCs w:val="25"/>
        </w:rPr>
        <w:t>Установленный выше перечень документов является исчерпывающим.</w:t>
      </w:r>
    </w:p>
    <w:p w:rsidR="00A609C8" w:rsidRPr="00A21448" w:rsidRDefault="00A609C8" w:rsidP="00A609C8">
      <w:pPr>
        <w:autoSpaceDE w:val="0"/>
        <w:autoSpaceDN w:val="0"/>
        <w:adjustRightInd w:val="0"/>
        <w:ind w:firstLine="540"/>
        <w:jc w:val="both"/>
        <w:rPr>
          <w:rFonts w:eastAsia="Calibri"/>
          <w:sz w:val="25"/>
          <w:szCs w:val="25"/>
        </w:rPr>
      </w:pPr>
      <w:r w:rsidRPr="00A21448">
        <w:rPr>
          <w:sz w:val="25"/>
          <w:szCs w:val="25"/>
        </w:rPr>
        <w:t xml:space="preserve">Заявитель вправе самостоятельно представить документы, указанные в пункте 2.7.2 </w:t>
      </w:r>
      <w:r w:rsidR="000A34AE">
        <w:rPr>
          <w:sz w:val="25"/>
          <w:szCs w:val="25"/>
        </w:rPr>
        <w:t xml:space="preserve">и 2.7.3 </w:t>
      </w:r>
      <w:r w:rsidRPr="00A21448">
        <w:rPr>
          <w:sz w:val="25"/>
          <w:szCs w:val="25"/>
        </w:rPr>
        <w:t>регламента.</w:t>
      </w:r>
    </w:p>
    <w:p w:rsidR="00A609C8" w:rsidRPr="00A21448" w:rsidRDefault="00A609C8" w:rsidP="00A609C8">
      <w:pPr>
        <w:autoSpaceDE w:val="0"/>
        <w:autoSpaceDN w:val="0"/>
        <w:adjustRightInd w:val="0"/>
        <w:ind w:firstLine="567"/>
        <w:jc w:val="both"/>
        <w:rPr>
          <w:sz w:val="25"/>
          <w:szCs w:val="25"/>
        </w:rPr>
      </w:pPr>
      <w:r w:rsidRPr="00A21448">
        <w:rPr>
          <w:sz w:val="25"/>
          <w:szCs w:val="25"/>
        </w:rPr>
        <w:t>Орган, предоставляющий муниципальные услуги, не вправе требовать от заявителя:</w:t>
      </w:r>
    </w:p>
    <w:p w:rsidR="00A609C8" w:rsidRPr="00A21448" w:rsidRDefault="00A609C8" w:rsidP="00A609C8">
      <w:pPr>
        <w:autoSpaceDE w:val="0"/>
        <w:autoSpaceDN w:val="0"/>
        <w:adjustRightInd w:val="0"/>
        <w:ind w:firstLine="567"/>
        <w:jc w:val="both"/>
        <w:rPr>
          <w:sz w:val="25"/>
          <w:szCs w:val="25"/>
        </w:rPr>
      </w:pPr>
      <w:r w:rsidRPr="00A21448">
        <w:rPr>
          <w:sz w:val="25"/>
          <w:szCs w:val="25"/>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609C8" w:rsidRPr="00A21448" w:rsidRDefault="00A609C8" w:rsidP="00A609C8">
      <w:pPr>
        <w:autoSpaceDE w:val="0"/>
        <w:autoSpaceDN w:val="0"/>
        <w:adjustRightInd w:val="0"/>
        <w:ind w:firstLine="567"/>
        <w:jc w:val="both"/>
        <w:rPr>
          <w:sz w:val="25"/>
          <w:szCs w:val="25"/>
        </w:rPr>
      </w:pPr>
      <w:proofErr w:type="gramStart"/>
      <w:r w:rsidRPr="00A21448">
        <w:rPr>
          <w:sz w:val="25"/>
          <w:szCs w:val="25"/>
        </w:rPr>
        <w:t>-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Владимирской области</w:t>
      </w:r>
      <w:proofErr w:type="gramEnd"/>
      <w:r w:rsidRPr="00A21448">
        <w:rPr>
          <w:sz w:val="25"/>
          <w:szCs w:val="25"/>
        </w:rPr>
        <w:t xml:space="preserve">, </w:t>
      </w:r>
      <w:proofErr w:type="gramStart"/>
      <w:r w:rsidRPr="00A21448">
        <w:rPr>
          <w:sz w:val="25"/>
          <w:szCs w:val="25"/>
        </w:rPr>
        <w:t xml:space="preserve">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если иное не предусмотрено нормативными правовыми актами, определяющими порядок предоставления муниципальных услуг. </w:t>
      </w:r>
      <w:proofErr w:type="gramEnd"/>
    </w:p>
    <w:p w:rsidR="00A609C8" w:rsidRPr="00A21448" w:rsidRDefault="00A609C8" w:rsidP="00A609C8">
      <w:pPr>
        <w:spacing w:before="240"/>
        <w:ind w:firstLine="567"/>
        <w:jc w:val="both"/>
        <w:rPr>
          <w:sz w:val="25"/>
          <w:szCs w:val="25"/>
        </w:rPr>
      </w:pPr>
      <w:r w:rsidRPr="00A21448">
        <w:rPr>
          <w:sz w:val="25"/>
          <w:szCs w:val="25"/>
        </w:rPr>
        <w:t>2.8. Перечень услуг, которые являются необходимыми и обязательными для предоставления муниципальной услуги.</w:t>
      </w:r>
    </w:p>
    <w:p w:rsidR="00A609C8" w:rsidRPr="00A21448" w:rsidRDefault="00A609C8" w:rsidP="00A609C8">
      <w:pPr>
        <w:autoSpaceDE w:val="0"/>
        <w:autoSpaceDN w:val="0"/>
        <w:adjustRightInd w:val="0"/>
        <w:ind w:firstLine="567"/>
        <w:jc w:val="both"/>
        <w:rPr>
          <w:bCs/>
          <w:sz w:val="25"/>
          <w:szCs w:val="25"/>
        </w:rPr>
      </w:pPr>
      <w:r w:rsidRPr="00A21448">
        <w:rPr>
          <w:bCs/>
          <w:sz w:val="25"/>
          <w:szCs w:val="25"/>
        </w:rPr>
        <w:t>1) технический план - выполняется кадастровым инженером;</w:t>
      </w:r>
    </w:p>
    <w:p w:rsidR="00A609C8" w:rsidRPr="00A21448" w:rsidRDefault="00A609C8" w:rsidP="00A609C8">
      <w:pPr>
        <w:autoSpaceDE w:val="0"/>
        <w:autoSpaceDN w:val="0"/>
        <w:adjustRightInd w:val="0"/>
        <w:ind w:firstLine="567"/>
        <w:jc w:val="both"/>
        <w:rPr>
          <w:bCs/>
          <w:sz w:val="25"/>
          <w:szCs w:val="25"/>
        </w:rPr>
      </w:pPr>
      <w:r w:rsidRPr="00A21448">
        <w:rPr>
          <w:bCs/>
          <w:sz w:val="25"/>
          <w:szCs w:val="25"/>
        </w:rPr>
        <w:t xml:space="preserve">2) </w:t>
      </w:r>
      <w:r w:rsidRPr="00A21448">
        <w:rPr>
          <w:sz w:val="25"/>
          <w:szCs w:val="25"/>
        </w:rPr>
        <w:t>документы, подтверждающие соответствие построенного, реконструированного объекта капитального строительства техническим условиям – выдается организациями, осуществляющими эксплуатацию сетей инженерно-технического обеспечения.</w:t>
      </w:r>
    </w:p>
    <w:p w:rsidR="00A609C8" w:rsidRPr="00A21448" w:rsidRDefault="00A609C8" w:rsidP="00A609C8">
      <w:pPr>
        <w:autoSpaceDE w:val="0"/>
        <w:autoSpaceDN w:val="0"/>
        <w:adjustRightInd w:val="0"/>
        <w:spacing w:before="240"/>
        <w:ind w:firstLine="539"/>
        <w:jc w:val="both"/>
        <w:rPr>
          <w:rFonts w:eastAsia="Calibri"/>
          <w:sz w:val="25"/>
          <w:szCs w:val="25"/>
        </w:rPr>
      </w:pPr>
      <w:r w:rsidRPr="00A21448">
        <w:rPr>
          <w:rFonts w:eastAsia="Calibri"/>
          <w:sz w:val="25"/>
          <w:szCs w:val="25"/>
        </w:rPr>
        <w:t>2.9. Перечень оснований для отказа в приеме документов, необходимых для предоставления муниципальной услуги:</w:t>
      </w:r>
    </w:p>
    <w:p w:rsidR="00A609C8" w:rsidRPr="00A21448" w:rsidRDefault="00A609C8" w:rsidP="00A609C8">
      <w:pPr>
        <w:autoSpaceDE w:val="0"/>
        <w:autoSpaceDN w:val="0"/>
        <w:adjustRightInd w:val="0"/>
        <w:ind w:firstLine="540"/>
        <w:jc w:val="both"/>
        <w:rPr>
          <w:rFonts w:eastAsia="Calibri"/>
          <w:sz w:val="25"/>
          <w:szCs w:val="25"/>
        </w:rPr>
      </w:pPr>
      <w:r w:rsidRPr="00A21448">
        <w:rPr>
          <w:rFonts w:eastAsia="Calibri"/>
          <w:sz w:val="25"/>
          <w:szCs w:val="25"/>
        </w:rPr>
        <w:t>1) ненадлежащее оформление заявления;</w:t>
      </w:r>
    </w:p>
    <w:p w:rsidR="00A609C8" w:rsidRPr="00A21448" w:rsidRDefault="00A609C8" w:rsidP="00A609C8">
      <w:pPr>
        <w:autoSpaceDE w:val="0"/>
        <w:autoSpaceDN w:val="0"/>
        <w:adjustRightInd w:val="0"/>
        <w:ind w:firstLine="540"/>
        <w:jc w:val="both"/>
        <w:rPr>
          <w:rFonts w:eastAsia="Calibri"/>
          <w:sz w:val="25"/>
          <w:szCs w:val="25"/>
        </w:rPr>
      </w:pPr>
      <w:r w:rsidRPr="00A21448">
        <w:rPr>
          <w:rFonts w:eastAsia="Calibri"/>
          <w:sz w:val="25"/>
          <w:szCs w:val="25"/>
        </w:rPr>
        <w:t>2) несоответствие прилагаемых документов документам, указанным в заявлении;</w:t>
      </w:r>
    </w:p>
    <w:p w:rsidR="00A609C8" w:rsidRPr="00A21448" w:rsidRDefault="00A609C8" w:rsidP="00A609C8">
      <w:pPr>
        <w:autoSpaceDE w:val="0"/>
        <w:autoSpaceDN w:val="0"/>
        <w:adjustRightInd w:val="0"/>
        <w:ind w:firstLine="540"/>
        <w:jc w:val="both"/>
        <w:rPr>
          <w:rFonts w:eastAsia="Calibri"/>
          <w:sz w:val="25"/>
          <w:szCs w:val="25"/>
        </w:rPr>
      </w:pPr>
      <w:r w:rsidRPr="00A21448">
        <w:rPr>
          <w:rFonts w:eastAsia="Calibri"/>
          <w:sz w:val="25"/>
          <w:szCs w:val="25"/>
        </w:rPr>
        <w:t>3) отсутствие у лица полномочий на подачу заявления.</w:t>
      </w:r>
    </w:p>
    <w:p w:rsidR="00A609C8" w:rsidRDefault="00A609C8" w:rsidP="00A609C8">
      <w:pPr>
        <w:autoSpaceDE w:val="0"/>
        <w:autoSpaceDN w:val="0"/>
        <w:adjustRightInd w:val="0"/>
        <w:ind w:firstLine="540"/>
        <w:jc w:val="both"/>
        <w:rPr>
          <w:rFonts w:eastAsia="Calibri"/>
          <w:sz w:val="25"/>
          <w:szCs w:val="25"/>
        </w:rPr>
      </w:pPr>
      <w:r w:rsidRPr="00A21448">
        <w:rPr>
          <w:rFonts w:eastAsia="Calibri"/>
          <w:sz w:val="25"/>
          <w:szCs w:val="25"/>
        </w:rPr>
        <w:t>Перечень оснований для отказа в приеме документов является исчерпывающим.</w:t>
      </w:r>
    </w:p>
    <w:p w:rsidR="00805995" w:rsidRPr="00805995" w:rsidRDefault="00805995" w:rsidP="00805995">
      <w:pPr>
        <w:autoSpaceDE w:val="0"/>
        <w:autoSpaceDN w:val="0"/>
        <w:adjustRightInd w:val="0"/>
        <w:ind w:firstLine="540"/>
        <w:jc w:val="both"/>
        <w:rPr>
          <w:rFonts w:eastAsia="Calibri"/>
          <w:sz w:val="25"/>
          <w:szCs w:val="25"/>
        </w:rPr>
      </w:pPr>
      <w:r w:rsidRPr="00805995">
        <w:rPr>
          <w:rFonts w:eastAsia="Calibri"/>
          <w:sz w:val="25"/>
          <w:szCs w:val="25"/>
        </w:rPr>
        <w:t xml:space="preserve">2.9.1. </w:t>
      </w:r>
      <w:proofErr w:type="gramStart"/>
      <w:r w:rsidRPr="00805995">
        <w:rPr>
          <w:rFonts w:eastAsia="Calibri"/>
          <w:sz w:val="25"/>
          <w:szCs w:val="25"/>
        </w:rPr>
        <w:t xml:space="preserve">В случае отсутствия в уведомлении об окончании строительства сведений, предусмотренных подпунктами 1-5 пункта 2.7.3 регламента, а также в случае, если </w:t>
      </w:r>
      <w:r w:rsidRPr="00805995">
        <w:rPr>
          <w:rFonts w:eastAsia="Calibri"/>
          <w:sz w:val="25"/>
          <w:szCs w:val="25"/>
        </w:rPr>
        <w:lastRenderedPageBreak/>
        <w:t>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w:t>
      </w:r>
      <w:proofErr w:type="gramEnd"/>
      <w:r w:rsidRPr="00805995">
        <w:rPr>
          <w:rFonts w:eastAsia="Calibri"/>
          <w:sz w:val="25"/>
          <w:szCs w:val="25"/>
        </w:rPr>
        <w:t xml:space="preserve"> </w:t>
      </w:r>
      <w:proofErr w:type="gramStart"/>
      <w:r w:rsidRPr="00805995">
        <w:rPr>
          <w:rFonts w:eastAsia="Calibri"/>
          <w:sz w:val="25"/>
          <w:szCs w:val="25"/>
        </w:rPr>
        <w:t>строительства или садового дома ранее не направлялось (в том числе возвращено застройщику в соответствии с частью 6 статьи 51.1 Градостроительного кодекса Российской Федерации), в течение трех рабочих дней со дня поступления уведомления об окончании строительства застройщику возвращается уведомление об окончании строительства и прилагаемые к нему документы без рассмотрения с указанием причин возврата.</w:t>
      </w:r>
      <w:proofErr w:type="gramEnd"/>
      <w:r w:rsidRPr="00805995">
        <w:rPr>
          <w:rFonts w:eastAsia="Calibri"/>
          <w:sz w:val="25"/>
          <w:szCs w:val="25"/>
        </w:rPr>
        <w:t xml:space="preserve"> В этом случае уведомление об окончании строительства считается ненаправленным.  </w:t>
      </w:r>
    </w:p>
    <w:p w:rsidR="00A609C8" w:rsidRPr="00A21448" w:rsidRDefault="00A609C8" w:rsidP="00A609C8">
      <w:pPr>
        <w:spacing w:before="240"/>
        <w:ind w:firstLine="567"/>
        <w:jc w:val="both"/>
        <w:rPr>
          <w:sz w:val="25"/>
          <w:szCs w:val="25"/>
        </w:rPr>
      </w:pPr>
      <w:r w:rsidRPr="00A21448">
        <w:rPr>
          <w:sz w:val="25"/>
          <w:szCs w:val="25"/>
        </w:rPr>
        <w:t>2.10. Основания для отказа в предоставлении услуги отсутствуют.</w:t>
      </w:r>
    </w:p>
    <w:p w:rsidR="00805995" w:rsidRPr="00805995" w:rsidRDefault="00805995" w:rsidP="00805995">
      <w:pPr>
        <w:tabs>
          <w:tab w:val="left" w:pos="-3420"/>
        </w:tabs>
        <w:spacing w:before="120"/>
        <w:ind w:firstLine="567"/>
        <w:jc w:val="both"/>
        <w:rPr>
          <w:sz w:val="25"/>
          <w:szCs w:val="25"/>
        </w:rPr>
      </w:pPr>
      <w:r w:rsidRPr="00805995">
        <w:rPr>
          <w:sz w:val="25"/>
          <w:szCs w:val="25"/>
        </w:rPr>
        <w:t xml:space="preserve">2.11. Исчерпывающий перечень оснований </w:t>
      </w:r>
      <w:proofErr w:type="gramStart"/>
      <w:r w:rsidRPr="00805995">
        <w:rPr>
          <w:sz w:val="25"/>
          <w:szCs w:val="25"/>
        </w:rPr>
        <w:t>для принятия решения о мотивированном отказе в выдаче разрешения на ввод объекта в эксплуатацию</w:t>
      </w:r>
      <w:proofErr w:type="gramEnd"/>
      <w:r w:rsidRPr="00805995">
        <w:rPr>
          <w:sz w:val="25"/>
          <w:szCs w:val="25"/>
        </w:rPr>
        <w:t>, о выдаче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805995" w:rsidRPr="00805995" w:rsidRDefault="00805995" w:rsidP="00805995">
      <w:pPr>
        <w:tabs>
          <w:tab w:val="left" w:pos="-3420"/>
        </w:tabs>
        <w:spacing w:before="120"/>
        <w:ind w:firstLine="567"/>
        <w:jc w:val="both"/>
        <w:rPr>
          <w:sz w:val="25"/>
          <w:szCs w:val="25"/>
        </w:rPr>
      </w:pPr>
      <w:r w:rsidRPr="00805995">
        <w:rPr>
          <w:sz w:val="25"/>
          <w:szCs w:val="25"/>
        </w:rPr>
        <w:t>2.11.1 Основания в случае отказа в выдаче разрешения на ввод объекта в эксплуатацию:</w:t>
      </w:r>
    </w:p>
    <w:p w:rsidR="00805995" w:rsidRPr="00805995" w:rsidRDefault="00805995" w:rsidP="00805995">
      <w:pPr>
        <w:tabs>
          <w:tab w:val="left" w:pos="-3420"/>
        </w:tabs>
        <w:spacing w:before="120"/>
        <w:ind w:firstLine="567"/>
        <w:jc w:val="both"/>
        <w:rPr>
          <w:sz w:val="25"/>
          <w:szCs w:val="25"/>
        </w:rPr>
      </w:pPr>
      <w:r w:rsidRPr="00805995">
        <w:rPr>
          <w:sz w:val="25"/>
          <w:szCs w:val="25"/>
        </w:rPr>
        <w:t>1) непредставление документов (сведений), необходимых для предоставления муниципальной услуги в соответствии с пунктом 2.7 раздела 2 регламента обязанность по предоставлению которых возложена на заявителя;</w:t>
      </w:r>
    </w:p>
    <w:p w:rsidR="00805995" w:rsidRPr="00805995" w:rsidRDefault="00805995" w:rsidP="00805995">
      <w:pPr>
        <w:tabs>
          <w:tab w:val="left" w:pos="-3420"/>
        </w:tabs>
        <w:spacing w:before="120"/>
        <w:ind w:firstLine="567"/>
        <w:jc w:val="both"/>
        <w:rPr>
          <w:sz w:val="25"/>
          <w:szCs w:val="25"/>
        </w:rPr>
      </w:pPr>
      <w:proofErr w:type="gramStart"/>
      <w:r w:rsidRPr="00805995">
        <w:rPr>
          <w:sz w:val="25"/>
          <w:szCs w:val="25"/>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805995">
        <w:rPr>
          <w:sz w:val="25"/>
          <w:szCs w:val="25"/>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805995" w:rsidRPr="00805995" w:rsidRDefault="00805995" w:rsidP="00805995">
      <w:pPr>
        <w:tabs>
          <w:tab w:val="left" w:pos="-3420"/>
        </w:tabs>
        <w:spacing w:before="120"/>
        <w:ind w:firstLine="567"/>
        <w:jc w:val="both"/>
        <w:rPr>
          <w:sz w:val="25"/>
          <w:szCs w:val="25"/>
        </w:rPr>
      </w:pPr>
      <w:r w:rsidRPr="00805995">
        <w:rPr>
          <w:sz w:val="25"/>
          <w:szCs w:val="25"/>
        </w:rPr>
        <w:t>3) несоответствие объекта капитального строительства требованиям, установленным в разрешении на строительство;</w:t>
      </w:r>
    </w:p>
    <w:p w:rsidR="00805995" w:rsidRPr="00805995" w:rsidRDefault="00805995" w:rsidP="00805995">
      <w:pPr>
        <w:tabs>
          <w:tab w:val="left" w:pos="-3420"/>
        </w:tabs>
        <w:spacing w:before="120"/>
        <w:ind w:firstLine="567"/>
        <w:jc w:val="both"/>
        <w:rPr>
          <w:sz w:val="25"/>
          <w:szCs w:val="25"/>
        </w:rPr>
      </w:pPr>
      <w:r w:rsidRPr="00805995">
        <w:rPr>
          <w:sz w:val="25"/>
          <w:szCs w:val="25"/>
        </w:rPr>
        <w:t>4)несоответствие параметров построенного, реконструированного объекта капитального строительства проектной документации;</w:t>
      </w:r>
    </w:p>
    <w:p w:rsidR="00805995" w:rsidRPr="00805995" w:rsidRDefault="00805995" w:rsidP="00805995">
      <w:pPr>
        <w:tabs>
          <w:tab w:val="left" w:pos="-3420"/>
        </w:tabs>
        <w:spacing w:before="120"/>
        <w:ind w:firstLine="567"/>
        <w:jc w:val="both"/>
        <w:rPr>
          <w:sz w:val="25"/>
          <w:szCs w:val="25"/>
        </w:rPr>
      </w:pPr>
      <w:proofErr w:type="gramStart"/>
      <w:r w:rsidRPr="00805995">
        <w:rPr>
          <w:sz w:val="25"/>
          <w:szCs w:val="25"/>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ГК</w:t>
      </w:r>
      <w:proofErr w:type="gramEnd"/>
      <w:r w:rsidRPr="00805995">
        <w:rPr>
          <w:sz w:val="25"/>
          <w:szCs w:val="25"/>
        </w:rPr>
        <w:t xml:space="preserve">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805995" w:rsidRPr="00805995" w:rsidRDefault="00805995" w:rsidP="00805995">
      <w:pPr>
        <w:tabs>
          <w:tab w:val="left" w:pos="-3420"/>
        </w:tabs>
        <w:spacing w:before="120"/>
        <w:ind w:firstLine="567"/>
        <w:jc w:val="both"/>
        <w:rPr>
          <w:sz w:val="25"/>
          <w:szCs w:val="25"/>
        </w:rPr>
      </w:pPr>
      <w:r w:rsidRPr="00805995">
        <w:rPr>
          <w:sz w:val="25"/>
          <w:szCs w:val="25"/>
        </w:rPr>
        <w:t xml:space="preserve">2.11.2. </w:t>
      </w:r>
      <w:proofErr w:type="gramStart"/>
      <w:r w:rsidRPr="00805995">
        <w:rPr>
          <w:sz w:val="25"/>
          <w:szCs w:val="25"/>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roofErr w:type="gramEnd"/>
    </w:p>
    <w:p w:rsidR="00805995" w:rsidRPr="00805995" w:rsidRDefault="00805995" w:rsidP="00805995">
      <w:pPr>
        <w:tabs>
          <w:tab w:val="left" w:pos="-3420"/>
        </w:tabs>
        <w:spacing w:before="120"/>
        <w:ind w:firstLine="567"/>
        <w:jc w:val="both"/>
        <w:rPr>
          <w:sz w:val="25"/>
          <w:szCs w:val="25"/>
        </w:rPr>
      </w:pPr>
      <w:proofErr w:type="gramStart"/>
      <w:r w:rsidRPr="00805995">
        <w:rPr>
          <w:sz w:val="25"/>
          <w:szCs w:val="25"/>
        </w:rPr>
        <w:lastRenderedPageBreak/>
        <w:t>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ГК РФ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Кодексом, другими федеральными законами;</w:t>
      </w:r>
      <w:proofErr w:type="gramEnd"/>
    </w:p>
    <w:p w:rsidR="00805995" w:rsidRPr="00805995" w:rsidRDefault="00805995" w:rsidP="00805995">
      <w:pPr>
        <w:tabs>
          <w:tab w:val="left" w:pos="-3420"/>
        </w:tabs>
        <w:spacing w:before="120"/>
        <w:ind w:firstLine="567"/>
        <w:jc w:val="both"/>
        <w:rPr>
          <w:sz w:val="25"/>
          <w:szCs w:val="25"/>
        </w:rPr>
      </w:pPr>
      <w:proofErr w:type="gramStart"/>
      <w:r w:rsidRPr="00805995">
        <w:rPr>
          <w:sz w:val="25"/>
          <w:szCs w:val="25"/>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805995">
        <w:rPr>
          <w:sz w:val="25"/>
          <w:szCs w:val="25"/>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ГК РФ,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805995" w:rsidRPr="00805995" w:rsidRDefault="00805995" w:rsidP="00805995">
      <w:pPr>
        <w:tabs>
          <w:tab w:val="left" w:pos="-3420"/>
        </w:tabs>
        <w:spacing w:before="120"/>
        <w:ind w:firstLine="567"/>
        <w:jc w:val="both"/>
        <w:rPr>
          <w:sz w:val="25"/>
          <w:szCs w:val="25"/>
        </w:rPr>
      </w:pPr>
      <w:r w:rsidRPr="00805995">
        <w:rPr>
          <w:sz w:val="25"/>
          <w:szCs w:val="25"/>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3C1DBB" w:rsidRDefault="00805995" w:rsidP="00805995">
      <w:pPr>
        <w:tabs>
          <w:tab w:val="left" w:pos="-3420"/>
        </w:tabs>
        <w:spacing w:before="120"/>
        <w:ind w:firstLine="567"/>
        <w:jc w:val="both"/>
        <w:rPr>
          <w:sz w:val="25"/>
          <w:szCs w:val="25"/>
        </w:rPr>
      </w:pPr>
      <w:proofErr w:type="gramStart"/>
      <w:r w:rsidRPr="00805995">
        <w:rPr>
          <w:sz w:val="25"/>
          <w:szCs w:val="25"/>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805995">
        <w:rPr>
          <w:sz w:val="25"/>
          <w:szCs w:val="25"/>
        </w:rPr>
        <w:t>, и такой объект капитального строительства не введен в эксплуатацию.</w:t>
      </w:r>
    </w:p>
    <w:p w:rsidR="00A609C8" w:rsidRPr="00A21448" w:rsidRDefault="00A609C8" w:rsidP="00805995">
      <w:pPr>
        <w:tabs>
          <w:tab w:val="left" w:pos="-3420"/>
        </w:tabs>
        <w:spacing w:before="120"/>
        <w:ind w:firstLine="567"/>
        <w:jc w:val="both"/>
        <w:rPr>
          <w:sz w:val="25"/>
          <w:szCs w:val="25"/>
        </w:rPr>
      </w:pPr>
      <w:r w:rsidRPr="00A21448">
        <w:rPr>
          <w:sz w:val="25"/>
          <w:szCs w:val="25"/>
        </w:rPr>
        <w:t>2.12. Возможность приостановления срока предоставления муниципальной услуги законодательством не предусмотрена.</w:t>
      </w:r>
    </w:p>
    <w:p w:rsidR="00A609C8" w:rsidRPr="00A21448" w:rsidRDefault="00A609C8" w:rsidP="00A609C8">
      <w:pPr>
        <w:spacing w:before="240"/>
        <w:ind w:firstLine="567"/>
        <w:jc w:val="both"/>
        <w:rPr>
          <w:sz w:val="25"/>
          <w:szCs w:val="25"/>
        </w:rPr>
      </w:pPr>
      <w:r w:rsidRPr="00A21448">
        <w:rPr>
          <w:sz w:val="25"/>
          <w:szCs w:val="25"/>
        </w:rPr>
        <w:t>2.13. Предоставление муниципальной услуги осуществляется без взимания платы.</w:t>
      </w:r>
    </w:p>
    <w:p w:rsidR="00A609C8" w:rsidRPr="00A21448" w:rsidRDefault="00A609C8" w:rsidP="00A609C8">
      <w:pPr>
        <w:spacing w:before="240"/>
        <w:ind w:firstLine="567"/>
        <w:jc w:val="both"/>
        <w:rPr>
          <w:sz w:val="25"/>
          <w:szCs w:val="25"/>
        </w:rPr>
      </w:pPr>
      <w:r w:rsidRPr="00A21448">
        <w:rPr>
          <w:sz w:val="25"/>
          <w:szCs w:val="25"/>
        </w:rPr>
        <w:t xml:space="preserve">2.14. Максимальный срок ожидания в очереди при подаче заявления и при получении результата предоставления муниципальной услуги не должен превышать 15 минут. </w:t>
      </w:r>
    </w:p>
    <w:p w:rsidR="00A609C8" w:rsidRPr="00A21448" w:rsidRDefault="00A609C8" w:rsidP="00A609C8">
      <w:pPr>
        <w:spacing w:before="240"/>
        <w:ind w:firstLine="567"/>
        <w:jc w:val="both"/>
        <w:rPr>
          <w:sz w:val="25"/>
          <w:szCs w:val="25"/>
        </w:rPr>
      </w:pPr>
      <w:r w:rsidRPr="00A21448">
        <w:rPr>
          <w:sz w:val="25"/>
          <w:szCs w:val="25"/>
        </w:rPr>
        <w:t>2.15. Срок и порядок регистрации заявления</w:t>
      </w:r>
      <w:r w:rsidR="003C1DBB">
        <w:rPr>
          <w:sz w:val="25"/>
          <w:szCs w:val="25"/>
        </w:rPr>
        <w:t>, уведомление об окончании</w:t>
      </w:r>
      <w:r w:rsidRPr="00A21448">
        <w:rPr>
          <w:sz w:val="25"/>
          <w:szCs w:val="25"/>
        </w:rPr>
        <w:t xml:space="preserve"> на предоставление муниципальной услуги.</w:t>
      </w:r>
    </w:p>
    <w:p w:rsidR="00A609C8" w:rsidRPr="00A21448" w:rsidRDefault="00A609C8" w:rsidP="00A609C8">
      <w:pPr>
        <w:ind w:firstLine="567"/>
        <w:jc w:val="both"/>
        <w:rPr>
          <w:sz w:val="25"/>
          <w:szCs w:val="25"/>
        </w:rPr>
      </w:pPr>
      <w:r w:rsidRPr="00A21448">
        <w:rPr>
          <w:sz w:val="25"/>
          <w:szCs w:val="25"/>
        </w:rPr>
        <w:t xml:space="preserve">Заявление </w:t>
      </w:r>
      <w:r w:rsidR="003C1DBB">
        <w:rPr>
          <w:sz w:val="25"/>
          <w:szCs w:val="25"/>
        </w:rPr>
        <w:t xml:space="preserve">или уведомление об окончании </w:t>
      </w:r>
      <w:r w:rsidRPr="00A21448">
        <w:rPr>
          <w:sz w:val="25"/>
          <w:szCs w:val="25"/>
        </w:rPr>
        <w:t xml:space="preserve">на предоставление муниципальной услуги поданного посредством почтового или электронного отправления, регистрируется в день поступления в ОМСУ. </w:t>
      </w:r>
    </w:p>
    <w:p w:rsidR="00A609C8" w:rsidRPr="00A21448" w:rsidRDefault="00A609C8" w:rsidP="00A609C8">
      <w:pPr>
        <w:ind w:firstLine="567"/>
        <w:jc w:val="both"/>
        <w:rPr>
          <w:sz w:val="25"/>
          <w:szCs w:val="25"/>
        </w:rPr>
      </w:pPr>
      <w:r w:rsidRPr="00A21448">
        <w:rPr>
          <w:sz w:val="25"/>
          <w:szCs w:val="25"/>
        </w:rPr>
        <w:t xml:space="preserve">Порядок регистрации заявления </w:t>
      </w:r>
      <w:r w:rsidR="003C1DBB">
        <w:rPr>
          <w:sz w:val="25"/>
          <w:szCs w:val="25"/>
        </w:rPr>
        <w:t xml:space="preserve">или уведомления об окончании </w:t>
      </w:r>
      <w:r w:rsidRPr="00A21448">
        <w:rPr>
          <w:sz w:val="25"/>
          <w:szCs w:val="25"/>
        </w:rPr>
        <w:t xml:space="preserve">на </w:t>
      </w:r>
      <w:proofErr w:type="gramStart"/>
      <w:r w:rsidRPr="00A21448">
        <w:rPr>
          <w:sz w:val="25"/>
          <w:szCs w:val="25"/>
        </w:rPr>
        <w:t>предоставление муниципальной услуги, поданное в очной форме в многофункциональный центр определяется</w:t>
      </w:r>
      <w:proofErr w:type="gramEnd"/>
      <w:r w:rsidRPr="00A21448">
        <w:rPr>
          <w:sz w:val="25"/>
          <w:szCs w:val="25"/>
        </w:rPr>
        <w:t xml:space="preserve"> соглашением о взаимодействии с многофункциональным центром.</w:t>
      </w:r>
    </w:p>
    <w:p w:rsidR="00A609C8" w:rsidRPr="00A21448" w:rsidRDefault="00A609C8" w:rsidP="00A609C8">
      <w:pPr>
        <w:ind w:firstLine="567"/>
        <w:jc w:val="both"/>
        <w:rPr>
          <w:sz w:val="25"/>
          <w:szCs w:val="25"/>
        </w:rPr>
      </w:pPr>
      <w:r w:rsidRPr="00A21448">
        <w:rPr>
          <w:sz w:val="25"/>
          <w:szCs w:val="25"/>
        </w:rPr>
        <w:t xml:space="preserve">Заявление </w:t>
      </w:r>
      <w:r w:rsidR="003C1DBB">
        <w:rPr>
          <w:sz w:val="25"/>
          <w:szCs w:val="25"/>
        </w:rPr>
        <w:t xml:space="preserve">или уведомление об окончании </w:t>
      </w:r>
      <w:r w:rsidRPr="00A21448">
        <w:rPr>
          <w:sz w:val="25"/>
          <w:szCs w:val="25"/>
        </w:rPr>
        <w:t xml:space="preserve">на предоставление муниципальной услуги в очной форме при личном обращении или через представителя регистрируется непосредственно при подаче соответствующего заявления в ОМСУ. </w:t>
      </w:r>
    </w:p>
    <w:p w:rsidR="00A609C8" w:rsidRPr="00A21448" w:rsidRDefault="00A609C8" w:rsidP="00A609C8">
      <w:pPr>
        <w:ind w:firstLine="567"/>
        <w:jc w:val="both"/>
        <w:rPr>
          <w:sz w:val="25"/>
          <w:szCs w:val="25"/>
        </w:rPr>
      </w:pPr>
      <w:r w:rsidRPr="00A21448">
        <w:rPr>
          <w:sz w:val="25"/>
          <w:szCs w:val="25"/>
        </w:rPr>
        <w:t>Заявление</w:t>
      </w:r>
      <w:r w:rsidR="003C1DBB">
        <w:rPr>
          <w:sz w:val="25"/>
          <w:szCs w:val="25"/>
        </w:rPr>
        <w:t xml:space="preserve"> или уведомление об окончании</w:t>
      </w:r>
      <w:r w:rsidRPr="00A21448">
        <w:rPr>
          <w:sz w:val="25"/>
          <w:szCs w:val="25"/>
        </w:rPr>
        <w:t>, поданное в заочной форме регистрируется, в день поступления заявления в ОМСУ.</w:t>
      </w:r>
    </w:p>
    <w:p w:rsidR="00A609C8" w:rsidRPr="00A21448" w:rsidRDefault="00A609C8" w:rsidP="00A609C8">
      <w:pPr>
        <w:spacing w:before="240"/>
        <w:ind w:firstLine="567"/>
        <w:jc w:val="both"/>
        <w:rPr>
          <w:rFonts w:eastAsia="Calibri"/>
          <w:sz w:val="25"/>
          <w:szCs w:val="25"/>
        </w:rPr>
      </w:pPr>
      <w:r w:rsidRPr="00A21448">
        <w:rPr>
          <w:sz w:val="25"/>
          <w:szCs w:val="25"/>
        </w:rPr>
        <w:lastRenderedPageBreak/>
        <w:t xml:space="preserve">2.16. </w:t>
      </w:r>
      <w:r w:rsidRPr="00A21448">
        <w:rPr>
          <w:rFonts w:eastAsia="Calibri"/>
          <w:sz w:val="25"/>
          <w:szCs w:val="25"/>
        </w:rPr>
        <w:t xml:space="preserve">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rsidRPr="00A21448">
        <w:rPr>
          <w:rFonts w:eastAsia="Calibri"/>
          <w:sz w:val="25"/>
          <w:szCs w:val="25"/>
        </w:rPr>
        <w:t>мультимедийной</w:t>
      </w:r>
      <w:proofErr w:type="spellEnd"/>
      <w:r w:rsidRPr="00A21448">
        <w:rPr>
          <w:rFonts w:eastAsia="Calibri"/>
          <w:sz w:val="25"/>
          <w:szCs w:val="25"/>
        </w:rPr>
        <w:t xml:space="preserve"> информации о порядке предоставления муниципальной услуги.</w:t>
      </w:r>
    </w:p>
    <w:p w:rsidR="00A609C8" w:rsidRPr="00A21448" w:rsidRDefault="00A609C8" w:rsidP="00A609C8">
      <w:pPr>
        <w:widowControl w:val="0"/>
        <w:autoSpaceDE w:val="0"/>
        <w:autoSpaceDN w:val="0"/>
        <w:adjustRightInd w:val="0"/>
        <w:ind w:firstLine="567"/>
        <w:jc w:val="both"/>
        <w:rPr>
          <w:rFonts w:eastAsia="Calibri"/>
          <w:sz w:val="25"/>
          <w:szCs w:val="25"/>
        </w:rPr>
      </w:pPr>
      <w:r w:rsidRPr="00A21448">
        <w:rPr>
          <w:rFonts w:eastAsia="Calibri"/>
          <w:sz w:val="25"/>
          <w:szCs w:val="25"/>
        </w:rPr>
        <w:t>Вход в здание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A609C8" w:rsidRPr="00A21448" w:rsidRDefault="00A609C8" w:rsidP="00A609C8">
      <w:pPr>
        <w:widowControl w:val="0"/>
        <w:autoSpaceDE w:val="0"/>
        <w:autoSpaceDN w:val="0"/>
        <w:adjustRightInd w:val="0"/>
        <w:ind w:firstLine="567"/>
        <w:jc w:val="both"/>
        <w:rPr>
          <w:rFonts w:eastAsia="Calibri"/>
          <w:sz w:val="25"/>
          <w:szCs w:val="25"/>
        </w:rPr>
      </w:pPr>
      <w:r w:rsidRPr="00A21448">
        <w:rPr>
          <w:rFonts w:eastAsia="Calibri"/>
          <w:sz w:val="25"/>
          <w:szCs w:val="25"/>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A609C8" w:rsidRPr="00A21448" w:rsidRDefault="00A609C8" w:rsidP="00A609C8">
      <w:pPr>
        <w:widowControl w:val="0"/>
        <w:autoSpaceDE w:val="0"/>
        <w:autoSpaceDN w:val="0"/>
        <w:adjustRightInd w:val="0"/>
        <w:ind w:firstLine="709"/>
        <w:jc w:val="both"/>
        <w:rPr>
          <w:rFonts w:eastAsia="Calibri"/>
          <w:sz w:val="25"/>
          <w:szCs w:val="25"/>
        </w:rPr>
      </w:pPr>
      <w:r w:rsidRPr="00A21448">
        <w:rPr>
          <w:rFonts w:eastAsia="Calibri"/>
          <w:sz w:val="25"/>
          <w:szCs w:val="25"/>
        </w:rPr>
        <w:t>Помещения для работы с заявителями оборудуются соответствующими информационными стендами, вывесками, указателями.</w:t>
      </w:r>
    </w:p>
    <w:p w:rsidR="00A609C8" w:rsidRPr="00A21448" w:rsidRDefault="00A609C8" w:rsidP="00A609C8">
      <w:pPr>
        <w:widowControl w:val="0"/>
        <w:autoSpaceDE w:val="0"/>
        <w:autoSpaceDN w:val="0"/>
        <w:adjustRightInd w:val="0"/>
        <w:ind w:firstLine="567"/>
        <w:jc w:val="both"/>
        <w:rPr>
          <w:rFonts w:eastAsia="Calibri"/>
          <w:sz w:val="25"/>
          <w:szCs w:val="25"/>
        </w:rPr>
      </w:pPr>
      <w:r w:rsidRPr="00A21448">
        <w:rPr>
          <w:rFonts w:eastAsia="Calibri"/>
          <w:sz w:val="25"/>
          <w:szCs w:val="25"/>
        </w:rPr>
        <w:t>Места ожидания должны быть оснащены стульями или столами обеспечиваются канцелярскими принадлежностями в количестве, достаточном для оформления документов заявителями.</w:t>
      </w:r>
    </w:p>
    <w:p w:rsidR="00A609C8" w:rsidRPr="00A21448" w:rsidRDefault="00A609C8" w:rsidP="00A609C8">
      <w:pPr>
        <w:widowControl w:val="0"/>
        <w:autoSpaceDE w:val="0"/>
        <w:autoSpaceDN w:val="0"/>
        <w:adjustRightInd w:val="0"/>
        <w:ind w:firstLine="567"/>
        <w:jc w:val="both"/>
        <w:rPr>
          <w:rFonts w:eastAsia="Calibri"/>
          <w:sz w:val="25"/>
          <w:szCs w:val="25"/>
        </w:rPr>
      </w:pPr>
      <w:r w:rsidRPr="00A21448">
        <w:rPr>
          <w:rFonts w:eastAsia="Calibri"/>
          <w:sz w:val="25"/>
          <w:szCs w:val="25"/>
        </w:rPr>
        <w:t xml:space="preserve">Места предоставления муниципальной услуги оборудуются с учетом условий доступности для инвалидов в соответствии с законодательством Российской Федерации. </w:t>
      </w:r>
    </w:p>
    <w:p w:rsidR="00A609C8" w:rsidRPr="00A21448" w:rsidRDefault="00A609C8" w:rsidP="00A609C8">
      <w:pPr>
        <w:autoSpaceDE w:val="0"/>
        <w:autoSpaceDN w:val="0"/>
        <w:adjustRightInd w:val="0"/>
        <w:spacing w:before="240"/>
        <w:ind w:firstLine="539"/>
        <w:jc w:val="both"/>
        <w:outlineLvl w:val="0"/>
        <w:rPr>
          <w:sz w:val="25"/>
          <w:szCs w:val="25"/>
        </w:rPr>
      </w:pPr>
      <w:r w:rsidRPr="00A21448">
        <w:rPr>
          <w:sz w:val="25"/>
          <w:szCs w:val="25"/>
        </w:rPr>
        <w:t>2.17. Показатели доступности и качества муниципальной услуги.</w:t>
      </w:r>
    </w:p>
    <w:p w:rsidR="00A609C8" w:rsidRPr="00A21448" w:rsidRDefault="00A609C8" w:rsidP="00A609C8">
      <w:pPr>
        <w:ind w:firstLine="567"/>
        <w:jc w:val="both"/>
        <w:rPr>
          <w:sz w:val="25"/>
          <w:szCs w:val="25"/>
        </w:rPr>
      </w:pPr>
      <w:r w:rsidRPr="00A21448">
        <w:rPr>
          <w:sz w:val="25"/>
          <w:szCs w:val="25"/>
        </w:rPr>
        <w:t xml:space="preserve">- возможность получения услуги всеми способами, предусмотренные законодательством. </w:t>
      </w:r>
    </w:p>
    <w:p w:rsidR="00A609C8" w:rsidRPr="00A21448" w:rsidRDefault="00A609C8" w:rsidP="00A609C8">
      <w:pPr>
        <w:ind w:firstLine="567"/>
        <w:jc w:val="both"/>
        <w:rPr>
          <w:sz w:val="25"/>
          <w:szCs w:val="25"/>
        </w:rPr>
      </w:pPr>
      <w:r w:rsidRPr="00A21448">
        <w:rPr>
          <w:sz w:val="25"/>
          <w:szCs w:val="25"/>
        </w:rPr>
        <w:t xml:space="preserve">- отсутствие превышения срока предоставления муниципальной услуги установленного пунктом 2.5 раздела 2 регламента; </w:t>
      </w:r>
    </w:p>
    <w:p w:rsidR="00A609C8" w:rsidRPr="00A21448" w:rsidRDefault="00A609C8" w:rsidP="00A609C8">
      <w:pPr>
        <w:ind w:firstLine="567"/>
        <w:jc w:val="both"/>
        <w:rPr>
          <w:sz w:val="25"/>
          <w:szCs w:val="25"/>
        </w:rPr>
      </w:pPr>
      <w:r w:rsidRPr="00A21448">
        <w:rPr>
          <w:sz w:val="25"/>
          <w:szCs w:val="25"/>
        </w:rPr>
        <w:t>- отсутствие обоснованных жалоб со стороны заявителей;</w:t>
      </w:r>
    </w:p>
    <w:p w:rsidR="00A609C8" w:rsidRPr="00A21448" w:rsidRDefault="00A609C8" w:rsidP="00A609C8">
      <w:pPr>
        <w:ind w:firstLine="567"/>
        <w:jc w:val="both"/>
        <w:rPr>
          <w:sz w:val="25"/>
          <w:szCs w:val="25"/>
        </w:rPr>
      </w:pPr>
      <w:r w:rsidRPr="00A21448">
        <w:rPr>
          <w:sz w:val="25"/>
          <w:szCs w:val="25"/>
        </w:rPr>
        <w:t>- взаимодействие заявителя с должностными лицами при предоставлении муниципальной услуги в электронной форме – 0.</w:t>
      </w:r>
    </w:p>
    <w:p w:rsidR="00A609C8" w:rsidRPr="00A21448" w:rsidRDefault="00A609C8" w:rsidP="00A609C8">
      <w:pPr>
        <w:ind w:firstLine="567"/>
        <w:jc w:val="both"/>
        <w:rPr>
          <w:sz w:val="25"/>
          <w:szCs w:val="25"/>
        </w:rPr>
      </w:pPr>
    </w:p>
    <w:p w:rsidR="00A609C8" w:rsidRPr="00A21448" w:rsidRDefault="00A609C8" w:rsidP="00A609C8">
      <w:pPr>
        <w:ind w:firstLine="709"/>
        <w:jc w:val="both"/>
        <w:rPr>
          <w:sz w:val="25"/>
          <w:szCs w:val="25"/>
        </w:rPr>
      </w:pPr>
      <w:r w:rsidRPr="00A21448">
        <w:rPr>
          <w:sz w:val="25"/>
          <w:szCs w:val="25"/>
        </w:rPr>
        <w:t>2.18. Особенности предоставления муниципальной услуги ч</w:t>
      </w:r>
      <w:r w:rsidR="00A21448" w:rsidRPr="00A21448">
        <w:rPr>
          <w:sz w:val="25"/>
          <w:szCs w:val="25"/>
        </w:rPr>
        <w:t xml:space="preserve">ерез многофункциональный </w:t>
      </w:r>
      <w:r w:rsidR="00A21448" w:rsidRPr="00AA004F">
        <w:rPr>
          <w:sz w:val="25"/>
          <w:szCs w:val="25"/>
        </w:rPr>
        <w:t>центр и в электронной форме.</w:t>
      </w:r>
    </w:p>
    <w:p w:rsidR="00A21448" w:rsidRPr="00A21448" w:rsidRDefault="00A21448" w:rsidP="00A609C8">
      <w:pPr>
        <w:ind w:firstLine="709"/>
        <w:jc w:val="both"/>
        <w:rPr>
          <w:sz w:val="25"/>
          <w:szCs w:val="25"/>
        </w:rPr>
      </w:pPr>
    </w:p>
    <w:p w:rsidR="00A609C8" w:rsidRPr="00A21448" w:rsidRDefault="00A609C8" w:rsidP="00A609C8">
      <w:pPr>
        <w:autoSpaceDE w:val="0"/>
        <w:autoSpaceDN w:val="0"/>
        <w:adjustRightInd w:val="0"/>
        <w:ind w:firstLine="709"/>
        <w:jc w:val="both"/>
        <w:rPr>
          <w:sz w:val="25"/>
          <w:szCs w:val="25"/>
        </w:rPr>
      </w:pPr>
      <w:r w:rsidRPr="00A21448">
        <w:rPr>
          <w:sz w:val="25"/>
          <w:szCs w:val="25"/>
        </w:rPr>
        <w:t xml:space="preserve">В случае представления заявителем заявления </w:t>
      </w:r>
      <w:r w:rsidR="003C1DBB">
        <w:rPr>
          <w:sz w:val="25"/>
          <w:szCs w:val="25"/>
        </w:rPr>
        <w:t xml:space="preserve">или уведомление об окончании </w:t>
      </w:r>
      <w:r w:rsidRPr="00A21448">
        <w:rPr>
          <w:sz w:val="25"/>
          <w:szCs w:val="25"/>
        </w:rPr>
        <w:t>через многофункциональный центр документ, являющийся результатом муниципальной услуги, направляется в многофункциональный центр, если иной способ получения не указан заявителем.</w:t>
      </w:r>
    </w:p>
    <w:p w:rsidR="00A609C8" w:rsidRPr="00A21448" w:rsidRDefault="00A609C8" w:rsidP="00A609C8">
      <w:pPr>
        <w:ind w:firstLine="709"/>
        <w:jc w:val="both"/>
        <w:rPr>
          <w:sz w:val="25"/>
          <w:szCs w:val="25"/>
        </w:rPr>
      </w:pPr>
      <w:r w:rsidRPr="00A21448">
        <w:rPr>
          <w:sz w:val="25"/>
          <w:szCs w:val="25"/>
        </w:rPr>
        <w:t>Электронная форма заявления размещена на Едином портале.</w:t>
      </w:r>
    </w:p>
    <w:p w:rsidR="00A609C8" w:rsidRPr="00A21448" w:rsidRDefault="00A609C8" w:rsidP="00A609C8">
      <w:pPr>
        <w:ind w:firstLine="709"/>
        <w:jc w:val="both"/>
        <w:rPr>
          <w:sz w:val="25"/>
          <w:szCs w:val="25"/>
        </w:rPr>
      </w:pPr>
      <w:r w:rsidRPr="00A21448">
        <w:rPr>
          <w:sz w:val="25"/>
          <w:szCs w:val="25"/>
        </w:rPr>
        <w:t>При подаче заявления</w:t>
      </w:r>
      <w:r w:rsidR="003C1DBB">
        <w:rPr>
          <w:sz w:val="25"/>
          <w:szCs w:val="25"/>
        </w:rPr>
        <w:t>, уведомление об окончании</w:t>
      </w:r>
      <w:r w:rsidRPr="00A21448">
        <w:rPr>
          <w:sz w:val="25"/>
          <w:szCs w:val="25"/>
        </w:rPr>
        <w:t xml:space="preserve"> в форме электронного документа  сканированные копии документов прикрепляются к нему в виде электронных файлов с соблюдением следующих требований:</w:t>
      </w:r>
    </w:p>
    <w:p w:rsidR="00A609C8" w:rsidRPr="00A21448" w:rsidRDefault="00A609C8" w:rsidP="00A609C8">
      <w:pPr>
        <w:ind w:firstLine="709"/>
        <w:jc w:val="both"/>
        <w:rPr>
          <w:sz w:val="25"/>
          <w:szCs w:val="25"/>
        </w:rPr>
      </w:pPr>
      <w:r w:rsidRPr="00A21448">
        <w:rPr>
          <w:sz w:val="25"/>
          <w:szCs w:val="25"/>
        </w:rPr>
        <w:t xml:space="preserve">- формат изображений в прикрепляемом файле – JPEG, JPEG 2000 или </w:t>
      </w:r>
      <w:proofErr w:type="spellStart"/>
      <w:r w:rsidRPr="00A21448">
        <w:rPr>
          <w:sz w:val="25"/>
          <w:szCs w:val="25"/>
        </w:rPr>
        <w:t>pdf</w:t>
      </w:r>
      <w:proofErr w:type="spellEnd"/>
      <w:r w:rsidRPr="00A21448">
        <w:rPr>
          <w:sz w:val="25"/>
          <w:szCs w:val="25"/>
        </w:rPr>
        <w:t>;</w:t>
      </w:r>
    </w:p>
    <w:p w:rsidR="00A609C8" w:rsidRPr="00A21448" w:rsidRDefault="00A609C8" w:rsidP="00A609C8">
      <w:pPr>
        <w:ind w:firstLine="709"/>
        <w:jc w:val="both"/>
        <w:rPr>
          <w:sz w:val="25"/>
          <w:szCs w:val="25"/>
        </w:rPr>
      </w:pPr>
      <w:r w:rsidRPr="00A21448">
        <w:rPr>
          <w:sz w:val="25"/>
          <w:szCs w:val="25"/>
        </w:rPr>
        <w:t xml:space="preserve">- разрешение прикрепляемых сканированных копий не должно быть меньше 300 </w:t>
      </w:r>
      <w:proofErr w:type="spellStart"/>
      <w:r w:rsidRPr="00A21448">
        <w:rPr>
          <w:sz w:val="25"/>
          <w:szCs w:val="25"/>
        </w:rPr>
        <w:t>dpi</w:t>
      </w:r>
      <w:proofErr w:type="spellEnd"/>
      <w:r w:rsidRPr="00A21448">
        <w:rPr>
          <w:sz w:val="25"/>
          <w:szCs w:val="25"/>
        </w:rPr>
        <w:t>;</w:t>
      </w:r>
    </w:p>
    <w:p w:rsidR="00A609C8" w:rsidRPr="00A21448" w:rsidRDefault="00A609C8" w:rsidP="00A609C8">
      <w:pPr>
        <w:ind w:firstLine="709"/>
        <w:jc w:val="both"/>
        <w:rPr>
          <w:sz w:val="25"/>
          <w:szCs w:val="25"/>
        </w:rPr>
      </w:pPr>
      <w:r w:rsidRPr="00A21448">
        <w:rPr>
          <w:sz w:val="25"/>
          <w:szCs w:val="25"/>
        </w:rPr>
        <w:t>- размер всех прикрепляемых файлов не должен превышать 5 мегабайт.</w:t>
      </w:r>
    </w:p>
    <w:p w:rsidR="00A609C8" w:rsidRPr="00A21448" w:rsidRDefault="00A609C8" w:rsidP="00A609C8">
      <w:pPr>
        <w:ind w:firstLine="709"/>
        <w:jc w:val="both"/>
        <w:rPr>
          <w:sz w:val="25"/>
          <w:szCs w:val="25"/>
        </w:rPr>
      </w:pPr>
      <w:r w:rsidRPr="00A21448">
        <w:rPr>
          <w:sz w:val="25"/>
          <w:szCs w:val="25"/>
        </w:rPr>
        <w:t>Основанием для регистрации запроса, направленного в форме электронного документа (далее – электронный запрос), является его поступление к специалисту уполномоченного органа, ответственного предоставление муниципальной услуги (далее специалист).</w:t>
      </w:r>
    </w:p>
    <w:p w:rsidR="00A609C8" w:rsidRPr="00A21448" w:rsidRDefault="00A609C8" w:rsidP="00A609C8">
      <w:pPr>
        <w:ind w:firstLine="709"/>
        <w:jc w:val="both"/>
        <w:rPr>
          <w:sz w:val="25"/>
          <w:szCs w:val="25"/>
        </w:rPr>
      </w:pPr>
      <w:r w:rsidRPr="00A21448">
        <w:rPr>
          <w:sz w:val="25"/>
          <w:szCs w:val="25"/>
        </w:rPr>
        <w:t>Специалист в течение одного рабочего дня распечатывает заявление и представленные электронные копии документов,  формирует личное дело заявителя и регистрирует заявление.</w:t>
      </w:r>
    </w:p>
    <w:p w:rsidR="00A609C8" w:rsidRPr="00A21448" w:rsidRDefault="00A609C8" w:rsidP="00A609C8">
      <w:pPr>
        <w:ind w:firstLine="709"/>
        <w:jc w:val="both"/>
        <w:rPr>
          <w:sz w:val="25"/>
          <w:szCs w:val="25"/>
        </w:rPr>
      </w:pPr>
      <w:r w:rsidRPr="00A21448">
        <w:rPr>
          <w:sz w:val="25"/>
          <w:szCs w:val="25"/>
        </w:rPr>
        <w:t>Получение результата предоставления муниципальной услуги  - является выдача результата  на бумажном носителе.</w:t>
      </w:r>
    </w:p>
    <w:p w:rsidR="00A21448" w:rsidRPr="00A21448" w:rsidRDefault="00A21448" w:rsidP="00A21448">
      <w:pPr>
        <w:autoSpaceDE w:val="0"/>
        <w:autoSpaceDN w:val="0"/>
        <w:adjustRightInd w:val="0"/>
        <w:jc w:val="both"/>
        <w:rPr>
          <w:spacing w:val="2"/>
          <w:sz w:val="25"/>
          <w:szCs w:val="25"/>
          <w:shd w:val="clear" w:color="auto" w:fill="FFFFFF"/>
        </w:rPr>
      </w:pPr>
      <w:r w:rsidRPr="00A21448">
        <w:rPr>
          <w:spacing w:val="2"/>
          <w:sz w:val="25"/>
          <w:szCs w:val="25"/>
          <w:shd w:val="clear" w:color="auto" w:fill="FFFFFF"/>
        </w:rPr>
        <w:t xml:space="preserve">          </w:t>
      </w:r>
      <w:r w:rsidRPr="00AA004F">
        <w:rPr>
          <w:spacing w:val="2"/>
          <w:sz w:val="25"/>
          <w:szCs w:val="25"/>
          <w:shd w:val="clear" w:color="auto" w:fill="FFFFFF"/>
        </w:rPr>
        <w:t xml:space="preserve">Предоставление муниципальной услуги, при наличии технической возможности, может осуществляться в электронной форме через "Личный кабинет" на  Едином портале государственных услуг с использованием электронных документов, подписанных </w:t>
      </w:r>
      <w:r w:rsidRPr="00AA004F">
        <w:rPr>
          <w:spacing w:val="2"/>
          <w:sz w:val="25"/>
          <w:szCs w:val="25"/>
          <w:shd w:val="clear" w:color="auto" w:fill="FFFFFF"/>
        </w:rPr>
        <w:lastRenderedPageBreak/>
        <w:t>электронной подписью в соответствии с требованиями </w:t>
      </w:r>
      <w:hyperlink r:id="rId24" w:history="1">
        <w:r w:rsidRPr="00AA004F">
          <w:rPr>
            <w:rStyle w:val="a9"/>
            <w:color w:val="auto"/>
            <w:spacing w:val="2"/>
            <w:sz w:val="25"/>
            <w:szCs w:val="25"/>
          </w:rPr>
          <w:t>Федерального закона от 06.04.2011 г.  № 63-ФЗ "Об электронной подписи"</w:t>
        </w:r>
      </w:hyperlink>
      <w:r w:rsidRPr="00AA004F">
        <w:rPr>
          <w:spacing w:val="2"/>
          <w:sz w:val="25"/>
          <w:szCs w:val="25"/>
          <w:shd w:val="clear" w:color="auto" w:fill="FFFFFF"/>
        </w:rPr>
        <w:t>.</w:t>
      </w:r>
    </w:p>
    <w:p w:rsidR="003C1DBB" w:rsidRDefault="003C1DBB" w:rsidP="00A609C8">
      <w:pPr>
        <w:ind w:firstLine="567"/>
        <w:jc w:val="center"/>
        <w:rPr>
          <w:sz w:val="25"/>
          <w:szCs w:val="25"/>
        </w:rPr>
      </w:pPr>
    </w:p>
    <w:p w:rsidR="003C1DBB" w:rsidRDefault="003C1DBB" w:rsidP="00A609C8">
      <w:pPr>
        <w:ind w:firstLine="567"/>
        <w:jc w:val="center"/>
        <w:rPr>
          <w:sz w:val="25"/>
          <w:szCs w:val="25"/>
        </w:rPr>
      </w:pPr>
    </w:p>
    <w:p w:rsidR="00A609C8" w:rsidRDefault="00A609C8" w:rsidP="00A609C8">
      <w:pPr>
        <w:ind w:firstLine="567"/>
        <w:jc w:val="center"/>
        <w:rPr>
          <w:sz w:val="25"/>
          <w:szCs w:val="25"/>
        </w:rPr>
      </w:pPr>
      <w:r w:rsidRPr="00A21448">
        <w:rPr>
          <w:sz w:val="25"/>
          <w:szCs w:val="25"/>
        </w:rPr>
        <w:t>3. Административные процедуры</w:t>
      </w:r>
    </w:p>
    <w:p w:rsidR="003C1DBB" w:rsidRPr="00A21448" w:rsidRDefault="003C1DBB" w:rsidP="00A609C8">
      <w:pPr>
        <w:ind w:firstLine="567"/>
        <w:jc w:val="center"/>
        <w:rPr>
          <w:sz w:val="25"/>
          <w:szCs w:val="25"/>
        </w:rPr>
      </w:pPr>
    </w:p>
    <w:p w:rsidR="00A609C8" w:rsidRPr="00A21448" w:rsidRDefault="00A609C8" w:rsidP="00A609C8">
      <w:pPr>
        <w:ind w:firstLine="567"/>
        <w:jc w:val="both"/>
        <w:rPr>
          <w:sz w:val="25"/>
          <w:szCs w:val="25"/>
        </w:rPr>
      </w:pPr>
      <w:r w:rsidRPr="00A21448">
        <w:rPr>
          <w:sz w:val="25"/>
          <w:szCs w:val="25"/>
        </w:rPr>
        <w:t>3.1. Предоставление муниципальной услуги включает следующие административные процедуры:</w:t>
      </w:r>
    </w:p>
    <w:p w:rsidR="00A609C8" w:rsidRPr="00A21448" w:rsidRDefault="00A609C8" w:rsidP="00A609C8">
      <w:pPr>
        <w:ind w:firstLine="567"/>
        <w:jc w:val="both"/>
        <w:rPr>
          <w:sz w:val="25"/>
          <w:szCs w:val="25"/>
        </w:rPr>
      </w:pPr>
      <w:r w:rsidRPr="00A21448">
        <w:rPr>
          <w:sz w:val="25"/>
          <w:szCs w:val="25"/>
        </w:rPr>
        <w:t xml:space="preserve">- прием, первичная проверка и регистрация заявления </w:t>
      </w:r>
      <w:r w:rsidR="003C1DBB">
        <w:rPr>
          <w:sz w:val="25"/>
          <w:szCs w:val="25"/>
        </w:rPr>
        <w:t xml:space="preserve">или уведомление об окончании </w:t>
      </w:r>
      <w:r w:rsidRPr="00A21448">
        <w:rPr>
          <w:sz w:val="25"/>
          <w:szCs w:val="25"/>
        </w:rPr>
        <w:t>и приложенных к нему документов;</w:t>
      </w:r>
    </w:p>
    <w:p w:rsidR="00A609C8" w:rsidRPr="00A21448" w:rsidRDefault="00A609C8" w:rsidP="00A609C8">
      <w:pPr>
        <w:autoSpaceDE w:val="0"/>
        <w:autoSpaceDN w:val="0"/>
        <w:adjustRightInd w:val="0"/>
        <w:ind w:firstLine="540"/>
        <w:jc w:val="both"/>
        <w:rPr>
          <w:sz w:val="25"/>
          <w:szCs w:val="25"/>
        </w:rPr>
      </w:pPr>
      <w:r w:rsidRPr="00A21448">
        <w:rPr>
          <w:sz w:val="25"/>
          <w:szCs w:val="25"/>
        </w:rPr>
        <w:t>- рассмотрение заявления</w:t>
      </w:r>
      <w:r w:rsidR="003C1DBB">
        <w:rPr>
          <w:sz w:val="25"/>
          <w:szCs w:val="25"/>
        </w:rPr>
        <w:t>, уведомление об окончании</w:t>
      </w:r>
      <w:r w:rsidRPr="00A21448">
        <w:rPr>
          <w:sz w:val="25"/>
          <w:szCs w:val="25"/>
        </w:rPr>
        <w:t xml:space="preserve"> и приложенных к нему документов; направление межведомственных запросов; подготовка проекта документа являющегося результатом предоставления муниципальной услуги;</w:t>
      </w:r>
    </w:p>
    <w:p w:rsidR="00A609C8" w:rsidRPr="00A21448" w:rsidRDefault="00A609C8" w:rsidP="00A609C8">
      <w:pPr>
        <w:ind w:firstLine="567"/>
        <w:jc w:val="both"/>
        <w:rPr>
          <w:sz w:val="25"/>
          <w:szCs w:val="25"/>
        </w:rPr>
      </w:pPr>
      <w:r w:rsidRPr="00A21448">
        <w:rPr>
          <w:sz w:val="25"/>
          <w:szCs w:val="25"/>
        </w:rPr>
        <w:t>- принятие решения уполномоченным должностным лицом;</w:t>
      </w:r>
    </w:p>
    <w:p w:rsidR="00A609C8" w:rsidRPr="00A21448" w:rsidRDefault="00A609C8" w:rsidP="00A609C8">
      <w:pPr>
        <w:ind w:firstLine="567"/>
        <w:jc w:val="both"/>
        <w:rPr>
          <w:sz w:val="25"/>
          <w:szCs w:val="25"/>
        </w:rPr>
      </w:pPr>
      <w:r w:rsidRPr="00A21448">
        <w:rPr>
          <w:sz w:val="25"/>
          <w:szCs w:val="25"/>
        </w:rPr>
        <w:t>- выдача (направление) заявителю документа являющегося результатом предоставления муниципальной услуги;</w:t>
      </w:r>
    </w:p>
    <w:p w:rsidR="00A609C8" w:rsidRPr="00A21448" w:rsidRDefault="00A609C8" w:rsidP="00A609C8">
      <w:pPr>
        <w:spacing w:before="240"/>
        <w:ind w:firstLine="567"/>
        <w:jc w:val="both"/>
        <w:rPr>
          <w:sz w:val="25"/>
          <w:szCs w:val="25"/>
        </w:rPr>
      </w:pPr>
      <w:r w:rsidRPr="00A21448">
        <w:rPr>
          <w:sz w:val="25"/>
          <w:szCs w:val="25"/>
        </w:rPr>
        <w:t xml:space="preserve">3.2. Прием, первичная проверка и регистрация заявления </w:t>
      </w:r>
      <w:r w:rsidR="003C1DBB">
        <w:rPr>
          <w:sz w:val="25"/>
          <w:szCs w:val="25"/>
        </w:rPr>
        <w:t xml:space="preserve">или уведомление об окончании </w:t>
      </w:r>
      <w:r w:rsidRPr="00A21448">
        <w:rPr>
          <w:sz w:val="25"/>
          <w:szCs w:val="25"/>
        </w:rPr>
        <w:t>и приложенных к нему документов.</w:t>
      </w:r>
    </w:p>
    <w:p w:rsidR="00A609C8" w:rsidRPr="00A21448" w:rsidRDefault="003C1DBB" w:rsidP="00A609C8">
      <w:pPr>
        <w:ind w:firstLine="567"/>
        <w:jc w:val="both"/>
        <w:rPr>
          <w:sz w:val="25"/>
          <w:szCs w:val="25"/>
        </w:rPr>
      </w:pPr>
      <w:r>
        <w:rPr>
          <w:sz w:val="25"/>
          <w:szCs w:val="25"/>
        </w:rPr>
        <w:t xml:space="preserve">   </w:t>
      </w:r>
      <w:r w:rsidR="00A609C8" w:rsidRPr="00A21448">
        <w:rPr>
          <w:sz w:val="25"/>
          <w:szCs w:val="25"/>
        </w:rPr>
        <w:t xml:space="preserve">Основанием для начала административной процедуры является поступление в ОМСУ заявления </w:t>
      </w:r>
      <w:proofErr w:type="gramStart"/>
      <w:r w:rsidR="00A609C8" w:rsidRPr="00A21448">
        <w:rPr>
          <w:sz w:val="25"/>
          <w:szCs w:val="25"/>
        </w:rPr>
        <w:t>с приложенными к нему документами о выдаче разрешения на ввод объекта в эксплуатацию</w:t>
      </w:r>
      <w:proofErr w:type="gramEnd"/>
      <w:r>
        <w:rPr>
          <w:sz w:val="25"/>
          <w:szCs w:val="25"/>
        </w:rPr>
        <w:t>, уведомление об окончании</w:t>
      </w:r>
      <w:r w:rsidR="00A609C8" w:rsidRPr="00A21448">
        <w:rPr>
          <w:sz w:val="25"/>
          <w:szCs w:val="25"/>
        </w:rPr>
        <w:t xml:space="preserve"> при личном обращении заявителя в ОМСУ или многофункциональный центр, путем почтового отправления, по электронной почте. </w:t>
      </w:r>
    </w:p>
    <w:p w:rsidR="00A609C8" w:rsidRPr="00A21448" w:rsidRDefault="003C1DBB" w:rsidP="003C1DBB">
      <w:pPr>
        <w:autoSpaceDE w:val="0"/>
        <w:autoSpaceDN w:val="0"/>
        <w:adjustRightInd w:val="0"/>
        <w:jc w:val="both"/>
        <w:rPr>
          <w:rFonts w:eastAsia="Calibri"/>
          <w:sz w:val="25"/>
          <w:szCs w:val="25"/>
        </w:rPr>
      </w:pPr>
      <w:r>
        <w:rPr>
          <w:rFonts w:eastAsia="Calibri"/>
          <w:sz w:val="25"/>
          <w:szCs w:val="25"/>
        </w:rPr>
        <w:t xml:space="preserve">            </w:t>
      </w:r>
      <w:r w:rsidR="00A609C8" w:rsidRPr="00A21448">
        <w:rPr>
          <w:rFonts w:eastAsia="Calibri"/>
          <w:sz w:val="25"/>
          <w:szCs w:val="25"/>
        </w:rPr>
        <w:t xml:space="preserve">Ответственным за выполнение административной процедуры является уполномоченный специалист </w:t>
      </w:r>
      <w:r w:rsidR="000A04E3" w:rsidRPr="00A21448">
        <w:rPr>
          <w:sz w:val="25"/>
          <w:szCs w:val="25"/>
        </w:rPr>
        <w:t>отдела</w:t>
      </w:r>
      <w:r w:rsidR="005737AD" w:rsidRPr="00A21448">
        <w:rPr>
          <w:sz w:val="25"/>
          <w:szCs w:val="25"/>
        </w:rPr>
        <w:t xml:space="preserve"> </w:t>
      </w:r>
      <w:r w:rsidR="00304A7A">
        <w:rPr>
          <w:sz w:val="25"/>
          <w:szCs w:val="25"/>
        </w:rPr>
        <w:t>по архитектуре</w:t>
      </w:r>
      <w:r w:rsidR="005737AD" w:rsidRPr="00A21448">
        <w:rPr>
          <w:sz w:val="25"/>
          <w:szCs w:val="25"/>
        </w:rPr>
        <w:t xml:space="preserve"> а</w:t>
      </w:r>
      <w:r w:rsidR="000A04E3" w:rsidRPr="00A21448">
        <w:rPr>
          <w:sz w:val="25"/>
          <w:szCs w:val="25"/>
        </w:rPr>
        <w:t>дминистрации города Киржач Киржачского района Владимирской области</w:t>
      </w:r>
      <w:r w:rsidR="00A609C8" w:rsidRPr="00A21448">
        <w:rPr>
          <w:rFonts w:eastAsia="Calibri"/>
          <w:sz w:val="25"/>
          <w:szCs w:val="25"/>
        </w:rPr>
        <w:t xml:space="preserve"> (далее – уполномоченный специалист).</w:t>
      </w:r>
    </w:p>
    <w:p w:rsidR="00A609C8" w:rsidRPr="00A21448" w:rsidRDefault="00A609C8" w:rsidP="00A609C8">
      <w:pPr>
        <w:autoSpaceDE w:val="0"/>
        <w:autoSpaceDN w:val="0"/>
        <w:adjustRightInd w:val="0"/>
        <w:ind w:firstLine="709"/>
        <w:jc w:val="both"/>
        <w:rPr>
          <w:sz w:val="25"/>
          <w:szCs w:val="25"/>
        </w:rPr>
      </w:pPr>
      <w:r w:rsidRPr="00A21448">
        <w:rPr>
          <w:sz w:val="25"/>
          <w:szCs w:val="25"/>
        </w:rPr>
        <w:t xml:space="preserve">При проведении первичной проверки </w:t>
      </w:r>
      <w:r w:rsidRPr="00A21448">
        <w:rPr>
          <w:rFonts w:eastAsia="Calibri"/>
          <w:i/>
          <w:sz w:val="25"/>
          <w:szCs w:val="25"/>
        </w:rPr>
        <w:t>уполномоченный специалист</w:t>
      </w:r>
      <w:r w:rsidRPr="00A21448">
        <w:rPr>
          <w:sz w:val="25"/>
          <w:szCs w:val="25"/>
        </w:rPr>
        <w:t>:</w:t>
      </w:r>
    </w:p>
    <w:p w:rsidR="00A609C8" w:rsidRPr="00A21448" w:rsidRDefault="00A609C8" w:rsidP="00A609C8">
      <w:pPr>
        <w:ind w:firstLine="567"/>
        <w:jc w:val="both"/>
        <w:rPr>
          <w:sz w:val="25"/>
          <w:szCs w:val="25"/>
        </w:rPr>
      </w:pPr>
      <w:r w:rsidRPr="00A21448">
        <w:rPr>
          <w:sz w:val="25"/>
          <w:szCs w:val="25"/>
        </w:rPr>
        <w:t>- проверяет документы, удостоверяющие личность заявителя либо полномочия представителя;</w:t>
      </w:r>
    </w:p>
    <w:p w:rsidR="00A609C8" w:rsidRPr="00A21448" w:rsidRDefault="00A609C8" w:rsidP="00A609C8">
      <w:pPr>
        <w:ind w:firstLine="567"/>
        <w:jc w:val="both"/>
        <w:rPr>
          <w:sz w:val="25"/>
          <w:szCs w:val="25"/>
        </w:rPr>
      </w:pPr>
      <w:r w:rsidRPr="00A21448">
        <w:rPr>
          <w:sz w:val="25"/>
          <w:szCs w:val="25"/>
        </w:rPr>
        <w:t>- проверяет надлежащее оформление заявления и соответствие представленных документов документам, указанным в заявлении;</w:t>
      </w:r>
    </w:p>
    <w:p w:rsidR="00A609C8" w:rsidRPr="00A21448" w:rsidRDefault="00A609C8" w:rsidP="00A609C8">
      <w:pPr>
        <w:ind w:firstLine="567"/>
        <w:jc w:val="both"/>
        <w:rPr>
          <w:sz w:val="25"/>
          <w:szCs w:val="25"/>
        </w:rPr>
      </w:pPr>
      <w:r w:rsidRPr="00A21448">
        <w:rPr>
          <w:sz w:val="25"/>
          <w:szCs w:val="25"/>
        </w:rPr>
        <w:t xml:space="preserve">- снимает копии с представленных оригиналов документов и заверяет копии (при предоставлении оригиналов документов). </w:t>
      </w:r>
    </w:p>
    <w:p w:rsidR="00A609C8" w:rsidRPr="00A21448" w:rsidRDefault="00A609C8" w:rsidP="00A609C8">
      <w:pPr>
        <w:ind w:firstLine="709"/>
        <w:jc w:val="both"/>
        <w:rPr>
          <w:sz w:val="25"/>
          <w:szCs w:val="25"/>
        </w:rPr>
      </w:pPr>
      <w:r w:rsidRPr="00A21448">
        <w:rPr>
          <w:sz w:val="25"/>
          <w:szCs w:val="25"/>
        </w:rPr>
        <w:t xml:space="preserve">При установлении факта ненадлежащего оформления заявления </w:t>
      </w:r>
      <w:r w:rsidR="00304A7A">
        <w:rPr>
          <w:sz w:val="25"/>
          <w:szCs w:val="25"/>
        </w:rPr>
        <w:t xml:space="preserve">или уведомление об окончании </w:t>
      </w:r>
      <w:r w:rsidRPr="00A21448">
        <w:rPr>
          <w:sz w:val="25"/>
          <w:szCs w:val="25"/>
        </w:rPr>
        <w:t xml:space="preserve">и приложенных к нему документов, либо заявления </w:t>
      </w:r>
      <w:r w:rsidR="00304A7A">
        <w:rPr>
          <w:sz w:val="25"/>
          <w:szCs w:val="25"/>
        </w:rPr>
        <w:t xml:space="preserve">или уведомление об окончании </w:t>
      </w:r>
      <w:r w:rsidRPr="00A21448">
        <w:rPr>
          <w:sz w:val="25"/>
          <w:szCs w:val="25"/>
        </w:rPr>
        <w:t xml:space="preserve">подано не уполномоченным лицом, заявление </w:t>
      </w:r>
      <w:r w:rsidR="00304A7A">
        <w:rPr>
          <w:sz w:val="25"/>
          <w:szCs w:val="25"/>
        </w:rPr>
        <w:t xml:space="preserve">или уведомление об окончании </w:t>
      </w:r>
      <w:r w:rsidRPr="00A21448">
        <w:rPr>
          <w:sz w:val="25"/>
          <w:szCs w:val="25"/>
        </w:rPr>
        <w:t xml:space="preserve">и приложенные к нему документы не принимаются на основании пункта 2.9. регламента. </w:t>
      </w:r>
    </w:p>
    <w:p w:rsidR="00A609C8" w:rsidRPr="00A21448" w:rsidRDefault="00A609C8" w:rsidP="00A609C8">
      <w:pPr>
        <w:ind w:firstLine="567"/>
        <w:jc w:val="both"/>
        <w:rPr>
          <w:sz w:val="25"/>
          <w:szCs w:val="25"/>
        </w:rPr>
      </w:pPr>
      <w:r w:rsidRPr="00A21448">
        <w:rPr>
          <w:sz w:val="25"/>
          <w:szCs w:val="25"/>
        </w:rPr>
        <w:t>После принятия заявления</w:t>
      </w:r>
      <w:r w:rsidR="00304A7A">
        <w:rPr>
          <w:sz w:val="25"/>
          <w:szCs w:val="25"/>
        </w:rPr>
        <w:t>, уведомление об окончании</w:t>
      </w:r>
      <w:r w:rsidRPr="00A21448">
        <w:rPr>
          <w:sz w:val="25"/>
          <w:szCs w:val="25"/>
        </w:rPr>
        <w:t xml:space="preserve"> и </w:t>
      </w:r>
      <w:proofErr w:type="gramStart"/>
      <w:r w:rsidRPr="00A21448">
        <w:rPr>
          <w:sz w:val="25"/>
          <w:szCs w:val="25"/>
        </w:rPr>
        <w:t xml:space="preserve">документов, представленных заявителем лично </w:t>
      </w:r>
      <w:r w:rsidRPr="00A21448">
        <w:rPr>
          <w:rFonts w:eastAsia="Calibri"/>
          <w:i/>
          <w:sz w:val="25"/>
          <w:szCs w:val="25"/>
        </w:rPr>
        <w:t>уполномоченный специалист</w:t>
      </w:r>
      <w:r w:rsidRPr="00A21448">
        <w:rPr>
          <w:rFonts w:eastAsia="Calibri"/>
          <w:b/>
          <w:i/>
          <w:sz w:val="25"/>
          <w:szCs w:val="25"/>
        </w:rPr>
        <w:t xml:space="preserve"> </w:t>
      </w:r>
      <w:r w:rsidRPr="00A21448">
        <w:rPr>
          <w:rFonts w:eastAsia="Calibri"/>
          <w:sz w:val="25"/>
          <w:szCs w:val="25"/>
        </w:rPr>
        <w:t xml:space="preserve"> </w:t>
      </w:r>
      <w:r w:rsidRPr="00A21448">
        <w:rPr>
          <w:sz w:val="25"/>
          <w:szCs w:val="25"/>
        </w:rPr>
        <w:t>выдает</w:t>
      </w:r>
      <w:proofErr w:type="gramEnd"/>
      <w:r w:rsidRPr="00A21448">
        <w:rPr>
          <w:sz w:val="25"/>
          <w:szCs w:val="25"/>
        </w:rPr>
        <w:t xml:space="preserve"> заявителю расписку в получении заявления. </w:t>
      </w:r>
    </w:p>
    <w:p w:rsidR="00A609C8" w:rsidRPr="00A21448" w:rsidRDefault="00A609C8" w:rsidP="00A609C8">
      <w:pPr>
        <w:ind w:firstLine="567"/>
        <w:jc w:val="both"/>
        <w:rPr>
          <w:sz w:val="25"/>
          <w:szCs w:val="25"/>
        </w:rPr>
      </w:pPr>
      <w:r w:rsidRPr="00A21448">
        <w:rPr>
          <w:sz w:val="25"/>
          <w:szCs w:val="25"/>
        </w:rPr>
        <w:t xml:space="preserve">В случае поступления в ОМСУ заявления </w:t>
      </w:r>
      <w:r w:rsidR="00304A7A">
        <w:rPr>
          <w:sz w:val="25"/>
          <w:szCs w:val="25"/>
        </w:rPr>
        <w:t xml:space="preserve">либо уведомления об окончании </w:t>
      </w:r>
      <w:r w:rsidRPr="00A21448">
        <w:rPr>
          <w:sz w:val="25"/>
          <w:szCs w:val="25"/>
        </w:rPr>
        <w:t xml:space="preserve">на оказание муниципальной услуги и документов через </w:t>
      </w:r>
      <w:proofErr w:type="gramStart"/>
      <w:r w:rsidRPr="00A21448">
        <w:rPr>
          <w:sz w:val="25"/>
          <w:szCs w:val="25"/>
        </w:rPr>
        <w:t xml:space="preserve">многофункциональный центр, </w:t>
      </w:r>
      <w:r w:rsidRPr="00A21448">
        <w:rPr>
          <w:rFonts w:eastAsia="Calibri"/>
          <w:i/>
          <w:sz w:val="25"/>
          <w:szCs w:val="25"/>
        </w:rPr>
        <w:t xml:space="preserve">уполномоченный специалист </w:t>
      </w:r>
      <w:r w:rsidRPr="00A21448">
        <w:rPr>
          <w:sz w:val="25"/>
          <w:szCs w:val="25"/>
        </w:rPr>
        <w:t>регистрирует</w:t>
      </w:r>
      <w:proofErr w:type="gramEnd"/>
      <w:r w:rsidRPr="00A21448">
        <w:rPr>
          <w:sz w:val="25"/>
          <w:szCs w:val="25"/>
        </w:rPr>
        <w:t xml:space="preserve"> заявление </w:t>
      </w:r>
      <w:r w:rsidR="00304A7A">
        <w:rPr>
          <w:sz w:val="25"/>
          <w:szCs w:val="25"/>
        </w:rPr>
        <w:t xml:space="preserve">или уведомление об окончании </w:t>
      </w:r>
      <w:r w:rsidRPr="00A21448">
        <w:rPr>
          <w:sz w:val="25"/>
          <w:szCs w:val="25"/>
        </w:rPr>
        <w:t>в порядке, установленном правилами внутреннего документооборота ОМСУ, фиксирует сведения о заявителе (номер дела) и дату поступления пакета документов в МФЦ.</w:t>
      </w:r>
    </w:p>
    <w:p w:rsidR="00A609C8" w:rsidRPr="00A21448" w:rsidRDefault="00A609C8" w:rsidP="00A609C8">
      <w:pPr>
        <w:ind w:firstLine="567"/>
        <w:jc w:val="both"/>
        <w:rPr>
          <w:sz w:val="25"/>
          <w:szCs w:val="25"/>
        </w:rPr>
      </w:pPr>
      <w:r w:rsidRPr="00A21448">
        <w:rPr>
          <w:sz w:val="25"/>
          <w:szCs w:val="25"/>
        </w:rPr>
        <w:t>Максимальный срок исполнения административной процедуры составляет 1 день.</w:t>
      </w:r>
    </w:p>
    <w:p w:rsidR="002A7153" w:rsidRDefault="002A7153" w:rsidP="00A609C8">
      <w:pPr>
        <w:autoSpaceDE w:val="0"/>
        <w:autoSpaceDN w:val="0"/>
        <w:adjustRightInd w:val="0"/>
        <w:ind w:firstLine="540"/>
        <w:jc w:val="both"/>
        <w:rPr>
          <w:sz w:val="25"/>
          <w:szCs w:val="25"/>
        </w:rPr>
      </w:pPr>
    </w:p>
    <w:p w:rsidR="00A609C8" w:rsidRPr="00A21448" w:rsidRDefault="00A609C8" w:rsidP="00A609C8">
      <w:pPr>
        <w:autoSpaceDE w:val="0"/>
        <w:autoSpaceDN w:val="0"/>
        <w:adjustRightInd w:val="0"/>
        <w:ind w:firstLine="540"/>
        <w:jc w:val="both"/>
        <w:rPr>
          <w:sz w:val="25"/>
          <w:szCs w:val="25"/>
        </w:rPr>
      </w:pPr>
      <w:r w:rsidRPr="00A21448">
        <w:rPr>
          <w:sz w:val="25"/>
          <w:szCs w:val="25"/>
        </w:rPr>
        <w:t>3.3. Рассмотрение заявления</w:t>
      </w:r>
      <w:r w:rsidR="00304A7A">
        <w:rPr>
          <w:sz w:val="25"/>
          <w:szCs w:val="25"/>
        </w:rPr>
        <w:t xml:space="preserve"> или уведомление об окончании</w:t>
      </w:r>
      <w:r w:rsidRPr="00A21448">
        <w:rPr>
          <w:sz w:val="25"/>
          <w:szCs w:val="25"/>
        </w:rPr>
        <w:t xml:space="preserve"> и приложенных к нему документов; направление межведомственных запросов; подготовка проекта документа являющегося результатом предоставления муниципальной услуги.</w:t>
      </w:r>
    </w:p>
    <w:p w:rsidR="00A609C8" w:rsidRPr="00A21448" w:rsidRDefault="00A609C8" w:rsidP="00A609C8">
      <w:pPr>
        <w:ind w:firstLine="567"/>
        <w:jc w:val="both"/>
        <w:rPr>
          <w:sz w:val="25"/>
          <w:szCs w:val="25"/>
        </w:rPr>
      </w:pPr>
      <w:r w:rsidRPr="00A21448">
        <w:rPr>
          <w:sz w:val="25"/>
          <w:szCs w:val="25"/>
        </w:rPr>
        <w:t xml:space="preserve">Основанием для начала административной процедуры является прием к рассмотрению заявления </w:t>
      </w:r>
      <w:r w:rsidR="00304A7A">
        <w:rPr>
          <w:sz w:val="25"/>
          <w:szCs w:val="25"/>
        </w:rPr>
        <w:t xml:space="preserve">или уведомление об окончании </w:t>
      </w:r>
      <w:r w:rsidRPr="00A21448">
        <w:rPr>
          <w:sz w:val="25"/>
          <w:szCs w:val="25"/>
        </w:rPr>
        <w:t>и приложенных к нему документов.</w:t>
      </w:r>
    </w:p>
    <w:p w:rsidR="00A609C8" w:rsidRPr="00A21448" w:rsidRDefault="00A609C8" w:rsidP="00A609C8">
      <w:pPr>
        <w:autoSpaceDE w:val="0"/>
        <w:autoSpaceDN w:val="0"/>
        <w:adjustRightInd w:val="0"/>
        <w:ind w:firstLine="567"/>
        <w:jc w:val="both"/>
        <w:rPr>
          <w:rFonts w:eastAsia="Calibri"/>
          <w:sz w:val="25"/>
          <w:szCs w:val="25"/>
        </w:rPr>
      </w:pPr>
      <w:r w:rsidRPr="00A21448">
        <w:rPr>
          <w:rFonts w:eastAsia="Calibri"/>
          <w:sz w:val="25"/>
          <w:szCs w:val="25"/>
        </w:rPr>
        <w:lastRenderedPageBreak/>
        <w:t>Ответственными за выполнение административной процедуры являются</w:t>
      </w:r>
      <w:r w:rsidRPr="00A21448">
        <w:rPr>
          <w:rFonts w:eastAsia="Calibri"/>
          <w:b/>
          <w:i/>
          <w:sz w:val="25"/>
          <w:szCs w:val="25"/>
        </w:rPr>
        <w:t xml:space="preserve"> </w:t>
      </w:r>
      <w:r w:rsidRPr="00A21448">
        <w:rPr>
          <w:rFonts w:eastAsia="Calibri"/>
          <w:sz w:val="25"/>
          <w:szCs w:val="25"/>
        </w:rPr>
        <w:t xml:space="preserve">уполномоченный специалист отдела </w:t>
      </w:r>
      <w:r w:rsidR="005737AD" w:rsidRPr="00A21448">
        <w:rPr>
          <w:sz w:val="25"/>
          <w:szCs w:val="25"/>
        </w:rPr>
        <w:t>архитектуры а</w:t>
      </w:r>
      <w:r w:rsidR="000A04E3" w:rsidRPr="00A21448">
        <w:rPr>
          <w:sz w:val="25"/>
          <w:szCs w:val="25"/>
        </w:rPr>
        <w:t>дминистрации города Киржач Киржачского района Владимирской области</w:t>
      </w:r>
      <w:r w:rsidRPr="00A21448">
        <w:rPr>
          <w:rFonts w:eastAsia="Calibri"/>
          <w:sz w:val="25"/>
          <w:szCs w:val="25"/>
        </w:rPr>
        <w:t xml:space="preserve">. </w:t>
      </w:r>
    </w:p>
    <w:p w:rsidR="00A609C8" w:rsidRPr="00A21448" w:rsidRDefault="00A609C8" w:rsidP="00A609C8">
      <w:pPr>
        <w:autoSpaceDE w:val="0"/>
        <w:autoSpaceDN w:val="0"/>
        <w:adjustRightInd w:val="0"/>
        <w:ind w:firstLine="567"/>
        <w:jc w:val="both"/>
        <w:rPr>
          <w:rFonts w:eastAsia="Calibri"/>
          <w:i/>
          <w:sz w:val="25"/>
          <w:szCs w:val="25"/>
        </w:rPr>
      </w:pPr>
      <w:r w:rsidRPr="00A21448">
        <w:rPr>
          <w:rFonts w:eastAsia="Calibri"/>
          <w:sz w:val="25"/>
          <w:szCs w:val="25"/>
        </w:rPr>
        <w:t xml:space="preserve">  </w:t>
      </w:r>
      <w:r w:rsidRPr="00A21448">
        <w:rPr>
          <w:rFonts w:eastAsia="Calibri"/>
          <w:i/>
          <w:sz w:val="25"/>
          <w:szCs w:val="25"/>
        </w:rPr>
        <w:t>Уполномоченный специали</w:t>
      </w:r>
      <w:proofErr w:type="gramStart"/>
      <w:r w:rsidRPr="00A21448">
        <w:rPr>
          <w:rFonts w:eastAsia="Calibri"/>
          <w:i/>
          <w:sz w:val="25"/>
          <w:szCs w:val="25"/>
        </w:rPr>
        <w:t>ст</w:t>
      </w:r>
      <w:r w:rsidR="00304A7A">
        <w:rPr>
          <w:rFonts w:eastAsia="Calibri"/>
          <w:i/>
          <w:sz w:val="25"/>
          <w:szCs w:val="25"/>
        </w:rPr>
        <w:t xml:space="preserve"> </w:t>
      </w:r>
      <w:r w:rsidR="00304A7A" w:rsidRPr="00304A7A">
        <w:rPr>
          <w:rFonts w:eastAsia="Calibri"/>
          <w:sz w:val="25"/>
          <w:szCs w:val="25"/>
        </w:rPr>
        <w:t>в сл</w:t>
      </w:r>
      <w:proofErr w:type="gramEnd"/>
      <w:r w:rsidR="00304A7A" w:rsidRPr="00304A7A">
        <w:rPr>
          <w:rFonts w:eastAsia="Calibri"/>
          <w:sz w:val="25"/>
          <w:szCs w:val="25"/>
        </w:rPr>
        <w:t>учае рассмотрения заявления</w:t>
      </w:r>
      <w:r w:rsidRPr="00304A7A">
        <w:rPr>
          <w:rFonts w:eastAsia="Calibri"/>
          <w:sz w:val="25"/>
          <w:szCs w:val="25"/>
        </w:rPr>
        <w:t>:</w:t>
      </w:r>
      <w:r w:rsidRPr="00A21448">
        <w:rPr>
          <w:rFonts w:eastAsia="Calibri"/>
          <w:i/>
          <w:sz w:val="25"/>
          <w:szCs w:val="25"/>
        </w:rPr>
        <w:t xml:space="preserve"> </w:t>
      </w:r>
    </w:p>
    <w:p w:rsidR="00A609C8" w:rsidRPr="00A21448" w:rsidRDefault="00A609C8" w:rsidP="00A609C8">
      <w:pPr>
        <w:autoSpaceDE w:val="0"/>
        <w:autoSpaceDN w:val="0"/>
        <w:adjustRightInd w:val="0"/>
        <w:ind w:firstLine="540"/>
        <w:jc w:val="both"/>
        <w:rPr>
          <w:sz w:val="25"/>
          <w:szCs w:val="25"/>
        </w:rPr>
      </w:pPr>
      <w:r w:rsidRPr="00A21448">
        <w:rPr>
          <w:sz w:val="25"/>
          <w:szCs w:val="25"/>
        </w:rPr>
        <w:t>1) формирует запросы в рамках межведомственного электронного взаимодействия (путем заполнения интерактивных форм)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 Запросы должны быть сформированы и направлены в день регистрации заявления.</w:t>
      </w:r>
    </w:p>
    <w:p w:rsidR="00A609C8" w:rsidRPr="00A21448" w:rsidRDefault="00A609C8" w:rsidP="00A609C8">
      <w:pPr>
        <w:autoSpaceDE w:val="0"/>
        <w:autoSpaceDN w:val="0"/>
        <w:adjustRightInd w:val="0"/>
        <w:ind w:firstLine="540"/>
        <w:jc w:val="both"/>
        <w:rPr>
          <w:sz w:val="25"/>
          <w:szCs w:val="25"/>
        </w:rPr>
      </w:pPr>
      <w:r w:rsidRPr="00A21448">
        <w:rPr>
          <w:sz w:val="25"/>
          <w:szCs w:val="25"/>
        </w:rPr>
        <w:t>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 подведомственной государственному органу организации, участвующей в предоставлении государственных и муниципальных услуг, либо многофункционального центра в случаях, предусмотренных соглашением о взаимодействии.</w:t>
      </w:r>
    </w:p>
    <w:p w:rsidR="00A609C8" w:rsidRPr="00A21448" w:rsidRDefault="00A609C8" w:rsidP="00A609C8">
      <w:pPr>
        <w:autoSpaceDE w:val="0"/>
        <w:autoSpaceDN w:val="0"/>
        <w:adjustRightInd w:val="0"/>
        <w:ind w:firstLine="540"/>
        <w:jc w:val="both"/>
        <w:rPr>
          <w:sz w:val="25"/>
          <w:szCs w:val="25"/>
        </w:rPr>
      </w:pPr>
      <w:r w:rsidRPr="00A21448">
        <w:rPr>
          <w:sz w:val="25"/>
          <w:szCs w:val="25"/>
        </w:rPr>
        <w:t xml:space="preserve">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w:t>
      </w:r>
      <w:proofErr w:type="spellStart"/>
      <w:r w:rsidRPr="00A21448">
        <w:rPr>
          <w:sz w:val="25"/>
          <w:szCs w:val="25"/>
        </w:rPr>
        <w:t>веб-сервисов</w:t>
      </w:r>
      <w:proofErr w:type="spellEnd"/>
      <w:r w:rsidRPr="00A21448">
        <w:rPr>
          <w:sz w:val="25"/>
          <w:szCs w:val="25"/>
        </w:rPr>
        <w:t xml:space="preserve"> либо неработоспособностью каналов связи, обеспечивающих доступ к сервисам.</w:t>
      </w:r>
    </w:p>
    <w:p w:rsidR="00A609C8" w:rsidRPr="00A21448" w:rsidRDefault="00A609C8" w:rsidP="00A609C8">
      <w:pPr>
        <w:autoSpaceDE w:val="0"/>
        <w:autoSpaceDN w:val="0"/>
        <w:adjustRightInd w:val="0"/>
        <w:ind w:firstLine="540"/>
        <w:jc w:val="both"/>
        <w:rPr>
          <w:sz w:val="25"/>
          <w:szCs w:val="25"/>
        </w:rPr>
      </w:pPr>
      <w:r w:rsidRPr="00A21448">
        <w:rPr>
          <w:sz w:val="25"/>
          <w:szCs w:val="25"/>
        </w:rPr>
        <w:t>Ответы на указанные межведомственные запросы готовятся и направляются соответствующими уполномоченными органами в срок, не превышающий трех рабочих дней со дня получения соответствующего запроса.</w:t>
      </w:r>
    </w:p>
    <w:p w:rsidR="00A609C8" w:rsidRPr="00A21448" w:rsidRDefault="00A609C8" w:rsidP="00A609C8">
      <w:pPr>
        <w:autoSpaceDE w:val="0"/>
        <w:autoSpaceDN w:val="0"/>
        <w:adjustRightInd w:val="0"/>
        <w:ind w:firstLine="540"/>
        <w:jc w:val="both"/>
        <w:rPr>
          <w:sz w:val="25"/>
          <w:szCs w:val="25"/>
        </w:rPr>
      </w:pPr>
      <w:r w:rsidRPr="00A21448">
        <w:rPr>
          <w:sz w:val="25"/>
          <w:szCs w:val="25"/>
        </w:rPr>
        <w:t xml:space="preserve">2) проводит осмотр объекта капитального строительства (в случае если для данного объекта не предусмотрено осуществление государственного строительного надзора); </w:t>
      </w:r>
      <w:proofErr w:type="gramStart"/>
      <w:r w:rsidRPr="00A21448">
        <w:rPr>
          <w:sz w:val="25"/>
          <w:szCs w:val="25"/>
        </w:rPr>
        <w:t>проверяет соответствие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 в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roofErr w:type="gramEnd"/>
      <w:r w:rsidRPr="00A21448">
        <w:rPr>
          <w:sz w:val="25"/>
          <w:szCs w:val="25"/>
        </w:rPr>
        <w:t>; результаты осмотра фиксирует в акте осмотра;</w:t>
      </w:r>
    </w:p>
    <w:p w:rsidR="00A609C8" w:rsidRPr="00A21448" w:rsidRDefault="00A609C8" w:rsidP="00A609C8">
      <w:pPr>
        <w:autoSpaceDE w:val="0"/>
        <w:autoSpaceDN w:val="0"/>
        <w:adjustRightInd w:val="0"/>
        <w:ind w:firstLine="540"/>
        <w:jc w:val="both"/>
        <w:rPr>
          <w:sz w:val="25"/>
          <w:szCs w:val="25"/>
        </w:rPr>
      </w:pPr>
      <w:r w:rsidRPr="00A21448">
        <w:rPr>
          <w:sz w:val="25"/>
          <w:szCs w:val="25"/>
        </w:rPr>
        <w:t>3) осуществляет подготовку заключения по результатам рассмотрения заявления и приложенных к нему документов;</w:t>
      </w:r>
    </w:p>
    <w:p w:rsidR="00A609C8" w:rsidRPr="00A21448" w:rsidRDefault="00A609C8" w:rsidP="00A609C8">
      <w:pPr>
        <w:autoSpaceDE w:val="0"/>
        <w:autoSpaceDN w:val="0"/>
        <w:adjustRightInd w:val="0"/>
        <w:ind w:firstLine="540"/>
        <w:jc w:val="both"/>
        <w:rPr>
          <w:sz w:val="25"/>
          <w:szCs w:val="25"/>
        </w:rPr>
      </w:pPr>
      <w:r w:rsidRPr="00A21448">
        <w:rPr>
          <w:sz w:val="25"/>
          <w:szCs w:val="25"/>
        </w:rPr>
        <w:t>4) осуществляет подготовку проекта документа, являющегося результатом предоставления муниципальной услуги.</w:t>
      </w:r>
    </w:p>
    <w:p w:rsidR="00A609C8" w:rsidRPr="00A21448" w:rsidRDefault="00A609C8" w:rsidP="00A609C8">
      <w:pPr>
        <w:autoSpaceDE w:val="0"/>
        <w:autoSpaceDN w:val="0"/>
        <w:adjustRightInd w:val="0"/>
        <w:ind w:firstLine="567"/>
        <w:jc w:val="both"/>
        <w:rPr>
          <w:sz w:val="25"/>
          <w:szCs w:val="25"/>
        </w:rPr>
      </w:pPr>
      <w:r w:rsidRPr="00A21448">
        <w:rPr>
          <w:sz w:val="25"/>
          <w:szCs w:val="25"/>
        </w:rPr>
        <w:t>При наличии основан</w:t>
      </w:r>
      <w:r w:rsidR="00304A7A">
        <w:rPr>
          <w:sz w:val="25"/>
          <w:szCs w:val="25"/>
        </w:rPr>
        <w:t>ий, предусмотренных пунктом 2.11</w:t>
      </w:r>
      <w:r w:rsidRPr="00A21448">
        <w:rPr>
          <w:sz w:val="25"/>
          <w:szCs w:val="25"/>
        </w:rPr>
        <w:t xml:space="preserve"> раздела 2 настоящего регламента, </w:t>
      </w:r>
      <w:r w:rsidRPr="00A21448">
        <w:rPr>
          <w:rFonts w:eastAsia="Calibri"/>
          <w:i/>
          <w:sz w:val="25"/>
          <w:szCs w:val="25"/>
        </w:rPr>
        <w:t>уполномоченный специалист</w:t>
      </w:r>
      <w:r w:rsidRPr="00A21448">
        <w:rPr>
          <w:sz w:val="25"/>
          <w:szCs w:val="25"/>
        </w:rPr>
        <w:t xml:space="preserve"> готовит проект мотивированного отказа в выдаче разрешения на ввод объекта в эксплуатацию и передает его для подписания </w:t>
      </w:r>
      <w:r w:rsidRPr="00A21448">
        <w:rPr>
          <w:rFonts w:eastAsia="Calibri"/>
          <w:sz w:val="25"/>
          <w:szCs w:val="25"/>
        </w:rPr>
        <w:t>уполномоченному должностному лицу.</w:t>
      </w:r>
    </w:p>
    <w:p w:rsidR="00A609C8" w:rsidRPr="00A21448" w:rsidRDefault="00A609C8" w:rsidP="00A609C8">
      <w:pPr>
        <w:autoSpaceDE w:val="0"/>
        <w:autoSpaceDN w:val="0"/>
        <w:adjustRightInd w:val="0"/>
        <w:ind w:firstLine="567"/>
        <w:jc w:val="both"/>
        <w:rPr>
          <w:sz w:val="25"/>
          <w:szCs w:val="25"/>
        </w:rPr>
      </w:pPr>
      <w:r w:rsidRPr="00A21448">
        <w:rPr>
          <w:sz w:val="25"/>
          <w:szCs w:val="25"/>
        </w:rPr>
        <w:t>При отсутствии основан</w:t>
      </w:r>
      <w:r w:rsidR="00304A7A">
        <w:rPr>
          <w:sz w:val="25"/>
          <w:szCs w:val="25"/>
        </w:rPr>
        <w:t>ий, предусмотренных пунктом 2.11</w:t>
      </w:r>
      <w:r w:rsidRPr="00A21448">
        <w:rPr>
          <w:sz w:val="25"/>
          <w:szCs w:val="25"/>
        </w:rPr>
        <w:t xml:space="preserve"> настоящего регламента, </w:t>
      </w:r>
      <w:r w:rsidRPr="00A21448">
        <w:rPr>
          <w:rFonts w:eastAsia="Calibri"/>
          <w:i/>
          <w:sz w:val="25"/>
          <w:szCs w:val="25"/>
        </w:rPr>
        <w:t>уполномоченный специалист</w:t>
      </w:r>
      <w:r w:rsidRPr="00A21448">
        <w:rPr>
          <w:sz w:val="25"/>
          <w:szCs w:val="25"/>
        </w:rPr>
        <w:t xml:space="preserve"> готовит проект разрешения на ввод объекта в эксплуатацию, и передает его вместе с заявлением и приложенными к нему документами </w:t>
      </w:r>
      <w:r w:rsidRPr="00A21448">
        <w:rPr>
          <w:rFonts w:eastAsia="Calibri"/>
          <w:sz w:val="25"/>
          <w:szCs w:val="25"/>
        </w:rPr>
        <w:t>уполномоченному должностному лицу</w:t>
      </w:r>
      <w:r w:rsidRPr="00A21448">
        <w:rPr>
          <w:rFonts w:eastAsia="Calibri"/>
          <w:b/>
          <w:i/>
          <w:sz w:val="25"/>
          <w:szCs w:val="25"/>
        </w:rPr>
        <w:t xml:space="preserve"> </w:t>
      </w:r>
      <w:r w:rsidRPr="00A21448">
        <w:rPr>
          <w:sz w:val="25"/>
          <w:szCs w:val="25"/>
        </w:rPr>
        <w:t>для подписания.</w:t>
      </w:r>
    </w:p>
    <w:p w:rsidR="00A609C8" w:rsidRPr="00A21448" w:rsidRDefault="00A609C8" w:rsidP="00A609C8">
      <w:pPr>
        <w:ind w:firstLine="567"/>
        <w:jc w:val="both"/>
        <w:rPr>
          <w:sz w:val="25"/>
          <w:szCs w:val="25"/>
        </w:rPr>
      </w:pPr>
      <w:r w:rsidRPr="00A21448">
        <w:rPr>
          <w:sz w:val="25"/>
          <w:szCs w:val="25"/>
        </w:rPr>
        <w:t>Максимальный срок исполнения административной процедуры – 4 рабочих дня.</w:t>
      </w:r>
    </w:p>
    <w:p w:rsidR="002A7153" w:rsidRDefault="002A7153" w:rsidP="002A7153">
      <w:pPr>
        <w:ind w:firstLine="567"/>
        <w:jc w:val="both"/>
        <w:rPr>
          <w:sz w:val="25"/>
          <w:szCs w:val="25"/>
        </w:rPr>
      </w:pPr>
    </w:p>
    <w:p w:rsidR="002A7153" w:rsidRPr="002A7153" w:rsidRDefault="002A7153" w:rsidP="002A7153">
      <w:pPr>
        <w:ind w:firstLine="567"/>
        <w:jc w:val="both"/>
        <w:rPr>
          <w:sz w:val="25"/>
          <w:szCs w:val="25"/>
        </w:rPr>
      </w:pPr>
      <w:r w:rsidRPr="002A7153">
        <w:rPr>
          <w:sz w:val="25"/>
          <w:szCs w:val="25"/>
        </w:rPr>
        <w:t xml:space="preserve">3.4. Принятие уполномоченным должностным лицом решения по результатам рассмотрения заявления и приложенных к нему документов. Глава администрации города Киржач Киржачского района Владимирской области (далее – должностное лицо). </w:t>
      </w:r>
    </w:p>
    <w:p w:rsidR="002A7153" w:rsidRPr="002A7153" w:rsidRDefault="002A7153" w:rsidP="002A7153">
      <w:pPr>
        <w:ind w:firstLine="567"/>
        <w:jc w:val="both"/>
        <w:rPr>
          <w:sz w:val="25"/>
          <w:szCs w:val="25"/>
        </w:rPr>
      </w:pPr>
      <w:r w:rsidRPr="002A7153">
        <w:rPr>
          <w:sz w:val="25"/>
          <w:szCs w:val="25"/>
        </w:rPr>
        <w:t xml:space="preserve">Основанием для начала административной процедуры является получение </w:t>
      </w:r>
    </w:p>
    <w:p w:rsidR="002A7153" w:rsidRPr="002A7153" w:rsidRDefault="002A7153" w:rsidP="002A7153">
      <w:pPr>
        <w:ind w:firstLine="567"/>
        <w:jc w:val="both"/>
        <w:rPr>
          <w:sz w:val="25"/>
          <w:szCs w:val="25"/>
        </w:rPr>
      </w:pPr>
      <w:proofErr w:type="gramStart"/>
      <w:r w:rsidRPr="002A7153">
        <w:rPr>
          <w:sz w:val="25"/>
          <w:szCs w:val="25"/>
        </w:rPr>
        <w:t xml:space="preserve">проекта документа являющегося результатом муниципальной услуги: разрешения на ввод объекта в эксплуатацию, мотивированный отказ в выдаче разрешения на ввод объекта в </w:t>
      </w:r>
      <w:r w:rsidRPr="002A7153">
        <w:rPr>
          <w:sz w:val="25"/>
          <w:szCs w:val="25"/>
        </w:rPr>
        <w:lastRenderedPageBreak/>
        <w:t>эксплуатацию,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вместе с</w:t>
      </w:r>
      <w:proofErr w:type="gramEnd"/>
      <w:r w:rsidRPr="002A7153">
        <w:rPr>
          <w:sz w:val="25"/>
          <w:szCs w:val="25"/>
        </w:rPr>
        <w:t xml:space="preserve"> заявлением, уведомлением об окончании строительства и приложенными к ним документами.</w:t>
      </w:r>
    </w:p>
    <w:p w:rsidR="002A7153" w:rsidRPr="002A7153" w:rsidRDefault="002A7153" w:rsidP="002A7153">
      <w:pPr>
        <w:ind w:firstLine="567"/>
        <w:jc w:val="both"/>
        <w:rPr>
          <w:sz w:val="25"/>
          <w:szCs w:val="25"/>
        </w:rPr>
      </w:pPr>
      <w:proofErr w:type="gramStart"/>
      <w:r w:rsidRPr="002A7153">
        <w:rPr>
          <w:sz w:val="25"/>
          <w:szCs w:val="25"/>
        </w:rPr>
        <w:t>Должностное лицо в течение 1 рабочего дня рассматривает проект разрешения на ввод объекта в эксплуатацию,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проект мотивированного отказа в выдаче разрешения на ввод объекта в эксплуатацию,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w:t>
      </w:r>
      <w:proofErr w:type="gramEnd"/>
      <w:r w:rsidRPr="002A7153">
        <w:rPr>
          <w:sz w:val="25"/>
          <w:szCs w:val="25"/>
        </w:rPr>
        <w:t xml:space="preserve"> о градостроительной деятельности, вместе с заявлением, уведомлением об окончании строительства и приложенными к ним документами. В случае отсутствия замечаний подписывает соответствующий проект и направляет уполномоченному специалисту для выдачи (направления) заявителю. </w:t>
      </w:r>
    </w:p>
    <w:p w:rsidR="002A7153" w:rsidRPr="002A7153" w:rsidRDefault="002A7153" w:rsidP="002A7153">
      <w:pPr>
        <w:ind w:firstLine="567"/>
        <w:jc w:val="both"/>
        <w:rPr>
          <w:sz w:val="25"/>
          <w:szCs w:val="25"/>
        </w:rPr>
      </w:pPr>
      <w:r w:rsidRPr="002A7153">
        <w:rPr>
          <w:sz w:val="25"/>
          <w:szCs w:val="25"/>
        </w:rPr>
        <w:t>Максимальный срок исполнения данной административной процедуры - 1 рабочий день.</w:t>
      </w:r>
    </w:p>
    <w:p w:rsidR="002A7153" w:rsidRDefault="002A7153" w:rsidP="002A7153">
      <w:pPr>
        <w:ind w:firstLine="567"/>
        <w:jc w:val="both"/>
        <w:rPr>
          <w:sz w:val="25"/>
          <w:szCs w:val="25"/>
        </w:rPr>
      </w:pPr>
    </w:p>
    <w:p w:rsidR="002A7153" w:rsidRPr="002A7153" w:rsidRDefault="002A7153" w:rsidP="002A7153">
      <w:pPr>
        <w:ind w:firstLine="567"/>
        <w:jc w:val="both"/>
        <w:rPr>
          <w:sz w:val="25"/>
          <w:szCs w:val="25"/>
        </w:rPr>
      </w:pPr>
      <w:r w:rsidRPr="002A7153">
        <w:rPr>
          <w:sz w:val="25"/>
          <w:szCs w:val="25"/>
        </w:rPr>
        <w:t>3.5. Выдача (направление) заявителю документа, являющегося результатом предоставления муниципальной услуги.</w:t>
      </w:r>
    </w:p>
    <w:p w:rsidR="002A7153" w:rsidRPr="002A7153" w:rsidRDefault="002A7153" w:rsidP="002A7153">
      <w:pPr>
        <w:ind w:firstLine="567"/>
        <w:jc w:val="both"/>
        <w:rPr>
          <w:sz w:val="25"/>
          <w:szCs w:val="25"/>
        </w:rPr>
      </w:pPr>
      <w:proofErr w:type="gramStart"/>
      <w:r w:rsidRPr="002A7153">
        <w:rPr>
          <w:sz w:val="25"/>
          <w:szCs w:val="25"/>
        </w:rPr>
        <w:t>Основанием для начала административной процедуры является получение уполномоченным специалистом подписанных документов: разрешения на ввод объекта в эксплуатацию,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проект мотивированного отказа в выдаче разрешения на ввод объекта в эксплуатацию, уведомление о несоответствии построенных или реконструированных объекта индивидуального жилищного строительства или садового дома</w:t>
      </w:r>
      <w:proofErr w:type="gramEnd"/>
      <w:r w:rsidRPr="002A7153">
        <w:rPr>
          <w:sz w:val="25"/>
          <w:szCs w:val="25"/>
        </w:rPr>
        <w:t xml:space="preserve"> требованиям законодательства о градостроительной деятельности, вместе с заявлением, уведомлением об окончании строительства и приложенными к ним документами.</w:t>
      </w:r>
    </w:p>
    <w:p w:rsidR="002A7153" w:rsidRPr="002A7153" w:rsidRDefault="002A7153" w:rsidP="002A7153">
      <w:pPr>
        <w:ind w:firstLine="567"/>
        <w:jc w:val="both"/>
        <w:rPr>
          <w:sz w:val="25"/>
          <w:szCs w:val="25"/>
        </w:rPr>
      </w:pPr>
      <w:r w:rsidRPr="002A7153">
        <w:rPr>
          <w:sz w:val="25"/>
          <w:szCs w:val="25"/>
        </w:rPr>
        <w:t>Ответственным за выполнение административной процедуры является уполномоченный специалист.</w:t>
      </w:r>
    </w:p>
    <w:p w:rsidR="002A7153" w:rsidRPr="002A7153" w:rsidRDefault="002A7153" w:rsidP="002A7153">
      <w:pPr>
        <w:ind w:firstLine="567"/>
        <w:jc w:val="both"/>
        <w:rPr>
          <w:sz w:val="25"/>
          <w:szCs w:val="25"/>
        </w:rPr>
      </w:pPr>
      <w:r w:rsidRPr="002A7153">
        <w:rPr>
          <w:sz w:val="25"/>
          <w:szCs w:val="25"/>
        </w:rPr>
        <w:t>Уполномоченный специалист в день поступления к нему документов:</w:t>
      </w:r>
    </w:p>
    <w:p w:rsidR="002A7153" w:rsidRPr="002A7153" w:rsidRDefault="002A7153" w:rsidP="002A7153">
      <w:pPr>
        <w:ind w:firstLine="567"/>
        <w:jc w:val="both"/>
        <w:rPr>
          <w:sz w:val="25"/>
          <w:szCs w:val="25"/>
        </w:rPr>
      </w:pPr>
      <w:r w:rsidRPr="002A7153">
        <w:rPr>
          <w:sz w:val="25"/>
          <w:szCs w:val="25"/>
        </w:rPr>
        <w:t>- вносит сведения о принятом решении в журнал регистрации;</w:t>
      </w:r>
    </w:p>
    <w:p w:rsidR="002A7153" w:rsidRPr="002A7153" w:rsidRDefault="002A7153" w:rsidP="002A7153">
      <w:pPr>
        <w:ind w:firstLine="567"/>
        <w:jc w:val="both"/>
        <w:rPr>
          <w:sz w:val="25"/>
          <w:szCs w:val="25"/>
        </w:rPr>
      </w:pPr>
      <w:r w:rsidRPr="002A7153">
        <w:rPr>
          <w:sz w:val="25"/>
          <w:szCs w:val="25"/>
        </w:rPr>
        <w:t>- уведомляет заявителя о принятом решении по телефону, указанному в заявлении или уведомлении об окончании строительства, либо любым иным доступным способом, о готовности результата муниципальной услуги и назначает дату и время его выдачи заявителю в пределах срока административной процедуры.</w:t>
      </w:r>
    </w:p>
    <w:p w:rsidR="002A7153" w:rsidRPr="002A7153" w:rsidRDefault="002A7153" w:rsidP="002A7153">
      <w:pPr>
        <w:ind w:firstLine="567"/>
        <w:jc w:val="both"/>
        <w:rPr>
          <w:sz w:val="25"/>
          <w:szCs w:val="25"/>
        </w:rPr>
      </w:pPr>
      <w:proofErr w:type="gramStart"/>
      <w:r w:rsidRPr="002A7153">
        <w:rPr>
          <w:sz w:val="25"/>
          <w:szCs w:val="25"/>
        </w:rPr>
        <w:t>Уполномоченный специалист выдает явившемуся заявителю, представителю заявителя, разрешения на ввод объекта в эксплуатацию,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проект мотивированного отказа в выдаче разрешения на ввод объекта в эксплуатацию,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w:t>
      </w:r>
      <w:proofErr w:type="gramEnd"/>
      <w:r w:rsidRPr="002A7153">
        <w:rPr>
          <w:sz w:val="25"/>
          <w:szCs w:val="25"/>
        </w:rPr>
        <w:t xml:space="preserve"> деятельности вместе с документами, подлежащими возврату заявителю.</w:t>
      </w:r>
    </w:p>
    <w:p w:rsidR="002A7153" w:rsidRPr="002A7153" w:rsidRDefault="002A7153" w:rsidP="002A7153">
      <w:pPr>
        <w:ind w:firstLine="567"/>
        <w:jc w:val="both"/>
        <w:rPr>
          <w:sz w:val="25"/>
          <w:szCs w:val="25"/>
        </w:rPr>
      </w:pPr>
      <w:r w:rsidRPr="002A7153">
        <w:rPr>
          <w:sz w:val="25"/>
          <w:szCs w:val="25"/>
        </w:rPr>
        <w:t xml:space="preserve">Если в заявлении, уведомлении об окончании строительства указано на получение результата предоставления муниципальной услуги заявителем в МФЦ (при условии, что заявление на оказание муниципальной услуги было подано через МФЦ), ОМСУ обеспечивает предоставление в МФЦ для выдачи заявителю документов, являющихся </w:t>
      </w:r>
      <w:r w:rsidRPr="002A7153">
        <w:rPr>
          <w:sz w:val="25"/>
          <w:szCs w:val="25"/>
        </w:rPr>
        <w:lastRenderedPageBreak/>
        <w:t>результатом оказания муниципальной услуги, в сроки предусмотренные соглашением о взаимодействии.</w:t>
      </w:r>
    </w:p>
    <w:p w:rsidR="002A7153" w:rsidRDefault="002A7153" w:rsidP="002A7153">
      <w:pPr>
        <w:ind w:firstLine="567"/>
        <w:jc w:val="both"/>
        <w:rPr>
          <w:sz w:val="25"/>
          <w:szCs w:val="25"/>
        </w:rPr>
      </w:pPr>
      <w:r w:rsidRPr="002A7153">
        <w:rPr>
          <w:sz w:val="25"/>
          <w:szCs w:val="25"/>
        </w:rPr>
        <w:t>Максимальный срок исполнения административной процедуры - 1 день.</w:t>
      </w:r>
    </w:p>
    <w:p w:rsidR="00A609C8" w:rsidRPr="00A21448" w:rsidRDefault="00A609C8" w:rsidP="002A7153">
      <w:pPr>
        <w:spacing w:before="240"/>
        <w:ind w:firstLine="567"/>
        <w:jc w:val="both"/>
        <w:rPr>
          <w:sz w:val="25"/>
          <w:szCs w:val="25"/>
        </w:rPr>
      </w:pPr>
      <w:r w:rsidRPr="00A21448">
        <w:rPr>
          <w:sz w:val="25"/>
          <w:szCs w:val="25"/>
        </w:rPr>
        <w:t>3.6. Особенности выполнения административных процедур в многофункциональных центрах.</w:t>
      </w:r>
    </w:p>
    <w:p w:rsidR="00A609C8" w:rsidRPr="00A21448" w:rsidRDefault="00A609C8" w:rsidP="00A609C8">
      <w:pPr>
        <w:ind w:firstLine="567"/>
        <w:jc w:val="both"/>
        <w:rPr>
          <w:rFonts w:eastAsia="Calibri"/>
          <w:sz w:val="25"/>
          <w:szCs w:val="25"/>
        </w:rPr>
      </w:pPr>
      <w:r w:rsidRPr="00A21448">
        <w:rPr>
          <w:rFonts w:eastAsia="Calibri"/>
          <w:sz w:val="25"/>
          <w:szCs w:val="25"/>
        </w:rPr>
        <w:t>3.6.1. Прием и обработка заявления</w:t>
      </w:r>
      <w:r w:rsidR="002A7153">
        <w:rPr>
          <w:rFonts w:eastAsia="Calibri"/>
          <w:sz w:val="25"/>
          <w:szCs w:val="25"/>
        </w:rPr>
        <w:t>, уведомления об окончании строительства</w:t>
      </w:r>
      <w:r w:rsidRPr="00A21448">
        <w:rPr>
          <w:rFonts w:eastAsia="Calibri"/>
          <w:sz w:val="25"/>
          <w:szCs w:val="25"/>
        </w:rPr>
        <w:t xml:space="preserve"> с приложенными к нему документами на предоставление муниципальной услуги.</w:t>
      </w:r>
    </w:p>
    <w:p w:rsidR="00A609C8" w:rsidRPr="00A21448" w:rsidRDefault="00A609C8" w:rsidP="00A609C8">
      <w:pPr>
        <w:ind w:firstLine="567"/>
        <w:jc w:val="both"/>
        <w:rPr>
          <w:rFonts w:eastAsia="Calibri"/>
          <w:sz w:val="25"/>
          <w:szCs w:val="25"/>
        </w:rPr>
      </w:pPr>
      <w:r w:rsidRPr="00A21448">
        <w:rPr>
          <w:rFonts w:eastAsia="Calibri"/>
          <w:sz w:val="25"/>
          <w:szCs w:val="25"/>
        </w:rPr>
        <w:t>Ответственными за выполнение административной процедуры являются специалисты МФЦ.</w:t>
      </w:r>
    </w:p>
    <w:p w:rsidR="00A609C8" w:rsidRPr="00A21448" w:rsidRDefault="00A609C8" w:rsidP="00A609C8">
      <w:pPr>
        <w:ind w:firstLine="567"/>
        <w:jc w:val="both"/>
        <w:rPr>
          <w:rFonts w:eastAsia="Calibri"/>
          <w:sz w:val="25"/>
          <w:szCs w:val="25"/>
        </w:rPr>
      </w:pPr>
      <w:proofErr w:type="gramStart"/>
      <w:r w:rsidRPr="00A21448">
        <w:rPr>
          <w:rFonts w:eastAsia="Calibri"/>
          <w:sz w:val="25"/>
          <w:szCs w:val="25"/>
        </w:rPr>
        <w:t>При проверке документов специалист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представленных документов (за исключением нотариально заверенных) их оригиналам, а в случае обращения представителя заявителя - личность и полномочия представителя, удостоверяется в соответствии представленных документов  требованиям, установленным нормативно-правовыми актами, регламентирующими  предоставление</w:t>
      </w:r>
      <w:proofErr w:type="gramEnd"/>
      <w:r w:rsidRPr="00A21448">
        <w:rPr>
          <w:rFonts w:eastAsia="Calibri"/>
          <w:sz w:val="25"/>
          <w:szCs w:val="25"/>
        </w:rPr>
        <w:t xml:space="preserve"> услуги.</w:t>
      </w:r>
    </w:p>
    <w:p w:rsidR="00A609C8" w:rsidRPr="00A21448" w:rsidRDefault="00A609C8" w:rsidP="00A609C8">
      <w:pPr>
        <w:ind w:firstLine="567"/>
        <w:jc w:val="both"/>
        <w:rPr>
          <w:rFonts w:eastAsia="Calibri"/>
          <w:sz w:val="25"/>
          <w:szCs w:val="25"/>
        </w:rPr>
      </w:pPr>
      <w:proofErr w:type="gramStart"/>
      <w:r w:rsidRPr="00A21448">
        <w:rPr>
          <w:rFonts w:eastAsia="Calibri"/>
          <w:sz w:val="25"/>
          <w:szCs w:val="25"/>
        </w:rPr>
        <w:t>При выявлении фактов несоответствия представленных документов требованиям, установленным нормативно-правовыми актами, регламентирующими  предоставление услуги, специалист МФЦ уведомляет заявителя о возможном наличии препятствий для предоставления услуги, разъясняет заявителю содержание недостатков, выявленных в представленных документах и предлагает принять меры по их устранению.</w:t>
      </w:r>
      <w:proofErr w:type="gramEnd"/>
      <w:r w:rsidRPr="00A21448">
        <w:rPr>
          <w:rFonts w:eastAsia="Calibri"/>
          <w:sz w:val="25"/>
          <w:szCs w:val="25"/>
        </w:rPr>
        <w:t xml:space="preserve"> При согласии заявителя внести изменения в комплект документов и устранить недостатки, документы возвращаются заявителю для корректировки.</w:t>
      </w:r>
    </w:p>
    <w:p w:rsidR="00A609C8" w:rsidRPr="00A21448" w:rsidRDefault="00A609C8" w:rsidP="00A609C8">
      <w:pPr>
        <w:ind w:firstLine="567"/>
        <w:jc w:val="both"/>
        <w:rPr>
          <w:rFonts w:eastAsia="Calibri"/>
          <w:sz w:val="25"/>
          <w:szCs w:val="25"/>
        </w:rPr>
      </w:pPr>
      <w:r w:rsidRPr="00A21448">
        <w:rPr>
          <w:rFonts w:eastAsia="Calibri"/>
          <w:sz w:val="25"/>
          <w:szCs w:val="25"/>
        </w:rPr>
        <w:t>Если указанные недостатки можно устранить непосредственно в многофункциональном центре, специалист МФЦ разъясняет заявителю возможности их устранения.</w:t>
      </w:r>
    </w:p>
    <w:p w:rsidR="00A609C8" w:rsidRPr="00A21448" w:rsidRDefault="00A609C8" w:rsidP="00A609C8">
      <w:pPr>
        <w:ind w:firstLine="567"/>
        <w:jc w:val="both"/>
        <w:rPr>
          <w:rFonts w:eastAsia="Calibri"/>
          <w:sz w:val="25"/>
          <w:szCs w:val="25"/>
        </w:rPr>
      </w:pPr>
      <w:r w:rsidRPr="00A21448">
        <w:rPr>
          <w:rFonts w:eastAsia="Calibri"/>
          <w:sz w:val="25"/>
          <w:szCs w:val="25"/>
        </w:rPr>
        <w:t>При отсутствии оснований для отказа в приеме документов, предусмотренных пунктом 2.9. регламента, документы принимаются и регистрируются в автоматизированной информационной системе МФЦ, формируется расписка в приеме документов в двух экземплярах, один из которых выдается заявителю, второй хранится в многофункциональном центре.</w:t>
      </w:r>
    </w:p>
    <w:p w:rsidR="00A609C8" w:rsidRPr="00A21448" w:rsidRDefault="00A609C8" w:rsidP="00A609C8">
      <w:pPr>
        <w:ind w:firstLine="567"/>
        <w:jc w:val="both"/>
        <w:rPr>
          <w:rFonts w:eastAsia="Calibri"/>
          <w:sz w:val="25"/>
          <w:szCs w:val="25"/>
        </w:rPr>
      </w:pPr>
      <w:r w:rsidRPr="00A21448">
        <w:rPr>
          <w:rFonts w:eastAsia="Calibri"/>
          <w:sz w:val="25"/>
          <w:szCs w:val="25"/>
        </w:rPr>
        <w:t>Принятый комплект документов с сопроводительными документами передается в ОМСУ в сроки, установленные Соглашением о взаимодействии.</w:t>
      </w:r>
    </w:p>
    <w:p w:rsidR="00A609C8" w:rsidRPr="00A21448" w:rsidRDefault="00A609C8" w:rsidP="00A609C8">
      <w:pPr>
        <w:ind w:firstLine="567"/>
        <w:jc w:val="both"/>
        <w:rPr>
          <w:rFonts w:eastAsia="Calibri"/>
          <w:sz w:val="25"/>
          <w:szCs w:val="25"/>
        </w:rPr>
      </w:pPr>
      <w:r w:rsidRPr="00A21448">
        <w:rPr>
          <w:rFonts w:eastAsia="Calibri"/>
          <w:sz w:val="25"/>
          <w:szCs w:val="25"/>
        </w:rPr>
        <w:t xml:space="preserve">3.6.2. Выдача результата предоставления муниципальной услуги через МФЦ. </w:t>
      </w:r>
    </w:p>
    <w:p w:rsidR="00A609C8" w:rsidRPr="00A21448" w:rsidRDefault="00A609C8" w:rsidP="00A609C8">
      <w:pPr>
        <w:ind w:firstLine="567"/>
        <w:jc w:val="both"/>
        <w:rPr>
          <w:rFonts w:eastAsia="Calibri"/>
          <w:sz w:val="25"/>
          <w:szCs w:val="25"/>
        </w:rPr>
      </w:pPr>
      <w:r w:rsidRPr="00A21448">
        <w:rPr>
          <w:rFonts w:eastAsia="Calibri"/>
          <w:sz w:val="25"/>
          <w:szCs w:val="25"/>
        </w:rPr>
        <w:t>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 ответственным за выдачу документов в соответствии с соглашением о взаимодействии.</w:t>
      </w:r>
    </w:p>
    <w:p w:rsidR="00C921C4" w:rsidRDefault="00C921C4" w:rsidP="00A609C8">
      <w:pPr>
        <w:tabs>
          <w:tab w:val="left" w:pos="7020"/>
        </w:tabs>
        <w:spacing w:before="240"/>
        <w:ind w:firstLine="709"/>
        <w:jc w:val="center"/>
        <w:rPr>
          <w:sz w:val="25"/>
          <w:szCs w:val="25"/>
        </w:rPr>
      </w:pPr>
    </w:p>
    <w:p w:rsidR="00A609C8" w:rsidRDefault="00A609C8" w:rsidP="00A609C8">
      <w:pPr>
        <w:tabs>
          <w:tab w:val="left" w:pos="7020"/>
        </w:tabs>
        <w:spacing w:before="240"/>
        <w:ind w:firstLine="709"/>
        <w:jc w:val="center"/>
        <w:rPr>
          <w:sz w:val="25"/>
          <w:szCs w:val="25"/>
        </w:rPr>
      </w:pPr>
      <w:r w:rsidRPr="00A21448">
        <w:rPr>
          <w:sz w:val="25"/>
          <w:szCs w:val="25"/>
        </w:rPr>
        <w:t xml:space="preserve">4. Формы </w:t>
      </w:r>
      <w:proofErr w:type="gramStart"/>
      <w:r w:rsidRPr="00A21448">
        <w:rPr>
          <w:sz w:val="25"/>
          <w:szCs w:val="25"/>
        </w:rPr>
        <w:t>контроля за</w:t>
      </w:r>
      <w:proofErr w:type="gramEnd"/>
      <w:r w:rsidRPr="00A21448">
        <w:rPr>
          <w:sz w:val="25"/>
          <w:szCs w:val="25"/>
        </w:rPr>
        <w:t xml:space="preserve"> исполнением регламента.</w:t>
      </w:r>
    </w:p>
    <w:p w:rsidR="00C921C4" w:rsidRDefault="00C921C4" w:rsidP="00A609C8">
      <w:pPr>
        <w:autoSpaceDE w:val="0"/>
        <w:autoSpaceDN w:val="0"/>
        <w:adjustRightInd w:val="0"/>
        <w:ind w:firstLine="567"/>
        <w:jc w:val="both"/>
        <w:rPr>
          <w:sz w:val="25"/>
          <w:szCs w:val="25"/>
        </w:rPr>
      </w:pPr>
    </w:p>
    <w:p w:rsidR="00A609C8" w:rsidRPr="00A21448" w:rsidRDefault="00A609C8" w:rsidP="00A609C8">
      <w:pPr>
        <w:autoSpaceDE w:val="0"/>
        <w:autoSpaceDN w:val="0"/>
        <w:adjustRightInd w:val="0"/>
        <w:ind w:firstLine="567"/>
        <w:jc w:val="both"/>
        <w:rPr>
          <w:sz w:val="25"/>
          <w:szCs w:val="25"/>
        </w:rPr>
      </w:pPr>
      <w:proofErr w:type="gramStart"/>
      <w:r w:rsidRPr="00A21448">
        <w:rPr>
          <w:sz w:val="25"/>
          <w:szCs w:val="25"/>
        </w:rPr>
        <w:t xml:space="preserve">4.1.Текущий контроль за принятием решений,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руководителем </w:t>
      </w:r>
      <w:r w:rsidR="004817F3" w:rsidRPr="00A21448">
        <w:rPr>
          <w:sz w:val="25"/>
          <w:szCs w:val="25"/>
        </w:rPr>
        <w:t xml:space="preserve">отдела организационно-контрольной и кадровой работы </w:t>
      </w:r>
      <w:r w:rsidR="005737AD" w:rsidRPr="00A21448">
        <w:rPr>
          <w:sz w:val="25"/>
          <w:szCs w:val="25"/>
        </w:rPr>
        <w:t>а</w:t>
      </w:r>
      <w:r w:rsidR="004817F3" w:rsidRPr="00A21448">
        <w:rPr>
          <w:sz w:val="25"/>
          <w:szCs w:val="25"/>
        </w:rPr>
        <w:t>дминистрации города Киржач Киржачского района Владимирской области</w:t>
      </w:r>
      <w:r w:rsidRPr="00A21448">
        <w:rPr>
          <w:sz w:val="25"/>
          <w:szCs w:val="25"/>
        </w:rPr>
        <w:t>, непосредственно при предоставлении муниципальной услуги, а также путём организации проведения проверок в ходе предоставления муниципальной услуги.</w:t>
      </w:r>
      <w:proofErr w:type="gramEnd"/>
      <w:r w:rsidRPr="00A21448">
        <w:rPr>
          <w:sz w:val="25"/>
          <w:szCs w:val="25"/>
        </w:rPr>
        <w:t xml:space="preserve"> По результатам проверок </w:t>
      </w:r>
      <w:r w:rsidRPr="00A21448">
        <w:rPr>
          <w:i/>
          <w:sz w:val="25"/>
          <w:szCs w:val="25"/>
        </w:rPr>
        <w:t xml:space="preserve">уполномоченный специалист </w:t>
      </w:r>
      <w:r w:rsidRPr="00A21448">
        <w:rPr>
          <w:sz w:val="25"/>
          <w:szCs w:val="25"/>
        </w:rPr>
        <w:t>даёт указания по устранению выявленных нарушений и контролирует их исполнение.</w:t>
      </w:r>
    </w:p>
    <w:p w:rsidR="00A609C8" w:rsidRPr="00A21448" w:rsidRDefault="00A609C8" w:rsidP="00A609C8">
      <w:pPr>
        <w:autoSpaceDE w:val="0"/>
        <w:autoSpaceDN w:val="0"/>
        <w:adjustRightInd w:val="0"/>
        <w:ind w:firstLine="567"/>
        <w:jc w:val="both"/>
        <w:rPr>
          <w:sz w:val="25"/>
          <w:szCs w:val="25"/>
        </w:rPr>
      </w:pPr>
      <w:r w:rsidRPr="00A21448">
        <w:rPr>
          <w:sz w:val="25"/>
          <w:szCs w:val="25"/>
        </w:rPr>
        <w:lastRenderedPageBreak/>
        <w:t>Текущий контроль включает рассмотрение, принятие решений и подготовку ответов на обращения заинтересованных лиц, содержащие жалобы на решения и действия (бездействие), принимаемые (осуществляемые) в ходе предоставления муниципальной услуги.</w:t>
      </w:r>
    </w:p>
    <w:p w:rsidR="00A609C8" w:rsidRPr="00A21448" w:rsidRDefault="00A609C8" w:rsidP="00A609C8">
      <w:pPr>
        <w:autoSpaceDE w:val="0"/>
        <w:autoSpaceDN w:val="0"/>
        <w:adjustRightInd w:val="0"/>
        <w:ind w:firstLine="567"/>
        <w:jc w:val="both"/>
        <w:rPr>
          <w:sz w:val="25"/>
          <w:szCs w:val="25"/>
        </w:rPr>
      </w:pPr>
      <w:r w:rsidRPr="00A21448">
        <w:rPr>
          <w:sz w:val="25"/>
          <w:szCs w:val="25"/>
        </w:rPr>
        <w:t xml:space="preserve">4.2. </w:t>
      </w:r>
      <w:proofErr w:type="gramStart"/>
      <w:r w:rsidRPr="00A21448">
        <w:rPr>
          <w:sz w:val="25"/>
          <w:szCs w:val="25"/>
        </w:rPr>
        <w:t xml:space="preserve">Оценка полноты и качества предоставления муниципальной услуги и последующий контроль за исполнением регламента осуществляется </w:t>
      </w:r>
      <w:r w:rsidR="004817F3" w:rsidRPr="00A21448">
        <w:rPr>
          <w:sz w:val="25"/>
          <w:szCs w:val="25"/>
        </w:rPr>
        <w:t xml:space="preserve">руководителем отдела организационно-контрольной и кадровой работы </w:t>
      </w:r>
      <w:r w:rsidR="005737AD" w:rsidRPr="00A21448">
        <w:rPr>
          <w:sz w:val="25"/>
          <w:szCs w:val="25"/>
        </w:rPr>
        <w:t>а</w:t>
      </w:r>
      <w:r w:rsidR="004817F3" w:rsidRPr="00A21448">
        <w:rPr>
          <w:sz w:val="25"/>
          <w:szCs w:val="25"/>
        </w:rPr>
        <w:t>дминистрации города Киржач Киржачского района Владимирской области</w:t>
      </w:r>
      <w:r w:rsidRPr="00A21448">
        <w:rPr>
          <w:sz w:val="25"/>
          <w:szCs w:val="25"/>
        </w:rPr>
        <w:t xml:space="preserve">  и включает в себя проведение проверок, выявление и устранение нарушений прав заинтересованных лиц, рассмотрение предложений по повышению качества предоставления услуги и недопущению выявленных нарушений.</w:t>
      </w:r>
      <w:proofErr w:type="gramEnd"/>
    </w:p>
    <w:p w:rsidR="00A609C8" w:rsidRPr="00A21448" w:rsidRDefault="00A609C8" w:rsidP="00A609C8">
      <w:pPr>
        <w:autoSpaceDE w:val="0"/>
        <w:autoSpaceDN w:val="0"/>
        <w:adjustRightInd w:val="0"/>
        <w:ind w:firstLine="567"/>
        <w:jc w:val="both"/>
        <w:rPr>
          <w:sz w:val="25"/>
          <w:szCs w:val="25"/>
        </w:rPr>
      </w:pPr>
      <w:r w:rsidRPr="00A21448">
        <w:rPr>
          <w:sz w:val="25"/>
          <w:szCs w:val="25"/>
        </w:rPr>
        <w:t xml:space="preserve">Плановые проверки исполнения регламента осуществляются </w:t>
      </w:r>
      <w:r w:rsidR="004817F3" w:rsidRPr="00A21448">
        <w:rPr>
          <w:sz w:val="25"/>
          <w:szCs w:val="25"/>
        </w:rPr>
        <w:t xml:space="preserve">руководителем отдела организационно-контрольной и кадровой работы </w:t>
      </w:r>
      <w:r w:rsidR="005737AD" w:rsidRPr="00A21448">
        <w:rPr>
          <w:sz w:val="25"/>
          <w:szCs w:val="25"/>
        </w:rPr>
        <w:t>а</w:t>
      </w:r>
      <w:r w:rsidR="004817F3" w:rsidRPr="00A21448">
        <w:rPr>
          <w:sz w:val="25"/>
          <w:szCs w:val="25"/>
        </w:rPr>
        <w:t>дминистрации города Киржач Киржачского района Владимирской области</w:t>
      </w:r>
      <w:r w:rsidRPr="00A21448">
        <w:rPr>
          <w:sz w:val="25"/>
          <w:szCs w:val="25"/>
        </w:rPr>
        <w:t xml:space="preserve">  в соответствии с графиком проверок, но не реже чем раз в два года.</w:t>
      </w:r>
    </w:p>
    <w:p w:rsidR="00A609C8" w:rsidRPr="00A21448" w:rsidRDefault="00A609C8" w:rsidP="00A609C8">
      <w:pPr>
        <w:autoSpaceDE w:val="0"/>
        <w:autoSpaceDN w:val="0"/>
        <w:adjustRightInd w:val="0"/>
        <w:ind w:firstLine="567"/>
        <w:jc w:val="both"/>
        <w:rPr>
          <w:sz w:val="25"/>
          <w:szCs w:val="25"/>
        </w:rPr>
      </w:pPr>
      <w:r w:rsidRPr="00A21448">
        <w:rPr>
          <w:sz w:val="25"/>
          <w:szCs w:val="25"/>
        </w:rPr>
        <w:t>Внеплановые проверки осуществляются, при наличии жалоб на исполнение Административного регламента.</w:t>
      </w:r>
    </w:p>
    <w:p w:rsidR="00A609C8" w:rsidRPr="00A21448" w:rsidRDefault="00A609C8" w:rsidP="00A609C8">
      <w:pPr>
        <w:autoSpaceDE w:val="0"/>
        <w:autoSpaceDN w:val="0"/>
        <w:adjustRightInd w:val="0"/>
        <w:ind w:firstLine="567"/>
        <w:jc w:val="both"/>
        <w:rPr>
          <w:sz w:val="25"/>
          <w:szCs w:val="25"/>
        </w:rPr>
      </w:pPr>
      <w:r w:rsidRPr="00A21448">
        <w:rPr>
          <w:sz w:val="25"/>
          <w:szCs w:val="25"/>
        </w:rPr>
        <w:t>4.3. Персональная ответственность исполнителя закрепляется в его должностной инструкции в соответствии с требованиями законодательства.</w:t>
      </w:r>
    </w:p>
    <w:p w:rsidR="00A609C8" w:rsidRPr="00A21448" w:rsidRDefault="00A609C8" w:rsidP="00A609C8">
      <w:pPr>
        <w:autoSpaceDE w:val="0"/>
        <w:autoSpaceDN w:val="0"/>
        <w:adjustRightInd w:val="0"/>
        <w:ind w:firstLine="567"/>
        <w:jc w:val="both"/>
        <w:rPr>
          <w:sz w:val="25"/>
          <w:szCs w:val="25"/>
        </w:rPr>
      </w:pPr>
      <w:r w:rsidRPr="00A21448">
        <w:rPr>
          <w:sz w:val="25"/>
          <w:szCs w:val="25"/>
        </w:rPr>
        <w:t>По результатам проверок лица, допустившие нарушение требований регламента, привлекаются к дисциплинарной ответственности в соответствии с Трудовым Кодексом Российской Федерации.</w:t>
      </w:r>
    </w:p>
    <w:p w:rsidR="00A609C8" w:rsidRPr="00A21448" w:rsidRDefault="00A609C8" w:rsidP="00A609C8">
      <w:pPr>
        <w:autoSpaceDE w:val="0"/>
        <w:autoSpaceDN w:val="0"/>
        <w:adjustRightInd w:val="0"/>
        <w:ind w:firstLine="567"/>
        <w:jc w:val="both"/>
        <w:rPr>
          <w:sz w:val="25"/>
          <w:szCs w:val="25"/>
        </w:rPr>
      </w:pPr>
      <w:r w:rsidRPr="00A21448">
        <w:rPr>
          <w:sz w:val="25"/>
          <w:szCs w:val="25"/>
        </w:rPr>
        <w:t>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привлекаются к ответственности в соответствии с действующим законодательством Российской Федерации.</w:t>
      </w:r>
    </w:p>
    <w:p w:rsidR="00A609C8" w:rsidRPr="00A21448" w:rsidRDefault="00A609C8" w:rsidP="00A609C8">
      <w:pPr>
        <w:autoSpaceDE w:val="0"/>
        <w:autoSpaceDN w:val="0"/>
        <w:adjustRightInd w:val="0"/>
        <w:ind w:firstLine="567"/>
        <w:jc w:val="both"/>
        <w:rPr>
          <w:sz w:val="25"/>
          <w:szCs w:val="25"/>
        </w:rPr>
      </w:pPr>
      <w:r w:rsidRPr="00A21448">
        <w:rPr>
          <w:sz w:val="25"/>
          <w:szCs w:val="25"/>
        </w:rPr>
        <w:t xml:space="preserve">4.4. </w:t>
      </w:r>
      <w:proofErr w:type="gramStart"/>
      <w:r w:rsidRPr="00A21448">
        <w:rPr>
          <w:sz w:val="25"/>
          <w:szCs w:val="25"/>
        </w:rPr>
        <w:t>Контроль за</w:t>
      </w:r>
      <w:proofErr w:type="gramEnd"/>
      <w:r w:rsidRPr="00A21448">
        <w:rPr>
          <w:sz w:val="25"/>
          <w:szCs w:val="25"/>
        </w:rPr>
        <w:t xml:space="preserve"> соблюдением законодательства при предоставлении муниципальной услуги осуществляется уполномоченными органами государственной власти в порядке, установленном законодательством.</w:t>
      </w:r>
    </w:p>
    <w:p w:rsidR="00A609C8" w:rsidRPr="00A21448" w:rsidRDefault="00A609C8" w:rsidP="00A609C8">
      <w:pPr>
        <w:autoSpaceDE w:val="0"/>
        <w:autoSpaceDN w:val="0"/>
        <w:adjustRightInd w:val="0"/>
        <w:ind w:firstLine="567"/>
        <w:jc w:val="both"/>
        <w:rPr>
          <w:sz w:val="25"/>
          <w:szCs w:val="25"/>
        </w:rPr>
      </w:pPr>
      <w:r w:rsidRPr="00A21448">
        <w:rPr>
          <w:sz w:val="25"/>
          <w:szCs w:val="25"/>
        </w:rPr>
        <w:t xml:space="preserve">4.5. </w:t>
      </w:r>
      <w:proofErr w:type="gramStart"/>
      <w:r w:rsidRPr="00A21448">
        <w:rPr>
          <w:sz w:val="25"/>
          <w:szCs w:val="25"/>
        </w:rPr>
        <w:t>Контроль за</w:t>
      </w:r>
      <w:proofErr w:type="gramEnd"/>
      <w:r w:rsidRPr="00A21448">
        <w:rPr>
          <w:sz w:val="25"/>
          <w:szCs w:val="25"/>
        </w:rPr>
        <w:t xml:space="preserve">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w:t>
      </w:r>
    </w:p>
    <w:p w:rsidR="00A609C8" w:rsidRDefault="00A609C8" w:rsidP="00A609C8">
      <w:pPr>
        <w:autoSpaceDE w:val="0"/>
        <w:autoSpaceDN w:val="0"/>
        <w:adjustRightInd w:val="0"/>
        <w:ind w:firstLine="567"/>
        <w:jc w:val="both"/>
        <w:rPr>
          <w:sz w:val="25"/>
          <w:szCs w:val="25"/>
        </w:rPr>
      </w:pPr>
      <w:r w:rsidRPr="00A21448">
        <w:rPr>
          <w:sz w:val="25"/>
          <w:szCs w:val="25"/>
        </w:rPr>
        <w:t xml:space="preserve">4.6. Порядок и формы </w:t>
      </w:r>
      <w:proofErr w:type="gramStart"/>
      <w:r w:rsidRPr="00A21448">
        <w:rPr>
          <w:sz w:val="25"/>
          <w:szCs w:val="25"/>
        </w:rPr>
        <w:t>контроля за</w:t>
      </w:r>
      <w:proofErr w:type="gramEnd"/>
      <w:r w:rsidRPr="00A21448">
        <w:rPr>
          <w:sz w:val="25"/>
          <w:szCs w:val="25"/>
        </w:rPr>
        <w:t xml:space="preserve"> предоставлением муниципальной услуги со стороны граждан, их объединений и организаций устанавливаются действующим законодательством Российской Федерации.</w:t>
      </w:r>
    </w:p>
    <w:p w:rsidR="00A21448" w:rsidRDefault="00A21448" w:rsidP="00A609C8">
      <w:pPr>
        <w:autoSpaceDE w:val="0"/>
        <w:autoSpaceDN w:val="0"/>
        <w:adjustRightInd w:val="0"/>
        <w:ind w:firstLine="567"/>
        <w:jc w:val="both"/>
        <w:rPr>
          <w:sz w:val="25"/>
          <w:szCs w:val="25"/>
        </w:rPr>
      </w:pPr>
    </w:p>
    <w:p w:rsidR="00E50F4F" w:rsidRPr="00AA004F" w:rsidRDefault="00A21448" w:rsidP="00643BE2">
      <w:pPr>
        <w:pStyle w:val="Textbody"/>
        <w:spacing w:after="0"/>
        <w:ind w:firstLine="709"/>
        <w:jc w:val="center"/>
        <w:rPr>
          <w:rFonts w:cs="Times New Roman"/>
          <w:sz w:val="25"/>
          <w:szCs w:val="25"/>
        </w:rPr>
      </w:pPr>
      <w:r w:rsidRPr="00AA004F">
        <w:rPr>
          <w:rFonts w:cs="Times New Roman"/>
          <w:bCs/>
          <w:sz w:val="25"/>
          <w:szCs w:val="25"/>
        </w:rPr>
        <w:t>5</w:t>
      </w:r>
      <w:r w:rsidR="00E50F4F" w:rsidRPr="00AA004F">
        <w:rPr>
          <w:rFonts w:cs="Times New Roman"/>
          <w:bCs/>
          <w:sz w:val="25"/>
          <w:szCs w:val="25"/>
        </w:rPr>
        <w:t>. Д</w:t>
      </w:r>
      <w:r w:rsidR="00E50F4F" w:rsidRPr="00AA004F">
        <w:rPr>
          <w:rFonts w:cs="Times New Roman"/>
          <w:sz w:val="25"/>
          <w:szCs w:val="25"/>
        </w:rPr>
        <w:t>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E50F4F" w:rsidRPr="00AA004F" w:rsidRDefault="00E50F4F" w:rsidP="00643BE2">
      <w:pPr>
        <w:pStyle w:val="Textbody"/>
        <w:spacing w:after="0"/>
        <w:ind w:firstLine="709"/>
        <w:jc w:val="both"/>
        <w:rPr>
          <w:rFonts w:cs="Times New Roman"/>
          <w:sz w:val="25"/>
          <w:szCs w:val="25"/>
        </w:rPr>
      </w:pPr>
    </w:p>
    <w:p w:rsidR="00E50F4F" w:rsidRPr="00AA004F" w:rsidRDefault="00E50F4F" w:rsidP="00643BE2">
      <w:pPr>
        <w:tabs>
          <w:tab w:val="left" w:pos="-426"/>
        </w:tabs>
        <w:autoSpaceDE w:val="0"/>
        <w:autoSpaceDN w:val="0"/>
        <w:adjustRightInd w:val="0"/>
        <w:ind w:firstLine="709"/>
        <w:jc w:val="both"/>
        <w:rPr>
          <w:sz w:val="25"/>
          <w:szCs w:val="25"/>
        </w:rPr>
      </w:pPr>
      <w:r w:rsidRPr="00AA004F">
        <w:rPr>
          <w:sz w:val="25"/>
          <w:szCs w:val="25"/>
        </w:rPr>
        <w:t>5.1. Заявители имеют право на досудебное (внесудебное) обжалование действий (бездействия) и решений, принятых в ходе предоставления Муниципальной услуги.</w:t>
      </w:r>
    </w:p>
    <w:p w:rsidR="00E50F4F" w:rsidRPr="00AA004F" w:rsidRDefault="00E50F4F" w:rsidP="00643BE2">
      <w:pPr>
        <w:autoSpaceDE w:val="0"/>
        <w:autoSpaceDN w:val="0"/>
        <w:adjustRightInd w:val="0"/>
        <w:ind w:firstLine="709"/>
        <w:jc w:val="both"/>
        <w:rPr>
          <w:sz w:val="25"/>
          <w:szCs w:val="25"/>
        </w:rPr>
      </w:pPr>
      <w:r w:rsidRPr="00AA004F">
        <w:rPr>
          <w:sz w:val="25"/>
          <w:szCs w:val="25"/>
        </w:rPr>
        <w:t xml:space="preserve">5.2. Заявитель может обратиться с </w:t>
      </w:r>
      <w:proofErr w:type="gramStart"/>
      <w:r w:rsidRPr="00AA004F">
        <w:rPr>
          <w:sz w:val="25"/>
          <w:szCs w:val="25"/>
        </w:rPr>
        <w:t>жалобой</w:t>
      </w:r>
      <w:proofErr w:type="gramEnd"/>
      <w:r w:rsidRPr="00AA004F">
        <w:rPr>
          <w:sz w:val="25"/>
          <w:szCs w:val="25"/>
        </w:rPr>
        <w:t xml:space="preserve"> в том числе в следующих случаях:</w:t>
      </w:r>
    </w:p>
    <w:p w:rsidR="00E50F4F" w:rsidRPr="00AA004F" w:rsidRDefault="00E50F4F" w:rsidP="00643BE2">
      <w:pPr>
        <w:autoSpaceDE w:val="0"/>
        <w:autoSpaceDN w:val="0"/>
        <w:adjustRightInd w:val="0"/>
        <w:ind w:firstLine="709"/>
        <w:jc w:val="both"/>
        <w:rPr>
          <w:sz w:val="25"/>
          <w:szCs w:val="25"/>
        </w:rPr>
      </w:pPr>
      <w:r w:rsidRPr="00AA004F">
        <w:rPr>
          <w:sz w:val="25"/>
          <w:szCs w:val="25"/>
        </w:rPr>
        <w:t xml:space="preserve"> 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 </w:t>
      </w:r>
    </w:p>
    <w:p w:rsidR="00E50F4F" w:rsidRPr="00AA004F" w:rsidRDefault="00E50F4F" w:rsidP="00643BE2">
      <w:pPr>
        <w:autoSpaceDE w:val="0"/>
        <w:autoSpaceDN w:val="0"/>
        <w:adjustRightInd w:val="0"/>
        <w:ind w:firstLine="709"/>
        <w:jc w:val="both"/>
        <w:rPr>
          <w:sz w:val="25"/>
          <w:szCs w:val="25"/>
        </w:rPr>
      </w:pPr>
      <w:r w:rsidRPr="00AA004F">
        <w:rPr>
          <w:sz w:val="25"/>
          <w:szCs w:val="25"/>
        </w:rPr>
        <w:t xml:space="preserve">2) нарушение срока предоставления Муниципальной услуги. </w:t>
      </w:r>
      <w:proofErr w:type="gramStart"/>
      <w:r w:rsidRPr="00AA004F">
        <w:rPr>
          <w:sz w:val="25"/>
          <w:szCs w:val="25"/>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w:t>
      </w:r>
      <w:r w:rsidRPr="00AA004F">
        <w:rPr>
          <w:sz w:val="25"/>
          <w:szCs w:val="25"/>
        </w:rPr>
        <w:lastRenderedPageBreak/>
        <w:t xml:space="preserve">услуг в полном объеме в порядке, определенном </w:t>
      </w:r>
      <w:hyperlink r:id="rId25" w:history="1">
        <w:r w:rsidRPr="00AA004F">
          <w:rPr>
            <w:sz w:val="25"/>
            <w:szCs w:val="25"/>
          </w:rPr>
          <w:t>частью 1.3 статьи 16</w:t>
        </w:r>
      </w:hyperlink>
      <w:r w:rsidRPr="00AA004F">
        <w:rPr>
          <w:sz w:val="25"/>
          <w:szCs w:val="25"/>
        </w:rPr>
        <w:t xml:space="preserve"> Федерального закона от 27.07.2010 № 210-ФЗ «Об организации предоставления государственных и муниципальных услуг»;</w:t>
      </w:r>
      <w:proofErr w:type="gramEnd"/>
    </w:p>
    <w:p w:rsidR="00E50F4F" w:rsidRPr="00AA004F" w:rsidRDefault="00E50F4F" w:rsidP="00643BE2">
      <w:pPr>
        <w:autoSpaceDE w:val="0"/>
        <w:autoSpaceDN w:val="0"/>
        <w:adjustRightInd w:val="0"/>
        <w:ind w:firstLine="709"/>
        <w:jc w:val="both"/>
        <w:rPr>
          <w:sz w:val="25"/>
          <w:szCs w:val="25"/>
        </w:rPr>
      </w:pPr>
      <w:r w:rsidRPr="00AA004F">
        <w:rPr>
          <w:sz w:val="25"/>
          <w:szCs w:val="25"/>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50F4F" w:rsidRPr="00AA004F" w:rsidRDefault="00E50F4F" w:rsidP="00643BE2">
      <w:pPr>
        <w:autoSpaceDE w:val="0"/>
        <w:autoSpaceDN w:val="0"/>
        <w:adjustRightInd w:val="0"/>
        <w:ind w:firstLine="709"/>
        <w:jc w:val="both"/>
        <w:rPr>
          <w:sz w:val="25"/>
          <w:szCs w:val="25"/>
        </w:rPr>
      </w:pPr>
      <w:r w:rsidRPr="00AA004F">
        <w:rPr>
          <w:sz w:val="25"/>
          <w:szCs w:val="25"/>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E50F4F" w:rsidRPr="00AA004F" w:rsidRDefault="00E50F4F" w:rsidP="00643BE2">
      <w:pPr>
        <w:autoSpaceDE w:val="0"/>
        <w:autoSpaceDN w:val="0"/>
        <w:adjustRightInd w:val="0"/>
        <w:ind w:firstLine="709"/>
        <w:jc w:val="both"/>
        <w:rPr>
          <w:sz w:val="25"/>
          <w:szCs w:val="25"/>
        </w:rPr>
      </w:pPr>
      <w:proofErr w:type="gramStart"/>
      <w:r w:rsidRPr="00AA004F">
        <w:rPr>
          <w:sz w:val="25"/>
          <w:szCs w:val="25"/>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A004F">
        <w:rPr>
          <w:sz w:val="25"/>
          <w:szCs w:val="25"/>
        </w:rPr>
        <w:t xml:space="preserve"> </w:t>
      </w:r>
      <w:proofErr w:type="gramStart"/>
      <w:r w:rsidRPr="00AA004F">
        <w:rPr>
          <w:sz w:val="25"/>
          <w:szCs w:val="25"/>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history="1">
        <w:r w:rsidRPr="00AA004F">
          <w:rPr>
            <w:sz w:val="25"/>
            <w:szCs w:val="25"/>
          </w:rPr>
          <w:t>частью 1.3 статьи 16</w:t>
        </w:r>
      </w:hyperlink>
      <w:r w:rsidRPr="00AA004F">
        <w:rPr>
          <w:sz w:val="25"/>
          <w:szCs w:val="25"/>
        </w:rPr>
        <w:t xml:space="preserve"> Федерального закона от 27.07.2010 № 210-ФЗ «Об организации предоставления государственных и муниципальных услуг»;</w:t>
      </w:r>
      <w:proofErr w:type="gramEnd"/>
    </w:p>
    <w:p w:rsidR="00E50F4F" w:rsidRPr="00AA004F" w:rsidRDefault="00E50F4F" w:rsidP="00643BE2">
      <w:pPr>
        <w:autoSpaceDE w:val="0"/>
        <w:autoSpaceDN w:val="0"/>
        <w:adjustRightInd w:val="0"/>
        <w:ind w:firstLine="709"/>
        <w:jc w:val="both"/>
        <w:rPr>
          <w:sz w:val="25"/>
          <w:szCs w:val="25"/>
        </w:rPr>
      </w:pPr>
      <w:r w:rsidRPr="00AA004F">
        <w:rPr>
          <w:sz w:val="25"/>
          <w:szCs w:val="25"/>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50F4F" w:rsidRPr="00AA004F" w:rsidRDefault="00E50F4F" w:rsidP="00643BE2">
      <w:pPr>
        <w:autoSpaceDE w:val="0"/>
        <w:autoSpaceDN w:val="0"/>
        <w:adjustRightInd w:val="0"/>
        <w:ind w:firstLine="709"/>
        <w:jc w:val="both"/>
        <w:rPr>
          <w:sz w:val="25"/>
          <w:szCs w:val="25"/>
        </w:rPr>
      </w:pPr>
      <w:proofErr w:type="gramStart"/>
      <w:r w:rsidRPr="00AA004F">
        <w:rPr>
          <w:sz w:val="25"/>
          <w:szCs w:val="25"/>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7" w:history="1">
        <w:r w:rsidRPr="00AA004F">
          <w:rPr>
            <w:sz w:val="25"/>
            <w:szCs w:val="25"/>
          </w:rPr>
          <w:t>частью 1.1 статьи 16</w:t>
        </w:r>
      </w:hyperlink>
      <w:r w:rsidRPr="00AA004F">
        <w:rPr>
          <w:sz w:val="25"/>
          <w:szCs w:val="25"/>
        </w:rPr>
        <w:t xml:space="preserve">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A004F">
        <w:rPr>
          <w:sz w:val="25"/>
          <w:szCs w:val="25"/>
        </w:rPr>
        <w:t xml:space="preserve"> </w:t>
      </w:r>
      <w:proofErr w:type="gramStart"/>
      <w:r w:rsidRPr="00AA004F">
        <w:rPr>
          <w:sz w:val="25"/>
          <w:szCs w:val="25"/>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8" w:history="1">
        <w:r w:rsidRPr="00AA004F">
          <w:rPr>
            <w:sz w:val="25"/>
            <w:szCs w:val="25"/>
          </w:rPr>
          <w:t>частью 1.3 статьи 16</w:t>
        </w:r>
      </w:hyperlink>
      <w:r w:rsidRPr="00AA004F">
        <w:rPr>
          <w:sz w:val="25"/>
          <w:szCs w:val="25"/>
        </w:rPr>
        <w:t xml:space="preserve"> Федерального закона от 27.07.2010 № 210-ФЗ «Об организации предоставления государственных и муниципальных услуг»;</w:t>
      </w:r>
      <w:proofErr w:type="gramEnd"/>
    </w:p>
    <w:p w:rsidR="00E50F4F" w:rsidRPr="00AA004F" w:rsidRDefault="00E50F4F" w:rsidP="00643BE2">
      <w:pPr>
        <w:autoSpaceDE w:val="0"/>
        <w:autoSpaceDN w:val="0"/>
        <w:adjustRightInd w:val="0"/>
        <w:ind w:firstLine="709"/>
        <w:jc w:val="both"/>
        <w:rPr>
          <w:sz w:val="25"/>
          <w:szCs w:val="25"/>
        </w:rPr>
      </w:pPr>
      <w:r w:rsidRPr="00AA004F">
        <w:rPr>
          <w:sz w:val="25"/>
          <w:szCs w:val="25"/>
        </w:rPr>
        <w:t>8) нарушение срока или порядка выдачи документов по результатам предоставления Муниципальной услуги;</w:t>
      </w:r>
    </w:p>
    <w:p w:rsidR="00E50F4F" w:rsidRPr="00AA004F" w:rsidRDefault="00E50F4F" w:rsidP="00643BE2">
      <w:pPr>
        <w:autoSpaceDE w:val="0"/>
        <w:autoSpaceDN w:val="0"/>
        <w:adjustRightInd w:val="0"/>
        <w:ind w:firstLine="709"/>
        <w:jc w:val="both"/>
        <w:rPr>
          <w:sz w:val="25"/>
          <w:szCs w:val="25"/>
        </w:rPr>
      </w:pPr>
      <w:proofErr w:type="gramStart"/>
      <w:r w:rsidRPr="00AA004F">
        <w:rPr>
          <w:sz w:val="25"/>
          <w:szCs w:val="25"/>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A004F">
        <w:rPr>
          <w:sz w:val="25"/>
          <w:szCs w:val="25"/>
        </w:rPr>
        <w:t xml:space="preserve"> </w:t>
      </w:r>
      <w:proofErr w:type="gramStart"/>
      <w:r w:rsidRPr="00AA004F">
        <w:rPr>
          <w:sz w:val="25"/>
          <w:szCs w:val="25"/>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AA004F">
        <w:rPr>
          <w:sz w:val="25"/>
          <w:szCs w:val="25"/>
        </w:rPr>
        <w:lastRenderedPageBreak/>
        <w:t xml:space="preserve">определенном </w:t>
      </w:r>
      <w:hyperlink r:id="rId29" w:history="1">
        <w:r w:rsidRPr="00AA004F">
          <w:rPr>
            <w:sz w:val="25"/>
            <w:szCs w:val="25"/>
          </w:rPr>
          <w:t>частью 1.3 статьи 16</w:t>
        </w:r>
      </w:hyperlink>
      <w:r w:rsidRPr="00AA004F">
        <w:rPr>
          <w:sz w:val="25"/>
          <w:szCs w:val="25"/>
        </w:rPr>
        <w:t xml:space="preserve"> Федерального закона от 27.07.2010 № 210-ФЗ «Об организации предоставления государственных и муниципальных услуг»;</w:t>
      </w:r>
      <w:proofErr w:type="gramEnd"/>
    </w:p>
    <w:p w:rsidR="00E50F4F" w:rsidRPr="00AA004F" w:rsidRDefault="00E50F4F" w:rsidP="00643BE2">
      <w:pPr>
        <w:autoSpaceDE w:val="0"/>
        <w:autoSpaceDN w:val="0"/>
        <w:adjustRightInd w:val="0"/>
        <w:ind w:firstLine="709"/>
        <w:jc w:val="both"/>
        <w:rPr>
          <w:sz w:val="25"/>
          <w:szCs w:val="25"/>
        </w:rPr>
      </w:pPr>
      <w:proofErr w:type="gramStart"/>
      <w:r w:rsidRPr="00AA004F">
        <w:rPr>
          <w:sz w:val="25"/>
          <w:szCs w:val="25"/>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0" w:history="1">
        <w:r w:rsidRPr="00AA004F">
          <w:rPr>
            <w:sz w:val="25"/>
            <w:szCs w:val="25"/>
          </w:rPr>
          <w:t>пунктом 4 части 1 статьи 7</w:t>
        </w:r>
      </w:hyperlink>
      <w:r w:rsidRPr="00AA004F">
        <w:rPr>
          <w:sz w:val="25"/>
          <w:szCs w:val="25"/>
        </w:rPr>
        <w:t xml:space="preserve"> Федерального закона от 27.07.2010 № 210-ФЗ «Об организации предоставления государственных и муниципальных услуг».</w:t>
      </w:r>
      <w:proofErr w:type="gramEnd"/>
      <w:r w:rsidRPr="00AA004F">
        <w:rPr>
          <w:sz w:val="25"/>
          <w:szCs w:val="25"/>
        </w:rPr>
        <w:t xml:space="preserve"> </w:t>
      </w:r>
      <w:proofErr w:type="gramStart"/>
      <w:r w:rsidRPr="00AA004F">
        <w:rPr>
          <w:sz w:val="25"/>
          <w:szCs w:val="25"/>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1" w:history="1">
        <w:r w:rsidRPr="00AA004F">
          <w:rPr>
            <w:sz w:val="25"/>
            <w:szCs w:val="25"/>
          </w:rPr>
          <w:t>частью 1.3 статьи 16</w:t>
        </w:r>
      </w:hyperlink>
      <w:r w:rsidRPr="00AA004F">
        <w:rPr>
          <w:sz w:val="25"/>
          <w:szCs w:val="25"/>
        </w:rPr>
        <w:t xml:space="preserve"> Федерального закона от 27.07.2010 № 210-ФЗ «Об организации предоставления государственных и муниципальных услуг».</w:t>
      </w:r>
      <w:proofErr w:type="gramEnd"/>
    </w:p>
    <w:p w:rsidR="00E50F4F" w:rsidRPr="00AA004F" w:rsidRDefault="00E50F4F" w:rsidP="00643BE2">
      <w:pPr>
        <w:autoSpaceDE w:val="0"/>
        <w:autoSpaceDN w:val="0"/>
        <w:adjustRightInd w:val="0"/>
        <w:ind w:firstLine="709"/>
        <w:jc w:val="both"/>
        <w:outlineLvl w:val="0"/>
        <w:rPr>
          <w:b/>
          <w:bCs/>
          <w:sz w:val="25"/>
          <w:szCs w:val="25"/>
        </w:rPr>
      </w:pPr>
      <w:r w:rsidRPr="00AA004F">
        <w:rPr>
          <w:sz w:val="25"/>
          <w:szCs w:val="25"/>
        </w:rPr>
        <w:t xml:space="preserve">5.3. </w:t>
      </w:r>
      <w:r w:rsidRPr="00AA004F">
        <w:rPr>
          <w:bCs/>
          <w:sz w:val="25"/>
          <w:szCs w:val="25"/>
        </w:rPr>
        <w:t xml:space="preserve">Общие требования к порядку подачи и рассмотрения жалобы: </w:t>
      </w:r>
    </w:p>
    <w:p w:rsidR="00E50F4F" w:rsidRPr="00AA004F" w:rsidRDefault="00E50F4F" w:rsidP="00643BE2">
      <w:pPr>
        <w:autoSpaceDE w:val="0"/>
        <w:autoSpaceDN w:val="0"/>
        <w:adjustRightInd w:val="0"/>
        <w:ind w:firstLine="709"/>
        <w:jc w:val="both"/>
        <w:rPr>
          <w:sz w:val="25"/>
          <w:szCs w:val="25"/>
        </w:rPr>
      </w:pPr>
      <w:r w:rsidRPr="00AA004F">
        <w:rPr>
          <w:sz w:val="25"/>
          <w:szCs w:val="25"/>
        </w:rPr>
        <w:t xml:space="preserve">1. </w:t>
      </w:r>
      <w:proofErr w:type="gramStart"/>
      <w:r w:rsidRPr="00AA004F">
        <w:rPr>
          <w:sz w:val="25"/>
          <w:szCs w:val="25"/>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2" w:history="1">
        <w:r w:rsidRPr="00AA004F">
          <w:rPr>
            <w:sz w:val="25"/>
            <w:szCs w:val="25"/>
          </w:rPr>
          <w:t>частью 1.1 статьи 16</w:t>
        </w:r>
      </w:hyperlink>
      <w:r w:rsidRPr="00AA004F">
        <w:rPr>
          <w:sz w:val="25"/>
          <w:szCs w:val="25"/>
        </w:rPr>
        <w:t xml:space="preserve"> Федерального закона от 27.07.2010 № 210-ФЗ «Об организации предоставления государственных и муниципальных услуг».</w:t>
      </w:r>
      <w:proofErr w:type="gramEnd"/>
      <w:r w:rsidRPr="00AA004F">
        <w:rPr>
          <w:sz w:val="25"/>
          <w:szCs w:val="25"/>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3" w:history="1">
        <w:r w:rsidRPr="00AA004F">
          <w:rPr>
            <w:sz w:val="25"/>
            <w:szCs w:val="25"/>
          </w:rPr>
          <w:t>частью 1.1 статьи 16</w:t>
        </w:r>
      </w:hyperlink>
      <w:r w:rsidRPr="00AA004F">
        <w:rPr>
          <w:sz w:val="25"/>
          <w:szCs w:val="25"/>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E50F4F" w:rsidRPr="00AA004F" w:rsidRDefault="00E50F4F" w:rsidP="00643BE2">
      <w:pPr>
        <w:autoSpaceDE w:val="0"/>
        <w:autoSpaceDN w:val="0"/>
        <w:adjustRightInd w:val="0"/>
        <w:ind w:firstLine="709"/>
        <w:jc w:val="both"/>
        <w:rPr>
          <w:sz w:val="25"/>
          <w:szCs w:val="25"/>
        </w:rPr>
      </w:pPr>
      <w:r w:rsidRPr="00AA004F">
        <w:rPr>
          <w:sz w:val="25"/>
          <w:szCs w:val="25"/>
        </w:rPr>
        <w:t xml:space="preserve">2. </w:t>
      </w:r>
      <w:proofErr w:type="gramStart"/>
      <w:r w:rsidRPr="00AA004F">
        <w:rPr>
          <w:sz w:val="25"/>
          <w:szCs w:val="25"/>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AA004F">
        <w:rPr>
          <w:sz w:val="25"/>
          <w:szCs w:val="25"/>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AA004F">
        <w:rPr>
          <w:sz w:val="25"/>
          <w:szCs w:val="25"/>
        </w:rPr>
        <w:t xml:space="preserve">Жалоба на решения и действия (бездействие) организаций, предусмотренных </w:t>
      </w:r>
      <w:hyperlink r:id="rId34" w:history="1">
        <w:r w:rsidRPr="00AA004F">
          <w:rPr>
            <w:sz w:val="25"/>
            <w:szCs w:val="25"/>
          </w:rPr>
          <w:t>частью 1.1 статьи 16</w:t>
        </w:r>
      </w:hyperlink>
      <w:r w:rsidRPr="00AA004F">
        <w:rPr>
          <w:sz w:val="25"/>
          <w:szCs w:val="25"/>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w:t>
      </w:r>
      <w:r w:rsidRPr="00AA004F">
        <w:rPr>
          <w:sz w:val="25"/>
          <w:szCs w:val="25"/>
        </w:rPr>
        <w:lastRenderedPageBreak/>
        <w:t>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AA004F">
        <w:rPr>
          <w:sz w:val="25"/>
          <w:szCs w:val="25"/>
        </w:rPr>
        <w:t xml:space="preserve"> при личном приеме заявителя.</w:t>
      </w:r>
    </w:p>
    <w:p w:rsidR="00E50F4F" w:rsidRPr="00AA004F" w:rsidRDefault="00E50F4F" w:rsidP="00643BE2">
      <w:pPr>
        <w:autoSpaceDE w:val="0"/>
        <w:autoSpaceDN w:val="0"/>
        <w:adjustRightInd w:val="0"/>
        <w:ind w:firstLine="709"/>
        <w:jc w:val="both"/>
        <w:rPr>
          <w:sz w:val="25"/>
          <w:szCs w:val="25"/>
        </w:rPr>
      </w:pPr>
      <w:r w:rsidRPr="00AA004F">
        <w:rPr>
          <w:sz w:val="25"/>
          <w:szCs w:val="25"/>
        </w:rPr>
        <w:t xml:space="preserve">3. </w:t>
      </w:r>
      <w:proofErr w:type="gramStart"/>
      <w:r w:rsidRPr="00AA004F">
        <w:rPr>
          <w:sz w:val="25"/>
          <w:szCs w:val="25"/>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5" w:history="1">
        <w:r w:rsidRPr="00AA004F">
          <w:rPr>
            <w:sz w:val="25"/>
            <w:szCs w:val="25"/>
          </w:rPr>
          <w:t>частью 1.1 статьи 16</w:t>
        </w:r>
      </w:hyperlink>
      <w:r w:rsidRPr="00AA004F">
        <w:rPr>
          <w:sz w:val="25"/>
          <w:szCs w:val="25"/>
        </w:rPr>
        <w:t xml:space="preserve"> Федерального закона от 27.07.2010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w:t>
      </w:r>
      <w:proofErr w:type="gramEnd"/>
      <w:r w:rsidRPr="00AA004F">
        <w:rPr>
          <w:sz w:val="25"/>
          <w:szCs w:val="25"/>
        </w:rPr>
        <w:t xml:space="preserve"> центра, его работников </w:t>
      </w:r>
      <w:hyperlink r:id="rId36" w:history="1">
        <w:r w:rsidRPr="00AA004F">
          <w:rPr>
            <w:sz w:val="25"/>
            <w:szCs w:val="25"/>
          </w:rPr>
          <w:t>устанавливается</w:t>
        </w:r>
      </w:hyperlink>
      <w:r w:rsidRPr="00AA004F">
        <w:rPr>
          <w:sz w:val="25"/>
          <w:szCs w:val="25"/>
        </w:rPr>
        <w:t xml:space="preserve"> Правительством Российской Федерации.</w:t>
      </w:r>
    </w:p>
    <w:p w:rsidR="00E50F4F" w:rsidRPr="00AA004F" w:rsidRDefault="00E50F4F" w:rsidP="00643BE2">
      <w:pPr>
        <w:autoSpaceDE w:val="0"/>
        <w:autoSpaceDN w:val="0"/>
        <w:adjustRightInd w:val="0"/>
        <w:ind w:firstLine="709"/>
        <w:jc w:val="both"/>
        <w:rPr>
          <w:color w:val="FF0000"/>
          <w:sz w:val="25"/>
          <w:szCs w:val="25"/>
        </w:rPr>
      </w:pPr>
      <w:r w:rsidRPr="00AA004F">
        <w:rPr>
          <w:sz w:val="25"/>
          <w:szCs w:val="25"/>
        </w:rPr>
        <w:t>3.1. В случае</w:t>
      </w:r>
      <w:proofErr w:type="gramStart"/>
      <w:r w:rsidRPr="00AA004F">
        <w:rPr>
          <w:sz w:val="25"/>
          <w:szCs w:val="25"/>
        </w:rPr>
        <w:t>,</w:t>
      </w:r>
      <w:proofErr w:type="gramEnd"/>
      <w:r w:rsidRPr="00AA004F">
        <w:rPr>
          <w:sz w:val="25"/>
          <w:szCs w:val="25"/>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r:id="rId37" w:history="1">
        <w:r w:rsidRPr="00AA004F">
          <w:rPr>
            <w:sz w:val="25"/>
            <w:szCs w:val="25"/>
          </w:rPr>
          <w:t>статьи 11.1</w:t>
        </w:r>
      </w:hyperlink>
      <w:r w:rsidRPr="00AA004F">
        <w:rPr>
          <w:sz w:val="25"/>
          <w:szCs w:val="25"/>
        </w:rPr>
        <w:t xml:space="preserve"> Федерального закона от 27.07.2010 № 210-ФЗ «Об организации предоставления государственных и муниципальных услуг» и настоящего пункта не применяются.</w:t>
      </w:r>
    </w:p>
    <w:p w:rsidR="00E50F4F" w:rsidRPr="00AA004F" w:rsidRDefault="00E50F4F" w:rsidP="00643BE2">
      <w:pPr>
        <w:autoSpaceDE w:val="0"/>
        <w:autoSpaceDN w:val="0"/>
        <w:adjustRightInd w:val="0"/>
        <w:ind w:firstLine="709"/>
        <w:jc w:val="both"/>
        <w:rPr>
          <w:color w:val="FF0000"/>
          <w:sz w:val="25"/>
          <w:szCs w:val="25"/>
        </w:rPr>
      </w:pPr>
      <w:r w:rsidRPr="00AA004F">
        <w:rPr>
          <w:sz w:val="25"/>
          <w:szCs w:val="25"/>
        </w:rPr>
        <w:t xml:space="preserve">3.2. </w:t>
      </w:r>
      <w:proofErr w:type="gramStart"/>
      <w:r w:rsidRPr="00AA004F">
        <w:rPr>
          <w:sz w:val="25"/>
          <w:szCs w:val="25"/>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8" w:history="1">
        <w:r w:rsidRPr="00AA004F">
          <w:rPr>
            <w:sz w:val="25"/>
            <w:szCs w:val="25"/>
          </w:rPr>
          <w:t>частью 2 статьи 6</w:t>
        </w:r>
      </w:hyperlink>
      <w:r w:rsidRPr="00AA004F">
        <w:rPr>
          <w:sz w:val="25"/>
          <w:szCs w:val="25"/>
        </w:rPr>
        <w:t xml:space="preserve"> Градостроительного кодекса Российской Федерации, может быть подана</w:t>
      </w:r>
      <w:proofErr w:type="gramEnd"/>
      <w:r w:rsidRPr="00AA004F">
        <w:rPr>
          <w:sz w:val="25"/>
          <w:szCs w:val="25"/>
        </w:rPr>
        <w:t xml:space="preserve"> такими лицами в порядке, установленном настоящей статьей, либо в порядке, установленном антимонопольным </w:t>
      </w:r>
      <w:hyperlink r:id="rId39" w:history="1">
        <w:r w:rsidRPr="00AA004F">
          <w:rPr>
            <w:sz w:val="25"/>
            <w:szCs w:val="25"/>
          </w:rPr>
          <w:t>законодательством</w:t>
        </w:r>
      </w:hyperlink>
      <w:r w:rsidRPr="00AA004F">
        <w:rPr>
          <w:sz w:val="25"/>
          <w:szCs w:val="25"/>
        </w:rPr>
        <w:t xml:space="preserve"> Российской Федерации, в антимонопольный орган.</w:t>
      </w:r>
    </w:p>
    <w:p w:rsidR="00E50F4F" w:rsidRPr="00AA004F" w:rsidRDefault="00E50F4F" w:rsidP="00643BE2">
      <w:pPr>
        <w:autoSpaceDE w:val="0"/>
        <w:autoSpaceDN w:val="0"/>
        <w:adjustRightInd w:val="0"/>
        <w:ind w:firstLine="709"/>
        <w:jc w:val="both"/>
        <w:rPr>
          <w:color w:val="FF0000"/>
          <w:sz w:val="25"/>
          <w:szCs w:val="25"/>
        </w:rPr>
      </w:pPr>
      <w:r w:rsidRPr="00AA004F">
        <w:rPr>
          <w:sz w:val="25"/>
          <w:szCs w:val="25"/>
        </w:rPr>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E50F4F" w:rsidRPr="00AA004F" w:rsidRDefault="00E50F4F" w:rsidP="00643BE2">
      <w:pPr>
        <w:tabs>
          <w:tab w:val="left" w:pos="-720"/>
        </w:tabs>
        <w:autoSpaceDE w:val="0"/>
        <w:autoSpaceDN w:val="0"/>
        <w:adjustRightInd w:val="0"/>
        <w:ind w:firstLine="709"/>
        <w:jc w:val="both"/>
        <w:rPr>
          <w:sz w:val="25"/>
          <w:szCs w:val="25"/>
        </w:rPr>
      </w:pPr>
      <w:r w:rsidRPr="00AA004F">
        <w:rPr>
          <w:sz w:val="25"/>
          <w:szCs w:val="25"/>
        </w:rPr>
        <w:tab/>
        <w:t>5. Жалоба должна содержать:</w:t>
      </w:r>
    </w:p>
    <w:p w:rsidR="00E50F4F" w:rsidRPr="00AA004F" w:rsidRDefault="00E50F4F" w:rsidP="00643BE2">
      <w:pPr>
        <w:tabs>
          <w:tab w:val="left" w:pos="-426"/>
        </w:tabs>
        <w:autoSpaceDE w:val="0"/>
        <w:autoSpaceDN w:val="0"/>
        <w:adjustRightInd w:val="0"/>
        <w:ind w:firstLine="709"/>
        <w:jc w:val="both"/>
        <w:rPr>
          <w:sz w:val="25"/>
          <w:szCs w:val="25"/>
        </w:rPr>
      </w:pPr>
      <w:r w:rsidRPr="00AA004F">
        <w:rPr>
          <w:sz w:val="25"/>
          <w:szCs w:val="25"/>
        </w:rPr>
        <w:tab/>
      </w:r>
      <w:proofErr w:type="gramStart"/>
      <w:r w:rsidRPr="00AA004F">
        <w:rPr>
          <w:sz w:val="25"/>
          <w:szCs w:val="25"/>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40" w:history="1">
        <w:r w:rsidRPr="00AA004F">
          <w:rPr>
            <w:sz w:val="25"/>
            <w:szCs w:val="25"/>
          </w:rPr>
          <w:t>частью 1.1 статьи 16</w:t>
        </w:r>
      </w:hyperlink>
      <w:r w:rsidRPr="00AA004F">
        <w:rPr>
          <w:sz w:val="25"/>
          <w:szCs w:val="25"/>
        </w:rPr>
        <w:t xml:space="preserve">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E50F4F" w:rsidRPr="00AA004F" w:rsidRDefault="00E50F4F" w:rsidP="00643BE2">
      <w:pPr>
        <w:tabs>
          <w:tab w:val="left" w:pos="-426"/>
        </w:tabs>
        <w:autoSpaceDE w:val="0"/>
        <w:autoSpaceDN w:val="0"/>
        <w:adjustRightInd w:val="0"/>
        <w:ind w:firstLine="709"/>
        <w:jc w:val="both"/>
        <w:rPr>
          <w:sz w:val="25"/>
          <w:szCs w:val="25"/>
        </w:rPr>
      </w:pPr>
      <w:r w:rsidRPr="00AA004F">
        <w:rPr>
          <w:sz w:val="25"/>
          <w:szCs w:val="25"/>
        </w:rPr>
        <w:tab/>
      </w:r>
      <w:proofErr w:type="gramStart"/>
      <w:r w:rsidRPr="00AA004F">
        <w:rPr>
          <w:sz w:val="25"/>
          <w:szCs w:val="25"/>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50F4F" w:rsidRPr="00AA004F" w:rsidRDefault="00E50F4F" w:rsidP="00643BE2">
      <w:pPr>
        <w:tabs>
          <w:tab w:val="left" w:pos="-426"/>
        </w:tabs>
        <w:autoSpaceDE w:val="0"/>
        <w:autoSpaceDN w:val="0"/>
        <w:adjustRightInd w:val="0"/>
        <w:ind w:firstLine="709"/>
        <w:jc w:val="both"/>
        <w:rPr>
          <w:sz w:val="25"/>
          <w:szCs w:val="25"/>
        </w:rPr>
      </w:pPr>
      <w:r w:rsidRPr="00AA004F">
        <w:rPr>
          <w:sz w:val="25"/>
          <w:szCs w:val="25"/>
        </w:rPr>
        <w:tab/>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1" w:history="1">
        <w:r w:rsidRPr="00AA004F">
          <w:rPr>
            <w:sz w:val="25"/>
            <w:szCs w:val="25"/>
          </w:rPr>
          <w:t>частью 1.1 статьи 16</w:t>
        </w:r>
      </w:hyperlink>
      <w:r w:rsidRPr="00AA004F">
        <w:rPr>
          <w:sz w:val="25"/>
          <w:szCs w:val="25"/>
        </w:rPr>
        <w:t xml:space="preserve"> Федерального закона от 27.07.2010 № 210-ФЗ «Об организации предоставления государственных и муниципальных услуг», их работников;</w:t>
      </w:r>
    </w:p>
    <w:p w:rsidR="00E50F4F" w:rsidRPr="00AA004F" w:rsidRDefault="00E50F4F" w:rsidP="00643BE2">
      <w:pPr>
        <w:tabs>
          <w:tab w:val="left" w:pos="-426"/>
        </w:tabs>
        <w:autoSpaceDE w:val="0"/>
        <w:autoSpaceDN w:val="0"/>
        <w:adjustRightInd w:val="0"/>
        <w:ind w:firstLine="709"/>
        <w:jc w:val="both"/>
        <w:rPr>
          <w:sz w:val="25"/>
          <w:szCs w:val="25"/>
        </w:rPr>
      </w:pPr>
      <w:r w:rsidRPr="00AA004F">
        <w:rPr>
          <w:sz w:val="25"/>
          <w:szCs w:val="25"/>
        </w:rPr>
        <w:lastRenderedPageBreak/>
        <w:tab/>
      </w:r>
      <w:proofErr w:type="gramStart"/>
      <w:r w:rsidRPr="00AA004F">
        <w:rPr>
          <w:sz w:val="25"/>
          <w:szCs w:val="25"/>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2" w:history="1">
        <w:r w:rsidRPr="00AA004F">
          <w:rPr>
            <w:sz w:val="25"/>
            <w:szCs w:val="25"/>
          </w:rPr>
          <w:t>частью 1.1 статьи 16</w:t>
        </w:r>
      </w:hyperlink>
      <w:r w:rsidRPr="00AA004F">
        <w:rPr>
          <w:sz w:val="25"/>
          <w:szCs w:val="25"/>
        </w:rPr>
        <w:t xml:space="preserve"> Федерального закона от 27.07.2010 № 210-ФЗ «Об организации предоставления государственных и муниципальных услуг», их работников.</w:t>
      </w:r>
      <w:proofErr w:type="gramEnd"/>
      <w:r w:rsidRPr="00AA004F">
        <w:rPr>
          <w:sz w:val="25"/>
          <w:szCs w:val="25"/>
        </w:rPr>
        <w:t xml:space="preserve"> Заявителем могут быть представлены документы (при наличии), подтверждающие доводы заявителя, либо их копии.</w:t>
      </w:r>
    </w:p>
    <w:p w:rsidR="00E50F4F" w:rsidRPr="00AA004F" w:rsidRDefault="00E50F4F" w:rsidP="00643BE2">
      <w:pPr>
        <w:tabs>
          <w:tab w:val="left" w:pos="-426"/>
        </w:tabs>
        <w:autoSpaceDE w:val="0"/>
        <w:autoSpaceDN w:val="0"/>
        <w:adjustRightInd w:val="0"/>
        <w:ind w:firstLine="709"/>
        <w:jc w:val="both"/>
        <w:rPr>
          <w:sz w:val="25"/>
          <w:szCs w:val="25"/>
        </w:rPr>
      </w:pPr>
      <w:r w:rsidRPr="00AA004F">
        <w:rPr>
          <w:sz w:val="25"/>
          <w:szCs w:val="25"/>
        </w:rPr>
        <w:tab/>
        <w:t xml:space="preserve">6. </w:t>
      </w:r>
      <w:proofErr w:type="gramStart"/>
      <w:r w:rsidRPr="00AA004F">
        <w:rPr>
          <w:sz w:val="25"/>
          <w:szCs w:val="25"/>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43" w:history="1">
        <w:r w:rsidRPr="00AA004F">
          <w:rPr>
            <w:sz w:val="25"/>
            <w:szCs w:val="25"/>
          </w:rPr>
          <w:t>частью 1.1 статьи 16</w:t>
        </w:r>
      </w:hyperlink>
      <w:r w:rsidRPr="00AA004F">
        <w:rPr>
          <w:sz w:val="25"/>
          <w:szCs w:val="25"/>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AA004F">
        <w:rPr>
          <w:sz w:val="25"/>
          <w:szCs w:val="25"/>
        </w:rPr>
        <w:t xml:space="preserve">, предусмотренных </w:t>
      </w:r>
      <w:hyperlink r:id="rId44" w:history="1">
        <w:r w:rsidRPr="00AA004F">
          <w:rPr>
            <w:sz w:val="25"/>
            <w:szCs w:val="25"/>
          </w:rPr>
          <w:t>частью 1.1 статьи 16</w:t>
        </w:r>
      </w:hyperlink>
      <w:r w:rsidRPr="00AA004F">
        <w:rPr>
          <w:sz w:val="25"/>
          <w:szCs w:val="25"/>
        </w:rP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50F4F" w:rsidRPr="00AA004F" w:rsidRDefault="00E50F4F" w:rsidP="00643BE2">
      <w:pPr>
        <w:tabs>
          <w:tab w:val="left" w:pos="-426"/>
        </w:tabs>
        <w:autoSpaceDE w:val="0"/>
        <w:autoSpaceDN w:val="0"/>
        <w:adjustRightInd w:val="0"/>
        <w:ind w:firstLine="709"/>
        <w:jc w:val="both"/>
        <w:rPr>
          <w:sz w:val="25"/>
          <w:szCs w:val="25"/>
        </w:rPr>
      </w:pPr>
      <w:r w:rsidRPr="00AA004F">
        <w:rPr>
          <w:sz w:val="25"/>
          <w:szCs w:val="25"/>
        </w:rPr>
        <w:tab/>
        <w:t>7. По результатам рассмотрения жалобы принимается одно из следующих решений:</w:t>
      </w:r>
    </w:p>
    <w:p w:rsidR="00E50F4F" w:rsidRPr="00AA004F" w:rsidRDefault="00E50F4F" w:rsidP="00643BE2">
      <w:pPr>
        <w:tabs>
          <w:tab w:val="left" w:pos="-426"/>
        </w:tabs>
        <w:autoSpaceDE w:val="0"/>
        <w:autoSpaceDN w:val="0"/>
        <w:adjustRightInd w:val="0"/>
        <w:ind w:firstLine="709"/>
        <w:jc w:val="both"/>
        <w:rPr>
          <w:sz w:val="25"/>
          <w:szCs w:val="25"/>
        </w:rPr>
      </w:pPr>
      <w:r w:rsidRPr="00AA004F">
        <w:rPr>
          <w:sz w:val="25"/>
          <w:szCs w:val="25"/>
        </w:rPr>
        <w:tab/>
      </w:r>
      <w:proofErr w:type="gramStart"/>
      <w:r w:rsidRPr="00AA004F">
        <w:rPr>
          <w:sz w:val="25"/>
          <w:szCs w:val="25"/>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50F4F" w:rsidRPr="00AA004F" w:rsidRDefault="00E50F4F" w:rsidP="00643BE2">
      <w:pPr>
        <w:tabs>
          <w:tab w:val="left" w:pos="-426"/>
        </w:tabs>
        <w:autoSpaceDE w:val="0"/>
        <w:autoSpaceDN w:val="0"/>
        <w:adjustRightInd w:val="0"/>
        <w:ind w:firstLine="709"/>
        <w:jc w:val="both"/>
        <w:rPr>
          <w:sz w:val="25"/>
          <w:szCs w:val="25"/>
        </w:rPr>
      </w:pPr>
      <w:r w:rsidRPr="00AA004F">
        <w:rPr>
          <w:sz w:val="25"/>
          <w:szCs w:val="25"/>
        </w:rPr>
        <w:tab/>
        <w:t>2) в удовлетворении жалобы отказывается.</w:t>
      </w:r>
      <w:bookmarkStart w:id="13" w:name="Par13"/>
      <w:bookmarkEnd w:id="13"/>
    </w:p>
    <w:p w:rsidR="00E50F4F" w:rsidRPr="00AA004F" w:rsidRDefault="00E50F4F" w:rsidP="00643BE2">
      <w:pPr>
        <w:tabs>
          <w:tab w:val="left" w:pos="-426"/>
        </w:tabs>
        <w:autoSpaceDE w:val="0"/>
        <w:autoSpaceDN w:val="0"/>
        <w:adjustRightInd w:val="0"/>
        <w:ind w:firstLine="709"/>
        <w:jc w:val="both"/>
        <w:rPr>
          <w:sz w:val="25"/>
          <w:szCs w:val="25"/>
        </w:rPr>
      </w:pPr>
      <w:r w:rsidRPr="00AA004F">
        <w:rPr>
          <w:sz w:val="25"/>
          <w:szCs w:val="25"/>
        </w:rPr>
        <w:tab/>
        <w:t xml:space="preserve">8. Не позднее дня, следующего за днем принятия решения, указанного в </w:t>
      </w:r>
      <w:hyperlink w:anchor="Par9" w:history="1">
        <w:r w:rsidRPr="00AA004F">
          <w:rPr>
            <w:sz w:val="25"/>
            <w:szCs w:val="25"/>
          </w:rPr>
          <w:t xml:space="preserve">части </w:t>
        </w:r>
      </w:hyperlink>
      <w:r w:rsidRPr="00AA004F">
        <w:rPr>
          <w:sz w:val="25"/>
          <w:szCs w:val="25"/>
        </w:rPr>
        <w:t>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0F4F" w:rsidRPr="00AA004F" w:rsidRDefault="00E50F4F" w:rsidP="00643BE2">
      <w:pPr>
        <w:tabs>
          <w:tab w:val="left" w:pos="-426"/>
        </w:tabs>
        <w:autoSpaceDE w:val="0"/>
        <w:autoSpaceDN w:val="0"/>
        <w:adjustRightInd w:val="0"/>
        <w:ind w:firstLine="709"/>
        <w:jc w:val="both"/>
        <w:rPr>
          <w:sz w:val="25"/>
          <w:szCs w:val="25"/>
        </w:rPr>
      </w:pPr>
      <w:r w:rsidRPr="00AA004F">
        <w:rPr>
          <w:sz w:val="25"/>
          <w:szCs w:val="25"/>
        </w:rPr>
        <w:tab/>
        <w:t xml:space="preserve">8.1. </w:t>
      </w:r>
      <w:proofErr w:type="gramStart"/>
      <w:r w:rsidRPr="00AA004F">
        <w:rPr>
          <w:sz w:val="25"/>
          <w:szCs w:val="25"/>
        </w:rPr>
        <w:t xml:space="preserve">В случае признания жалобы подлежащей удовлетворению в ответе заявителю, указанном в </w:t>
      </w:r>
      <w:hyperlink w:anchor="Par13" w:history="1">
        <w:r w:rsidRPr="00AA004F">
          <w:rPr>
            <w:sz w:val="25"/>
            <w:szCs w:val="25"/>
          </w:rPr>
          <w:t xml:space="preserve">части </w:t>
        </w:r>
      </w:hyperlink>
      <w:r w:rsidRPr="00AA004F">
        <w:rPr>
          <w:sz w:val="25"/>
          <w:szCs w:val="25"/>
        </w:rPr>
        <w:t xml:space="preserve">8 настоящего раздела,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45" w:history="1">
        <w:r w:rsidRPr="00AA004F">
          <w:rPr>
            <w:sz w:val="25"/>
            <w:szCs w:val="25"/>
          </w:rPr>
          <w:t>частью 1.1 статьи 16</w:t>
        </w:r>
      </w:hyperlink>
      <w:r w:rsidRPr="00AA004F">
        <w:rPr>
          <w:sz w:val="25"/>
          <w:szCs w:val="25"/>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w:t>
      </w:r>
      <w:proofErr w:type="gramEnd"/>
      <w:r w:rsidRPr="00AA004F">
        <w:rPr>
          <w:sz w:val="25"/>
          <w:szCs w:val="25"/>
        </w:rPr>
        <w:t xml:space="preserve">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50F4F" w:rsidRPr="00AA004F" w:rsidRDefault="00E50F4F" w:rsidP="00643BE2">
      <w:pPr>
        <w:tabs>
          <w:tab w:val="left" w:pos="-426"/>
        </w:tabs>
        <w:autoSpaceDE w:val="0"/>
        <w:autoSpaceDN w:val="0"/>
        <w:adjustRightInd w:val="0"/>
        <w:ind w:firstLine="709"/>
        <w:jc w:val="both"/>
        <w:rPr>
          <w:sz w:val="25"/>
          <w:szCs w:val="25"/>
        </w:rPr>
      </w:pPr>
      <w:r w:rsidRPr="00AA004F">
        <w:rPr>
          <w:sz w:val="25"/>
          <w:szCs w:val="25"/>
        </w:rPr>
        <w:tab/>
        <w:t xml:space="preserve">8.2. В случае признания </w:t>
      </w:r>
      <w:proofErr w:type="gramStart"/>
      <w:r w:rsidRPr="00AA004F">
        <w:rPr>
          <w:sz w:val="25"/>
          <w:szCs w:val="25"/>
        </w:rPr>
        <w:t>жалобы</w:t>
      </w:r>
      <w:proofErr w:type="gramEnd"/>
      <w:r w:rsidRPr="00AA004F">
        <w:rPr>
          <w:sz w:val="25"/>
          <w:szCs w:val="25"/>
        </w:rPr>
        <w:t xml:space="preserve"> не подлежащей удовлетворению в ответе заявителю, указанном в </w:t>
      </w:r>
      <w:hyperlink w:anchor="Par13" w:history="1">
        <w:r w:rsidRPr="00AA004F">
          <w:rPr>
            <w:sz w:val="25"/>
            <w:szCs w:val="25"/>
          </w:rPr>
          <w:t xml:space="preserve">части </w:t>
        </w:r>
      </w:hyperlink>
      <w:r w:rsidRPr="00AA004F">
        <w:rPr>
          <w:sz w:val="25"/>
          <w:szCs w:val="25"/>
        </w:rPr>
        <w:t>8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E50F4F" w:rsidRPr="00AA004F" w:rsidRDefault="00E50F4F" w:rsidP="00643BE2">
      <w:pPr>
        <w:tabs>
          <w:tab w:val="left" w:pos="-426"/>
        </w:tabs>
        <w:autoSpaceDE w:val="0"/>
        <w:autoSpaceDN w:val="0"/>
        <w:adjustRightInd w:val="0"/>
        <w:ind w:firstLine="709"/>
        <w:jc w:val="both"/>
        <w:rPr>
          <w:sz w:val="25"/>
          <w:szCs w:val="25"/>
        </w:rPr>
      </w:pPr>
      <w:r w:rsidRPr="00AA004F">
        <w:rPr>
          <w:sz w:val="25"/>
          <w:szCs w:val="25"/>
        </w:rPr>
        <w:tab/>
        <w:t xml:space="preserve">9. В случае установления в ходе или по результатам </w:t>
      </w:r>
      <w:proofErr w:type="gramStart"/>
      <w:r w:rsidRPr="00AA004F">
        <w:rPr>
          <w:sz w:val="25"/>
          <w:szCs w:val="25"/>
        </w:rPr>
        <w:t>рассмотрения жалобы признаков состава административного правонарушения</w:t>
      </w:r>
      <w:proofErr w:type="gramEnd"/>
      <w:r w:rsidRPr="00AA004F">
        <w:rPr>
          <w:sz w:val="25"/>
          <w:szCs w:val="25"/>
        </w:rPr>
        <w:t xml:space="preserve"> или преступления должностное лицо, работник, наделенные полномочиями по рассмотрению жалоб в соответствии с </w:t>
      </w:r>
      <w:hyperlink r:id="rId46" w:history="1">
        <w:r w:rsidRPr="00AA004F">
          <w:rPr>
            <w:sz w:val="25"/>
            <w:szCs w:val="25"/>
          </w:rPr>
          <w:t>частью 1</w:t>
        </w:r>
      </w:hyperlink>
      <w:r w:rsidRPr="00AA004F">
        <w:rPr>
          <w:sz w:val="25"/>
          <w:szCs w:val="25"/>
        </w:rPr>
        <w:t xml:space="preserve"> настоящего раздела, незамедлительно направляют имеющиеся материалы в органы прокуратуры.</w:t>
      </w:r>
    </w:p>
    <w:p w:rsidR="00E50F4F" w:rsidRPr="00A21448" w:rsidRDefault="00E50F4F" w:rsidP="00643BE2">
      <w:pPr>
        <w:tabs>
          <w:tab w:val="left" w:pos="0"/>
        </w:tabs>
        <w:autoSpaceDE w:val="0"/>
        <w:autoSpaceDN w:val="0"/>
        <w:adjustRightInd w:val="0"/>
        <w:ind w:firstLine="709"/>
        <w:jc w:val="both"/>
        <w:rPr>
          <w:sz w:val="25"/>
          <w:szCs w:val="25"/>
        </w:rPr>
      </w:pPr>
      <w:r w:rsidRPr="00AA004F">
        <w:rPr>
          <w:sz w:val="25"/>
          <w:szCs w:val="25"/>
        </w:rPr>
        <w:tab/>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47" w:history="1">
        <w:r w:rsidRPr="00AA004F">
          <w:rPr>
            <w:sz w:val="25"/>
            <w:szCs w:val="25"/>
          </w:rPr>
          <w:t>законом</w:t>
        </w:r>
      </w:hyperlink>
      <w:r w:rsidRPr="00AA004F">
        <w:rPr>
          <w:sz w:val="25"/>
          <w:szCs w:val="25"/>
        </w:rPr>
        <w:t xml:space="preserve"> от 2 мая 2006 года N 59-ФЗ "О порядке рассмотрения обращений граждан Российской Федерации".</w:t>
      </w:r>
    </w:p>
    <w:p w:rsidR="00E50F4F" w:rsidRPr="00A21448" w:rsidRDefault="00E50F4F" w:rsidP="00E50F4F">
      <w:pPr>
        <w:tabs>
          <w:tab w:val="left" w:pos="-720"/>
        </w:tabs>
        <w:autoSpaceDE w:val="0"/>
        <w:autoSpaceDN w:val="0"/>
        <w:adjustRightInd w:val="0"/>
        <w:ind w:left="-720" w:firstLine="540"/>
        <w:jc w:val="both"/>
        <w:rPr>
          <w:sz w:val="25"/>
          <w:szCs w:val="25"/>
        </w:rPr>
      </w:pPr>
    </w:p>
    <w:p w:rsidR="00E50F4F" w:rsidRPr="00A21448" w:rsidRDefault="00E50F4F" w:rsidP="00E50F4F">
      <w:pPr>
        <w:tabs>
          <w:tab w:val="left" w:pos="-720"/>
        </w:tabs>
        <w:autoSpaceDE w:val="0"/>
        <w:autoSpaceDN w:val="0"/>
        <w:adjustRightInd w:val="0"/>
        <w:ind w:left="-720" w:firstLine="540"/>
        <w:jc w:val="both"/>
        <w:rPr>
          <w:sz w:val="25"/>
          <w:szCs w:val="25"/>
        </w:rPr>
      </w:pPr>
    </w:p>
    <w:p w:rsidR="00A21448" w:rsidRDefault="00A21448" w:rsidP="00A609C8">
      <w:pPr>
        <w:shd w:val="clear" w:color="auto" w:fill="FFFFFF"/>
        <w:tabs>
          <w:tab w:val="center" w:pos="-2410"/>
        </w:tabs>
        <w:autoSpaceDE w:val="0"/>
        <w:autoSpaceDN w:val="0"/>
        <w:jc w:val="right"/>
        <w:rPr>
          <w:b/>
        </w:rPr>
      </w:pPr>
    </w:p>
    <w:p w:rsidR="00A21448" w:rsidRDefault="00A21448" w:rsidP="00A609C8">
      <w:pPr>
        <w:shd w:val="clear" w:color="auto" w:fill="FFFFFF"/>
        <w:tabs>
          <w:tab w:val="center" w:pos="-2410"/>
        </w:tabs>
        <w:autoSpaceDE w:val="0"/>
        <w:autoSpaceDN w:val="0"/>
        <w:jc w:val="right"/>
        <w:rPr>
          <w:b/>
        </w:rPr>
      </w:pPr>
    </w:p>
    <w:p w:rsidR="00643BE2" w:rsidRDefault="00643BE2" w:rsidP="00A609C8">
      <w:pPr>
        <w:shd w:val="clear" w:color="auto" w:fill="FFFFFF"/>
        <w:tabs>
          <w:tab w:val="center" w:pos="-2410"/>
        </w:tabs>
        <w:autoSpaceDE w:val="0"/>
        <w:autoSpaceDN w:val="0"/>
        <w:jc w:val="right"/>
      </w:pPr>
    </w:p>
    <w:p w:rsidR="00643BE2" w:rsidRDefault="00643BE2" w:rsidP="00A609C8">
      <w:pPr>
        <w:shd w:val="clear" w:color="auto" w:fill="FFFFFF"/>
        <w:tabs>
          <w:tab w:val="center" w:pos="-2410"/>
        </w:tabs>
        <w:autoSpaceDE w:val="0"/>
        <w:autoSpaceDN w:val="0"/>
        <w:jc w:val="right"/>
      </w:pPr>
    </w:p>
    <w:p w:rsidR="00643BE2" w:rsidRDefault="00643BE2" w:rsidP="00A609C8">
      <w:pPr>
        <w:shd w:val="clear" w:color="auto" w:fill="FFFFFF"/>
        <w:tabs>
          <w:tab w:val="center" w:pos="-2410"/>
        </w:tabs>
        <w:autoSpaceDE w:val="0"/>
        <w:autoSpaceDN w:val="0"/>
        <w:jc w:val="right"/>
      </w:pPr>
    </w:p>
    <w:p w:rsidR="00643BE2" w:rsidRDefault="00643BE2" w:rsidP="00A609C8">
      <w:pPr>
        <w:shd w:val="clear" w:color="auto" w:fill="FFFFFF"/>
        <w:tabs>
          <w:tab w:val="center" w:pos="-2410"/>
        </w:tabs>
        <w:autoSpaceDE w:val="0"/>
        <w:autoSpaceDN w:val="0"/>
        <w:jc w:val="right"/>
      </w:pPr>
    </w:p>
    <w:p w:rsidR="00643BE2" w:rsidRDefault="00643BE2" w:rsidP="00A609C8">
      <w:pPr>
        <w:shd w:val="clear" w:color="auto" w:fill="FFFFFF"/>
        <w:tabs>
          <w:tab w:val="center" w:pos="-2410"/>
        </w:tabs>
        <w:autoSpaceDE w:val="0"/>
        <w:autoSpaceDN w:val="0"/>
        <w:jc w:val="right"/>
      </w:pPr>
    </w:p>
    <w:p w:rsidR="00643BE2" w:rsidRDefault="00643BE2" w:rsidP="00A609C8">
      <w:pPr>
        <w:shd w:val="clear" w:color="auto" w:fill="FFFFFF"/>
        <w:tabs>
          <w:tab w:val="center" w:pos="-2410"/>
        </w:tabs>
        <w:autoSpaceDE w:val="0"/>
        <w:autoSpaceDN w:val="0"/>
        <w:jc w:val="right"/>
      </w:pPr>
    </w:p>
    <w:p w:rsidR="00643BE2" w:rsidRDefault="00643BE2" w:rsidP="00A609C8">
      <w:pPr>
        <w:shd w:val="clear" w:color="auto" w:fill="FFFFFF"/>
        <w:tabs>
          <w:tab w:val="center" w:pos="-2410"/>
        </w:tabs>
        <w:autoSpaceDE w:val="0"/>
        <w:autoSpaceDN w:val="0"/>
        <w:jc w:val="right"/>
      </w:pPr>
    </w:p>
    <w:p w:rsidR="00643BE2" w:rsidRDefault="00643BE2" w:rsidP="00A609C8">
      <w:pPr>
        <w:shd w:val="clear" w:color="auto" w:fill="FFFFFF"/>
        <w:tabs>
          <w:tab w:val="center" w:pos="-2410"/>
        </w:tabs>
        <w:autoSpaceDE w:val="0"/>
        <w:autoSpaceDN w:val="0"/>
        <w:jc w:val="right"/>
      </w:pPr>
    </w:p>
    <w:p w:rsidR="00643BE2" w:rsidRDefault="00643BE2" w:rsidP="00A609C8">
      <w:pPr>
        <w:shd w:val="clear" w:color="auto" w:fill="FFFFFF"/>
        <w:tabs>
          <w:tab w:val="center" w:pos="-2410"/>
        </w:tabs>
        <w:autoSpaceDE w:val="0"/>
        <w:autoSpaceDN w:val="0"/>
        <w:jc w:val="right"/>
      </w:pPr>
    </w:p>
    <w:p w:rsidR="00643BE2" w:rsidRDefault="00643BE2" w:rsidP="00A609C8">
      <w:pPr>
        <w:shd w:val="clear" w:color="auto" w:fill="FFFFFF"/>
        <w:tabs>
          <w:tab w:val="center" w:pos="-2410"/>
        </w:tabs>
        <w:autoSpaceDE w:val="0"/>
        <w:autoSpaceDN w:val="0"/>
        <w:jc w:val="right"/>
      </w:pPr>
    </w:p>
    <w:p w:rsidR="00643BE2" w:rsidRDefault="00643BE2" w:rsidP="00A609C8">
      <w:pPr>
        <w:shd w:val="clear" w:color="auto" w:fill="FFFFFF"/>
        <w:tabs>
          <w:tab w:val="center" w:pos="-2410"/>
        </w:tabs>
        <w:autoSpaceDE w:val="0"/>
        <w:autoSpaceDN w:val="0"/>
        <w:jc w:val="right"/>
      </w:pPr>
    </w:p>
    <w:p w:rsidR="00643BE2" w:rsidRDefault="00643BE2" w:rsidP="00A609C8">
      <w:pPr>
        <w:shd w:val="clear" w:color="auto" w:fill="FFFFFF"/>
        <w:tabs>
          <w:tab w:val="center" w:pos="-2410"/>
        </w:tabs>
        <w:autoSpaceDE w:val="0"/>
        <w:autoSpaceDN w:val="0"/>
        <w:jc w:val="right"/>
      </w:pPr>
    </w:p>
    <w:p w:rsidR="00643BE2" w:rsidRDefault="00643BE2" w:rsidP="00A609C8">
      <w:pPr>
        <w:shd w:val="clear" w:color="auto" w:fill="FFFFFF"/>
        <w:tabs>
          <w:tab w:val="center" w:pos="-2410"/>
        </w:tabs>
        <w:autoSpaceDE w:val="0"/>
        <w:autoSpaceDN w:val="0"/>
        <w:jc w:val="right"/>
      </w:pPr>
    </w:p>
    <w:p w:rsidR="00643BE2" w:rsidRDefault="00643BE2" w:rsidP="00A609C8">
      <w:pPr>
        <w:shd w:val="clear" w:color="auto" w:fill="FFFFFF"/>
        <w:tabs>
          <w:tab w:val="center" w:pos="-2410"/>
        </w:tabs>
        <w:autoSpaceDE w:val="0"/>
        <w:autoSpaceDN w:val="0"/>
        <w:jc w:val="right"/>
      </w:pPr>
    </w:p>
    <w:p w:rsidR="00643BE2" w:rsidRDefault="00643BE2" w:rsidP="00A609C8">
      <w:pPr>
        <w:shd w:val="clear" w:color="auto" w:fill="FFFFFF"/>
        <w:tabs>
          <w:tab w:val="center" w:pos="-2410"/>
        </w:tabs>
        <w:autoSpaceDE w:val="0"/>
        <w:autoSpaceDN w:val="0"/>
        <w:jc w:val="right"/>
      </w:pPr>
    </w:p>
    <w:p w:rsidR="00643BE2" w:rsidRDefault="00643BE2" w:rsidP="00A609C8">
      <w:pPr>
        <w:shd w:val="clear" w:color="auto" w:fill="FFFFFF"/>
        <w:tabs>
          <w:tab w:val="center" w:pos="-2410"/>
        </w:tabs>
        <w:autoSpaceDE w:val="0"/>
        <w:autoSpaceDN w:val="0"/>
        <w:jc w:val="right"/>
      </w:pPr>
    </w:p>
    <w:p w:rsidR="00643BE2" w:rsidRDefault="00643BE2" w:rsidP="00A609C8">
      <w:pPr>
        <w:shd w:val="clear" w:color="auto" w:fill="FFFFFF"/>
        <w:tabs>
          <w:tab w:val="center" w:pos="-2410"/>
        </w:tabs>
        <w:autoSpaceDE w:val="0"/>
        <w:autoSpaceDN w:val="0"/>
        <w:jc w:val="right"/>
      </w:pPr>
    </w:p>
    <w:p w:rsidR="00643BE2" w:rsidRDefault="00643BE2" w:rsidP="00A609C8">
      <w:pPr>
        <w:shd w:val="clear" w:color="auto" w:fill="FFFFFF"/>
        <w:tabs>
          <w:tab w:val="center" w:pos="-2410"/>
        </w:tabs>
        <w:autoSpaceDE w:val="0"/>
        <w:autoSpaceDN w:val="0"/>
        <w:jc w:val="right"/>
      </w:pPr>
    </w:p>
    <w:p w:rsidR="00643BE2" w:rsidRDefault="00643BE2" w:rsidP="00A609C8">
      <w:pPr>
        <w:shd w:val="clear" w:color="auto" w:fill="FFFFFF"/>
        <w:tabs>
          <w:tab w:val="center" w:pos="-2410"/>
        </w:tabs>
        <w:autoSpaceDE w:val="0"/>
        <w:autoSpaceDN w:val="0"/>
        <w:jc w:val="right"/>
      </w:pPr>
    </w:p>
    <w:p w:rsidR="00643BE2" w:rsidRDefault="00643BE2" w:rsidP="00A609C8">
      <w:pPr>
        <w:shd w:val="clear" w:color="auto" w:fill="FFFFFF"/>
        <w:tabs>
          <w:tab w:val="center" w:pos="-2410"/>
        </w:tabs>
        <w:autoSpaceDE w:val="0"/>
        <w:autoSpaceDN w:val="0"/>
        <w:jc w:val="right"/>
      </w:pPr>
    </w:p>
    <w:p w:rsidR="00EE152F" w:rsidRDefault="00EE152F" w:rsidP="00A609C8">
      <w:pPr>
        <w:shd w:val="clear" w:color="auto" w:fill="FFFFFF"/>
        <w:tabs>
          <w:tab w:val="center" w:pos="-2410"/>
        </w:tabs>
        <w:autoSpaceDE w:val="0"/>
        <w:autoSpaceDN w:val="0"/>
        <w:jc w:val="right"/>
      </w:pPr>
    </w:p>
    <w:p w:rsidR="00EE152F" w:rsidRDefault="00EE152F" w:rsidP="00A609C8">
      <w:pPr>
        <w:shd w:val="clear" w:color="auto" w:fill="FFFFFF"/>
        <w:tabs>
          <w:tab w:val="center" w:pos="-2410"/>
        </w:tabs>
        <w:autoSpaceDE w:val="0"/>
        <w:autoSpaceDN w:val="0"/>
        <w:jc w:val="right"/>
      </w:pPr>
    </w:p>
    <w:p w:rsidR="00EE152F" w:rsidRDefault="00EE152F" w:rsidP="00A609C8">
      <w:pPr>
        <w:shd w:val="clear" w:color="auto" w:fill="FFFFFF"/>
        <w:tabs>
          <w:tab w:val="center" w:pos="-2410"/>
        </w:tabs>
        <w:autoSpaceDE w:val="0"/>
        <w:autoSpaceDN w:val="0"/>
        <w:jc w:val="right"/>
      </w:pPr>
    </w:p>
    <w:p w:rsidR="00EE152F" w:rsidRDefault="00EE152F" w:rsidP="00A609C8">
      <w:pPr>
        <w:shd w:val="clear" w:color="auto" w:fill="FFFFFF"/>
        <w:tabs>
          <w:tab w:val="center" w:pos="-2410"/>
        </w:tabs>
        <w:autoSpaceDE w:val="0"/>
        <w:autoSpaceDN w:val="0"/>
        <w:jc w:val="right"/>
      </w:pPr>
    </w:p>
    <w:p w:rsidR="00EE152F" w:rsidRDefault="00EE152F" w:rsidP="00A609C8">
      <w:pPr>
        <w:shd w:val="clear" w:color="auto" w:fill="FFFFFF"/>
        <w:tabs>
          <w:tab w:val="center" w:pos="-2410"/>
        </w:tabs>
        <w:autoSpaceDE w:val="0"/>
        <w:autoSpaceDN w:val="0"/>
        <w:jc w:val="right"/>
      </w:pPr>
    </w:p>
    <w:p w:rsidR="00EE152F" w:rsidRDefault="00EE152F" w:rsidP="00A609C8">
      <w:pPr>
        <w:shd w:val="clear" w:color="auto" w:fill="FFFFFF"/>
        <w:tabs>
          <w:tab w:val="center" w:pos="-2410"/>
        </w:tabs>
        <w:autoSpaceDE w:val="0"/>
        <w:autoSpaceDN w:val="0"/>
        <w:jc w:val="right"/>
      </w:pPr>
    </w:p>
    <w:p w:rsidR="00EE152F" w:rsidRDefault="00EE152F" w:rsidP="00A609C8">
      <w:pPr>
        <w:shd w:val="clear" w:color="auto" w:fill="FFFFFF"/>
        <w:tabs>
          <w:tab w:val="center" w:pos="-2410"/>
        </w:tabs>
        <w:autoSpaceDE w:val="0"/>
        <w:autoSpaceDN w:val="0"/>
        <w:jc w:val="right"/>
      </w:pPr>
    </w:p>
    <w:p w:rsidR="00EE152F" w:rsidRDefault="00EE152F" w:rsidP="00A609C8">
      <w:pPr>
        <w:shd w:val="clear" w:color="auto" w:fill="FFFFFF"/>
        <w:tabs>
          <w:tab w:val="center" w:pos="-2410"/>
        </w:tabs>
        <w:autoSpaceDE w:val="0"/>
        <w:autoSpaceDN w:val="0"/>
        <w:jc w:val="right"/>
      </w:pPr>
    </w:p>
    <w:p w:rsidR="00EE152F" w:rsidRDefault="00EE152F" w:rsidP="00A609C8">
      <w:pPr>
        <w:shd w:val="clear" w:color="auto" w:fill="FFFFFF"/>
        <w:tabs>
          <w:tab w:val="center" w:pos="-2410"/>
        </w:tabs>
        <w:autoSpaceDE w:val="0"/>
        <w:autoSpaceDN w:val="0"/>
        <w:jc w:val="right"/>
      </w:pPr>
    </w:p>
    <w:p w:rsidR="00EE152F" w:rsidRDefault="00EE152F" w:rsidP="00A609C8">
      <w:pPr>
        <w:shd w:val="clear" w:color="auto" w:fill="FFFFFF"/>
        <w:tabs>
          <w:tab w:val="center" w:pos="-2410"/>
        </w:tabs>
        <w:autoSpaceDE w:val="0"/>
        <w:autoSpaceDN w:val="0"/>
        <w:jc w:val="right"/>
      </w:pPr>
    </w:p>
    <w:p w:rsidR="00EE152F" w:rsidRDefault="00EE152F" w:rsidP="00A609C8">
      <w:pPr>
        <w:shd w:val="clear" w:color="auto" w:fill="FFFFFF"/>
        <w:tabs>
          <w:tab w:val="center" w:pos="-2410"/>
        </w:tabs>
        <w:autoSpaceDE w:val="0"/>
        <w:autoSpaceDN w:val="0"/>
        <w:jc w:val="right"/>
      </w:pPr>
    </w:p>
    <w:p w:rsidR="00EE152F" w:rsidRDefault="00EE152F" w:rsidP="00A609C8">
      <w:pPr>
        <w:shd w:val="clear" w:color="auto" w:fill="FFFFFF"/>
        <w:tabs>
          <w:tab w:val="center" w:pos="-2410"/>
        </w:tabs>
        <w:autoSpaceDE w:val="0"/>
        <w:autoSpaceDN w:val="0"/>
        <w:jc w:val="right"/>
      </w:pPr>
    </w:p>
    <w:p w:rsidR="00EE152F" w:rsidRDefault="00EE152F" w:rsidP="00A609C8">
      <w:pPr>
        <w:shd w:val="clear" w:color="auto" w:fill="FFFFFF"/>
        <w:tabs>
          <w:tab w:val="center" w:pos="-2410"/>
        </w:tabs>
        <w:autoSpaceDE w:val="0"/>
        <w:autoSpaceDN w:val="0"/>
        <w:jc w:val="right"/>
      </w:pPr>
    </w:p>
    <w:p w:rsidR="00EE152F" w:rsidRDefault="00EE152F" w:rsidP="00A609C8">
      <w:pPr>
        <w:shd w:val="clear" w:color="auto" w:fill="FFFFFF"/>
        <w:tabs>
          <w:tab w:val="center" w:pos="-2410"/>
        </w:tabs>
        <w:autoSpaceDE w:val="0"/>
        <w:autoSpaceDN w:val="0"/>
        <w:jc w:val="right"/>
      </w:pPr>
    </w:p>
    <w:p w:rsidR="00EE152F" w:rsidRDefault="00EE152F" w:rsidP="00A609C8">
      <w:pPr>
        <w:shd w:val="clear" w:color="auto" w:fill="FFFFFF"/>
        <w:tabs>
          <w:tab w:val="center" w:pos="-2410"/>
        </w:tabs>
        <w:autoSpaceDE w:val="0"/>
        <w:autoSpaceDN w:val="0"/>
        <w:jc w:val="right"/>
      </w:pPr>
    </w:p>
    <w:p w:rsidR="00EE152F" w:rsidRDefault="00EE152F" w:rsidP="00A609C8">
      <w:pPr>
        <w:shd w:val="clear" w:color="auto" w:fill="FFFFFF"/>
        <w:tabs>
          <w:tab w:val="center" w:pos="-2410"/>
        </w:tabs>
        <w:autoSpaceDE w:val="0"/>
        <w:autoSpaceDN w:val="0"/>
        <w:jc w:val="right"/>
      </w:pPr>
    </w:p>
    <w:p w:rsidR="00EE152F" w:rsidRDefault="00EE152F" w:rsidP="00A609C8">
      <w:pPr>
        <w:shd w:val="clear" w:color="auto" w:fill="FFFFFF"/>
        <w:tabs>
          <w:tab w:val="center" w:pos="-2410"/>
        </w:tabs>
        <w:autoSpaceDE w:val="0"/>
        <w:autoSpaceDN w:val="0"/>
        <w:jc w:val="right"/>
      </w:pPr>
    </w:p>
    <w:p w:rsidR="00EE152F" w:rsidRDefault="00EE152F" w:rsidP="00A609C8">
      <w:pPr>
        <w:shd w:val="clear" w:color="auto" w:fill="FFFFFF"/>
        <w:tabs>
          <w:tab w:val="center" w:pos="-2410"/>
        </w:tabs>
        <w:autoSpaceDE w:val="0"/>
        <w:autoSpaceDN w:val="0"/>
        <w:jc w:val="right"/>
      </w:pPr>
    </w:p>
    <w:p w:rsidR="00EE152F" w:rsidRDefault="00EE152F" w:rsidP="00A609C8">
      <w:pPr>
        <w:shd w:val="clear" w:color="auto" w:fill="FFFFFF"/>
        <w:tabs>
          <w:tab w:val="center" w:pos="-2410"/>
        </w:tabs>
        <w:autoSpaceDE w:val="0"/>
        <w:autoSpaceDN w:val="0"/>
        <w:jc w:val="right"/>
      </w:pPr>
    </w:p>
    <w:p w:rsidR="00EE152F" w:rsidRDefault="00EE152F" w:rsidP="00A609C8">
      <w:pPr>
        <w:shd w:val="clear" w:color="auto" w:fill="FFFFFF"/>
        <w:tabs>
          <w:tab w:val="center" w:pos="-2410"/>
        </w:tabs>
        <w:autoSpaceDE w:val="0"/>
        <w:autoSpaceDN w:val="0"/>
        <w:jc w:val="right"/>
      </w:pPr>
    </w:p>
    <w:p w:rsidR="00EE152F" w:rsidRDefault="00EE152F" w:rsidP="00A609C8">
      <w:pPr>
        <w:shd w:val="clear" w:color="auto" w:fill="FFFFFF"/>
        <w:tabs>
          <w:tab w:val="center" w:pos="-2410"/>
        </w:tabs>
        <w:autoSpaceDE w:val="0"/>
        <w:autoSpaceDN w:val="0"/>
        <w:jc w:val="right"/>
      </w:pPr>
    </w:p>
    <w:p w:rsidR="00EE152F" w:rsidRDefault="00EE152F" w:rsidP="00A609C8">
      <w:pPr>
        <w:shd w:val="clear" w:color="auto" w:fill="FFFFFF"/>
        <w:tabs>
          <w:tab w:val="center" w:pos="-2410"/>
        </w:tabs>
        <w:autoSpaceDE w:val="0"/>
        <w:autoSpaceDN w:val="0"/>
        <w:jc w:val="right"/>
      </w:pPr>
    </w:p>
    <w:p w:rsidR="00EE152F" w:rsidRDefault="00EE152F" w:rsidP="00A609C8">
      <w:pPr>
        <w:shd w:val="clear" w:color="auto" w:fill="FFFFFF"/>
        <w:tabs>
          <w:tab w:val="center" w:pos="-2410"/>
        </w:tabs>
        <w:autoSpaceDE w:val="0"/>
        <w:autoSpaceDN w:val="0"/>
        <w:jc w:val="right"/>
      </w:pPr>
    </w:p>
    <w:p w:rsidR="00EE152F" w:rsidRDefault="00EE152F" w:rsidP="00A609C8">
      <w:pPr>
        <w:shd w:val="clear" w:color="auto" w:fill="FFFFFF"/>
        <w:tabs>
          <w:tab w:val="center" w:pos="-2410"/>
        </w:tabs>
        <w:autoSpaceDE w:val="0"/>
        <w:autoSpaceDN w:val="0"/>
        <w:jc w:val="right"/>
      </w:pPr>
    </w:p>
    <w:p w:rsidR="00EE152F" w:rsidRDefault="00EE152F" w:rsidP="00A609C8">
      <w:pPr>
        <w:shd w:val="clear" w:color="auto" w:fill="FFFFFF"/>
        <w:tabs>
          <w:tab w:val="center" w:pos="-2410"/>
        </w:tabs>
        <w:autoSpaceDE w:val="0"/>
        <w:autoSpaceDN w:val="0"/>
        <w:jc w:val="right"/>
      </w:pPr>
    </w:p>
    <w:p w:rsidR="00A609C8" w:rsidRPr="00C921C4" w:rsidRDefault="00A609C8" w:rsidP="00A609C8">
      <w:pPr>
        <w:shd w:val="clear" w:color="auto" w:fill="FFFFFF"/>
        <w:tabs>
          <w:tab w:val="center" w:pos="-2410"/>
        </w:tabs>
        <w:autoSpaceDE w:val="0"/>
        <w:autoSpaceDN w:val="0"/>
        <w:jc w:val="right"/>
      </w:pPr>
      <w:r w:rsidRPr="00C921C4">
        <w:t xml:space="preserve">Приложение №  </w:t>
      </w:r>
      <w:r w:rsidR="00643BE2">
        <w:t xml:space="preserve">1 </w:t>
      </w:r>
      <w:r w:rsidRPr="00C921C4">
        <w:t>к регламенту</w:t>
      </w:r>
    </w:p>
    <w:p w:rsidR="00A609C8" w:rsidRPr="00C921C4" w:rsidRDefault="00A609C8" w:rsidP="00A609C8">
      <w:pPr>
        <w:shd w:val="clear" w:color="auto" w:fill="FFFFFF"/>
        <w:tabs>
          <w:tab w:val="center" w:pos="-2410"/>
        </w:tabs>
        <w:autoSpaceDE w:val="0"/>
        <w:autoSpaceDN w:val="0"/>
        <w:jc w:val="right"/>
        <w:rPr>
          <w:sz w:val="20"/>
          <w:szCs w:val="20"/>
        </w:rPr>
      </w:pPr>
    </w:p>
    <w:p w:rsidR="00A609C8" w:rsidRDefault="00A609C8" w:rsidP="00A609C8">
      <w:pPr>
        <w:shd w:val="clear" w:color="auto" w:fill="FFFFFF"/>
        <w:tabs>
          <w:tab w:val="center" w:pos="-2410"/>
        </w:tabs>
        <w:autoSpaceDE w:val="0"/>
        <w:autoSpaceDN w:val="0"/>
        <w:ind w:firstLine="3969"/>
      </w:pPr>
      <w:r>
        <w:t>В____________________</w:t>
      </w:r>
      <w:r w:rsidR="005737AD">
        <w:t>_____________________________</w:t>
      </w:r>
    </w:p>
    <w:p w:rsidR="00A609C8" w:rsidRPr="0006774F" w:rsidRDefault="00A609C8" w:rsidP="00A609C8">
      <w:pPr>
        <w:shd w:val="clear" w:color="auto" w:fill="FFFFFF"/>
        <w:tabs>
          <w:tab w:val="center" w:pos="-2410"/>
        </w:tabs>
        <w:autoSpaceDE w:val="0"/>
        <w:autoSpaceDN w:val="0"/>
        <w:ind w:firstLine="3969"/>
        <w:jc w:val="center"/>
        <w:rPr>
          <w:sz w:val="18"/>
          <w:szCs w:val="18"/>
        </w:rPr>
      </w:pPr>
      <w:r w:rsidRPr="0006774F">
        <w:rPr>
          <w:sz w:val="18"/>
          <w:szCs w:val="18"/>
        </w:rPr>
        <w:lastRenderedPageBreak/>
        <w:t>(наименование ОМСУ)</w:t>
      </w:r>
      <w:r w:rsidRPr="0006774F">
        <w:rPr>
          <w:sz w:val="18"/>
          <w:szCs w:val="18"/>
        </w:rPr>
        <w:br/>
      </w:r>
    </w:p>
    <w:tbl>
      <w:tblPr>
        <w:tblW w:w="0" w:type="auto"/>
        <w:tblInd w:w="3997" w:type="dxa"/>
        <w:tblLayout w:type="fixed"/>
        <w:tblCellMar>
          <w:left w:w="28" w:type="dxa"/>
          <w:right w:w="28" w:type="dxa"/>
        </w:tblCellMar>
        <w:tblLook w:val="0000"/>
      </w:tblPr>
      <w:tblGrid>
        <w:gridCol w:w="1701"/>
        <w:gridCol w:w="4820"/>
      </w:tblGrid>
      <w:tr w:rsidR="00A609C8" w:rsidRPr="00924E0D" w:rsidTr="00A609C8">
        <w:tc>
          <w:tcPr>
            <w:tcW w:w="1701" w:type="dxa"/>
            <w:tcBorders>
              <w:top w:val="nil"/>
              <w:left w:val="nil"/>
              <w:bottom w:val="nil"/>
              <w:right w:val="nil"/>
            </w:tcBorders>
          </w:tcPr>
          <w:p w:rsidR="00A609C8" w:rsidRPr="00924E0D" w:rsidRDefault="00A609C8" w:rsidP="00A609C8">
            <w:pPr>
              <w:tabs>
                <w:tab w:val="center" w:pos="-2410"/>
              </w:tabs>
              <w:autoSpaceDE w:val="0"/>
              <w:autoSpaceDN w:val="0"/>
            </w:pPr>
            <w:r w:rsidRPr="00924E0D">
              <w:t>от застройщика</w:t>
            </w:r>
          </w:p>
        </w:tc>
        <w:tc>
          <w:tcPr>
            <w:tcW w:w="4820" w:type="dxa"/>
            <w:tcBorders>
              <w:top w:val="nil"/>
              <w:left w:val="nil"/>
              <w:bottom w:val="single" w:sz="4" w:space="0" w:color="auto"/>
              <w:right w:val="nil"/>
            </w:tcBorders>
          </w:tcPr>
          <w:p w:rsidR="00A609C8" w:rsidRPr="00924E0D" w:rsidRDefault="00A609C8" w:rsidP="00A609C8">
            <w:pPr>
              <w:tabs>
                <w:tab w:val="center" w:pos="-2410"/>
              </w:tabs>
              <w:autoSpaceDE w:val="0"/>
              <w:autoSpaceDN w:val="0"/>
            </w:pPr>
          </w:p>
        </w:tc>
      </w:tr>
      <w:tr w:rsidR="00A609C8" w:rsidRPr="00924E0D" w:rsidTr="00A609C8">
        <w:tc>
          <w:tcPr>
            <w:tcW w:w="1701" w:type="dxa"/>
            <w:tcBorders>
              <w:top w:val="nil"/>
              <w:left w:val="nil"/>
              <w:bottom w:val="nil"/>
              <w:right w:val="nil"/>
            </w:tcBorders>
          </w:tcPr>
          <w:p w:rsidR="00A609C8" w:rsidRPr="00924E0D" w:rsidRDefault="00A609C8" w:rsidP="00A609C8">
            <w:pPr>
              <w:tabs>
                <w:tab w:val="center" w:pos="-2410"/>
              </w:tabs>
              <w:autoSpaceDE w:val="0"/>
              <w:autoSpaceDN w:val="0"/>
              <w:jc w:val="center"/>
              <w:rPr>
                <w:sz w:val="18"/>
                <w:szCs w:val="18"/>
              </w:rPr>
            </w:pPr>
          </w:p>
        </w:tc>
        <w:tc>
          <w:tcPr>
            <w:tcW w:w="4820" w:type="dxa"/>
            <w:tcBorders>
              <w:top w:val="nil"/>
              <w:left w:val="nil"/>
              <w:bottom w:val="nil"/>
              <w:right w:val="nil"/>
            </w:tcBorders>
          </w:tcPr>
          <w:p w:rsidR="00A609C8" w:rsidRPr="00924E0D" w:rsidRDefault="00A609C8" w:rsidP="00A609C8">
            <w:pPr>
              <w:tabs>
                <w:tab w:val="center" w:pos="-2410"/>
              </w:tabs>
              <w:autoSpaceDE w:val="0"/>
              <w:autoSpaceDN w:val="0"/>
              <w:jc w:val="center"/>
              <w:rPr>
                <w:sz w:val="18"/>
                <w:szCs w:val="18"/>
              </w:rPr>
            </w:pPr>
            <w:r w:rsidRPr="00924E0D">
              <w:rPr>
                <w:sz w:val="18"/>
                <w:szCs w:val="18"/>
              </w:rPr>
              <w:t>(наименование застройщика</w:t>
            </w:r>
            <w:r>
              <w:rPr>
                <w:sz w:val="18"/>
                <w:szCs w:val="18"/>
              </w:rPr>
              <w:t xml:space="preserve"> – для юридических лиц)</w:t>
            </w:r>
          </w:p>
        </w:tc>
      </w:tr>
      <w:tr w:rsidR="00A609C8" w:rsidRPr="00924E0D" w:rsidTr="00A609C8">
        <w:trPr>
          <w:cantSplit/>
        </w:trPr>
        <w:tc>
          <w:tcPr>
            <w:tcW w:w="6521" w:type="dxa"/>
            <w:gridSpan w:val="2"/>
            <w:tcBorders>
              <w:top w:val="nil"/>
              <w:left w:val="nil"/>
              <w:bottom w:val="single" w:sz="4" w:space="0" w:color="auto"/>
              <w:right w:val="nil"/>
            </w:tcBorders>
          </w:tcPr>
          <w:p w:rsidR="00A609C8" w:rsidRPr="00924E0D" w:rsidRDefault="00A609C8" w:rsidP="00A609C8">
            <w:pPr>
              <w:tabs>
                <w:tab w:val="center" w:pos="-2410"/>
              </w:tabs>
              <w:autoSpaceDE w:val="0"/>
              <w:autoSpaceDN w:val="0"/>
            </w:pPr>
          </w:p>
        </w:tc>
      </w:tr>
      <w:tr w:rsidR="00A609C8" w:rsidRPr="00924E0D" w:rsidTr="00A609C8">
        <w:trPr>
          <w:cantSplit/>
        </w:trPr>
        <w:tc>
          <w:tcPr>
            <w:tcW w:w="6521" w:type="dxa"/>
            <w:gridSpan w:val="2"/>
            <w:tcBorders>
              <w:top w:val="nil"/>
              <w:left w:val="nil"/>
              <w:bottom w:val="nil"/>
              <w:right w:val="nil"/>
            </w:tcBorders>
          </w:tcPr>
          <w:p w:rsidR="00A609C8" w:rsidRPr="00924E0D" w:rsidRDefault="00A609C8" w:rsidP="00A609C8">
            <w:pPr>
              <w:tabs>
                <w:tab w:val="center" w:pos="-2410"/>
              </w:tabs>
              <w:autoSpaceDE w:val="0"/>
              <w:autoSpaceDN w:val="0"/>
              <w:jc w:val="center"/>
              <w:rPr>
                <w:sz w:val="18"/>
                <w:szCs w:val="18"/>
              </w:rPr>
            </w:pPr>
            <w:r>
              <w:rPr>
                <w:sz w:val="18"/>
                <w:szCs w:val="18"/>
              </w:rPr>
              <w:t>(</w:t>
            </w:r>
            <w:r w:rsidRPr="00924E0D">
              <w:rPr>
                <w:sz w:val="18"/>
                <w:szCs w:val="18"/>
              </w:rPr>
              <w:t xml:space="preserve">фамилия, имя, отчество – для </w:t>
            </w:r>
            <w:r>
              <w:rPr>
                <w:sz w:val="18"/>
                <w:szCs w:val="18"/>
              </w:rPr>
              <w:t>физических лиц)</w:t>
            </w:r>
          </w:p>
        </w:tc>
      </w:tr>
      <w:tr w:rsidR="00A609C8" w:rsidRPr="00924E0D" w:rsidTr="00A609C8">
        <w:trPr>
          <w:cantSplit/>
        </w:trPr>
        <w:tc>
          <w:tcPr>
            <w:tcW w:w="6521" w:type="dxa"/>
            <w:gridSpan w:val="2"/>
            <w:tcBorders>
              <w:top w:val="nil"/>
              <w:left w:val="nil"/>
              <w:bottom w:val="single" w:sz="4" w:space="0" w:color="auto"/>
              <w:right w:val="nil"/>
            </w:tcBorders>
          </w:tcPr>
          <w:p w:rsidR="00A609C8" w:rsidRPr="00924E0D" w:rsidRDefault="00A609C8" w:rsidP="00A609C8">
            <w:pPr>
              <w:tabs>
                <w:tab w:val="center" w:pos="-2410"/>
              </w:tabs>
              <w:autoSpaceDE w:val="0"/>
              <w:autoSpaceDN w:val="0"/>
            </w:pPr>
          </w:p>
        </w:tc>
      </w:tr>
      <w:tr w:rsidR="00A609C8" w:rsidRPr="00924E0D" w:rsidTr="00A609C8">
        <w:trPr>
          <w:cantSplit/>
        </w:trPr>
        <w:tc>
          <w:tcPr>
            <w:tcW w:w="6521" w:type="dxa"/>
            <w:gridSpan w:val="2"/>
            <w:tcBorders>
              <w:top w:val="nil"/>
              <w:left w:val="nil"/>
              <w:bottom w:val="nil"/>
              <w:right w:val="nil"/>
            </w:tcBorders>
          </w:tcPr>
          <w:p w:rsidR="00A609C8" w:rsidRPr="00924E0D" w:rsidRDefault="00A609C8" w:rsidP="00A609C8">
            <w:pPr>
              <w:tabs>
                <w:tab w:val="center" w:pos="-2410"/>
              </w:tabs>
              <w:autoSpaceDE w:val="0"/>
              <w:autoSpaceDN w:val="0"/>
              <w:jc w:val="center"/>
              <w:rPr>
                <w:sz w:val="18"/>
                <w:szCs w:val="18"/>
              </w:rPr>
            </w:pPr>
            <w:r w:rsidRPr="00924E0D">
              <w:rPr>
                <w:sz w:val="18"/>
                <w:szCs w:val="18"/>
              </w:rPr>
              <w:t>отчество, должность руководителя – для юридическ</w:t>
            </w:r>
            <w:r>
              <w:rPr>
                <w:sz w:val="18"/>
                <w:szCs w:val="18"/>
              </w:rPr>
              <w:t>их</w:t>
            </w:r>
            <w:r w:rsidRPr="00924E0D">
              <w:rPr>
                <w:sz w:val="18"/>
                <w:szCs w:val="18"/>
              </w:rPr>
              <w:t xml:space="preserve"> лиц</w:t>
            </w:r>
            <w:r>
              <w:rPr>
                <w:sz w:val="18"/>
                <w:szCs w:val="18"/>
              </w:rPr>
              <w:t>)</w:t>
            </w:r>
          </w:p>
        </w:tc>
      </w:tr>
      <w:tr w:rsidR="00A609C8" w:rsidRPr="00924E0D" w:rsidTr="00A609C8">
        <w:trPr>
          <w:cantSplit/>
        </w:trPr>
        <w:tc>
          <w:tcPr>
            <w:tcW w:w="6521" w:type="dxa"/>
            <w:gridSpan w:val="2"/>
            <w:tcBorders>
              <w:top w:val="nil"/>
              <w:left w:val="nil"/>
              <w:bottom w:val="single" w:sz="4" w:space="0" w:color="auto"/>
              <w:right w:val="nil"/>
            </w:tcBorders>
          </w:tcPr>
          <w:p w:rsidR="00A609C8" w:rsidRPr="00924E0D" w:rsidRDefault="00A609C8" w:rsidP="00A609C8">
            <w:pPr>
              <w:tabs>
                <w:tab w:val="center" w:pos="-2410"/>
              </w:tabs>
              <w:autoSpaceDE w:val="0"/>
              <w:autoSpaceDN w:val="0"/>
            </w:pPr>
          </w:p>
        </w:tc>
      </w:tr>
      <w:tr w:rsidR="00A609C8" w:rsidRPr="00924E0D" w:rsidTr="00A609C8">
        <w:trPr>
          <w:cantSplit/>
        </w:trPr>
        <w:tc>
          <w:tcPr>
            <w:tcW w:w="6521" w:type="dxa"/>
            <w:gridSpan w:val="2"/>
            <w:tcBorders>
              <w:top w:val="nil"/>
              <w:left w:val="nil"/>
              <w:bottom w:val="nil"/>
              <w:right w:val="nil"/>
            </w:tcBorders>
          </w:tcPr>
          <w:p w:rsidR="00A609C8" w:rsidRPr="00924E0D" w:rsidRDefault="00A609C8" w:rsidP="00A609C8">
            <w:pPr>
              <w:tabs>
                <w:tab w:val="center" w:pos="-2410"/>
              </w:tabs>
              <w:autoSpaceDE w:val="0"/>
              <w:autoSpaceDN w:val="0"/>
              <w:jc w:val="center"/>
              <w:rPr>
                <w:sz w:val="18"/>
                <w:szCs w:val="18"/>
              </w:rPr>
            </w:pPr>
            <w:r>
              <w:rPr>
                <w:sz w:val="18"/>
                <w:szCs w:val="18"/>
              </w:rPr>
              <w:t>(</w:t>
            </w:r>
            <w:r w:rsidRPr="00924E0D">
              <w:rPr>
                <w:sz w:val="18"/>
                <w:szCs w:val="18"/>
              </w:rPr>
              <w:t>индекс, адрес, телефон)</w:t>
            </w:r>
          </w:p>
        </w:tc>
      </w:tr>
    </w:tbl>
    <w:p w:rsidR="00A609C8" w:rsidRPr="00924E0D" w:rsidRDefault="00A609C8" w:rsidP="00A609C8">
      <w:pPr>
        <w:shd w:val="clear" w:color="auto" w:fill="FFFFFF"/>
        <w:tabs>
          <w:tab w:val="center" w:pos="-2410"/>
        </w:tabs>
        <w:autoSpaceDE w:val="0"/>
        <w:autoSpaceDN w:val="0"/>
      </w:pPr>
    </w:p>
    <w:p w:rsidR="00A609C8" w:rsidRPr="00924E0D" w:rsidRDefault="00A609C8" w:rsidP="00A609C8">
      <w:pPr>
        <w:shd w:val="clear" w:color="auto" w:fill="FFFFFF"/>
        <w:tabs>
          <w:tab w:val="center" w:pos="-2410"/>
        </w:tabs>
        <w:autoSpaceDE w:val="0"/>
        <w:autoSpaceDN w:val="0"/>
        <w:jc w:val="center"/>
      </w:pPr>
      <w:r w:rsidRPr="00924E0D">
        <w:t>ЗАЯВЛЕНИЕ</w:t>
      </w:r>
      <w:r w:rsidRPr="00924E0D">
        <w:br/>
        <w:t>о выдаче разрешения на ввод объекта в эксплуатацию</w:t>
      </w:r>
    </w:p>
    <w:p w:rsidR="00A609C8" w:rsidRPr="00924E0D" w:rsidRDefault="00A609C8" w:rsidP="00A609C8">
      <w:pPr>
        <w:shd w:val="clear" w:color="auto" w:fill="FFFFFF"/>
        <w:tabs>
          <w:tab w:val="center" w:pos="-2410"/>
        </w:tabs>
        <w:autoSpaceDE w:val="0"/>
        <w:autoSpaceDN w:val="0"/>
        <w:jc w:val="center"/>
      </w:pPr>
    </w:p>
    <w:p w:rsidR="00A609C8" w:rsidRPr="00924E0D" w:rsidRDefault="00A609C8" w:rsidP="00A609C8">
      <w:pPr>
        <w:shd w:val="clear" w:color="auto" w:fill="FFFFFF"/>
        <w:tabs>
          <w:tab w:val="center" w:pos="-2410"/>
        </w:tabs>
        <w:autoSpaceDE w:val="0"/>
        <w:autoSpaceDN w:val="0"/>
        <w:ind w:firstLine="567"/>
      </w:pPr>
      <w:r w:rsidRPr="00924E0D">
        <w:t xml:space="preserve">Прошу выдать разрешение на ввод в эксплуатацию </w:t>
      </w:r>
    </w:p>
    <w:p w:rsidR="00A609C8" w:rsidRPr="00924E0D" w:rsidRDefault="00A609C8" w:rsidP="00A609C8">
      <w:pPr>
        <w:pBdr>
          <w:top w:val="single" w:sz="4" w:space="1" w:color="auto"/>
        </w:pBdr>
        <w:shd w:val="clear" w:color="auto" w:fill="FFFFFF"/>
        <w:tabs>
          <w:tab w:val="center" w:pos="-2410"/>
        </w:tabs>
        <w:autoSpaceDE w:val="0"/>
        <w:autoSpaceDN w:val="0"/>
        <w:rPr>
          <w:sz w:val="2"/>
          <w:szCs w:val="2"/>
        </w:rPr>
      </w:pPr>
    </w:p>
    <w:p w:rsidR="00A609C8" w:rsidRPr="00924E0D" w:rsidRDefault="00A609C8" w:rsidP="00A609C8">
      <w:pPr>
        <w:autoSpaceDE w:val="0"/>
        <w:autoSpaceDN w:val="0"/>
        <w:outlineLvl w:val="0"/>
      </w:pPr>
    </w:p>
    <w:p w:rsidR="00A609C8" w:rsidRPr="00924E0D" w:rsidRDefault="00A609C8" w:rsidP="00A609C8">
      <w:pPr>
        <w:pBdr>
          <w:top w:val="single" w:sz="4" w:space="1" w:color="auto"/>
        </w:pBdr>
        <w:autoSpaceDE w:val="0"/>
        <w:autoSpaceDN w:val="0"/>
        <w:jc w:val="center"/>
        <w:outlineLvl w:val="0"/>
        <w:rPr>
          <w:sz w:val="18"/>
          <w:szCs w:val="18"/>
        </w:rPr>
      </w:pPr>
      <w:proofErr w:type="gramStart"/>
      <w:r w:rsidRPr="00924E0D">
        <w:rPr>
          <w:sz w:val="18"/>
          <w:szCs w:val="18"/>
        </w:rPr>
        <w:t>(наименование построенного, реконструированного</w:t>
      </w:r>
      <w:proofErr w:type="gramEnd"/>
    </w:p>
    <w:p w:rsidR="00A609C8" w:rsidRPr="00924E0D" w:rsidRDefault="00A609C8" w:rsidP="00A609C8">
      <w:pPr>
        <w:pBdr>
          <w:top w:val="single" w:sz="4" w:space="1" w:color="auto"/>
        </w:pBdr>
        <w:autoSpaceDE w:val="0"/>
        <w:autoSpaceDN w:val="0"/>
        <w:outlineLvl w:val="0"/>
        <w:rPr>
          <w:sz w:val="2"/>
          <w:szCs w:val="2"/>
        </w:rPr>
      </w:pPr>
    </w:p>
    <w:tbl>
      <w:tblPr>
        <w:tblW w:w="10632" w:type="dxa"/>
        <w:tblInd w:w="28" w:type="dxa"/>
        <w:tblLayout w:type="fixed"/>
        <w:tblCellMar>
          <w:left w:w="28" w:type="dxa"/>
          <w:right w:w="28" w:type="dxa"/>
        </w:tblCellMar>
        <w:tblLook w:val="0000"/>
      </w:tblPr>
      <w:tblGrid>
        <w:gridCol w:w="10490"/>
        <w:gridCol w:w="142"/>
      </w:tblGrid>
      <w:tr w:rsidR="00A609C8" w:rsidRPr="00924E0D" w:rsidTr="00A609C8">
        <w:tc>
          <w:tcPr>
            <w:tcW w:w="10490" w:type="dxa"/>
            <w:tcBorders>
              <w:top w:val="nil"/>
              <w:left w:val="nil"/>
              <w:bottom w:val="single" w:sz="4" w:space="0" w:color="auto"/>
              <w:right w:val="nil"/>
            </w:tcBorders>
          </w:tcPr>
          <w:p w:rsidR="00A609C8" w:rsidRPr="00924E0D" w:rsidRDefault="00A609C8" w:rsidP="00A609C8">
            <w:pPr>
              <w:tabs>
                <w:tab w:val="center" w:pos="-2410"/>
              </w:tabs>
              <w:autoSpaceDE w:val="0"/>
              <w:autoSpaceDN w:val="0"/>
            </w:pPr>
          </w:p>
        </w:tc>
        <w:tc>
          <w:tcPr>
            <w:tcW w:w="142" w:type="dxa"/>
            <w:tcBorders>
              <w:top w:val="nil"/>
              <w:left w:val="nil"/>
              <w:bottom w:val="nil"/>
              <w:right w:val="nil"/>
            </w:tcBorders>
          </w:tcPr>
          <w:p w:rsidR="00A609C8" w:rsidRPr="00924E0D" w:rsidRDefault="00A609C8" w:rsidP="00A609C8">
            <w:pPr>
              <w:tabs>
                <w:tab w:val="center" w:pos="-2410"/>
              </w:tabs>
              <w:autoSpaceDE w:val="0"/>
              <w:autoSpaceDN w:val="0"/>
            </w:pPr>
            <w:r w:rsidRPr="00924E0D">
              <w:t>,</w:t>
            </w:r>
          </w:p>
        </w:tc>
      </w:tr>
      <w:tr w:rsidR="00A609C8" w:rsidRPr="00924E0D" w:rsidTr="00A609C8">
        <w:tc>
          <w:tcPr>
            <w:tcW w:w="10490" w:type="dxa"/>
            <w:tcBorders>
              <w:top w:val="nil"/>
              <w:left w:val="nil"/>
              <w:bottom w:val="nil"/>
              <w:right w:val="nil"/>
            </w:tcBorders>
          </w:tcPr>
          <w:p w:rsidR="00A609C8" w:rsidRPr="00924E0D" w:rsidRDefault="00A609C8" w:rsidP="00A609C8">
            <w:pPr>
              <w:tabs>
                <w:tab w:val="center" w:pos="-2410"/>
              </w:tabs>
              <w:autoSpaceDE w:val="0"/>
              <w:autoSpaceDN w:val="0"/>
              <w:jc w:val="center"/>
              <w:rPr>
                <w:sz w:val="18"/>
                <w:szCs w:val="18"/>
              </w:rPr>
            </w:pPr>
            <w:r w:rsidRPr="00924E0D">
              <w:rPr>
                <w:sz w:val="18"/>
                <w:szCs w:val="18"/>
              </w:rPr>
              <w:t>объекта капитального строительства в соответствии с разрешением на строительство)</w:t>
            </w:r>
          </w:p>
        </w:tc>
        <w:tc>
          <w:tcPr>
            <w:tcW w:w="142" w:type="dxa"/>
            <w:tcBorders>
              <w:top w:val="nil"/>
              <w:left w:val="nil"/>
              <w:bottom w:val="nil"/>
              <w:right w:val="nil"/>
            </w:tcBorders>
          </w:tcPr>
          <w:p w:rsidR="00A609C8" w:rsidRPr="00924E0D" w:rsidRDefault="00A609C8" w:rsidP="00A609C8">
            <w:pPr>
              <w:tabs>
                <w:tab w:val="center" w:pos="-2410"/>
              </w:tabs>
              <w:autoSpaceDE w:val="0"/>
              <w:autoSpaceDN w:val="0"/>
              <w:rPr>
                <w:sz w:val="18"/>
                <w:szCs w:val="18"/>
              </w:rPr>
            </w:pPr>
          </w:p>
        </w:tc>
      </w:tr>
    </w:tbl>
    <w:p w:rsidR="00A609C8" w:rsidRPr="00924E0D" w:rsidRDefault="00A609C8" w:rsidP="00A609C8">
      <w:pPr>
        <w:shd w:val="clear" w:color="auto" w:fill="FFFFFF"/>
        <w:tabs>
          <w:tab w:val="center" w:pos="-2410"/>
        </w:tabs>
        <w:autoSpaceDE w:val="0"/>
        <w:autoSpaceDN w:val="0"/>
        <w:rPr>
          <w:sz w:val="2"/>
          <w:szCs w:val="2"/>
        </w:rPr>
      </w:pPr>
    </w:p>
    <w:tbl>
      <w:tblPr>
        <w:tblW w:w="10566" w:type="dxa"/>
        <w:tblInd w:w="28" w:type="dxa"/>
        <w:tblLayout w:type="fixed"/>
        <w:tblCellMar>
          <w:left w:w="28" w:type="dxa"/>
          <w:right w:w="28" w:type="dxa"/>
        </w:tblCellMar>
        <w:tblLook w:val="0000"/>
      </w:tblPr>
      <w:tblGrid>
        <w:gridCol w:w="2977"/>
        <w:gridCol w:w="7513"/>
        <w:gridCol w:w="76"/>
      </w:tblGrid>
      <w:tr w:rsidR="00A609C8" w:rsidRPr="00924E0D" w:rsidTr="00A609C8">
        <w:trPr>
          <w:gridAfter w:val="1"/>
          <w:wAfter w:w="76" w:type="dxa"/>
        </w:trPr>
        <w:tc>
          <w:tcPr>
            <w:tcW w:w="2977" w:type="dxa"/>
            <w:tcBorders>
              <w:top w:val="nil"/>
              <w:left w:val="nil"/>
              <w:bottom w:val="nil"/>
              <w:right w:val="nil"/>
            </w:tcBorders>
          </w:tcPr>
          <w:p w:rsidR="00A609C8" w:rsidRPr="00924E0D" w:rsidRDefault="00A609C8" w:rsidP="00A609C8">
            <w:pPr>
              <w:tabs>
                <w:tab w:val="center" w:pos="-2410"/>
              </w:tabs>
              <w:autoSpaceDE w:val="0"/>
              <w:autoSpaceDN w:val="0"/>
              <w:jc w:val="both"/>
            </w:pPr>
            <w:proofErr w:type="gramStart"/>
            <w:r w:rsidRPr="00924E0D">
              <w:t>расположенного</w:t>
            </w:r>
            <w:proofErr w:type="gramEnd"/>
            <w:r w:rsidRPr="00924E0D">
              <w:t xml:space="preserve"> по адресу</w:t>
            </w:r>
            <w:r>
              <w:t>:</w:t>
            </w:r>
          </w:p>
        </w:tc>
        <w:tc>
          <w:tcPr>
            <w:tcW w:w="7513" w:type="dxa"/>
            <w:tcBorders>
              <w:top w:val="nil"/>
              <w:left w:val="nil"/>
              <w:bottom w:val="single" w:sz="4" w:space="0" w:color="auto"/>
              <w:right w:val="nil"/>
            </w:tcBorders>
          </w:tcPr>
          <w:p w:rsidR="00A609C8" w:rsidRPr="00924E0D" w:rsidRDefault="00A609C8" w:rsidP="00A609C8">
            <w:pPr>
              <w:tabs>
                <w:tab w:val="center" w:pos="-2410"/>
              </w:tabs>
              <w:autoSpaceDE w:val="0"/>
              <w:autoSpaceDN w:val="0"/>
            </w:pPr>
          </w:p>
        </w:tc>
      </w:tr>
      <w:tr w:rsidR="00A609C8" w:rsidRPr="00924E0D" w:rsidTr="00A609C8">
        <w:trPr>
          <w:gridAfter w:val="1"/>
          <w:wAfter w:w="76" w:type="dxa"/>
          <w:cantSplit/>
        </w:trPr>
        <w:tc>
          <w:tcPr>
            <w:tcW w:w="10490" w:type="dxa"/>
            <w:gridSpan w:val="2"/>
            <w:tcBorders>
              <w:top w:val="nil"/>
              <w:left w:val="nil"/>
              <w:bottom w:val="single" w:sz="4" w:space="0" w:color="auto"/>
              <w:right w:val="nil"/>
            </w:tcBorders>
          </w:tcPr>
          <w:p w:rsidR="00A609C8" w:rsidRPr="00924E0D" w:rsidRDefault="00A609C8" w:rsidP="00A609C8">
            <w:pPr>
              <w:tabs>
                <w:tab w:val="center" w:pos="-2410"/>
              </w:tabs>
              <w:autoSpaceDE w:val="0"/>
              <w:autoSpaceDN w:val="0"/>
            </w:pPr>
          </w:p>
        </w:tc>
      </w:tr>
      <w:tr w:rsidR="00A609C8" w:rsidRPr="00924E0D" w:rsidTr="00A609C8">
        <w:trPr>
          <w:gridAfter w:val="1"/>
          <w:wAfter w:w="76" w:type="dxa"/>
          <w:cantSplit/>
        </w:trPr>
        <w:tc>
          <w:tcPr>
            <w:tcW w:w="10490" w:type="dxa"/>
            <w:gridSpan w:val="2"/>
            <w:tcBorders>
              <w:top w:val="nil"/>
              <w:left w:val="nil"/>
              <w:bottom w:val="nil"/>
              <w:right w:val="nil"/>
            </w:tcBorders>
          </w:tcPr>
          <w:p w:rsidR="00A609C8" w:rsidRPr="00924E0D" w:rsidRDefault="00A609C8" w:rsidP="00A609C8">
            <w:pPr>
              <w:tabs>
                <w:tab w:val="center" w:pos="-2410"/>
              </w:tabs>
              <w:autoSpaceDE w:val="0"/>
              <w:autoSpaceDN w:val="0"/>
              <w:jc w:val="center"/>
              <w:rPr>
                <w:sz w:val="18"/>
                <w:szCs w:val="18"/>
              </w:rPr>
            </w:pPr>
            <w:proofErr w:type="gramStart"/>
            <w:r w:rsidRPr="00924E0D">
              <w:rPr>
                <w:sz w:val="18"/>
                <w:szCs w:val="18"/>
              </w:rPr>
              <w:t>(полный адрес построенного, реконструированного</w:t>
            </w:r>
            <w:proofErr w:type="gramEnd"/>
          </w:p>
        </w:tc>
      </w:tr>
      <w:tr w:rsidR="00A609C8" w:rsidRPr="00924E0D" w:rsidTr="00A609C8">
        <w:trPr>
          <w:gridAfter w:val="1"/>
          <w:wAfter w:w="76" w:type="dxa"/>
          <w:cantSplit/>
        </w:trPr>
        <w:tc>
          <w:tcPr>
            <w:tcW w:w="10490" w:type="dxa"/>
            <w:gridSpan w:val="2"/>
            <w:tcBorders>
              <w:top w:val="nil"/>
              <w:left w:val="nil"/>
              <w:bottom w:val="single" w:sz="4" w:space="0" w:color="auto"/>
              <w:right w:val="nil"/>
            </w:tcBorders>
          </w:tcPr>
          <w:p w:rsidR="00A609C8" w:rsidRPr="00924E0D" w:rsidRDefault="00A609C8" w:rsidP="00A609C8">
            <w:pPr>
              <w:tabs>
                <w:tab w:val="center" w:pos="-2410"/>
              </w:tabs>
              <w:autoSpaceDE w:val="0"/>
              <w:autoSpaceDN w:val="0"/>
            </w:pPr>
          </w:p>
        </w:tc>
      </w:tr>
      <w:tr w:rsidR="00A609C8" w:rsidRPr="00924E0D" w:rsidTr="00A609C8">
        <w:tc>
          <w:tcPr>
            <w:tcW w:w="10490" w:type="dxa"/>
            <w:gridSpan w:val="2"/>
            <w:tcBorders>
              <w:top w:val="nil"/>
              <w:left w:val="nil"/>
              <w:bottom w:val="single" w:sz="4" w:space="0" w:color="auto"/>
              <w:right w:val="nil"/>
            </w:tcBorders>
          </w:tcPr>
          <w:p w:rsidR="00A609C8" w:rsidRPr="00924E0D" w:rsidRDefault="00A609C8" w:rsidP="00A609C8">
            <w:pPr>
              <w:tabs>
                <w:tab w:val="center" w:pos="-2410"/>
              </w:tabs>
              <w:autoSpaceDE w:val="0"/>
              <w:autoSpaceDN w:val="0"/>
            </w:pPr>
          </w:p>
        </w:tc>
        <w:tc>
          <w:tcPr>
            <w:tcW w:w="76" w:type="dxa"/>
            <w:tcBorders>
              <w:top w:val="nil"/>
              <w:left w:val="nil"/>
              <w:bottom w:val="nil"/>
              <w:right w:val="nil"/>
            </w:tcBorders>
          </w:tcPr>
          <w:p w:rsidR="00A609C8" w:rsidRPr="00924E0D" w:rsidRDefault="00A609C8" w:rsidP="00A609C8">
            <w:pPr>
              <w:tabs>
                <w:tab w:val="center" w:pos="-2410"/>
              </w:tabs>
              <w:autoSpaceDE w:val="0"/>
              <w:autoSpaceDN w:val="0"/>
            </w:pPr>
            <w:r>
              <w:t>.</w:t>
            </w:r>
          </w:p>
        </w:tc>
      </w:tr>
      <w:tr w:rsidR="00A609C8" w:rsidRPr="00924E0D" w:rsidTr="00A609C8">
        <w:tc>
          <w:tcPr>
            <w:tcW w:w="10490" w:type="dxa"/>
            <w:gridSpan w:val="2"/>
            <w:tcBorders>
              <w:top w:val="nil"/>
              <w:left w:val="nil"/>
              <w:bottom w:val="nil"/>
              <w:right w:val="nil"/>
            </w:tcBorders>
          </w:tcPr>
          <w:p w:rsidR="00A609C8" w:rsidRPr="00924E0D" w:rsidRDefault="00A609C8" w:rsidP="00A609C8">
            <w:pPr>
              <w:tabs>
                <w:tab w:val="center" w:pos="-2410"/>
              </w:tabs>
              <w:autoSpaceDE w:val="0"/>
              <w:autoSpaceDN w:val="0"/>
              <w:jc w:val="center"/>
              <w:rPr>
                <w:sz w:val="18"/>
                <w:szCs w:val="18"/>
              </w:rPr>
            </w:pPr>
            <w:r w:rsidRPr="00924E0D">
              <w:rPr>
                <w:sz w:val="18"/>
                <w:szCs w:val="18"/>
              </w:rPr>
              <w:t>объекта капитального строительства)</w:t>
            </w:r>
          </w:p>
        </w:tc>
        <w:tc>
          <w:tcPr>
            <w:tcW w:w="76" w:type="dxa"/>
            <w:tcBorders>
              <w:top w:val="nil"/>
              <w:left w:val="nil"/>
              <w:bottom w:val="nil"/>
              <w:right w:val="nil"/>
            </w:tcBorders>
          </w:tcPr>
          <w:p w:rsidR="00A609C8" w:rsidRPr="00924E0D" w:rsidRDefault="00A609C8" w:rsidP="00A609C8">
            <w:pPr>
              <w:tabs>
                <w:tab w:val="center" w:pos="-2410"/>
              </w:tabs>
              <w:autoSpaceDE w:val="0"/>
              <w:autoSpaceDN w:val="0"/>
              <w:jc w:val="center"/>
              <w:rPr>
                <w:sz w:val="18"/>
                <w:szCs w:val="18"/>
              </w:rPr>
            </w:pPr>
          </w:p>
        </w:tc>
      </w:tr>
    </w:tbl>
    <w:p w:rsidR="00A609C8" w:rsidRPr="00924E0D" w:rsidRDefault="00A609C8" w:rsidP="00A609C8">
      <w:pPr>
        <w:autoSpaceDE w:val="0"/>
        <w:autoSpaceDN w:val="0"/>
        <w:outlineLvl w:val="0"/>
        <w:rPr>
          <w:sz w:val="2"/>
          <w:szCs w:val="2"/>
        </w:rPr>
      </w:pPr>
    </w:p>
    <w:p w:rsidR="00A609C8" w:rsidRDefault="00A609C8" w:rsidP="00A609C8">
      <w:pPr>
        <w:autoSpaceDE w:val="0"/>
        <w:autoSpaceDN w:val="0"/>
        <w:ind w:firstLine="567"/>
      </w:pPr>
      <w:r w:rsidRPr="0015695D">
        <w:t xml:space="preserve">Строительство (реконструкция) осуществлялось на основании  </w:t>
      </w:r>
      <w:r>
        <w:t>____________________________</w:t>
      </w:r>
    </w:p>
    <w:p w:rsidR="00A609C8" w:rsidRPr="0015695D" w:rsidRDefault="00A609C8" w:rsidP="00A609C8">
      <w:pPr>
        <w:autoSpaceDE w:val="0"/>
        <w:autoSpaceDN w:val="0"/>
        <w:ind w:firstLine="7513"/>
        <w:rPr>
          <w:sz w:val="18"/>
          <w:szCs w:val="18"/>
        </w:rPr>
      </w:pPr>
      <w:r w:rsidRPr="0015695D">
        <w:rPr>
          <w:sz w:val="18"/>
          <w:szCs w:val="18"/>
        </w:rPr>
        <w:t>(наименование документа)</w:t>
      </w:r>
    </w:p>
    <w:tbl>
      <w:tblPr>
        <w:tblW w:w="0" w:type="auto"/>
        <w:tblLayout w:type="fixed"/>
        <w:tblCellMar>
          <w:left w:w="28" w:type="dxa"/>
          <w:right w:w="28" w:type="dxa"/>
        </w:tblCellMar>
        <w:tblLook w:val="0000"/>
      </w:tblPr>
      <w:tblGrid>
        <w:gridCol w:w="454"/>
        <w:gridCol w:w="425"/>
        <w:gridCol w:w="283"/>
        <w:gridCol w:w="1560"/>
        <w:gridCol w:w="397"/>
        <w:gridCol w:w="311"/>
        <w:gridCol w:w="624"/>
        <w:gridCol w:w="2495"/>
      </w:tblGrid>
      <w:tr w:rsidR="00A609C8" w:rsidRPr="0015695D" w:rsidTr="00A609C8">
        <w:tc>
          <w:tcPr>
            <w:tcW w:w="454" w:type="dxa"/>
            <w:tcBorders>
              <w:top w:val="nil"/>
              <w:left w:val="nil"/>
              <w:bottom w:val="nil"/>
              <w:right w:val="nil"/>
            </w:tcBorders>
            <w:vAlign w:val="bottom"/>
          </w:tcPr>
          <w:p w:rsidR="00A609C8" w:rsidRPr="0015695D" w:rsidRDefault="00A609C8" w:rsidP="00A609C8">
            <w:pPr>
              <w:autoSpaceDE w:val="0"/>
              <w:autoSpaceDN w:val="0"/>
            </w:pPr>
            <w:r w:rsidRPr="0015695D">
              <w:t xml:space="preserve">от </w:t>
            </w:r>
            <w:r>
              <w:t>"</w:t>
            </w:r>
          </w:p>
        </w:tc>
        <w:tc>
          <w:tcPr>
            <w:tcW w:w="425" w:type="dxa"/>
            <w:tcBorders>
              <w:top w:val="nil"/>
              <w:left w:val="nil"/>
              <w:bottom w:val="single" w:sz="4" w:space="0" w:color="auto"/>
              <w:right w:val="nil"/>
            </w:tcBorders>
            <w:vAlign w:val="bottom"/>
          </w:tcPr>
          <w:p w:rsidR="00A609C8" w:rsidRPr="0015695D" w:rsidRDefault="00A609C8" w:rsidP="00A609C8">
            <w:pPr>
              <w:autoSpaceDE w:val="0"/>
              <w:autoSpaceDN w:val="0"/>
              <w:jc w:val="center"/>
            </w:pPr>
          </w:p>
        </w:tc>
        <w:tc>
          <w:tcPr>
            <w:tcW w:w="283" w:type="dxa"/>
            <w:tcBorders>
              <w:top w:val="nil"/>
              <w:left w:val="nil"/>
              <w:bottom w:val="nil"/>
              <w:right w:val="nil"/>
            </w:tcBorders>
            <w:vAlign w:val="bottom"/>
          </w:tcPr>
          <w:p w:rsidR="00A609C8" w:rsidRPr="0015695D" w:rsidRDefault="00A609C8" w:rsidP="00A609C8">
            <w:pPr>
              <w:autoSpaceDE w:val="0"/>
              <w:autoSpaceDN w:val="0"/>
            </w:pPr>
            <w:r>
              <w:t>"</w:t>
            </w:r>
          </w:p>
        </w:tc>
        <w:tc>
          <w:tcPr>
            <w:tcW w:w="1560" w:type="dxa"/>
            <w:tcBorders>
              <w:top w:val="nil"/>
              <w:left w:val="nil"/>
              <w:bottom w:val="single" w:sz="4" w:space="0" w:color="auto"/>
              <w:right w:val="nil"/>
            </w:tcBorders>
            <w:vAlign w:val="bottom"/>
          </w:tcPr>
          <w:p w:rsidR="00A609C8" w:rsidRPr="0015695D" w:rsidRDefault="00A609C8" w:rsidP="00A609C8">
            <w:pPr>
              <w:autoSpaceDE w:val="0"/>
              <w:autoSpaceDN w:val="0"/>
              <w:jc w:val="center"/>
            </w:pPr>
          </w:p>
        </w:tc>
        <w:tc>
          <w:tcPr>
            <w:tcW w:w="397" w:type="dxa"/>
            <w:tcBorders>
              <w:top w:val="nil"/>
              <w:left w:val="nil"/>
              <w:bottom w:val="nil"/>
              <w:right w:val="nil"/>
            </w:tcBorders>
            <w:vAlign w:val="bottom"/>
          </w:tcPr>
          <w:p w:rsidR="00A609C8" w:rsidRPr="0015695D" w:rsidRDefault="00A609C8" w:rsidP="00A609C8">
            <w:pPr>
              <w:autoSpaceDE w:val="0"/>
              <w:autoSpaceDN w:val="0"/>
              <w:jc w:val="right"/>
            </w:pPr>
            <w:r w:rsidRPr="0015695D">
              <w:t>20</w:t>
            </w:r>
          </w:p>
        </w:tc>
        <w:tc>
          <w:tcPr>
            <w:tcW w:w="311" w:type="dxa"/>
            <w:tcBorders>
              <w:top w:val="nil"/>
              <w:left w:val="nil"/>
              <w:bottom w:val="single" w:sz="4" w:space="0" w:color="auto"/>
              <w:right w:val="nil"/>
            </w:tcBorders>
            <w:vAlign w:val="bottom"/>
          </w:tcPr>
          <w:p w:rsidR="00A609C8" w:rsidRPr="0015695D" w:rsidRDefault="00A609C8" w:rsidP="00A609C8">
            <w:pPr>
              <w:autoSpaceDE w:val="0"/>
              <w:autoSpaceDN w:val="0"/>
            </w:pPr>
          </w:p>
        </w:tc>
        <w:tc>
          <w:tcPr>
            <w:tcW w:w="624" w:type="dxa"/>
            <w:tcBorders>
              <w:top w:val="nil"/>
              <w:left w:val="nil"/>
              <w:bottom w:val="nil"/>
              <w:right w:val="nil"/>
            </w:tcBorders>
            <w:vAlign w:val="bottom"/>
          </w:tcPr>
          <w:p w:rsidR="00A609C8" w:rsidRPr="0015695D" w:rsidRDefault="00A609C8" w:rsidP="00A609C8">
            <w:pPr>
              <w:autoSpaceDE w:val="0"/>
              <w:autoSpaceDN w:val="0"/>
              <w:jc w:val="center"/>
            </w:pPr>
            <w:proofErr w:type="gramStart"/>
            <w:r w:rsidRPr="0015695D">
              <w:t>г</w:t>
            </w:r>
            <w:proofErr w:type="gramEnd"/>
            <w:r w:rsidRPr="0015695D">
              <w:t>. №</w:t>
            </w:r>
          </w:p>
        </w:tc>
        <w:tc>
          <w:tcPr>
            <w:tcW w:w="2495" w:type="dxa"/>
            <w:tcBorders>
              <w:top w:val="nil"/>
              <w:left w:val="nil"/>
              <w:bottom w:val="single" w:sz="4" w:space="0" w:color="auto"/>
              <w:right w:val="nil"/>
            </w:tcBorders>
            <w:vAlign w:val="bottom"/>
          </w:tcPr>
          <w:p w:rsidR="00A609C8" w:rsidRPr="0015695D" w:rsidRDefault="00A609C8" w:rsidP="00A609C8">
            <w:pPr>
              <w:autoSpaceDE w:val="0"/>
              <w:autoSpaceDN w:val="0"/>
              <w:jc w:val="center"/>
            </w:pPr>
          </w:p>
        </w:tc>
      </w:tr>
    </w:tbl>
    <w:p w:rsidR="00A609C8" w:rsidRDefault="00A609C8" w:rsidP="00A609C8">
      <w:pPr>
        <w:autoSpaceDE w:val="0"/>
        <w:autoSpaceDN w:val="0"/>
      </w:pPr>
    </w:p>
    <w:p w:rsidR="00A609C8" w:rsidRDefault="00A609C8" w:rsidP="00A609C8">
      <w:pPr>
        <w:autoSpaceDE w:val="0"/>
        <w:autoSpaceDN w:val="0"/>
        <w:ind w:firstLine="567"/>
      </w:pPr>
      <w:r w:rsidRPr="0015695D">
        <w:t>Право на пользование зем</w:t>
      </w:r>
      <w:r>
        <w:t>ельным участком</w:t>
      </w:r>
      <w:r w:rsidRPr="0015695D">
        <w:t xml:space="preserve"> закреплено  </w:t>
      </w:r>
      <w:r>
        <w:t xml:space="preserve">__________________________________ </w:t>
      </w:r>
    </w:p>
    <w:p w:rsidR="00A609C8" w:rsidRPr="0015695D" w:rsidRDefault="00A609C8" w:rsidP="00A609C8">
      <w:pPr>
        <w:autoSpaceDE w:val="0"/>
        <w:autoSpaceDN w:val="0"/>
        <w:ind w:firstLine="7513"/>
        <w:rPr>
          <w:sz w:val="18"/>
          <w:szCs w:val="18"/>
        </w:rPr>
      </w:pPr>
      <w:r w:rsidRPr="0015695D">
        <w:rPr>
          <w:sz w:val="18"/>
          <w:szCs w:val="18"/>
        </w:rPr>
        <w:t>(наименование документа)</w:t>
      </w:r>
    </w:p>
    <w:tbl>
      <w:tblPr>
        <w:tblW w:w="0" w:type="auto"/>
        <w:tblLayout w:type="fixed"/>
        <w:tblCellMar>
          <w:left w:w="28" w:type="dxa"/>
          <w:right w:w="28" w:type="dxa"/>
        </w:tblCellMar>
        <w:tblLook w:val="0000"/>
      </w:tblPr>
      <w:tblGrid>
        <w:gridCol w:w="3714"/>
        <w:gridCol w:w="454"/>
        <w:gridCol w:w="425"/>
        <w:gridCol w:w="283"/>
        <w:gridCol w:w="1560"/>
        <w:gridCol w:w="397"/>
        <w:gridCol w:w="311"/>
        <w:gridCol w:w="624"/>
        <w:gridCol w:w="2183"/>
      </w:tblGrid>
      <w:tr w:rsidR="00A609C8" w:rsidRPr="0015695D" w:rsidTr="00A609C8">
        <w:tc>
          <w:tcPr>
            <w:tcW w:w="3714" w:type="dxa"/>
            <w:tcBorders>
              <w:top w:val="nil"/>
              <w:left w:val="nil"/>
              <w:bottom w:val="single" w:sz="4" w:space="0" w:color="auto"/>
              <w:right w:val="nil"/>
            </w:tcBorders>
            <w:vAlign w:val="bottom"/>
          </w:tcPr>
          <w:p w:rsidR="00A609C8" w:rsidRPr="0015695D" w:rsidRDefault="00A609C8" w:rsidP="00A609C8">
            <w:pPr>
              <w:autoSpaceDE w:val="0"/>
              <w:autoSpaceDN w:val="0"/>
              <w:jc w:val="center"/>
            </w:pPr>
          </w:p>
        </w:tc>
        <w:tc>
          <w:tcPr>
            <w:tcW w:w="454" w:type="dxa"/>
            <w:tcBorders>
              <w:top w:val="nil"/>
              <w:left w:val="nil"/>
              <w:bottom w:val="nil"/>
              <w:right w:val="nil"/>
            </w:tcBorders>
            <w:vAlign w:val="bottom"/>
          </w:tcPr>
          <w:p w:rsidR="00A609C8" w:rsidRPr="003C42D4" w:rsidRDefault="00A609C8" w:rsidP="00A609C8">
            <w:pPr>
              <w:autoSpaceDE w:val="0"/>
              <w:autoSpaceDN w:val="0"/>
              <w:jc w:val="right"/>
              <w:rPr>
                <w:lang w:val="en-US"/>
              </w:rPr>
            </w:pPr>
            <w:r w:rsidRPr="0015695D">
              <w:t>от</w:t>
            </w:r>
            <w:r>
              <w:rPr>
                <w:lang w:val="en-US"/>
              </w:rPr>
              <w:t xml:space="preserve"> "</w:t>
            </w:r>
          </w:p>
        </w:tc>
        <w:tc>
          <w:tcPr>
            <w:tcW w:w="425" w:type="dxa"/>
            <w:tcBorders>
              <w:top w:val="nil"/>
              <w:left w:val="nil"/>
              <w:bottom w:val="single" w:sz="4" w:space="0" w:color="auto"/>
              <w:right w:val="nil"/>
            </w:tcBorders>
            <w:vAlign w:val="bottom"/>
          </w:tcPr>
          <w:p w:rsidR="00A609C8" w:rsidRPr="0015695D" w:rsidRDefault="00A609C8" w:rsidP="00A609C8">
            <w:pPr>
              <w:autoSpaceDE w:val="0"/>
              <w:autoSpaceDN w:val="0"/>
              <w:jc w:val="center"/>
            </w:pPr>
          </w:p>
        </w:tc>
        <w:tc>
          <w:tcPr>
            <w:tcW w:w="283" w:type="dxa"/>
            <w:tcBorders>
              <w:top w:val="nil"/>
              <w:left w:val="nil"/>
              <w:bottom w:val="nil"/>
              <w:right w:val="nil"/>
            </w:tcBorders>
            <w:vAlign w:val="bottom"/>
          </w:tcPr>
          <w:p w:rsidR="00A609C8" w:rsidRPr="00913973" w:rsidRDefault="00A609C8" w:rsidP="00A609C8">
            <w:pPr>
              <w:autoSpaceDE w:val="0"/>
              <w:autoSpaceDN w:val="0"/>
            </w:pPr>
            <w:r>
              <w:t>"</w:t>
            </w:r>
          </w:p>
        </w:tc>
        <w:tc>
          <w:tcPr>
            <w:tcW w:w="1560" w:type="dxa"/>
            <w:tcBorders>
              <w:top w:val="nil"/>
              <w:left w:val="nil"/>
              <w:bottom w:val="single" w:sz="4" w:space="0" w:color="auto"/>
              <w:right w:val="nil"/>
            </w:tcBorders>
            <w:vAlign w:val="bottom"/>
          </w:tcPr>
          <w:p w:rsidR="00A609C8" w:rsidRPr="0015695D" w:rsidRDefault="00A609C8" w:rsidP="00A609C8">
            <w:pPr>
              <w:autoSpaceDE w:val="0"/>
              <w:autoSpaceDN w:val="0"/>
              <w:jc w:val="center"/>
            </w:pPr>
          </w:p>
        </w:tc>
        <w:tc>
          <w:tcPr>
            <w:tcW w:w="397" w:type="dxa"/>
            <w:tcBorders>
              <w:top w:val="nil"/>
              <w:left w:val="nil"/>
              <w:bottom w:val="nil"/>
              <w:right w:val="nil"/>
            </w:tcBorders>
            <w:vAlign w:val="bottom"/>
          </w:tcPr>
          <w:p w:rsidR="00A609C8" w:rsidRPr="0015695D" w:rsidRDefault="00A609C8" w:rsidP="00A609C8">
            <w:pPr>
              <w:autoSpaceDE w:val="0"/>
              <w:autoSpaceDN w:val="0"/>
              <w:jc w:val="right"/>
            </w:pPr>
            <w:r w:rsidRPr="0015695D">
              <w:t>20</w:t>
            </w:r>
          </w:p>
        </w:tc>
        <w:tc>
          <w:tcPr>
            <w:tcW w:w="311" w:type="dxa"/>
            <w:tcBorders>
              <w:top w:val="nil"/>
              <w:left w:val="nil"/>
              <w:bottom w:val="single" w:sz="4" w:space="0" w:color="auto"/>
              <w:right w:val="nil"/>
            </w:tcBorders>
            <w:vAlign w:val="bottom"/>
          </w:tcPr>
          <w:p w:rsidR="00A609C8" w:rsidRPr="0015695D" w:rsidRDefault="00A609C8" w:rsidP="00A609C8">
            <w:pPr>
              <w:autoSpaceDE w:val="0"/>
              <w:autoSpaceDN w:val="0"/>
            </w:pPr>
          </w:p>
        </w:tc>
        <w:tc>
          <w:tcPr>
            <w:tcW w:w="624" w:type="dxa"/>
            <w:tcBorders>
              <w:top w:val="nil"/>
              <w:left w:val="nil"/>
              <w:bottom w:val="nil"/>
              <w:right w:val="nil"/>
            </w:tcBorders>
            <w:vAlign w:val="bottom"/>
          </w:tcPr>
          <w:p w:rsidR="00A609C8" w:rsidRPr="0015695D" w:rsidRDefault="00A609C8" w:rsidP="00A609C8">
            <w:pPr>
              <w:autoSpaceDE w:val="0"/>
              <w:autoSpaceDN w:val="0"/>
              <w:jc w:val="center"/>
            </w:pPr>
            <w:proofErr w:type="gramStart"/>
            <w:r w:rsidRPr="0015695D">
              <w:t>г</w:t>
            </w:r>
            <w:proofErr w:type="gramEnd"/>
            <w:r w:rsidRPr="0015695D">
              <w:t>. №</w:t>
            </w:r>
          </w:p>
        </w:tc>
        <w:tc>
          <w:tcPr>
            <w:tcW w:w="2183" w:type="dxa"/>
            <w:tcBorders>
              <w:top w:val="nil"/>
              <w:left w:val="nil"/>
              <w:bottom w:val="single" w:sz="4" w:space="0" w:color="auto"/>
              <w:right w:val="nil"/>
            </w:tcBorders>
            <w:vAlign w:val="bottom"/>
          </w:tcPr>
          <w:p w:rsidR="00A609C8" w:rsidRPr="0015695D" w:rsidRDefault="00A609C8" w:rsidP="00A609C8">
            <w:pPr>
              <w:autoSpaceDE w:val="0"/>
              <w:autoSpaceDN w:val="0"/>
              <w:jc w:val="center"/>
            </w:pPr>
          </w:p>
        </w:tc>
      </w:tr>
    </w:tbl>
    <w:p w:rsidR="00A609C8" w:rsidRDefault="00A609C8" w:rsidP="00A609C8">
      <w:pPr>
        <w:shd w:val="clear" w:color="auto" w:fill="FFFFFF"/>
        <w:tabs>
          <w:tab w:val="center" w:pos="-2410"/>
        </w:tabs>
        <w:autoSpaceDE w:val="0"/>
        <w:autoSpaceDN w:val="0"/>
        <w:ind w:firstLine="720"/>
      </w:pPr>
    </w:p>
    <w:p w:rsidR="00A609C8" w:rsidRDefault="00A609C8" w:rsidP="00A609C8">
      <w:pPr>
        <w:shd w:val="clear" w:color="auto" w:fill="FFFFFF"/>
        <w:tabs>
          <w:tab w:val="center" w:pos="-2410"/>
        </w:tabs>
        <w:autoSpaceDE w:val="0"/>
        <w:autoSpaceDN w:val="0"/>
        <w:ind w:firstLine="720"/>
      </w:pPr>
      <w:r w:rsidRPr="00924E0D">
        <w:t>Приложение:</w:t>
      </w:r>
    </w:p>
    <w:p w:rsidR="00A609C8" w:rsidRDefault="00A609C8" w:rsidP="00A609C8">
      <w:pPr>
        <w:shd w:val="clear" w:color="auto" w:fill="FFFFFF"/>
        <w:tabs>
          <w:tab w:val="center" w:pos="-2410"/>
        </w:tabs>
        <w:autoSpaceDE w:val="0"/>
        <w:autoSpaceDN w:val="0"/>
        <w:ind w:firstLine="720"/>
      </w:pPr>
      <w:r>
        <w:t>1. ______________________________________________________________________________</w:t>
      </w:r>
    </w:p>
    <w:p w:rsidR="00A609C8" w:rsidRDefault="00A609C8" w:rsidP="00A609C8">
      <w:pPr>
        <w:shd w:val="clear" w:color="auto" w:fill="FFFFFF"/>
        <w:tabs>
          <w:tab w:val="center" w:pos="-2410"/>
        </w:tabs>
        <w:autoSpaceDE w:val="0"/>
        <w:autoSpaceDN w:val="0"/>
      </w:pPr>
      <w:r>
        <w:t>______________________________________________________________________________________________________________________________________________________________________.</w:t>
      </w:r>
    </w:p>
    <w:p w:rsidR="00A609C8" w:rsidRDefault="00A609C8" w:rsidP="00A609C8">
      <w:pPr>
        <w:shd w:val="clear" w:color="auto" w:fill="FFFFFF"/>
        <w:tabs>
          <w:tab w:val="center" w:pos="-2410"/>
        </w:tabs>
        <w:autoSpaceDE w:val="0"/>
        <w:autoSpaceDN w:val="0"/>
        <w:ind w:firstLine="720"/>
      </w:pPr>
      <w:r>
        <w:t>2. ______________________________________________________________________________</w:t>
      </w:r>
    </w:p>
    <w:p w:rsidR="00A609C8" w:rsidRDefault="00A609C8" w:rsidP="00A609C8">
      <w:pPr>
        <w:shd w:val="clear" w:color="auto" w:fill="FFFFFF"/>
        <w:tabs>
          <w:tab w:val="center" w:pos="-2410"/>
        </w:tabs>
        <w:autoSpaceDE w:val="0"/>
        <w:autoSpaceDN w:val="0"/>
      </w:pPr>
      <w:r>
        <w:t>______________________________________________________________________________________________________________________________________________________________________.</w:t>
      </w:r>
    </w:p>
    <w:p w:rsidR="00A609C8" w:rsidRDefault="00A609C8" w:rsidP="00A609C8">
      <w:pPr>
        <w:shd w:val="clear" w:color="auto" w:fill="FFFFFF"/>
        <w:tabs>
          <w:tab w:val="center" w:pos="-2410"/>
        </w:tabs>
        <w:autoSpaceDE w:val="0"/>
        <w:autoSpaceDN w:val="0"/>
        <w:ind w:firstLine="720"/>
      </w:pPr>
      <w:r>
        <w:t>3. ______________________________________________________________________________</w:t>
      </w:r>
    </w:p>
    <w:p w:rsidR="00A609C8" w:rsidRDefault="00A609C8" w:rsidP="00A609C8">
      <w:pPr>
        <w:shd w:val="clear" w:color="auto" w:fill="FFFFFF"/>
        <w:tabs>
          <w:tab w:val="center" w:pos="-2410"/>
        </w:tabs>
        <w:autoSpaceDE w:val="0"/>
        <w:autoSpaceDN w:val="0"/>
      </w:pPr>
      <w:r>
        <w:t>______________________________________________________________________________________________________________________________________________________________________.</w:t>
      </w:r>
    </w:p>
    <w:p w:rsidR="00A609C8" w:rsidRDefault="00A609C8" w:rsidP="00A609C8">
      <w:pPr>
        <w:shd w:val="clear" w:color="auto" w:fill="FFFFFF"/>
        <w:tabs>
          <w:tab w:val="center" w:pos="-2410"/>
        </w:tabs>
        <w:autoSpaceDE w:val="0"/>
        <w:autoSpaceDN w:val="0"/>
        <w:ind w:firstLine="720"/>
      </w:pPr>
      <w:r>
        <w:t>4. ______________________________________________________________________________</w:t>
      </w:r>
    </w:p>
    <w:p w:rsidR="00A609C8" w:rsidRDefault="00A609C8" w:rsidP="00A609C8">
      <w:pPr>
        <w:shd w:val="clear" w:color="auto" w:fill="FFFFFF"/>
        <w:tabs>
          <w:tab w:val="center" w:pos="-2410"/>
        </w:tabs>
        <w:autoSpaceDE w:val="0"/>
        <w:autoSpaceDN w:val="0"/>
      </w:pPr>
      <w:r>
        <w:t>______________________________________________________________________________________________________________________________________________________________________.</w:t>
      </w:r>
    </w:p>
    <w:p w:rsidR="00A609C8" w:rsidRDefault="00A609C8" w:rsidP="00A609C8">
      <w:pPr>
        <w:shd w:val="clear" w:color="auto" w:fill="FFFFFF"/>
        <w:tabs>
          <w:tab w:val="center" w:pos="-2410"/>
        </w:tabs>
        <w:autoSpaceDE w:val="0"/>
        <w:autoSpaceDN w:val="0"/>
        <w:ind w:firstLine="720"/>
      </w:pPr>
      <w:r>
        <w:t>5. ______________________________________________________________________________</w:t>
      </w:r>
    </w:p>
    <w:p w:rsidR="00A609C8" w:rsidRDefault="00A609C8" w:rsidP="00A609C8">
      <w:pPr>
        <w:shd w:val="clear" w:color="auto" w:fill="FFFFFF"/>
        <w:tabs>
          <w:tab w:val="center" w:pos="-2410"/>
        </w:tabs>
        <w:autoSpaceDE w:val="0"/>
        <w:autoSpaceDN w:val="0"/>
      </w:pPr>
      <w:r>
        <w:t>______________________________________________________________________________________________________________________________________________________________________.</w:t>
      </w:r>
    </w:p>
    <w:p w:rsidR="00A609C8" w:rsidRDefault="00A609C8" w:rsidP="00A609C8">
      <w:pPr>
        <w:shd w:val="clear" w:color="auto" w:fill="FFFFFF"/>
        <w:tabs>
          <w:tab w:val="center" w:pos="-2410"/>
        </w:tabs>
        <w:autoSpaceDE w:val="0"/>
        <w:autoSpaceDN w:val="0"/>
        <w:ind w:firstLine="720"/>
      </w:pPr>
      <w:r>
        <w:lastRenderedPageBreak/>
        <w:t>6. ______________________________________________________________________________</w:t>
      </w:r>
    </w:p>
    <w:p w:rsidR="00A609C8" w:rsidRDefault="00A609C8" w:rsidP="00A609C8">
      <w:pPr>
        <w:shd w:val="clear" w:color="auto" w:fill="FFFFFF"/>
        <w:tabs>
          <w:tab w:val="center" w:pos="-2410"/>
        </w:tabs>
        <w:autoSpaceDE w:val="0"/>
        <w:autoSpaceDN w:val="0"/>
      </w:pPr>
      <w:r>
        <w:t>______________________________________________________________________________________________________________________________________________________________________.</w:t>
      </w:r>
    </w:p>
    <w:p w:rsidR="00A609C8" w:rsidRDefault="00A609C8" w:rsidP="00A609C8">
      <w:pPr>
        <w:shd w:val="clear" w:color="auto" w:fill="FFFFFF"/>
        <w:tabs>
          <w:tab w:val="center" w:pos="-2410"/>
        </w:tabs>
        <w:autoSpaceDE w:val="0"/>
        <w:autoSpaceDN w:val="0"/>
        <w:ind w:firstLine="720"/>
      </w:pPr>
      <w:r>
        <w:t>7. ______________________________________________________________________________</w:t>
      </w:r>
    </w:p>
    <w:p w:rsidR="00A609C8" w:rsidRDefault="00A609C8" w:rsidP="00A609C8">
      <w:pPr>
        <w:shd w:val="clear" w:color="auto" w:fill="FFFFFF"/>
        <w:tabs>
          <w:tab w:val="center" w:pos="-2410"/>
        </w:tabs>
        <w:autoSpaceDE w:val="0"/>
        <w:autoSpaceDN w:val="0"/>
      </w:pPr>
      <w:r>
        <w:t>______________________________________________________________________________________________________________________________________________________________________.</w:t>
      </w:r>
    </w:p>
    <w:p w:rsidR="00A609C8" w:rsidRDefault="00A609C8" w:rsidP="00A609C8">
      <w:pPr>
        <w:shd w:val="clear" w:color="auto" w:fill="FFFFFF"/>
        <w:tabs>
          <w:tab w:val="center" w:pos="-2410"/>
        </w:tabs>
        <w:autoSpaceDE w:val="0"/>
        <w:autoSpaceDN w:val="0"/>
      </w:pPr>
    </w:p>
    <w:p w:rsidR="00A609C8" w:rsidRDefault="00A609C8" w:rsidP="00A609C8">
      <w:pPr>
        <w:shd w:val="clear" w:color="auto" w:fill="FFFFFF"/>
        <w:tabs>
          <w:tab w:val="center" w:pos="-2410"/>
        </w:tabs>
        <w:autoSpaceDE w:val="0"/>
        <w:autoSpaceDN w:val="0"/>
        <w:ind w:firstLine="720"/>
      </w:pPr>
      <w:r>
        <w:t>8. ______________________________________________________________________________</w:t>
      </w:r>
    </w:p>
    <w:p w:rsidR="00A609C8" w:rsidRDefault="00A609C8" w:rsidP="00A609C8">
      <w:pPr>
        <w:shd w:val="clear" w:color="auto" w:fill="FFFFFF"/>
        <w:tabs>
          <w:tab w:val="center" w:pos="-2410"/>
        </w:tabs>
        <w:autoSpaceDE w:val="0"/>
        <w:autoSpaceDN w:val="0"/>
      </w:pPr>
      <w:r>
        <w:t>______________________________________________________________________________________________________________________________________________________________________.</w:t>
      </w:r>
    </w:p>
    <w:p w:rsidR="00A609C8" w:rsidRDefault="00A609C8" w:rsidP="00A609C8">
      <w:pPr>
        <w:shd w:val="clear" w:color="auto" w:fill="FFFFFF"/>
        <w:tabs>
          <w:tab w:val="center" w:pos="-2410"/>
        </w:tabs>
        <w:autoSpaceDE w:val="0"/>
        <w:autoSpaceDN w:val="0"/>
        <w:ind w:firstLine="720"/>
      </w:pPr>
      <w:r>
        <w:t>9. ______________________________________________________________________________</w:t>
      </w:r>
    </w:p>
    <w:p w:rsidR="00A609C8" w:rsidRDefault="00A609C8" w:rsidP="00A609C8">
      <w:pPr>
        <w:shd w:val="clear" w:color="auto" w:fill="FFFFFF"/>
        <w:tabs>
          <w:tab w:val="center" w:pos="-2410"/>
        </w:tabs>
        <w:autoSpaceDE w:val="0"/>
        <w:autoSpaceDN w:val="0"/>
      </w:pPr>
      <w:r>
        <w:t>______________________________________________________________________________________________________________________________________________________________________.</w:t>
      </w:r>
    </w:p>
    <w:p w:rsidR="00A609C8" w:rsidRDefault="00A609C8" w:rsidP="00A609C8">
      <w:pPr>
        <w:shd w:val="clear" w:color="auto" w:fill="FFFFFF"/>
        <w:tabs>
          <w:tab w:val="center" w:pos="-2410"/>
        </w:tabs>
        <w:autoSpaceDE w:val="0"/>
        <w:autoSpaceDN w:val="0"/>
        <w:ind w:firstLine="720"/>
      </w:pPr>
      <w:r>
        <w:t>10. _____________________________________________________________________________</w:t>
      </w:r>
    </w:p>
    <w:p w:rsidR="00A609C8" w:rsidRDefault="00A609C8" w:rsidP="00A609C8">
      <w:pPr>
        <w:shd w:val="clear" w:color="auto" w:fill="FFFFFF"/>
        <w:tabs>
          <w:tab w:val="center" w:pos="-2410"/>
        </w:tabs>
        <w:autoSpaceDE w:val="0"/>
        <w:autoSpaceDN w:val="0"/>
      </w:pPr>
      <w:r>
        <w:t>______________________________________________________________________________________________________________________________________________________________________.</w:t>
      </w:r>
    </w:p>
    <w:p w:rsidR="00A609C8" w:rsidRDefault="00A609C8" w:rsidP="00A609C8">
      <w:pPr>
        <w:shd w:val="clear" w:color="auto" w:fill="FFFFFF"/>
        <w:tabs>
          <w:tab w:val="center" w:pos="-2410"/>
        </w:tabs>
        <w:autoSpaceDE w:val="0"/>
        <w:autoSpaceDN w:val="0"/>
        <w:ind w:firstLine="720"/>
      </w:pPr>
      <w:r>
        <w:t>11. _____________________________________________________________________________</w:t>
      </w:r>
    </w:p>
    <w:p w:rsidR="00A609C8" w:rsidRDefault="00A609C8" w:rsidP="00A609C8">
      <w:pPr>
        <w:shd w:val="clear" w:color="auto" w:fill="FFFFFF"/>
        <w:tabs>
          <w:tab w:val="center" w:pos="-2410"/>
        </w:tabs>
        <w:autoSpaceDE w:val="0"/>
        <w:autoSpaceDN w:val="0"/>
      </w:pPr>
      <w:r>
        <w:t>______________________________________________________________________________________________________________________________________________________________________.</w:t>
      </w:r>
    </w:p>
    <w:p w:rsidR="00A609C8" w:rsidRDefault="00A609C8" w:rsidP="00A609C8">
      <w:pPr>
        <w:shd w:val="clear" w:color="auto" w:fill="FFFFFF"/>
        <w:tabs>
          <w:tab w:val="center" w:pos="-2410"/>
        </w:tabs>
        <w:autoSpaceDE w:val="0"/>
        <w:autoSpaceDN w:val="0"/>
        <w:ind w:firstLine="720"/>
      </w:pPr>
      <w:r>
        <w:t>12. _____________________________________________________________________________</w:t>
      </w:r>
    </w:p>
    <w:p w:rsidR="00A609C8" w:rsidRDefault="00A609C8" w:rsidP="00A609C8">
      <w:pPr>
        <w:shd w:val="clear" w:color="auto" w:fill="FFFFFF"/>
        <w:tabs>
          <w:tab w:val="center" w:pos="-2410"/>
        </w:tabs>
        <w:autoSpaceDE w:val="0"/>
        <w:autoSpaceDN w:val="0"/>
      </w:pPr>
      <w:r>
        <w:t>______________________________________________________________________________________________________________________________________________________________________.</w:t>
      </w:r>
    </w:p>
    <w:p w:rsidR="00A609C8" w:rsidRDefault="00A609C8" w:rsidP="00A609C8">
      <w:pPr>
        <w:shd w:val="clear" w:color="auto" w:fill="FFFFFF"/>
        <w:tabs>
          <w:tab w:val="center" w:pos="-2410"/>
        </w:tabs>
        <w:autoSpaceDE w:val="0"/>
        <w:autoSpaceDN w:val="0"/>
        <w:ind w:firstLine="720"/>
      </w:pPr>
      <w:r>
        <w:t>13. _____________________________________________________________________________</w:t>
      </w:r>
    </w:p>
    <w:p w:rsidR="00A609C8" w:rsidRDefault="00A609C8" w:rsidP="00A609C8">
      <w:pPr>
        <w:shd w:val="clear" w:color="auto" w:fill="FFFFFF"/>
        <w:tabs>
          <w:tab w:val="center" w:pos="-2410"/>
        </w:tabs>
        <w:autoSpaceDE w:val="0"/>
        <w:autoSpaceDN w:val="0"/>
      </w:pPr>
      <w:r>
        <w:t>______________________________________________________________________________________________________________________________________________________________________.</w:t>
      </w:r>
    </w:p>
    <w:p w:rsidR="00A609C8" w:rsidRDefault="00A609C8" w:rsidP="00A609C8">
      <w:pPr>
        <w:shd w:val="clear" w:color="auto" w:fill="FFFFFF"/>
        <w:tabs>
          <w:tab w:val="center" w:pos="-2410"/>
        </w:tabs>
        <w:autoSpaceDE w:val="0"/>
        <w:autoSpaceDN w:val="0"/>
      </w:pPr>
    </w:p>
    <w:p w:rsidR="00A609C8" w:rsidRPr="00536024" w:rsidRDefault="00A609C8" w:rsidP="00A609C8">
      <w:pPr>
        <w:autoSpaceDE w:val="0"/>
        <w:autoSpaceDN w:val="0"/>
      </w:pPr>
    </w:p>
    <w:p w:rsidR="00A609C8" w:rsidRPr="00536024" w:rsidRDefault="00A609C8" w:rsidP="00A609C8">
      <w:pPr>
        <w:autoSpaceDE w:val="0"/>
        <w:autoSpaceDN w:val="0"/>
        <w:ind w:firstLine="284"/>
      </w:pPr>
      <w:r w:rsidRPr="00536024">
        <w:t>Результат предоставления муниципальной услуги прошу</w:t>
      </w:r>
      <w:r>
        <w:t xml:space="preserve"> выдать</w:t>
      </w:r>
      <w:r w:rsidRPr="00536024">
        <w:t>:</w:t>
      </w:r>
    </w:p>
    <w:tbl>
      <w:tblPr>
        <w:tblW w:w="0" w:type="auto"/>
        <w:tblInd w:w="-176" w:type="dxa"/>
        <w:tblLayout w:type="fixed"/>
        <w:tblLook w:val="0000"/>
      </w:tblPr>
      <w:tblGrid>
        <w:gridCol w:w="176"/>
        <w:gridCol w:w="80"/>
        <w:gridCol w:w="2013"/>
        <w:gridCol w:w="709"/>
        <w:gridCol w:w="3969"/>
        <w:gridCol w:w="283"/>
        <w:gridCol w:w="142"/>
        <w:gridCol w:w="283"/>
        <w:gridCol w:w="1843"/>
        <w:gridCol w:w="288"/>
        <w:gridCol w:w="137"/>
      </w:tblGrid>
      <w:tr w:rsidR="00A609C8" w:rsidRPr="00536024" w:rsidTr="00A609C8">
        <w:trPr>
          <w:cantSplit/>
        </w:trPr>
        <w:tc>
          <w:tcPr>
            <w:tcW w:w="9923" w:type="dxa"/>
            <w:gridSpan w:val="11"/>
            <w:tcBorders>
              <w:top w:val="nil"/>
              <w:left w:val="nil"/>
              <w:bottom w:val="single" w:sz="4" w:space="0" w:color="auto"/>
              <w:right w:val="nil"/>
            </w:tcBorders>
          </w:tcPr>
          <w:p w:rsidR="00A609C8" w:rsidRPr="00536024" w:rsidRDefault="00A609C8" w:rsidP="00A609C8">
            <w:pPr>
              <w:widowControl w:val="0"/>
              <w:autoSpaceDE w:val="0"/>
              <w:autoSpaceDN w:val="0"/>
              <w:jc w:val="both"/>
              <w:outlineLvl w:val="0"/>
            </w:pPr>
          </w:p>
        </w:tc>
      </w:tr>
      <w:tr w:rsidR="00A609C8" w:rsidRPr="00536024" w:rsidTr="00A609C8">
        <w:trPr>
          <w:gridBefore w:val="1"/>
          <w:wBefore w:w="176" w:type="dxa"/>
          <w:cantSplit/>
        </w:trPr>
        <w:tc>
          <w:tcPr>
            <w:tcW w:w="9747" w:type="dxa"/>
            <w:gridSpan w:val="10"/>
            <w:tcBorders>
              <w:top w:val="nil"/>
              <w:left w:val="nil"/>
              <w:bottom w:val="nil"/>
              <w:right w:val="nil"/>
            </w:tcBorders>
          </w:tcPr>
          <w:p w:rsidR="00A609C8" w:rsidRPr="00536024" w:rsidRDefault="00A609C8" w:rsidP="00A609C8">
            <w:pPr>
              <w:widowControl w:val="0"/>
              <w:autoSpaceDE w:val="0"/>
              <w:autoSpaceDN w:val="0"/>
              <w:ind w:firstLine="720"/>
              <w:jc w:val="center"/>
              <w:outlineLvl w:val="0"/>
              <w:rPr>
                <w:sz w:val="18"/>
                <w:szCs w:val="18"/>
              </w:rPr>
            </w:pPr>
            <w:r>
              <w:rPr>
                <w:sz w:val="18"/>
                <w:szCs w:val="18"/>
              </w:rPr>
              <w:t>(</w:t>
            </w:r>
            <w:r w:rsidRPr="00C458B0">
              <w:rPr>
                <w:sz w:val="18"/>
                <w:szCs w:val="18"/>
              </w:rPr>
              <w:t>выдать лично в ОМСУ, в МФЦ; отправить по почте, по электронной почте</w:t>
            </w:r>
            <w:r w:rsidRPr="00536024">
              <w:rPr>
                <w:sz w:val="18"/>
                <w:szCs w:val="18"/>
              </w:rPr>
              <w:t>)</w:t>
            </w:r>
          </w:p>
        </w:tc>
      </w:tr>
      <w:tr w:rsidR="00A609C8" w:rsidRPr="00924E0D" w:rsidTr="00A609C8">
        <w:tblPrEx>
          <w:tblCellMar>
            <w:left w:w="28" w:type="dxa"/>
            <w:right w:w="28" w:type="dxa"/>
          </w:tblCellMar>
        </w:tblPrEx>
        <w:trPr>
          <w:gridBefore w:val="2"/>
          <w:gridAfter w:val="1"/>
          <w:wBefore w:w="256" w:type="dxa"/>
          <w:wAfter w:w="137" w:type="dxa"/>
          <w:trHeight w:val="240"/>
        </w:trPr>
        <w:tc>
          <w:tcPr>
            <w:tcW w:w="2013" w:type="dxa"/>
            <w:tcBorders>
              <w:top w:val="nil"/>
              <w:left w:val="nil"/>
              <w:bottom w:val="nil"/>
              <w:right w:val="nil"/>
            </w:tcBorders>
            <w:vAlign w:val="bottom"/>
          </w:tcPr>
          <w:p w:rsidR="00A609C8" w:rsidRDefault="00A609C8" w:rsidP="00A609C8">
            <w:pPr>
              <w:autoSpaceDE w:val="0"/>
              <w:autoSpaceDN w:val="0"/>
              <w:jc w:val="both"/>
            </w:pPr>
          </w:p>
          <w:p w:rsidR="00A609C8" w:rsidRDefault="00A609C8" w:rsidP="00A609C8">
            <w:pPr>
              <w:autoSpaceDE w:val="0"/>
              <w:autoSpaceDN w:val="0"/>
              <w:jc w:val="both"/>
            </w:pPr>
          </w:p>
          <w:p w:rsidR="00A609C8" w:rsidRPr="00924E0D" w:rsidRDefault="00A609C8" w:rsidP="00A609C8">
            <w:pPr>
              <w:autoSpaceDE w:val="0"/>
              <w:autoSpaceDN w:val="0"/>
              <w:ind w:firstLine="567"/>
              <w:jc w:val="both"/>
            </w:pPr>
            <w:r w:rsidRPr="00924E0D">
              <w:t>Застройщик</w:t>
            </w:r>
          </w:p>
        </w:tc>
        <w:tc>
          <w:tcPr>
            <w:tcW w:w="4678" w:type="dxa"/>
            <w:gridSpan w:val="2"/>
            <w:tcBorders>
              <w:top w:val="nil"/>
              <w:left w:val="nil"/>
              <w:bottom w:val="single" w:sz="4" w:space="0" w:color="auto"/>
              <w:right w:val="nil"/>
            </w:tcBorders>
            <w:vAlign w:val="bottom"/>
          </w:tcPr>
          <w:p w:rsidR="00A609C8" w:rsidRPr="00924E0D" w:rsidRDefault="00A609C8" w:rsidP="00A609C8">
            <w:pPr>
              <w:autoSpaceDE w:val="0"/>
              <w:autoSpaceDN w:val="0"/>
            </w:pPr>
          </w:p>
        </w:tc>
        <w:tc>
          <w:tcPr>
            <w:tcW w:w="708" w:type="dxa"/>
            <w:gridSpan w:val="3"/>
            <w:tcBorders>
              <w:top w:val="nil"/>
              <w:left w:val="nil"/>
              <w:bottom w:val="nil"/>
              <w:right w:val="nil"/>
            </w:tcBorders>
            <w:vAlign w:val="bottom"/>
          </w:tcPr>
          <w:p w:rsidR="00A609C8" w:rsidRPr="00924E0D" w:rsidRDefault="00A609C8" w:rsidP="00A609C8">
            <w:pPr>
              <w:autoSpaceDE w:val="0"/>
              <w:autoSpaceDN w:val="0"/>
              <w:jc w:val="both"/>
            </w:pPr>
          </w:p>
        </w:tc>
        <w:tc>
          <w:tcPr>
            <w:tcW w:w="2131" w:type="dxa"/>
            <w:gridSpan w:val="2"/>
            <w:tcBorders>
              <w:top w:val="nil"/>
              <w:left w:val="nil"/>
              <w:bottom w:val="single" w:sz="4" w:space="0" w:color="auto"/>
              <w:right w:val="nil"/>
            </w:tcBorders>
            <w:vAlign w:val="bottom"/>
          </w:tcPr>
          <w:p w:rsidR="00A609C8" w:rsidRPr="00924E0D" w:rsidRDefault="00A609C8" w:rsidP="00A609C8">
            <w:pPr>
              <w:autoSpaceDE w:val="0"/>
              <w:autoSpaceDN w:val="0"/>
              <w:jc w:val="center"/>
            </w:pPr>
          </w:p>
        </w:tc>
      </w:tr>
      <w:tr w:rsidR="00A609C8" w:rsidRPr="00924E0D" w:rsidTr="00A609C8">
        <w:tblPrEx>
          <w:tblCellMar>
            <w:left w:w="28" w:type="dxa"/>
            <w:right w:w="28" w:type="dxa"/>
          </w:tblCellMar>
        </w:tblPrEx>
        <w:trPr>
          <w:gridBefore w:val="2"/>
          <w:gridAfter w:val="1"/>
          <w:wBefore w:w="256" w:type="dxa"/>
          <w:wAfter w:w="137" w:type="dxa"/>
          <w:trHeight w:val="233"/>
        </w:trPr>
        <w:tc>
          <w:tcPr>
            <w:tcW w:w="2013" w:type="dxa"/>
            <w:tcBorders>
              <w:top w:val="nil"/>
              <w:left w:val="nil"/>
              <w:bottom w:val="nil"/>
              <w:right w:val="nil"/>
            </w:tcBorders>
            <w:vAlign w:val="bottom"/>
          </w:tcPr>
          <w:p w:rsidR="00A609C8" w:rsidRPr="00924E0D" w:rsidRDefault="00A609C8" w:rsidP="00A609C8">
            <w:pPr>
              <w:autoSpaceDE w:val="0"/>
              <w:autoSpaceDN w:val="0"/>
              <w:jc w:val="both"/>
            </w:pPr>
          </w:p>
        </w:tc>
        <w:tc>
          <w:tcPr>
            <w:tcW w:w="4678" w:type="dxa"/>
            <w:gridSpan w:val="2"/>
            <w:tcBorders>
              <w:top w:val="nil"/>
              <w:left w:val="nil"/>
              <w:bottom w:val="nil"/>
              <w:right w:val="nil"/>
            </w:tcBorders>
          </w:tcPr>
          <w:p w:rsidR="00A609C8" w:rsidRPr="00924E0D" w:rsidRDefault="00A609C8" w:rsidP="00A609C8">
            <w:pPr>
              <w:autoSpaceDE w:val="0"/>
              <w:autoSpaceDN w:val="0"/>
              <w:jc w:val="center"/>
              <w:rPr>
                <w:sz w:val="18"/>
                <w:szCs w:val="18"/>
              </w:rPr>
            </w:pPr>
            <w:r w:rsidRPr="00924E0D">
              <w:rPr>
                <w:sz w:val="18"/>
                <w:szCs w:val="18"/>
              </w:rPr>
              <w:t xml:space="preserve">(фамилия, имя, отчество (для граждан); </w:t>
            </w:r>
          </w:p>
        </w:tc>
        <w:tc>
          <w:tcPr>
            <w:tcW w:w="708" w:type="dxa"/>
            <w:gridSpan w:val="3"/>
            <w:tcBorders>
              <w:top w:val="nil"/>
              <w:left w:val="nil"/>
              <w:bottom w:val="nil"/>
              <w:right w:val="nil"/>
            </w:tcBorders>
            <w:vAlign w:val="bottom"/>
          </w:tcPr>
          <w:p w:rsidR="00A609C8" w:rsidRPr="00924E0D" w:rsidRDefault="00A609C8" w:rsidP="00A609C8">
            <w:pPr>
              <w:autoSpaceDE w:val="0"/>
              <w:autoSpaceDN w:val="0"/>
              <w:jc w:val="both"/>
            </w:pPr>
          </w:p>
        </w:tc>
        <w:tc>
          <w:tcPr>
            <w:tcW w:w="2131" w:type="dxa"/>
            <w:gridSpan w:val="2"/>
            <w:tcBorders>
              <w:top w:val="nil"/>
              <w:left w:val="nil"/>
              <w:bottom w:val="nil"/>
              <w:right w:val="nil"/>
            </w:tcBorders>
          </w:tcPr>
          <w:p w:rsidR="00A609C8" w:rsidRPr="00924E0D" w:rsidRDefault="00A609C8" w:rsidP="00A609C8">
            <w:pPr>
              <w:autoSpaceDE w:val="0"/>
              <w:autoSpaceDN w:val="0"/>
              <w:jc w:val="center"/>
              <w:rPr>
                <w:sz w:val="18"/>
                <w:szCs w:val="18"/>
              </w:rPr>
            </w:pPr>
            <w:r w:rsidRPr="00924E0D">
              <w:rPr>
                <w:sz w:val="18"/>
                <w:szCs w:val="18"/>
              </w:rPr>
              <w:t>(подпись)</w:t>
            </w:r>
          </w:p>
        </w:tc>
      </w:tr>
      <w:tr w:rsidR="00A609C8" w:rsidRPr="00924E0D" w:rsidTr="00A609C8">
        <w:tblPrEx>
          <w:tblCellMar>
            <w:left w:w="28" w:type="dxa"/>
            <w:right w:w="28" w:type="dxa"/>
          </w:tblCellMar>
        </w:tblPrEx>
        <w:trPr>
          <w:gridBefore w:val="2"/>
          <w:gridAfter w:val="1"/>
          <w:wBefore w:w="256" w:type="dxa"/>
          <w:wAfter w:w="137" w:type="dxa"/>
          <w:cantSplit/>
          <w:trHeight w:val="233"/>
        </w:trPr>
        <w:tc>
          <w:tcPr>
            <w:tcW w:w="9530" w:type="dxa"/>
            <w:gridSpan w:val="8"/>
            <w:tcBorders>
              <w:top w:val="nil"/>
              <w:left w:val="nil"/>
              <w:bottom w:val="single" w:sz="4" w:space="0" w:color="auto"/>
              <w:right w:val="nil"/>
            </w:tcBorders>
            <w:vAlign w:val="bottom"/>
          </w:tcPr>
          <w:p w:rsidR="00A609C8" w:rsidRPr="00924E0D" w:rsidRDefault="00A609C8" w:rsidP="00A609C8">
            <w:pPr>
              <w:autoSpaceDE w:val="0"/>
              <w:autoSpaceDN w:val="0"/>
            </w:pPr>
          </w:p>
        </w:tc>
      </w:tr>
      <w:tr w:rsidR="00A609C8" w:rsidRPr="00924E0D" w:rsidTr="00A609C8">
        <w:tblPrEx>
          <w:tblCellMar>
            <w:left w:w="28" w:type="dxa"/>
            <w:right w:w="28" w:type="dxa"/>
          </w:tblCellMar>
        </w:tblPrEx>
        <w:trPr>
          <w:gridBefore w:val="2"/>
          <w:gridAfter w:val="1"/>
          <w:wBefore w:w="256" w:type="dxa"/>
          <w:wAfter w:w="137" w:type="dxa"/>
          <w:cantSplit/>
          <w:trHeight w:val="233"/>
        </w:trPr>
        <w:tc>
          <w:tcPr>
            <w:tcW w:w="9530" w:type="dxa"/>
            <w:gridSpan w:val="8"/>
            <w:tcBorders>
              <w:top w:val="nil"/>
              <w:left w:val="nil"/>
              <w:bottom w:val="nil"/>
              <w:right w:val="nil"/>
            </w:tcBorders>
            <w:vAlign w:val="bottom"/>
          </w:tcPr>
          <w:p w:rsidR="00A609C8" w:rsidRPr="00924E0D" w:rsidRDefault="00A609C8" w:rsidP="00A609C8">
            <w:pPr>
              <w:autoSpaceDE w:val="0"/>
              <w:autoSpaceDN w:val="0"/>
              <w:jc w:val="center"/>
              <w:rPr>
                <w:sz w:val="18"/>
                <w:szCs w:val="18"/>
              </w:rPr>
            </w:pPr>
            <w:r w:rsidRPr="00924E0D">
              <w:rPr>
                <w:sz w:val="18"/>
                <w:szCs w:val="18"/>
              </w:rPr>
              <w:t>наименование, фамилия, имя, отчество, должность руководите</w:t>
            </w:r>
            <w:r>
              <w:rPr>
                <w:sz w:val="18"/>
                <w:szCs w:val="18"/>
              </w:rPr>
              <w:t>ля, печать (для юридических лиц</w:t>
            </w:r>
            <w:r w:rsidRPr="00924E0D">
              <w:rPr>
                <w:sz w:val="18"/>
                <w:szCs w:val="18"/>
              </w:rPr>
              <w:t>)</w:t>
            </w:r>
          </w:p>
        </w:tc>
      </w:tr>
      <w:tr w:rsidR="00A609C8" w:rsidRPr="00924E0D" w:rsidTr="00A609C8">
        <w:tblPrEx>
          <w:tblCellMar>
            <w:left w:w="28" w:type="dxa"/>
            <w:right w:w="28" w:type="dxa"/>
          </w:tblCellMar>
        </w:tblPrEx>
        <w:trPr>
          <w:gridBefore w:val="2"/>
          <w:gridAfter w:val="1"/>
          <w:wBefore w:w="256" w:type="dxa"/>
          <w:wAfter w:w="137" w:type="dxa"/>
          <w:cantSplit/>
          <w:trHeight w:val="240"/>
        </w:trPr>
        <w:tc>
          <w:tcPr>
            <w:tcW w:w="6691" w:type="dxa"/>
            <w:gridSpan w:val="3"/>
            <w:tcBorders>
              <w:top w:val="nil"/>
              <w:left w:val="nil"/>
              <w:bottom w:val="nil"/>
              <w:right w:val="nil"/>
            </w:tcBorders>
            <w:vAlign w:val="bottom"/>
          </w:tcPr>
          <w:p w:rsidR="00A609C8" w:rsidRPr="00924E0D" w:rsidRDefault="00A609C8" w:rsidP="00A609C8">
            <w:pPr>
              <w:autoSpaceDE w:val="0"/>
              <w:autoSpaceDN w:val="0"/>
              <w:jc w:val="right"/>
            </w:pPr>
            <w:r>
              <w:t>"</w:t>
            </w:r>
          </w:p>
        </w:tc>
        <w:tc>
          <w:tcPr>
            <w:tcW w:w="425" w:type="dxa"/>
            <w:gridSpan w:val="2"/>
            <w:tcBorders>
              <w:top w:val="nil"/>
              <w:left w:val="nil"/>
              <w:bottom w:val="single" w:sz="4" w:space="0" w:color="auto"/>
              <w:right w:val="nil"/>
            </w:tcBorders>
            <w:vAlign w:val="bottom"/>
          </w:tcPr>
          <w:p w:rsidR="00A609C8" w:rsidRPr="00924E0D" w:rsidRDefault="00A609C8" w:rsidP="00A609C8">
            <w:pPr>
              <w:autoSpaceDE w:val="0"/>
              <w:autoSpaceDN w:val="0"/>
              <w:jc w:val="center"/>
            </w:pPr>
          </w:p>
        </w:tc>
        <w:tc>
          <w:tcPr>
            <w:tcW w:w="283" w:type="dxa"/>
            <w:tcBorders>
              <w:top w:val="nil"/>
              <w:left w:val="nil"/>
              <w:bottom w:val="nil"/>
              <w:right w:val="nil"/>
            </w:tcBorders>
            <w:vAlign w:val="bottom"/>
          </w:tcPr>
          <w:p w:rsidR="00A609C8" w:rsidRPr="00924E0D" w:rsidRDefault="00A609C8" w:rsidP="00A609C8">
            <w:pPr>
              <w:autoSpaceDE w:val="0"/>
              <w:autoSpaceDN w:val="0"/>
            </w:pPr>
            <w:r w:rsidRPr="00924E0D">
              <w:t>"</w:t>
            </w:r>
          </w:p>
        </w:tc>
        <w:tc>
          <w:tcPr>
            <w:tcW w:w="1843" w:type="dxa"/>
            <w:tcBorders>
              <w:top w:val="nil"/>
              <w:left w:val="nil"/>
              <w:bottom w:val="single" w:sz="4" w:space="0" w:color="auto"/>
              <w:right w:val="nil"/>
            </w:tcBorders>
            <w:vAlign w:val="bottom"/>
          </w:tcPr>
          <w:p w:rsidR="00A609C8" w:rsidRPr="00924E0D" w:rsidRDefault="00A609C8" w:rsidP="00A609C8">
            <w:pPr>
              <w:autoSpaceDE w:val="0"/>
              <w:autoSpaceDN w:val="0"/>
              <w:jc w:val="center"/>
            </w:pPr>
          </w:p>
        </w:tc>
        <w:tc>
          <w:tcPr>
            <w:tcW w:w="288" w:type="dxa"/>
            <w:tcBorders>
              <w:top w:val="nil"/>
              <w:left w:val="nil"/>
              <w:bottom w:val="nil"/>
              <w:right w:val="nil"/>
            </w:tcBorders>
            <w:vAlign w:val="bottom"/>
          </w:tcPr>
          <w:p w:rsidR="00A609C8" w:rsidRPr="00924E0D" w:rsidRDefault="00A609C8" w:rsidP="00A609C8">
            <w:pPr>
              <w:autoSpaceDE w:val="0"/>
              <w:autoSpaceDN w:val="0"/>
            </w:pPr>
            <w:proofErr w:type="gramStart"/>
            <w:r w:rsidRPr="00924E0D">
              <w:t>г</w:t>
            </w:r>
            <w:proofErr w:type="gramEnd"/>
            <w:r w:rsidRPr="00924E0D">
              <w:t>.</w:t>
            </w:r>
          </w:p>
        </w:tc>
      </w:tr>
      <w:tr w:rsidR="00A609C8" w:rsidRPr="00924E0D" w:rsidTr="00A609C8">
        <w:tblPrEx>
          <w:tblCellMar>
            <w:left w:w="28" w:type="dxa"/>
            <w:right w:w="28" w:type="dxa"/>
          </w:tblCellMar>
        </w:tblPrEx>
        <w:trPr>
          <w:gridBefore w:val="2"/>
          <w:gridAfter w:val="1"/>
          <w:wBefore w:w="256" w:type="dxa"/>
          <w:wAfter w:w="137" w:type="dxa"/>
          <w:cantSplit/>
          <w:trHeight w:val="240"/>
        </w:trPr>
        <w:tc>
          <w:tcPr>
            <w:tcW w:w="9530" w:type="dxa"/>
            <w:gridSpan w:val="8"/>
            <w:tcBorders>
              <w:top w:val="nil"/>
              <w:left w:val="nil"/>
              <w:bottom w:val="nil"/>
              <w:right w:val="nil"/>
            </w:tcBorders>
            <w:vAlign w:val="bottom"/>
          </w:tcPr>
          <w:p w:rsidR="00A609C8" w:rsidRPr="00924E0D" w:rsidRDefault="00A609C8" w:rsidP="00A609C8">
            <w:pPr>
              <w:autoSpaceDE w:val="0"/>
              <w:autoSpaceDN w:val="0"/>
            </w:pPr>
          </w:p>
        </w:tc>
      </w:tr>
      <w:tr w:rsidR="00A609C8" w:rsidRPr="00924E0D" w:rsidTr="00A609C8">
        <w:tblPrEx>
          <w:tblCellMar>
            <w:left w:w="28" w:type="dxa"/>
            <w:right w:w="28" w:type="dxa"/>
          </w:tblCellMar>
        </w:tblPrEx>
        <w:trPr>
          <w:gridBefore w:val="2"/>
          <w:gridAfter w:val="1"/>
          <w:wBefore w:w="256" w:type="dxa"/>
          <w:wAfter w:w="137" w:type="dxa"/>
          <w:trHeight w:val="240"/>
        </w:trPr>
        <w:tc>
          <w:tcPr>
            <w:tcW w:w="2722" w:type="dxa"/>
            <w:gridSpan w:val="2"/>
            <w:tcBorders>
              <w:top w:val="nil"/>
              <w:left w:val="nil"/>
              <w:bottom w:val="nil"/>
              <w:right w:val="nil"/>
            </w:tcBorders>
            <w:vAlign w:val="bottom"/>
          </w:tcPr>
          <w:p w:rsidR="00A609C8" w:rsidRPr="00924E0D" w:rsidRDefault="00A609C8" w:rsidP="00A609C8">
            <w:pPr>
              <w:autoSpaceDE w:val="0"/>
              <w:autoSpaceDN w:val="0"/>
              <w:ind w:firstLine="567"/>
              <w:jc w:val="both"/>
            </w:pPr>
            <w:r w:rsidRPr="00924E0D">
              <w:t>Документы принял</w:t>
            </w:r>
          </w:p>
        </w:tc>
        <w:tc>
          <w:tcPr>
            <w:tcW w:w="4252" w:type="dxa"/>
            <w:gridSpan w:val="2"/>
            <w:tcBorders>
              <w:top w:val="nil"/>
              <w:left w:val="nil"/>
              <w:bottom w:val="single" w:sz="4" w:space="0" w:color="auto"/>
              <w:right w:val="nil"/>
            </w:tcBorders>
            <w:vAlign w:val="bottom"/>
          </w:tcPr>
          <w:p w:rsidR="00A609C8" w:rsidRPr="00924E0D" w:rsidRDefault="00A609C8" w:rsidP="00A609C8">
            <w:pPr>
              <w:autoSpaceDE w:val="0"/>
              <w:autoSpaceDN w:val="0"/>
            </w:pPr>
          </w:p>
        </w:tc>
        <w:tc>
          <w:tcPr>
            <w:tcW w:w="425" w:type="dxa"/>
            <w:gridSpan w:val="2"/>
            <w:tcBorders>
              <w:top w:val="nil"/>
              <w:left w:val="nil"/>
              <w:bottom w:val="nil"/>
              <w:right w:val="nil"/>
            </w:tcBorders>
            <w:vAlign w:val="bottom"/>
          </w:tcPr>
          <w:p w:rsidR="00A609C8" w:rsidRPr="00924E0D" w:rsidRDefault="00A609C8" w:rsidP="00A609C8">
            <w:pPr>
              <w:autoSpaceDE w:val="0"/>
              <w:autoSpaceDN w:val="0"/>
              <w:jc w:val="both"/>
            </w:pPr>
          </w:p>
        </w:tc>
        <w:tc>
          <w:tcPr>
            <w:tcW w:w="2131" w:type="dxa"/>
            <w:gridSpan w:val="2"/>
            <w:tcBorders>
              <w:top w:val="nil"/>
              <w:left w:val="nil"/>
              <w:bottom w:val="single" w:sz="4" w:space="0" w:color="auto"/>
              <w:right w:val="nil"/>
            </w:tcBorders>
            <w:vAlign w:val="bottom"/>
          </w:tcPr>
          <w:p w:rsidR="00A609C8" w:rsidRPr="00924E0D" w:rsidRDefault="00A609C8" w:rsidP="00A609C8">
            <w:pPr>
              <w:autoSpaceDE w:val="0"/>
              <w:autoSpaceDN w:val="0"/>
              <w:jc w:val="center"/>
            </w:pPr>
          </w:p>
        </w:tc>
      </w:tr>
      <w:tr w:rsidR="00A609C8" w:rsidRPr="00924E0D" w:rsidTr="00A609C8">
        <w:tblPrEx>
          <w:tblCellMar>
            <w:left w:w="28" w:type="dxa"/>
            <w:right w:w="28" w:type="dxa"/>
          </w:tblCellMar>
        </w:tblPrEx>
        <w:trPr>
          <w:gridBefore w:val="2"/>
          <w:gridAfter w:val="1"/>
          <w:wBefore w:w="256" w:type="dxa"/>
          <w:wAfter w:w="137" w:type="dxa"/>
          <w:trHeight w:val="240"/>
        </w:trPr>
        <w:tc>
          <w:tcPr>
            <w:tcW w:w="2722" w:type="dxa"/>
            <w:gridSpan w:val="2"/>
            <w:tcBorders>
              <w:top w:val="nil"/>
              <w:left w:val="nil"/>
              <w:bottom w:val="nil"/>
              <w:right w:val="nil"/>
            </w:tcBorders>
            <w:vAlign w:val="bottom"/>
          </w:tcPr>
          <w:p w:rsidR="00A609C8" w:rsidRPr="00924E0D" w:rsidRDefault="00A609C8" w:rsidP="00A609C8">
            <w:pPr>
              <w:autoSpaceDE w:val="0"/>
              <w:autoSpaceDN w:val="0"/>
              <w:jc w:val="both"/>
            </w:pPr>
          </w:p>
        </w:tc>
        <w:tc>
          <w:tcPr>
            <w:tcW w:w="4252" w:type="dxa"/>
            <w:gridSpan w:val="2"/>
            <w:tcBorders>
              <w:top w:val="nil"/>
              <w:left w:val="nil"/>
              <w:bottom w:val="nil"/>
              <w:right w:val="nil"/>
            </w:tcBorders>
          </w:tcPr>
          <w:p w:rsidR="00A609C8" w:rsidRPr="00924E0D" w:rsidRDefault="00A609C8" w:rsidP="00A609C8">
            <w:pPr>
              <w:autoSpaceDE w:val="0"/>
              <w:autoSpaceDN w:val="0"/>
              <w:jc w:val="center"/>
              <w:rPr>
                <w:sz w:val="18"/>
                <w:szCs w:val="18"/>
              </w:rPr>
            </w:pPr>
            <w:r w:rsidRPr="00924E0D">
              <w:rPr>
                <w:sz w:val="18"/>
                <w:szCs w:val="18"/>
              </w:rPr>
              <w:t>(фамилия, имя, отчество, должность)</w:t>
            </w:r>
          </w:p>
        </w:tc>
        <w:tc>
          <w:tcPr>
            <w:tcW w:w="425" w:type="dxa"/>
            <w:gridSpan w:val="2"/>
            <w:tcBorders>
              <w:top w:val="nil"/>
              <w:left w:val="nil"/>
              <w:bottom w:val="nil"/>
              <w:right w:val="nil"/>
            </w:tcBorders>
            <w:vAlign w:val="bottom"/>
          </w:tcPr>
          <w:p w:rsidR="00A609C8" w:rsidRPr="00924E0D" w:rsidRDefault="00A609C8" w:rsidP="00A609C8">
            <w:pPr>
              <w:autoSpaceDE w:val="0"/>
              <w:autoSpaceDN w:val="0"/>
              <w:jc w:val="both"/>
            </w:pPr>
          </w:p>
        </w:tc>
        <w:tc>
          <w:tcPr>
            <w:tcW w:w="2131" w:type="dxa"/>
            <w:gridSpan w:val="2"/>
            <w:tcBorders>
              <w:top w:val="nil"/>
              <w:left w:val="nil"/>
              <w:bottom w:val="nil"/>
              <w:right w:val="nil"/>
            </w:tcBorders>
          </w:tcPr>
          <w:p w:rsidR="00A609C8" w:rsidRPr="00924E0D" w:rsidRDefault="00A609C8" w:rsidP="00A609C8">
            <w:pPr>
              <w:autoSpaceDE w:val="0"/>
              <w:autoSpaceDN w:val="0"/>
              <w:jc w:val="center"/>
              <w:rPr>
                <w:sz w:val="18"/>
                <w:szCs w:val="18"/>
              </w:rPr>
            </w:pPr>
            <w:r w:rsidRPr="00924E0D">
              <w:rPr>
                <w:sz w:val="18"/>
                <w:szCs w:val="18"/>
              </w:rPr>
              <w:t>(подпись)</w:t>
            </w:r>
          </w:p>
        </w:tc>
      </w:tr>
      <w:tr w:rsidR="00A609C8" w:rsidRPr="00924E0D" w:rsidTr="00A609C8">
        <w:tblPrEx>
          <w:tblCellMar>
            <w:left w:w="28" w:type="dxa"/>
            <w:right w:w="28" w:type="dxa"/>
          </w:tblCellMar>
        </w:tblPrEx>
        <w:trPr>
          <w:gridBefore w:val="2"/>
          <w:gridAfter w:val="1"/>
          <w:wBefore w:w="256" w:type="dxa"/>
          <w:wAfter w:w="137" w:type="dxa"/>
          <w:cantSplit/>
          <w:trHeight w:val="240"/>
        </w:trPr>
        <w:tc>
          <w:tcPr>
            <w:tcW w:w="6691" w:type="dxa"/>
            <w:gridSpan w:val="3"/>
            <w:tcBorders>
              <w:top w:val="nil"/>
              <w:left w:val="nil"/>
              <w:bottom w:val="nil"/>
              <w:right w:val="nil"/>
            </w:tcBorders>
            <w:vAlign w:val="bottom"/>
          </w:tcPr>
          <w:p w:rsidR="00A609C8" w:rsidRPr="00924E0D" w:rsidRDefault="00A609C8" w:rsidP="00A609C8">
            <w:pPr>
              <w:autoSpaceDE w:val="0"/>
              <w:autoSpaceDN w:val="0"/>
              <w:jc w:val="right"/>
            </w:pPr>
            <w:r w:rsidRPr="00924E0D">
              <w:t>"</w:t>
            </w:r>
          </w:p>
        </w:tc>
        <w:tc>
          <w:tcPr>
            <w:tcW w:w="425" w:type="dxa"/>
            <w:gridSpan w:val="2"/>
            <w:tcBorders>
              <w:top w:val="nil"/>
              <w:left w:val="nil"/>
              <w:bottom w:val="single" w:sz="4" w:space="0" w:color="auto"/>
              <w:right w:val="nil"/>
            </w:tcBorders>
            <w:vAlign w:val="bottom"/>
          </w:tcPr>
          <w:p w:rsidR="00A609C8" w:rsidRPr="00924E0D" w:rsidRDefault="00A609C8" w:rsidP="00A609C8">
            <w:pPr>
              <w:autoSpaceDE w:val="0"/>
              <w:autoSpaceDN w:val="0"/>
              <w:jc w:val="center"/>
            </w:pPr>
          </w:p>
        </w:tc>
        <w:tc>
          <w:tcPr>
            <w:tcW w:w="283" w:type="dxa"/>
            <w:tcBorders>
              <w:top w:val="nil"/>
              <w:left w:val="nil"/>
              <w:bottom w:val="nil"/>
              <w:right w:val="nil"/>
            </w:tcBorders>
            <w:vAlign w:val="bottom"/>
          </w:tcPr>
          <w:p w:rsidR="00A609C8" w:rsidRPr="00924E0D" w:rsidRDefault="00A609C8" w:rsidP="00A609C8">
            <w:pPr>
              <w:autoSpaceDE w:val="0"/>
              <w:autoSpaceDN w:val="0"/>
            </w:pPr>
            <w:r w:rsidRPr="00924E0D">
              <w:t>"</w:t>
            </w:r>
          </w:p>
        </w:tc>
        <w:tc>
          <w:tcPr>
            <w:tcW w:w="1843" w:type="dxa"/>
            <w:tcBorders>
              <w:top w:val="nil"/>
              <w:left w:val="nil"/>
              <w:bottom w:val="single" w:sz="4" w:space="0" w:color="auto"/>
              <w:right w:val="nil"/>
            </w:tcBorders>
            <w:vAlign w:val="bottom"/>
          </w:tcPr>
          <w:p w:rsidR="00A609C8" w:rsidRPr="00924E0D" w:rsidRDefault="00A609C8" w:rsidP="00A609C8">
            <w:pPr>
              <w:autoSpaceDE w:val="0"/>
              <w:autoSpaceDN w:val="0"/>
              <w:jc w:val="center"/>
            </w:pPr>
          </w:p>
        </w:tc>
        <w:tc>
          <w:tcPr>
            <w:tcW w:w="288" w:type="dxa"/>
            <w:tcBorders>
              <w:top w:val="nil"/>
              <w:left w:val="nil"/>
              <w:bottom w:val="nil"/>
              <w:right w:val="nil"/>
            </w:tcBorders>
            <w:vAlign w:val="bottom"/>
          </w:tcPr>
          <w:p w:rsidR="00A609C8" w:rsidRPr="00924E0D" w:rsidRDefault="00A609C8" w:rsidP="00A609C8">
            <w:pPr>
              <w:autoSpaceDE w:val="0"/>
              <w:autoSpaceDN w:val="0"/>
            </w:pPr>
            <w:proofErr w:type="gramStart"/>
            <w:r w:rsidRPr="00924E0D">
              <w:t>г</w:t>
            </w:r>
            <w:proofErr w:type="gramEnd"/>
            <w:r w:rsidRPr="00924E0D">
              <w:t>.</w:t>
            </w:r>
          </w:p>
        </w:tc>
      </w:tr>
    </w:tbl>
    <w:p w:rsidR="00A609C8" w:rsidRPr="00924E0D" w:rsidRDefault="00A609C8" w:rsidP="00A609C8">
      <w:pPr>
        <w:shd w:val="clear" w:color="auto" w:fill="FFFFFF"/>
        <w:tabs>
          <w:tab w:val="center" w:pos="-2410"/>
        </w:tabs>
        <w:autoSpaceDE w:val="0"/>
        <w:autoSpaceDN w:val="0"/>
        <w:jc w:val="both"/>
      </w:pPr>
    </w:p>
    <w:p w:rsidR="00A609C8" w:rsidRPr="00793D6B" w:rsidRDefault="00A609C8" w:rsidP="00A609C8">
      <w:pPr>
        <w:ind w:firstLine="567"/>
        <w:jc w:val="both"/>
      </w:pPr>
    </w:p>
    <w:p w:rsidR="00A609C8" w:rsidRPr="00793D6B" w:rsidRDefault="00A609C8" w:rsidP="00A609C8">
      <w:pPr>
        <w:ind w:firstLine="567"/>
        <w:jc w:val="both"/>
      </w:pPr>
      <w:r>
        <w:t xml:space="preserve"> </w:t>
      </w:r>
    </w:p>
    <w:p w:rsidR="00B6765C" w:rsidRDefault="00B6765C" w:rsidP="00A609C8">
      <w:pPr>
        <w:pStyle w:val="ConsPlusTitle"/>
        <w:widowControl/>
        <w:jc w:val="center"/>
      </w:pPr>
    </w:p>
    <w:p w:rsidR="00EE152F" w:rsidRDefault="00EE152F" w:rsidP="00A609C8">
      <w:pPr>
        <w:pStyle w:val="ConsPlusTitle"/>
        <w:widowControl/>
        <w:jc w:val="center"/>
      </w:pPr>
    </w:p>
    <w:p w:rsidR="00EE152F" w:rsidRPr="00C921C4" w:rsidRDefault="00EE152F" w:rsidP="00EE152F">
      <w:pPr>
        <w:shd w:val="clear" w:color="auto" w:fill="FFFFFF"/>
        <w:tabs>
          <w:tab w:val="center" w:pos="-2410"/>
        </w:tabs>
        <w:autoSpaceDE w:val="0"/>
        <w:autoSpaceDN w:val="0"/>
        <w:jc w:val="right"/>
      </w:pPr>
      <w:r w:rsidRPr="00C921C4">
        <w:t xml:space="preserve">Приложение №  </w:t>
      </w:r>
      <w:r>
        <w:t xml:space="preserve">2 </w:t>
      </w:r>
      <w:r w:rsidRPr="00C921C4">
        <w:t>к регламенту</w:t>
      </w:r>
    </w:p>
    <w:p w:rsidR="00EE152F" w:rsidRDefault="00EE152F" w:rsidP="00EE152F">
      <w:pPr>
        <w:spacing w:after="960"/>
        <w:jc w:val="center"/>
        <w:rPr>
          <w:b/>
          <w:sz w:val="26"/>
          <w:szCs w:val="26"/>
        </w:rPr>
      </w:pPr>
    </w:p>
    <w:p w:rsidR="00EE152F" w:rsidRDefault="00EE152F" w:rsidP="00EE152F">
      <w:pPr>
        <w:spacing w:after="960"/>
        <w:jc w:val="center"/>
        <w:rPr>
          <w:b/>
          <w:sz w:val="26"/>
          <w:szCs w:val="26"/>
        </w:rPr>
      </w:pPr>
      <w:r>
        <w:rPr>
          <w:b/>
          <w:sz w:val="26"/>
          <w:szCs w:val="26"/>
        </w:rPr>
        <w:t>Уведомление об окончании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4A0"/>
      </w:tblPr>
      <w:tblGrid>
        <w:gridCol w:w="198"/>
        <w:gridCol w:w="397"/>
        <w:gridCol w:w="255"/>
        <w:gridCol w:w="1418"/>
        <w:gridCol w:w="369"/>
        <w:gridCol w:w="369"/>
        <w:gridCol w:w="312"/>
      </w:tblGrid>
      <w:tr w:rsidR="00EE152F" w:rsidTr="00EE152F">
        <w:trPr>
          <w:jc w:val="right"/>
        </w:trPr>
        <w:tc>
          <w:tcPr>
            <w:tcW w:w="198" w:type="dxa"/>
            <w:vAlign w:val="bottom"/>
            <w:hideMark/>
          </w:tcPr>
          <w:p w:rsidR="00EE152F" w:rsidRDefault="00EE152F">
            <w:pPr>
              <w:autoSpaceDE w:val="0"/>
              <w:autoSpaceDN w:val="0"/>
              <w:spacing w:line="276" w:lineRule="auto"/>
              <w:jc w:val="right"/>
            </w:pPr>
            <w:r>
              <w:t>«</w:t>
            </w:r>
          </w:p>
        </w:tc>
        <w:tc>
          <w:tcPr>
            <w:tcW w:w="397" w:type="dxa"/>
            <w:tcBorders>
              <w:top w:val="nil"/>
              <w:left w:val="nil"/>
              <w:bottom w:val="single" w:sz="4" w:space="0" w:color="auto"/>
              <w:right w:val="nil"/>
            </w:tcBorders>
            <w:vAlign w:val="bottom"/>
          </w:tcPr>
          <w:p w:rsidR="00EE152F" w:rsidRDefault="00EE152F">
            <w:pPr>
              <w:autoSpaceDE w:val="0"/>
              <w:autoSpaceDN w:val="0"/>
              <w:spacing w:line="276" w:lineRule="auto"/>
              <w:jc w:val="center"/>
            </w:pPr>
          </w:p>
        </w:tc>
        <w:tc>
          <w:tcPr>
            <w:tcW w:w="255" w:type="dxa"/>
            <w:vAlign w:val="bottom"/>
            <w:hideMark/>
          </w:tcPr>
          <w:p w:rsidR="00EE152F" w:rsidRDefault="00EE152F">
            <w:pPr>
              <w:autoSpaceDE w:val="0"/>
              <w:autoSpaceDN w:val="0"/>
              <w:spacing w:line="276" w:lineRule="auto"/>
            </w:pPr>
            <w:r>
              <w:t>»</w:t>
            </w:r>
          </w:p>
        </w:tc>
        <w:tc>
          <w:tcPr>
            <w:tcW w:w="1418" w:type="dxa"/>
            <w:tcBorders>
              <w:top w:val="nil"/>
              <w:left w:val="nil"/>
              <w:bottom w:val="single" w:sz="4" w:space="0" w:color="auto"/>
              <w:right w:val="nil"/>
            </w:tcBorders>
            <w:vAlign w:val="bottom"/>
          </w:tcPr>
          <w:p w:rsidR="00EE152F" w:rsidRDefault="00EE152F">
            <w:pPr>
              <w:autoSpaceDE w:val="0"/>
              <w:autoSpaceDN w:val="0"/>
              <w:spacing w:line="276" w:lineRule="auto"/>
              <w:jc w:val="center"/>
            </w:pPr>
          </w:p>
        </w:tc>
        <w:tc>
          <w:tcPr>
            <w:tcW w:w="369" w:type="dxa"/>
            <w:vAlign w:val="bottom"/>
            <w:hideMark/>
          </w:tcPr>
          <w:p w:rsidR="00EE152F" w:rsidRDefault="00EE152F">
            <w:pPr>
              <w:autoSpaceDE w:val="0"/>
              <w:autoSpaceDN w:val="0"/>
              <w:spacing w:line="276" w:lineRule="auto"/>
              <w:jc w:val="right"/>
            </w:pPr>
            <w:r>
              <w:t>20</w:t>
            </w:r>
          </w:p>
        </w:tc>
        <w:tc>
          <w:tcPr>
            <w:tcW w:w="369" w:type="dxa"/>
            <w:tcBorders>
              <w:top w:val="nil"/>
              <w:left w:val="nil"/>
              <w:bottom w:val="single" w:sz="4" w:space="0" w:color="auto"/>
              <w:right w:val="nil"/>
            </w:tcBorders>
            <w:vAlign w:val="bottom"/>
          </w:tcPr>
          <w:p w:rsidR="00EE152F" w:rsidRDefault="00EE152F">
            <w:pPr>
              <w:autoSpaceDE w:val="0"/>
              <w:autoSpaceDN w:val="0"/>
              <w:spacing w:line="276" w:lineRule="auto"/>
            </w:pPr>
          </w:p>
        </w:tc>
        <w:tc>
          <w:tcPr>
            <w:tcW w:w="312" w:type="dxa"/>
            <w:vAlign w:val="bottom"/>
            <w:hideMark/>
          </w:tcPr>
          <w:p w:rsidR="00EE152F" w:rsidRDefault="00EE152F">
            <w:pPr>
              <w:autoSpaceDE w:val="0"/>
              <w:autoSpaceDN w:val="0"/>
              <w:spacing w:line="276" w:lineRule="auto"/>
              <w:ind w:left="57"/>
            </w:pPr>
            <w:proofErr w:type="gramStart"/>
            <w:r>
              <w:t>г</w:t>
            </w:r>
            <w:proofErr w:type="gramEnd"/>
            <w:r>
              <w:t>.</w:t>
            </w:r>
          </w:p>
        </w:tc>
      </w:tr>
    </w:tbl>
    <w:p w:rsidR="00EE152F" w:rsidRDefault="00EE152F" w:rsidP="00EE152F">
      <w:pPr>
        <w:jc w:val="center"/>
      </w:pPr>
    </w:p>
    <w:p w:rsidR="00EE152F" w:rsidRDefault="00EE152F" w:rsidP="00EE152F">
      <w:pPr>
        <w:jc w:val="center"/>
      </w:pPr>
      <w:r>
        <w:t>Администрация города Киржач Киржачского района Владимирской области</w:t>
      </w:r>
    </w:p>
    <w:p w:rsidR="00EE152F" w:rsidRDefault="00EE152F" w:rsidP="00EE152F">
      <w:pPr>
        <w:pBdr>
          <w:top w:val="single" w:sz="4" w:space="1" w:color="auto"/>
        </w:pBdr>
        <w:rPr>
          <w:sz w:val="2"/>
          <w:szCs w:val="2"/>
        </w:rPr>
      </w:pPr>
    </w:p>
    <w:p w:rsidR="00EE152F" w:rsidRDefault="00EE152F" w:rsidP="00EE152F">
      <w:pPr>
        <w:pBdr>
          <w:top w:val="single" w:sz="4" w:space="1" w:color="auto"/>
        </w:pBdr>
        <w:spacing w:after="360"/>
        <w:jc w:val="center"/>
        <w:rPr>
          <w:sz w:val="20"/>
          <w:szCs w:val="20"/>
        </w:rPr>
      </w:pPr>
      <w:r>
        <w:t xml:space="preserve"> (наименование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EE152F" w:rsidRDefault="00EE152F" w:rsidP="00EE152F">
      <w:pPr>
        <w:spacing w:after="240"/>
        <w:jc w:val="center"/>
        <w:rPr>
          <w:b/>
        </w:rPr>
      </w:pPr>
      <w:r>
        <w:rPr>
          <w:b/>
        </w:rPr>
        <w:t>1. Сведения о застройщике</w:t>
      </w:r>
    </w:p>
    <w:tbl>
      <w:tblPr>
        <w:tblW w:w="9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850"/>
        <w:gridCol w:w="4421"/>
        <w:gridCol w:w="4704"/>
      </w:tblGrid>
      <w:tr w:rsidR="00EE152F" w:rsidTr="00EE152F">
        <w:trPr>
          <w:trHeight w:val="648"/>
        </w:trPr>
        <w:tc>
          <w:tcPr>
            <w:tcW w:w="850" w:type="dxa"/>
            <w:tcBorders>
              <w:top w:val="single" w:sz="4" w:space="0" w:color="000000"/>
              <w:left w:val="single" w:sz="4" w:space="0" w:color="000000"/>
              <w:bottom w:val="single" w:sz="4" w:space="0" w:color="000000"/>
              <w:right w:val="single" w:sz="4" w:space="0" w:color="000000"/>
            </w:tcBorders>
            <w:hideMark/>
          </w:tcPr>
          <w:p w:rsidR="00EE152F" w:rsidRDefault="00EE152F">
            <w:pPr>
              <w:autoSpaceDE w:val="0"/>
              <w:autoSpaceDN w:val="0"/>
              <w:spacing w:line="276" w:lineRule="auto"/>
              <w:jc w:val="center"/>
            </w:pPr>
            <w:r>
              <w:t>1.1</w:t>
            </w:r>
          </w:p>
        </w:tc>
        <w:tc>
          <w:tcPr>
            <w:tcW w:w="4423" w:type="dxa"/>
            <w:tcBorders>
              <w:top w:val="single" w:sz="4" w:space="0" w:color="000000"/>
              <w:left w:val="single" w:sz="4" w:space="0" w:color="000000"/>
              <w:bottom w:val="single" w:sz="4" w:space="0" w:color="000000"/>
              <w:right w:val="single" w:sz="4" w:space="0" w:color="000000"/>
            </w:tcBorders>
            <w:hideMark/>
          </w:tcPr>
          <w:p w:rsidR="00EE152F" w:rsidRDefault="00EE152F">
            <w:pPr>
              <w:autoSpaceDE w:val="0"/>
              <w:autoSpaceDN w:val="0"/>
              <w:spacing w:line="276" w:lineRule="auto"/>
              <w:ind w:left="57" w:right="57"/>
              <w:jc w:val="both"/>
            </w:pPr>
            <w:r>
              <w:t>Сведения о физическом лице, в случае если застройщиком является физическое лицо:</w:t>
            </w:r>
          </w:p>
        </w:tc>
        <w:tc>
          <w:tcPr>
            <w:tcW w:w="4706" w:type="dxa"/>
            <w:tcBorders>
              <w:top w:val="single" w:sz="4" w:space="0" w:color="000000"/>
              <w:left w:val="single" w:sz="4" w:space="0" w:color="000000"/>
              <w:bottom w:val="single" w:sz="4" w:space="0" w:color="000000"/>
              <w:right w:val="single" w:sz="4" w:space="0" w:color="000000"/>
            </w:tcBorders>
          </w:tcPr>
          <w:p w:rsidR="00EE152F" w:rsidRDefault="00EE152F">
            <w:pPr>
              <w:autoSpaceDE w:val="0"/>
              <w:autoSpaceDN w:val="0"/>
              <w:spacing w:line="276" w:lineRule="auto"/>
              <w:ind w:left="57" w:right="57"/>
              <w:jc w:val="both"/>
            </w:pPr>
          </w:p>
        </w:tc>
      </w:tr>
      <w:tr w:rsidR="00EE152F" w:rsidTr="00EE152F">
        <w:trPr>
          <w:trHeight w:val="580"/>
        </w:trPr>
        <w:tc>
          <w:tcPr>
            <w:tcW w:w="850" w:type="dxa"/>
            <w:tcBorders>
              <w:top w:val="single" w:sz="4" w:space="0" w:color="000000"/>
              <w:left w:val="single" w:sz="4" w:space="0" w:color="000000"/>
              <w:bottom w:val="single" w:sz="4" w:space="0" w:color="000000"/>
              <w:right w:val="single" w:sz="4" w:space="0" w:color="000000"/>
            </w:tcBorders>
            <w:hideMark/>
          </w:tcPr>
          <w:p w:rsidR="00EE152F" w:rsidRDefault="00EE152F">
            <w:pPr>
              <w:autoSpaceDE w:val="0"/>
              <w:autoSpaceDN w:val="0"/>
              <w:spacing w:line="276" w:lineRule="auto"/>
              <w:jc w:val="center"/>
            </w:pPr>
            <w:r>
              <w:t>1.1.1</w:t>
            </w:r>
          </w:p>
        </w:tc>
        <w:tc>
          <w:tcPr>
            <w:tcW w:w="4423" w:type="dxa"/>
            <w:tcBorders>
              <w:top w:val="single" w:sz="4" w:space="0" w:color="000000"/>
              <w:left w:val="single" w:sz="4" w:space="0" w:color="000000"/>
              <w:bottom w:val="single" w:sz="4" w:space="0" w:color="000000"/>
              <w:right w:val="single" w:sz="4" w:space="0" w:color="000000"/>
            </w:tcBorders>
            <w:hideMark/>
          </w:tcPr>
          <w:p w:rsidR="00EE152F" w:rsidRDefault="00EE152F">
            <w:pPr>
              <w:autoSpaceDE w:val="0"/>
              <w:autoSpaceDN w:val="0"/>
              <w:spacing w:line="276" w:lineRule="auto"/>
              <w:ind w:left="57" w:right="57"/>
              <w:jc w:val="both"/>
            </w:pPr>
            <w:r>
              <w:t>Фамилия, имя, отчество (при наличии)</w:t>
            </w:r>
          </w:p>
        </w:tc>
        <w:tc>
          <w:tcPr>
            <w:tcW w:w="4706" w:type="dxa"/>
            <w:tcBorders>
              <w:top w:val="single" w:sz="4" w:space="0" w:color="000000"/>
              <w:left w:val="single" w:sz="4" w:space="0" w:color="000000"/>
              <w:bottom w:val="single" w:sz="4" w:space="0" w:color="000000"/>
              <w:right w:val="single" w:sz="4" w:space="0" w:color="000000"/>
            </w:tcBorders>
          </w:tcPr>
          <w:p w:rsidR="00EE152F" w:rsidRDefault="00EE152F">
            <w:pPr>
              <w:autoSpaceDE w:val="0"/>
              <w:autoSpaceDN w:val="0"/>
              <w:spacing w:line="276" w:lineRule="auto"/>
              <w:ind w:left="57" w:right="57"/>
              <w:jc w:val="both"/>
            </w:pPr>
          </w:p>
        </w:tc>
      </w:tr>
      <w:tr w:rsidR="00EE152F" w:rsidTr="00EE152F">
        <w:trPr>
          <w:trHeight w:val="547"/>
        </w:trPr>
        <w:tc>
          <w:tcPr>
            <w:tcW w:w="850" w:type="dxa"/>
            <w:tcBorders>
              <w:top w:val="single" w:sz="4" w:space="0" w:color="000000"/>
              <w:left w:val="single" w:sz="4" w:space="0" w:color="000000"/>
              <w:bottom w:val="single" w:sz="4" w:space="0" w:color="000000"/>
              <w:right w:val="single" w:sz="4" w:space="0" w:color="000000"/>
            </w:tcBorders>
            <w:hideMark/>
          </w:tcPr>
          <w:p w:rsidR="00EE152F" w:rsidRDefault="00EE152F">
            <w:pPr>
              <w:autoSpaceDE w:val="0"/>
              <w:autoSpaceDN w:val="0"/>
              <w:spacing w:line="276" w:lineRule="auto"/>
              <w:jc w:val="center"/>
            </w:pPr>
            <w:r>
              <w:t>1.1.2</w:t>
            </w:r>
          </w:p>
        </w:tc>
        <w:tc>
          <w:tcPr>
            <w:tcW w:w="4423" w:type="dxa"/>
            <w:tcBorders>
              <w:top w:val="single" w:sz="4" w:space="0" w:color="000000"/>
              <w:left w:val="single" w:sz="4" w:space="0" w:color="000000"/>
              <w:bottom w:val="single" w:sz="4" w:space="0" w:color="000000"/>
              <w:right w:val="single" w:sz="4" w:space="0" w:color="000000"/>
            </w:tcBorders>
            <w:hideMark/>
          </w:tcPr>
          <w:p w:rsidR="00EE152F" w:rsidRDefault="00EE152F">
            <w:pPr>
              <w:autoSpaceDE w:val="0"/>
              <w:autoSpaceDN w:val="0"/>
              <w:spacing w:line="276" w:lineRule="auto"/>
              <w:ind w:left="57" w:right="57"/>
              <w:jc w:val="both"/>
            </w:pPr>
            <w:r>
              <w:t>Место жительства</w:t>
            </w:r>
          </w:p>
        </w:tc>
        <w:tc>
          <w:tcPr>
            <w:tcW w:w="4706" w:type="dxa"/>
            <w:tcBorders>
              <w:top w:val="single" w:sz="4" w:space="0" w:color="000000"/>
              <w:left w:val="single" w:sz="4" w:space="0" w:color="000000"/>
              <w:bottom w:val="single" w:sz="4" w:space="0" w:color="000000"/>
              <w:right w:val="single" w:sz="4" w:space="0" w:color="000000"/>
            </w:tcBorders>
          </w:tcPr>
          <w:p w:rsidR="00EE152F" w:rsidRDefault="00EE152F">
            <w:pPr>
              <w:autoSpaceDE w:val="0"/>
              <w:autoSpaceDN w:val="0"/>
              <w:spacing w:line="276" w:lineRule="auto"/>
              <w:ind w:left="57" w:right="57"/>
              <w:jc w:val="both"/>
            </w:pPr>
          </w:p>
        </w:tc>
      </w:tr>
      <w:tr w:rsidR="00EE152F" w:rsidTr="00EE152F">
        <w:trPr>
          <w:trHeight w:val="1258"/>
        </w:trPr>
        <w:tc>
          <w:tcPr>
            <w:tcW w:w="850" w:type="dxa"/>
            <w:tcBorders>
              <w:top w:val="single" w:sz="4" w:space="0" w:color="000000"/>
              <w:left w:val="single" w:sz="4" w:space="0" w:color="000000"/>
              <w:bottom w:val="single" w:sz="4" w:space="0" w:color="000000"/>
              <w:right w:val="single" w:sz="4" w:space="0" w:color="000000"/>
            </w:tcBorders>
            <w:hideMark/>
          </w:tcPr>
          <w:p w:rsidR="00EE152F" w:rsidRDefault="00EE152F">
            <w:pPr>
              <w:autoSpaceDE w:val="0"/>
              <w:autoSpaceDN w:val="0"/>
              <w:spacing w:line="276" w:lineRule="auto"/>
              <w:jc w:val="center"/>
            </w:pPr>
            <w:r>
              <w:t>1.1.3</w:t>
            </w:r>
          </w:p>
        </w:tc>
        <w:tc>
          <w:tcPr>
            <w:tcW w:w="4423" w:type="dxa"/>
            <w:tcBorders>
              <w:top w:val="single" w:sz="4" w:space="0" w:color="000000"/>
              <w:left w:val="single" w:sz="4" w:space="0" w:color="000000"/>
              <w:bottom w:val="single" w:sz="4" w:space="0" w:color="000000"/>
              <w:right w:val="single" w:sz="4" w:space="0" w:color="000000"/>
            </w:tcBorders>
            <w:hideMark/>
          </w:tcPr>
          <w:p w:rsidR="00EE152F" w:rsidRDefault="00EE152F">
            <w:pPr>
              <w:autoSpaceDE w:val="0"/>
              <w:autoSpaceDN w:val="0"/>
              <w:spacing w:line="276" w:lineRule="auto"/>
              <w:ind w:left="57" w:right="57"/>
              <w:jc w:val="both"/>
            </w:pPr>
            <w:r>
              <w:t>Реквизиты документа, удостоверяющего личность</w:t>
            </w:r>
          </w:p>
        </w:tc>
        <w:tc>
          <w:tcPr>
            <w:tcW w:w="4706" w:type="dxa"/>
            <w:tcBorders>
              <w:top w:val="single" w:sz="4" w:space="0" w:color="000000"/>
              <w:left w:val="single" w:sz="4" w:space="0" w:color="000000"/>
              <w:bottom w:val="single" w:sz="4" w:space="0" w:color="000000"/>
              <w:right w:val="single" w:sz="4" w:space="0" w:color="000000"/>
            </w:tcBorders>
          </w:tcPr>
          <w:p w:rsidR="00EE152F" w:rsidRDefault="00EE152F">
            <w:pPr>
              <w:autoSpaceDE w:val="0"/>
              <w:autoSpaceDN w:val="0"/>
              <w:spacing w:line="276" w:lineRule="auto"/>
              <w:ind w:left="57" w:right="57"/>
              <w:jc w:val="both"/>
            </w:pPr>
          </w:p>
        </w:tc>
      </w:tr>
      <w:tr w:rsidR="00EE152F" w:rsidTr="00EE152F">
        <w:trPr>
          <w:trHeight w:val="1130"/>
        </w:trPr>
        <w:tc>
          <w:tcPr>
            <w:tcW w:w="850" w:type="dxa"/>
            <w:tcBorders>
              <w:top w:val="single" w:sz="4" w:space="0" w:color="000000"/>
              <w:left w:val="single" w:sz="4" w:space="0" w:color="000000"/>
              <w:bottom w:val="single" w:sz="4" w:space="0" w:color="000000"/>
              <w:right w:val="single" w:sz="4" w:space="0" w:color="000000"/>
            </w:tcBorders>
            <w:hideMark/>
          </w:tcPr>
          <w:p w:rsidR="00EE152F" w:rsidRDefault="00EE152F">
            <w:pPr>
              <w:autoSpaceDE w:val="0"/>
              <w:autoSpaceDN w:val="0"/>
              <w:spacing w:line="276" w:lineRule="auto"/>
              <w:jc w:val="center"/>
            </w:pPr>
            <w:r>
              <w:t>1.2</w:t>
            </w:r>
          </w:p>
        </w:tc>
        <w:tc>
          <w:tcPr>
            <w:tcW w:w="4423" w:type="dxa"/>
            <w:tcBorders>
              <w:top w:val="single" w:sz="4" w:space="0" w:color="000000"/>
              <w:left w:val="single" w:sz="4" w:space="0" w:color="000000"/>
              <w:bottom w:val="single" w:sz="4" w:space="0" w:color="000000"/>
              <w:right w:val="single" w:sz="4" w:space="0" w:color="000000"/>
            </w:tcBorders>
            <w:hideMark/>
          </w:tcPr>
          <w:p w:rsidR="00EE152F" w:rsidRDefault="00EE152F">
            <w:pPr>
              <w:autoSpaceDE w:val="0"/>
              <w:autoSpaceDN w:val="0"/>
              <w:spacing w:line="276" w:lineRule="auto"/>
              <w:ind w:left="57" w:right="57"/>
              <w:jc w:val="both"/>
            </w:pPr>
            <w:r>
              <w:t>Сведения о юридическом лице, в случае если застройщиком является юридическое лицо:</w:t>
            </w:r>
          </w:p>
        </w:tc>
        <w:tc>
          <w:tcPr>
            <w:tcW w:w="4706" w:type="dxa"/>
            <w:tcBorders>
              <w:top w:val="single" w:sz="4" w:space="0" w:color="000000"/>
              <w:left w:val="single" w:sz="4" w:space="0" w:color="000000"/>
              <w:bottom w:val="single" w:sz="4" w:space="0" w:color="000000"/>
              <w:right w:val="single" w:sz="4" w:space="0" w:color="000000"/>
            </w:tcBorders>
          </w:tcPr>
          <w:p w:rsidR="00EE152F" w:rsidRDefault="00EE152F">
            <w:pPr>
              <w:autoSpaceDE w:val="0"/>
              <w:autoSpaceDN w:val="0"/>
              <w:spacing w:line="276" w:lineRule="auto"/>
              <w:ind w:left="57" w:right="57"/>
              <w:jc w:val="both"/>
            </w:pPr>
          </w:p>
        </w:tc>
      </w:tr>
      <w:tr w:rsidR="00EE152F" w:rsidTr="00EE152F">
        <w:tc>
          <w:tcPr>
            <w:tcW w:w="850" w:type="dxa"/>
            <w:tcBorders>
              <w:top w:val="single" w:sz="4" w:space="0" w:color="000000"/>
              <w:left w:val="single" w:sz="4" w:space="0" w:color="000000"/>
              <w:bottom w:val="single" w:sz="4" w:space="0" w:color="000000"/>
              <w:right w:val="single" w:sz="4" w:space="0" w:color="000000"/>
            </w:tcBorders>
            <w:hideMark/>
          </w:tcPr>
          <w:p w:rsidR="00EE152F" w:rsidRDefault="00EE152F">
            <w:pPr>
              <w:autoSpaceDE w:val="0"/>
              <w:autoSpaceDN w:val="0"/>
              <w:spacing w:line="276" w:lineRule="auto"/>
              <w:jc w:val="center"/>
            </w:pPr>
            <w:r>
              <w:t>1.2.1</w:t>
            </w:r>
          </w:p>
        </w:tc>
        <w:tc>
          <w:tcPr>
            <w:tcW w:w="4423" w:type="dxa"/>
            <w:tcBorders>
              <w:top w:val="single" w:sz="4" w:space="0" w:color="000000"/>
              <w:left w:val="single" w:sz="4" w:space="0" w:color="000000"/>
              <w:bottom w:val="single" w:sz="4" w:space="0" w:color="000000"/>
              <w:right w:val="single" w:sz="4" w:space="0" w:color="000000"/>
            </w:tcBorders>
            <w:hideMark/>
          </w:tcPr>
          <w:p w:rsidR="00EE152F" w:rsidRDefault="00EE152F">
            <w:pPr>
              <w:autoSpaceDE w:val="0"/>
              <w:autoSpaceDN w:val="0"/>
              <w:spacing w:line="276" w:lineRule="auto"/>
              <w:ind w:left="57" w:right="57"/>
              <w:jc w:val="both"/>
            </w:pPr>
            <w:r>
              <w:t>Наименование</w:t>
            </w:r>
          </w:p>
        </w:tc>
        <w:tc>
          <w:tcPr>
            <w:tcW w:w="4706" w:type="dxa"/>
            <w:tcBorders>
              <w:top w:val="single" w:sz="4" w:space="0" w:color="000000"/>
              <w:left w:val="single" w:sz="4" w:space="0" w:color="000000"/>
              <w:bottom w:val="single" w:sz="4" w:space="0" w:color="000000"/>
              <w:right w:val="single" w:sz="4" w:space="0" w:color="000000"/>
            </w:tcBorders>
          </w:tcPr>
          <w:p w:rsidR="00EE152F" w:rsidRDefault="00EE152F">
            <w:pPr>
              <w:autoSpaceDE w:val="0"/>
              <w:autoSpaceDN w:val="0"/>
              <w:spacing w:line="276" w:lineRule="auto"/>
              <w:ind w:left="57" w:right="57"/>
              <w:jc w:val="both"/>
            </w:pPr>
          </w:p>
        </w:tc>
      </w:tr>
      <w:tr w:rsidR="00EE152F" w:rsidTr="00EE152F">
        <w:tc>
          <w:tcPr>
            <w:tcW w:w="850" w:type="dxa"/>
            <w:tcBorders>
              <w:top w:val="single" w:sz="4" w:space="0" w:color="000000"/>
              <w:left w:val="single" w:sz="4" w:space="0" w:color="000000"/>
              <w:bottom w:val="single" w:sz="4" w:space="0" w:color="000000"/>
              <w:right w:val="single" w:sz="4" w:space="0" w:color="000000"/>
            </w:tcBorders>
            <w:hideMark/>
          </w:tcPr>
          <w:p w:rsidR="00EE152F" w:rsidRDefault="00EE152F">
            <w:pPr>
              <w:autoSpaceDE w:val="0"/>
              <w:autoSpaceDN w:val="0"/>
              <w:spacing w:line="276" w:lineRule="auto"/>
              <w:jc w:val="center"/>
            </w:pPr>
            <w:r>
              <w:t>1.2.2</w:t>
            </w:r>
          </w:p>
        </w:tc>
        <w:tc>
          <w:tcPr>
            <w:tcW w:w="4423" w:type="dxa"/>
            <w:tcBorders>
              <w:top w:val="single" w:sz="4" w:space="0" w:color="000000"/>
              <w:left w:val="single" w:sz="4" w:space="0" w:color="000000"/>
              <w:bottom w:val="single" w:sz="4" w:space="0" w:color="000000"/>
              <w:right w:val="single" w:sz="4" w:space="0" w:color="000000"/>
            </w:tcBorders>
            <w:hideMark/>
          </w:tcPr>
          <w:p w:rsidR="00EE152F" w:rsidRDefault="00EE152F">
            <w:pPr>
              <w:autoSpaceDE w:val="0"/>
              <w:autoSpaceDN w:val="0"/>
              <w:spacing w:line="276" w:lineRule="auto"/>
              <w:ind w:left="57" w:right="57"/>
              <w:jc w:val="both"/>
            </w:pPr>
            <w:r>
              <w:t>Место нахождения</w:t>
            </w:r>
          </w:p>
        </w:tc>
        <w:tc>
          <w:tcPr>
            <w:tcW w:w="4706" w:type="dxa"/>
            <w:tcBorders>
              <w:top w:val="single" w:sz="4" w:space="0" w:color="000000"/>
              <w:left w:val="single" w:sz="4" w:space="0" w:color="000000"/>
              <w:bottom w:val="single" w:sz="4" w:space="0" w:color="000000"/>
              <w:right w:val="single" w:sz="4" w:space="0" w:color="000000"/>
            </w:tcBorders>
          </w:tcPr>
          <w:p w:rsidR="00EE152F" w:rsidRDefault="00EE152F">
            <w:pPr>
              <w:autoSpaceDE w:val="0"/>
              <w:autoSpaceDN w:val="0"/>
              <w:spacing w:line="276" w:lineRule="auto"/>
              <w:ind w:left="57" w:right="57"/>
              <w:jc w:val="both"/>
            </w:pPr>
          </w:p>
        </w:tc>
      </w:tr>
      <w:tr w:rsidR="00EE152F" w:rsidTr="00EE152F">
        <w:tc>
          <w:tcPr>
            <w:tcW w:w="850" w:type="dxa"/>
            <w:tcBorders>
              <w:top w:val="single" w:sz="4" w:space="0" w:color="000000"/>
              <w:left w:val="single" w:sz="4" w:space="0" w:color="000000"/>
              <w:bottom w:val="single" w:sz="4" w:space="0" w:color="000000"/>
              <w:right w:val="single" w:sz="4" w:space="0" w:color="000000"/>
            </w:tcBorders>
            <w:hideMark/>
          </w:tcPr>
          <w:p w:rsidR="00EE152F" w:rsidRDefault="00EE152F">
            <w:pPr>
              <w:autoSpaceDE w:val="0"/>
              <w:autoSpaceDN w:val="0"/>
              <w:spacing w:line="276" w:lineRule="auto"/>
              <w:jc w:val="center"/>
            </w:pPr>
            <w:r>
              <w:t>1.2.3</w:t>
            </w:r>
          </w:p>
        </w:tc>
        <w:tc>
          <w:tcPr>
            <w:tcW w:w="4423" w:type="dxa"/>
            <w:tcBorders>
              <w:top w:val="single" w:sz="4" w:space="0" w:color="000000"/>
              <w:left w:val="single" w:sz="4" w:space="0" w:color="000000"/>
              <w:bottom w:val="single" w:sz="4" w:space="0" w:color="000000"/>
              <w:right w:val="single" w:sz="4" w:space="0" w:color="000000"/>
            </w:tcBorders>
            <w:hideMark/>
          </w:tcPr>
          <w:p w:rsidR="00EE152F" w:rsidRDefault="00EE152F">
            <w:pPr>
              <w:autoSpaceDE w:val="0"/>
              <w:autoSpaceDN w:val="0"/>
              <w:spacing w:line="276" w:lineRule="auto"/>
              <w:ind w:left="57" w:right="57"/>
              <w:jc w:val="both"/>
            </w:pPr>
            <w: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Borders>
              <w:top w:val="single" w:sz="4" w:space="0" w:color="000000"/>
              <w:left w:val="single" w:sz="4" w:space="0" w:color="000000"/>
              <w:bottom w:val="single" w:sz="4" w:space="0" w:color="000000"/>
              <w:right w:val="single" w:sz="4" w:space="0" w:color="000000"/>
            </w:tcBorders>
          </w:tcPr>
          <w:p w:rsidR="00EE152F" w:rsidRDefault="00EE152F">
            <w:pPr>
              <w:autoSpaceDE w:val="0"/>
              <w:autoSpaceDN w:val="0"/>
              <w:spacing w:line="276" w:lineRule="auto"/>
              <w:ind w:left="57" w:right="57"/>
              <w:jc w:val="both"/>
            </w:pPr>
          </w:p>
        </w:tc>
      </w:tr>
      <w:tr w:rsidR="00EE152F" w:rsidTr="00EE152F">
        <w:tc>
          <w:tcPr>
            <w:tcW w:w="850" w:type="dxa"/>
            <w:tcBorders>
              <w:top w:val="single" w:sz="4" w:space="0" w:color="000000"/>
              <w:left w:val="single" w:sz="4" w:space="0" w:color="000000"/>
              <w:bottom w:val="single" w:sz="4" w:space="0" w:color="000000"/>
              <w:right w:val="single" w:sz="4" w:space="0" w:color="000000"/>
            </w:tcBorders>
            <w:hideMark/>
          </w:tcPr>
          <w:p w:rsidR="00EE152F" w:rsidRDefault="00EE152F">
            <w:pPr>
              <w:autoSpaceDE w:val="0"/>
              <w:autoSpaceDN w:val="0"/>
              <w:spacing w:line="276" w:lineRule="auto"/>
              <w:jc w:val="center"/>
            </w:pPr>
            <w:r>
              <w:t>1.2.4</w:t>
            </w:r>
          </w:p>
        </w:tc>
        <w:tc>
          <w:tcPr>
            <w:tcW w:w="4423" w:type="dxa"/>
            <w:tcBorders>
              <w:top w:val="single" w:sz="4" w:space="0" w:color="000000"/>
              <w:left w:val="single" w:sz="4" w:space="0" w:color="000000"/>
              <w:bottom w:val="single" w:sz="4" w:space="0" w:color="000000"/>
              <w:right w:val="single" w:sz="4" w:space="0" w:color="000000"/>
            </w:tcBorders>
            <w:hideMark/>
          </w:tcPr>
          <w:p w:rsidR="00EE152F" w:rsidRDefault="00EE152F">
            <w:pPr>
              <w:autoSpaceDE w:val="0"/>
              <w:autoSpaceDN w:val="0"/>
              <w:spacing w:line="276" w:lineRule="auto"/>
              <w:ind w:left="57" w:right="57"/>
              <w:jc w:val="both"/>
            </w:pPr>
            <w:r>
              <w:t>Идентификационный номер налогоплательщика, за исключением случая, если заявителем является иностранное юридическое лицо</w:t>
            </w:r>
          </w:p>
        </w:tc>
        <w:tc>
          <w:tcPr>
            <w:tcW w:w="4706" w:type="dxa"/>
            <w:tcBorders>
              <w:top w:val="single" w:sz="4" w:space="0" w:color="000000"/>
              <w:left w:val="single" w:sz="4" w:space="0" w:color="000000"/>
              <w:bottom w:val="single" w:sz="4" w:space="0" w:color="000000"/>
              <w:right w:val="single" w:sz="4" w:space="0" w:color="000000"/>
            </w:tcBorders>
          </w:tcPr>
          <w:p w:rsidR="00EE152F" w:rsidRDefault="00EE152F">
            <w:pPr>
              <w:autoSpaceDE w:val="0"/>
              <w:autoSpaceDN w:val="0"/>
              <w:spacing w:line="276" w:lineRule="auto"/>
              <w:ind w:left="57" w:right="57"/>
              <w:jc w:val="both"/>
            </w:pPr>
          </w:p>
        </w:tc>
      </w:tr>
    </w:tbl>
    <w:p w:rsidR="00EE152F" w:rsidRDefault="00EE152F" w:rsidP="00EE152F"/>
    <w:p w:rsidR="00EE152F" w:rsidRDefault="00EE152F" w:rsidP="00EE152F">
      <w:pPr>
        <w:pageBreakBefore/>
        <w:spacing w:after="240"/>
        <w:jc w:val="center"/>
        <w:rPr>
          <w:b/>
        </w:rPr>
      </w:pPr>
      <w:r>
        <w:rPr>
          <w:b/>
        </w:rPr>
        <w:lastRenderedPageBreak/>
        <w:t>2. Сведения о земельном участке</w:t>
      </w:r>
    </w:p>
    <w:tbl>
      <w:tblPr>
        <w:tblW w:w="9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850"/>
        <w:gridCol w:w="4421"/>
        <w:gridCol w:w="4704"/>
      </w:tblGrid>
      <w:tr w:rsidR="00EE152F" w:rsidTr="00EE152F">
        <w:tc>
          <w:tcPr>
            <w:tcW w:w="850" w:type="dxa"/>
            <w:tcBorders>
              <w:top w:val="single" w:sz="4" w:space="0" w:color="000000"/>
              <w:left w:val="single" w:sz="4" w:space="0" w:color="000000"/>
              <w:bottom w:val="single" w:sz="4" w:space="0" w:color="000000"/>
              <w:right w:val="single" w:sz="4" w:space="0" w:color="000000"/>
            </w:tcBorders>
            <w:hideMark/>
          </w:tcPr>
          <w:p w:rsidR="00EE152F" w:rsidRDefault="00EE152F">
            <w:pPr>
              <w:autoSpaceDE w:val="0"/>
              <w:autoSpaceDN w:val="0"/>
              <w:spacing w:line="276" w:lineRule="auto"/>
              <w:jc w:val="center"/>
            </w:pPr>
            <w:r>
              <w:t>2.1</w:t>
            </w:r>
          </w:p>
        </w:tc>
        <w:tc>
          <w:tcPr>
            <w:tcW w:w="4423" w:type="dxa"/>
            <w:tcBorders>
              <w:top w:val="single" w:sz="4" w:space="0" w:color="000000"/>
              <w:left w:val="single" w:sz="4" w:space="0" w:color="000000"/>
              <w:bottom w:val="single" w:sz="4" w:space="0" w:color="000000"/>
              <w:right w:val="single" w:sz="4" w:space="0" w:color="000000"/>
            </w:tcBorders>
            <w:hideMark/>
          </w:tcPr>
          <w:p w:rsidR="00EE152F" w:rsidRDefault="00EE152F">
            <w:pPr>
              <w:autoSpaceDE w:val="0"/>
              <w:autoSpaceDN w:val="0"/>
              <w:spacing w:line="276" w:lineRule="auto"/>
              <w:ind w:left="57" w:right="57"/>
            </w:pPr>
            <w:r>
              <w:t>Кадастровый номер земельного участка (при наличии)</w:t>
            </w:r>
          </w:p>
        </w:tc>
        <w:tc>
          <w:tcPr>
            <w:tcW w:w="4706" w:type="dxa"/>
            <w:tcBorders>
              <w:top w:val="single" w:sz="4" w:space="0" w:color="000000"/>
              <w:left w:val="single" w:sz="4" w:space="0" w:color="000000"/>
              <w:bottom w:val="single" w:sz="4" w:space="0" w:color="000000"/>
              <w:right w:val="single" w:sz="4" w:space="0" w:color="000000"/>
            </w:tcBorders>
          </w:tcPr>
          <w:p w:rsidR="00EE152F" w:rsidRDefault="00EE152F">
            <w:pPr>
              <w:autoSpaceDE w:val="0"/>
              <w:autoSpaceDN w:val="0"/>
              <w:spacing w:line="276" w:lineRule="auto"/>
              <w:ind w:left="57" w:right="57"/>
            </w:pPr>
          </w:p>
        </w:tc>
      </w:tr>
      <w:tr w:rsidR="00EE152F" w:rsidTr="00EE152F">
        <w:tc>
          <w:tcPr>
            <w:tcW w:w="850" w:type="dxa"/>
            <w:tcBorders>
              <w:top w:val="single" w:sz="4" w:space="0" w:color="000000"/>
              <w:left w:val="single" w:sz="4" w:space="0" w:color="000000"/>
              <w:bottom w:val="single" w:sz="4" w:space="0" w:color="000000"/>
              <w:right w:val="single" w:sz="4" w:space="0" w:color="000000"/>
            </w:tcBorders>
            <w:hideMark/>
          </w:tcPr>
          <w:p w:rsidR="00EE152F" w:rsidRDefault="00EE152F">
            <w:pPr>
              <w:autoSpaceDE w:val="0"/>
              <w:autoSpaceDN w:val="0"/>
              <w:spacing w:line="276" w:lineRule="auto"/>
              <w:jc w:val="center"/>
            </w:pPr>
            <w:r>
              <w:t>2.2</w:t>
            </w:r>
          </w:p>
        </w:tc>
        <w:tc>
          <w:tcPr>
            <w:tcW w:w="4423" w:type="dxa"/>
            <w:tcBorders>
              <w:top w:val="single" w:sz="4" w:space="0" w:color="000000"/>
              <w:left w:val="single" w:sz="4" w:space="0" w:color="000000"/>
              <w:bottom w:val="single" w:sz="4" w:space="0" w:color="000000"/>
              <w:right w:val="single" w:sz="4" w:space="0" w:color="000000"/>
            </w:tcBorders>
            <w:hideMark/>
          </w:tcPr>
          <w:p w:rsidR="00EE152F" w:rsidRDefault="00EE152F">
            <w:pPr>
              <w:autoSpaceDE w:val="0"/>
              <w:autoSpaceDN w:val="0"/>
              <w:spacing w:line="276" w:lineRule="auto"/>
              <w:ind w:left="57" w:right="57"/>
            </w:pPr>
            <w:r>
              <w:t>Адрес или описание местоположения земельного участка</w:t>
            </w:r>
          </w:p>
        </w:tc>
        <w:tc>
          <w:tcPr>
            <w:tcW w:w="4706" w:type="dxa"/>
            <w:tcBorders>
              <w:top w:val="single" w:sz="4" w:space="0" w:color="000000"/>
              <w:left w:val="single" w:sz="4" w:space="0" w:color="000000"/>
              <w:bottom w:val="single" w:sz="4" w:space="0" w:color="000000"/>
              <w:right w:val="single" w:sz="4" w:space="0" w:color="000000"/>
            </w:tcBorders>
          </w:tcPr>
          <w:p w:rsidR="00EE152F" w:rsidRDefault="00EE152F">
            <w:pPr>
              <w:autoSpaceDE w:val="0"/>
              <w:autoSpaceDN w:val="0"/>
              <w:spacing w:line="276" w:lineRule="auto"/>
              <w:ind w:left="57" w:right="57"/>
            </w:pPr>
          </w:p>
        </w:tc>
      </w:tr>
      <w:tr w:rsidR="00EE152F" w:rsidTr="00EE152F">
        <w:tc>
          <w:tcPr>
            <w:tcW w:w="850" w:type="dxa"/>
            <w:tcBorders>
              <w:top w:val="single" w:sz="4" w:space="0" w:color="000000"/>
              <w:left w:val="single" w:sz="4" w:space="0" w:color="000000"/>
              <w:bottom w:val="single" w:sz="4" w:space="0" w:color="000000"/>
              <w:right w:val="single" w:sz="4" w:space="0" w:color="000000"/>
            </w:tcBorders>
            <w:hideMark/>
          </w:tcPr>
          <w:p w:rsidR="00EE152F" w:rsidRDefault="00EE152F">
            <w:pPr>
              <w:autoSpaceDE w:val="0"/>
              <w:autoSpaceDN w:val="0"/>
              <w:spacing w:line="276" w:lineRule="auto"/>
              <w:jc w:val="center"/>
            </w:pPr>
            <w:r>
              <w:t>2.3</w:t>
            </w:r>
          </w:p>
        </w:tc>
        <w:tc>
          <w:tcPr>
            <w:tcW w:w="4423" w:type="dxa"/>
            <w:tcBorders>
              <w:top w:val="single" w:sz="4" w:space="0" w:color="000000"/>
              <w:left w:val="single" w:sz="4" w:space="0" w:color="000000"/>
              <w:bottom w:val="single" w:sz="4" w:space="0" w:color="000000"/>
              <w:right w:val="single" w:sz="4" w:space="0" w:color="000000"/>
            </w:tcBorders>
            <w:hideMark/>
          </w:tcPr>
          <w:p w:rsidR="00EE152F" w:rsidRDefault="00EE152F">
            <w:pPr>
              <w:autoSpaceDE w:val="0"/>
              <w:autoSpaceDN w:val="0"/>
              <w:spacing w:line="276" w:lineRule="auto"/>
              <w:ind w:left="57" w:right="57"/>
            </w:pPr>
            <w:r>
              <w:t>Сведения о праве застройщика на земельный участок (правоустанавливающие документы)</w:t>
            </w:r>
          </w:p>
        </w:tc>
        <w:tc>
          <w:tcPr>
            <w:tcW w:w="4706" w:type="dxa"/>
            <w:tcBorders>
              <w:top w:val="single" w:sz="4" w:space="0" w:color="000000"/>
              <w:left w:val="single" w:sz="4" w:space="0" w:color="000000"/>
              <w:bottom w:val="single" w:sz="4" w:space="0" w:color="000000"/>
              <w:right w:val="single" w:sz="4" w:space="0" w:color="000000"/>
            </w:tcBorders>
          </w:tcPr>
          <w:p w:rsidR="00EE152F" w:rsidRDefault="00EE152F">
            <w:pPr>
              <w:autoSpaceDE w:val="0"/>
              <w:autoSpaceDN w:val="0"/>
              <w:spacing w:line="276" w:lineRule="auto"/>
              <w:ind w:left="57" w:right="57"/>
            </w:pPr>
          </w:p>
        </w:tc>
      </w:tr>
      <w:tr w:rsidR="00EE152F" w:rsidTr="00EE152F">
        <w:tc>
          <w:tcPr>
            <w:tcW w:w="850" w:type="dxa"/>
            <w:tcBorders>
              <w:top w:val="single" w:sz="4" w:space="0" w:color="000000"/>
              <w:left w:val="single" w:sz="4" w:space="0" w:color="000000"/>
              <w:bottom w:val="single" w:sz="4" w:space="0" w:color="000000"/>
              <w:right w:val="single" w:sz="4" w:space="0" w:color="000000"/>
            </w:tcBorders>
            <w:hideMark/>
          </w:tcPr>
          <w:p w:rsidR="00EE152F" w:rsidRDefault="00EE152F">
            <w:pPr>
              <w:autoSpaceDE w:val="0"/>
              <w:autoSpaceDN w:val="0"/>
              <w:spacing w:line="276" w:lineRule="auto"/>
              <w:jc w:val="center"/>
            </w:pPr>
            <w:r>
              <w:t>2.4</w:t>
            </w:r>
          </w:p>
        </w:tc>
        <w:tc>
          <w:tcPr>
            <w:tcW w:w="4423" w:type="dxa"/>
            <w:tcBorders>
              <w:top w:val="single" w:sz="4" w:space="0" w:color="000000"/>
              <w:left w:val="single" w:sz="4" w:space="0" w:color="000000"/>
              <w:bottom w:val="single" w:sz="4" w:space="0" w:color="000000"/>
              <w:right w:val="single" w:sz="4" w:space="0" w:color="000000"/>
            </w:tcBorders>
            <w:hideMark/>
          </w:tcPr>
          <w:p w:rsidR="00EE152F" w:rsidRDefault="00EE152F">
            <w:pPr>
              <w:autoSpaceDE w:val="0"/>
              <w:autoSpaceDN w:val="0"/>
              <w:spacing w:line="276" w:lineRule="auto"/>
              <w:ind w:left="57" w:right="57"/>
            </w:pPr>
            <w:r>
              <w:t>Сведения о наличии прав иных лиц на земельный участок (при наличии)</w:t>
            </w:r>
          </w:p>
        </w:tc>
        <w:tc>
          <w:tcPr>
            <w:tcW w:w="4706" w:type="dxa"/>
            <w:tcBorders>
              <w:top w:val="single" w:sz="4" w:space="0" w:color="000000"/>
              <w:left w:val="single" w:sz="4" w:space="0" w:color="000000"/>
              <w:bottom w:val="single" w:sz="4" w:space="0" w:color="000000"/>
              <w:right w:val="single" w:sz="4" w:space="0" w:color="000000"/>
            </w:tcBorders>
          </w:tcPr>
          <w:p w:rsidR="00EE152F" w:rsidRDefault="00EE152F">
            <w:pPr>
              <w:autoSpaceDE w:val="0"/>
              <w:autoSpaceDN w:val="0"/>
              <w:spacing w:line="276" w:lineRule="auto"/>
              <w:ind w:left="57" w:right="57"/>
            </w:pPr>
          </w:p>
        </w:tc>
      </w:tr>
      <w:tr w:rsidR="00EE152F" w:rsidTr="00EE152F">
        <w:tc>
          <w:tcPr>
            <w:tcW w:w="850" w:type="dxa"/>
            <w:tcBorders>
              <w:top w:val="single" w:sz="4" w:space="0" w:color="000000"/>
              <w:left w:val="single" w:sz="4" w:space="0" w:color="000000"/>
              <w:bottom w:val="single" w:sz="4" w:space="0" w:color="000000"/>
              <w:right w:val="single" w:sz="4" w:space="0" w:color="000000"/>
            </w:tcBorders>
            <w:hideMark/>
          </w:tcPr>
          <w:p w:rsidR="00EE152F" w:rsidRDefault="00EE152F">
            <w:pPr>
              <w:autoSpaceDE w:val="0"/>
              <w:autoSpaceDN w:val="0"/>
              <w:spacing w:line="276" w:lineRule="auto"/>
              <w:jc w:val="center"/>
            </w:pPr>
            <w:r>
              <w:t>2.5</w:t>
            </w:r>
          </w:p>
        </w:tc>
        <w:tc>
          <w:tcPr>
            <w:tcW w:w="4423" w:type="dxa"/>
            <w:tcBorders>
              <w:top w:val="single" w:sz="4" w:space="0" w:color="000000"/>
              <w:left w:val="single" w:sz="4" w:space="0" w:color="000000"/>
              <w:bottom w:val="single" w:sz="4" w:space="0" w:color="000000"/>
              <w:right w:val="single" w:sz="4" w:space="0" w:color="000000"/>
            </w:tcBorders>
            <w:hideMark/>
          </w:tcPr>
          <w:p w:rsidR="00EE152F" w:rsidRDefault="00EE152F">
            <w:pPr>
              <w:autoSpaceDE w:val="0"/>
              <w:autoSpaceDN w:val="0"/>
              <w:spacing w:line="276" w:lineRule="auto"/>
              <w:ind w:left="57" w:right="57"/>
            </w:pPr>
            <w:r>
              <w:t>Сведения о виде разрешенного использования земельного участка</w:t>
            </w:r>
          </w:p>
        </w:tc>
        <w:tc>
          <w:tcPr>
            <w:tcW w:w="4706" w:type="dxa"/>
            <w:tcBorders>
              <w:top w:val="single" w:sz="4" w:space="0" w:color="000000"/>
              <w:left w:val="single" w:sz="4" w:space="0" w:color="000000"/>
              <w:bottom w:val="single" w:sz="4" w:space="0" w:color="000000"/>
              <w:right w:val="single" w:sz="4" w:space="0" w:color="000000"/>
            </w:tcBorders>
          </w:tcPr>
          <w:p w:rsidR="00EE152F" w:rsidRDefault="00EE152F">
            <w:pPr>
              <w:autoSpaceDE w:val="0"/>
              <w:autoSpaceDN w:val="0"/>
              <w:spacing w:line="276" w:lineRule="auto"/>
              <w:ind w:left="57" w:right="57"/>
            </w:pPr>
          </w:p>
        </w:tc>
      </w:tr>
    </w:tbl>
    <w:p w:rsidR="00EE152F" w:rsidRDefault="00EE152F" w:rsidP="00EE152F">
      <w:pPr>
        <w:spacing w:before="240" w:after="240"/>
        <w:jc w:val="center"/>
        <w:rPr>
          <w:b/>
        </w:rPr>
      </w:pPr>
      <w:r>
        <w:rPr>
          <w:b/>
        </w:rPr>
        <w:t>3. Сведения об объекте капитального строительства</w:t>
      </w:r>
    </w:p>
    <w:tbl>
      <w:tblPr>
        <w:tblW w:w="9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850"/>
        <w:gridCol w:w="4421"/>
        <w:gridCol w:w="4704"/>
      </w:tblGrid>
      <w:tr w:rsidR="00EE152F" w:rsidTr="00EE152F">
        <w:tc>
          <w:tcPr>
            <w:tcW w:w="850" w:type="dxa"/>
            <w:tcBorders>
              <w:top w:val="single" w:sz="4" w:space="0" w:color="000000"/>
              <w:left w:val="single" w:sz="4" w:space="0" w:color="000000"/>
              <w:bottom w:val="single" w:sz="4" w:space="0" w:color="000000"/>
              <w:right w:val="single" w:sz="4" w:space="0" w:color="000000"/>
            </w:tcBorders>
            <w:hideMark/>
          </w:tcPr>
          <w:p w:rsidR="00EE152F" w:rsidRDefault="00EE152F">
            <w:pPr>
              <w:autoSpaceDE w:val="0"/>
              <w:autoSpaceDN w:val="0"/>
              <w:spacing w:line="276" w:lineRule="auto"/>
              <w:jc w:val="center"/>
            </w:pPr>
            <w:r>
              <w:t>3.1</w:t>
            </w:r>
          </w:p>
        </w:tc>
        <w:tc>
          <w:tcPr>
            <w:tcW w:w="4423" w:type="dxa"/>
            <w:tcBorders>
              <w:top w:val="single" w:sz="4" w:space="0" w:color="000000"/>
              <w:left w:val="single" w:sz="4" w:space="0" w:color="000000"/>
              <w:bottom w:val="single" w:sz="4" w:space="0" w:color="000000"/>
              <w:right w:val="single" w:sz="4" w:space="0" w:color="000000"/>
            </w:tcBorders>
            <w:hideMark/>
          </w:tcPr>
          <w:p w:rsidR="00EE152F" w:rsidRDefault="00EE152F">
            <w:pPr>
              <w:autoSpaceDE w:val="0"/>
              <w:autoSpaceDN w:val="0"/>
              <w:spacing w:line="276" w:lineRule="auto"/>
              <w:ind w:left="57" w:right="57"/>
            </w:pPr>
            <w: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Borders>
              <w:top w:val="single" w:sz="4" w:space="0" w:color="000000"/>
              <w:left w:val="single" w:sz="4" w:space="0" w:color="000000"/>
              <w:bottom w:val="single" w:sz="4" w:space="0" w:color="000000"/>
              <w:right w:val="single" w:sz="4" w:space="0" w:color="000000"/>
            </w:tcBorders>
          </w:tcPr>
          <w:p w:rsidR="00EE152F" w:rsidRDefault="00EE152F">
            <w:pPr>
              <w:autoSpaceDE w:val="0"/>
              <w:autoSpaceDN w:val="0"/>
              <w:spacing w:line="276" w:lineRule="auto"/>
              <w:ind w:left="57" w:right="57"/>
            </w:pPr>
          </w:p>
        </w:tc>
      </w:tr>
      <w:tr w:rsidR="00EE152F" w:rsidTr="00EE152F">
        <w:tc>
          <w:tcPr>
            <w:tcW w:w="850" w:type="dxa"/>
            <w:tcBorders>
              <w:top w:val="single" w:sz="4" w:space="0" w:color="000000"/>
              <w:left w:val="single" w:sz="4" w:space="0" w:color="000000"/>
              <w:bottom w:val="single" w:sz="4" w:space="0" w:color="000000"/>
              <w:right w:val="single" w:sz="4" w:space="0" w:color="000000"/>
            </w:tcBorders>
            <w:hideMark/>
          </w:tcPr>
          <w:p w:rsidR="00EE152F" w:rsidRDefault="00EE152F">
            <w:pPr>
              <w:autoSpaceDE w:val="0"/>
              <w:autoSpaceDN w:val="0"/>
              <w:spacing w:line="276" w:lineRule="auto"/>
              <w:jc w:val="center"/>
            </w:pPr>
            <w:r>
              <w:t>3.2</w:t>
            </w:r>
          </w:p>
        </w:tc>
        <w:tc>
          <w:tcPr>
            <w:tcW w:w="4423" w:type="dxa"/>
            <w:tcBorders>
              <w:top w:val="single" w:sz="4" w:space="0" w:color="000000"/>
              <w:left w:val="single" w:sz="4" w:space="0" w:color="000000"/>
              <w:bottom w:val="single" w:sz="4" w:space="0" w:color="000000"/>
              <w:right w:val="single" w:sz="4" w:space="0" w:color="000000"/>
            </w:tcBorders>
            <w:hideMark/>
          </w:tcPr>
          <w:p w:rsidR="00EE152F" w:rsidRDefault="00EE152F">
            <w:pPr>
              <w:autoSpaceDE w:val="0"/>
              <w:autoSpaceDN w:val="0"/>
              <w:spacing w:line="276" w:lineRule="auto"/>
              <w:ind w:left="57" w:right="57"/>
            </w:pPr>
            <w:r>
              <w:t>Цель подачи уведомления (строительство или реконструкция)</w:t>
            </w:r>
          </w:p>
        </w:tc>
        <w:tc>
          <w:tcPr>
            <w:tcW w:w="4706" w:type="dxa"/>
            <w:tcBorders>
              <w:top w:val="single" w:sz="4" w:space="0" w:color="000000"/>
              <w:left w:val="single" w:sz="4" w:space="0" w:color="000000"/>
              <w:bottom w:val="single" w:sz="4" w:space="0" w:color="000000"/>
              <w:right w:val="single" w:sz="4" w:space="0" w:color="000000"/>
            </w:tcBorders>
          </w:tcPr>
          <w:p w:rsidR="00EE152F" w:rsidRDefault="00EE152F">
            <w:pPr>
              <w:autoSpaceDE w:val="0"/>
              <w:autoSpaceDN w:val="0"/>
              <w:spacing w:line="276" w:lineRule="auto"/>
              <w:ind w:left="57" w:right="57"/>
            </w:pPr>
          </w:p>
        </w:tc>
      </w:tr>
      <w:tr w:rsidR="00EE152F" w:rsidTr="00EE152F">
        <w:trPr>
          <w:trHeight w:val="1613"/>
        </w:trPr>
        <w:tc>
          <w:tcPr>
            <w:tcW w:w="850" w:type="dxa"/>
            <w:tcBorders>
              <w:top w:val="single" w:sz="4" w:space="0" w:color="000000"/>
              <w:left w:val="single" w:sz="4" w:space="0" w:color="000000"/>
              <w:bottom w:val="single" w:sz="4" w:space="0" w:color="000000"/>
              <w:right w:val="single" w:sz="4" w:space="0" w:color="000000"/>
            </w:tcBorders>
            <w:hideMark/>
          </w:tcPr>
          <w:p w:rsidR="00EE152F" w:rsidRDefault="00EE152F">
            <w:pPr>
              <w:autoSpaceDE w:val="0"/>
              <w:autoSpaceDN w:val="0"/>
              <w:spacing w:line="276" w:lineRule="auto"/>
              <w:jc w:val="center"/>
            </w:pPr>
            <w:r>
              <w:t>3.3</w:t>
            </w:r>
          </w:p>
        </w:tc>
        <w:tc>
          <w:tcPr>
            <w:tcW w:w="4423" w:type="dxa"/>
            <w:tcBorders>
              <w:top w:val="single" w:sz="4" w:space="0" w:color="000000"/>
              <w:left w:val="single" w:sz="4" w:space="0" w:color="000000"/>
              <w:bottom w:val="single" w:sz="4" w:space="0" w:color="000000"/>
              <w:right w:val="single" w:sz="4" w:space="0" w:color="000000"/>
            </w:tcBorders>
            <w:hideMark/>
          </w:tcPr>
          <w:p w:rsidR="00EE152F" w:rsidRDefault="00EE152F">
            <w:pPr>
              <w:autoSpaceDE w:val="0"/>
              <w:autoSpaceDN w:val="0"/>
              <w:spacing w:line="276" w:lineRule="auto"/>
              <w:ind w:left="57" w:right="57"/>
            </w:pPr>
            <w:r>
              <w:t>Сведения о параметрах:</w:t>
            </w:r>
          </w:p>
        </w:tc>
        <w:tc>
          <w:tcPr>
            <w:tcW w:w="4706" w:type="dxa"/>
            <w:tcBorders>
              <w:top w:val="single" w:sz="4" w:space="0" w:color="000000"/>
              <w:left w:val="single" w:sz="4" w:space="0" w:color="000000"/>
              <w:bottom w:val="single" w:sz="4" w:space="0" w:color="000000"/>
              <w:right w:val="single" w:sz="4" w:space="0" w:color="000000"/>
            </w:tcBorders>
          </w:tcPr>
          <w:p w:rsidR="00EE152F" w:rsidRDefault="00EE152F">
            <w:pPr>
              <w:spacing w:line="276" w:lineRule="auto"/>
              <w:ind w:left="57" w:right="57"/>
            </w:pPr>
          </w:p>
          <w:p w:rsidR="00EE152F" w:rsidRDefault="00EE152F">
            <w:pPr>
              <w:spacing w:line="276" w:lineRule="auto"/>
              <w:ind w:left="57" w:right="57"/>
              <w:jc w:val="both"/>
            </w:pPr>
            <w:r>
              <w:t xml:space="preserve">общая площадь объекта -  </w:t>
            </w:r>
          </w:p>
          <w:p w:rsidR="00EE152F" w:rsidRDefault="00EE152F">
            <w:pPr>
              <w:autoSpaceDE w:val="0"/>
              <w:autoSpaceDN w:val="0"/>
              <w:spacing w:line="276" w:lineRule="auto"/>
              <w:ind w:left="57" w:right="57"/>
            </w:pPr>
            <w:r>
              <w:t>материал стен -</w:t>
            </w:r>
          </w:p>
        </w:tc>
      </w:tr>
      <w:tr w:rsidR="00EE152F" w:rsidTr="00EE152F">
        <w:tc>
          <w:tcPr>
            <w:tcW w:w="850" w:type="dxa"/>
            <w:tcBorders>
              <w:top w:val="single" w:sz="4" w:space="0" w:color="000000"/>
              <w:left w:val="single" w:sz="4" w:space="0" w:color="000000"/>
              <w:bottom w:val="single" w:sz="4" w:space="0" w:color="000000"/>
              <w:right w:val="single" w:sz="4" w:space="0" w:color="000000"/>
            </w:tcBorders>
            <w:hideMark/>
          </w:tcPr>
          <w:p w:rsidR="00EE152F" w:rsidRDefault="00EE152F">
            <w:pPr>
              <w:autoSpaceDE w:val="0"/>
              <w:autoSpaceDN w:val="0"/>
              <w:spacing w:line="276" w:lineRule="auto"/>
              <w:jc w:val="center"/>
            </w:pPr>
            <w:r>
              <w:t>3.3.1</w:t>
            </w:r>
          </w:p>
        </w:tc>
        <w:tc>
          <w:tcPr>
            <w:tcW w:w="4423" w:type="dxa"/>
            <w:tcBorders>
              <w:top w:val="single" w:sz="4" w:space="0" w:color="000000"/>
              <w:left w:val="single" w:sz="4" w:space="0" w:color="000000"/>
              <w:bottom w:val="single" w:sz="4" w:space="0" w:color="000000"/>
              <w:right w:val="single" w:sz="4" w:space="0" w:color="000000"/>
            </w:tcBorders>
            <w:hideMark/>
          </w:tcPr>
          <w:p w:rsidR="00EE152F" w:rsidRDefault="00EE152F">
            <w:pPr>
              <w:autoSpaceDE w:val="0"/>
              <w:autoSpaceDN w:val="0"/>
              <w:spacing w:line="276" w:lineRule="auto"/>
              <w:ind w:left="57"/>
            </w:pPr>
            <w:r>
              <w:t>Количество надземных этажей</w:t>
            </w:r>
          </w:p>
        </w:tc>
        <w:tc>
          <w:tcPr>
            <w:tcW w:w="4706" w:type="dxa"/>
            <w:tcBorders>
              <w:top w:val="single" w:sz="4" w:space="0" w:color="000000"/>
              <w:left w:val="single" w:sz="4" w:space="0" w:color="000000"/>
              <w:bottom w:val="single" w:sz="4" w:space="0" w:color="000000"/>
              <w:right w:val="single" w:sz="4" w:space="0" w:color="000000"/>
            </w:tcBorders>
          </w:tcPr>
          <w:p w:rsidR="00EE152F" w:rsidRDefault="00EE152F">
            <w:pPr>
              <w:autoSpaceDE w:val="0"/>
              <w:autoSpaceDN w:val="0"/>
              <w:spacing w:line="276" w:lineRule="auto"/>
              <w:ind w:left="57" w:right="57"/>
            </w:pPr>
          </w:p>
        </w:tc>
      </w:tr>
      <w:tr w:rsidR="00EE152F" w:rsidTr="00EE152F">
        <w:tc>
          <w:tcPr>
            <w:tcW w:w="850" w:type="dxa"/>
            <w:tcBorders>
              <w:top w:val="single" w:sz="4" w:space="0" w:color="000000"/>
              <w:left w:val="single" w:sz="4" w:space="0" w:color="000000"/>
              <w:bottom w:val="single" w:sz="4" w:space="0" w:color="000000"/>
              <w:right w:val="single" w:sz="4" w:space="0" w:color="000000"/>
            </w:tcBorders>
            <w:hideMark/>
          </w:tcPr>
          <w:p w:rsidR="00EE152F" w:rsidRDefault="00EE152F">
            <w:pPr>
              <w:autoSpaceDE w:val="0"/>
              <w:autoSpaceDN w:val="0"/>
              <w:spacing w:line="276" w:lineRule="auto"/>
              <w:jc w:val="center"/>
            </w:pPr>
            <w:r>
              <w:t>3.3.2</w:t>
            </w:r>
          </w:p>
        </w:tc>
        <w:tc>
          <w:tcPr>
            <w:tcW w:w="4423" w:type="dxa"/>
            <w:tcBorders>
              <w:top w:val="single" w:sz="4" w:space="0" w:color="000000"/>
              <w:left w:val="single" w:sz="4" w:space="0" w:color="000000"/>
              <w:bottom w:val="single" w:sz="4" w:space="0" w:color="000000"/>
              <w:right w:val="single" w:sz="4" w:space="0" w:color="000000"/>
            </w:tcBorders>
            <w:hideMark/>
          </w:tcPr>
          <w:p w:rsidR="00EE152F" w:rsidRDefault="00EE152F">
            <w:pPr>
              <w:autoSpaceDE w:val="0"/>
              <w:autoSpaceDN w:val="0"/>
              <w:spacing w:line="276" w:lineRule="auto"/>
              <w:ind w:left="57" w:right="57"/>
            </w:pPr>
            <w:r>
              <w:t>Высота</w:t>
            </w:r>
          </w:p>
        </w:tc>
        <w:tc>
          <w:tcPr>
            <w:tcW w:w="4706" w:type="dxa"/>
            <w:tcBorders>
              <w:top w:val="single" w:sz="4" w:space="0" w:color="000000"/>
              <w:left w:val="single" w:sz="4" w:space="0" w:color="000000"/>
              <w:bottom w:val="single" w:sz="4" w:space="0" w:color="000000"/>
              <w:right w:val="single" w:sz="4" w:space="0" w:color="000000"/>
            </w:tcBorders>
          </w:tcPr>
          <w:p w:rsidR="00EE152F" w:rsidRDefault="00EE152F">
            <w:pPr>
              <w:autoSpaceDE w:val="0"/>
              <w:autoSpaceDN w:val="0"/>
              <w:spacing w:line="276" w:lineRule="auto"/>
              <w:ind w:left="57" w:right="57"/>
            </w:pPr>
          </w:p>
        </w:tc>
      </w:tr>
      <w:tr w:rsidR="00EE152F" w:rsidTr="00EE152F">
        <w:trPr>
          <w:trHeight w:val="2537"/>
        </w:trPr>
        <w:tc>
          <w:tcPr>
            <w:tcW w:w="850" w:type="dxa"/>
            <w:tcBorders>
              <w:top w:val="single" w:sz="4" w:space="0" w:color="000000"/>
              <w:left w:val="single" w:sz="4" w:space="0" w:color="000000"/>
              <w:bottom w:val="single" w:sz="4" w:space="0" w:color="000000"/>
              <w:right w:val="single" w:sz="4" w:space="0" w:color="000000"/>
            </w:tcBorders>
            <w:hideMark/>
          </w:tcPr>
          <w:p w:rsidR="00EE152F" w:rsidRDefault="00EE152F">
            <w:pPr>
              <w:autoSpaceDE w:val="0"/>
              <w:autoSpaceDN w:val="0"/>
              <w:spacing w:line="276" w:lineRule="auto"/>
              <w:jc w:val="center"/>
            </w:pPr>
            <w:r>
              <w:t>3.3.3</w:t>
            </w:r>
          </w:p>
        </w:tc>
        <w:tc>
          <w:tcPr>
            <w:tcW w:w="4423" w:type="dxa"/>
            <w:tcBorders>
              <w:top w:val="single" w:sz="4" w:space="0" w:color="000000"/>
              <w:left w:val="single" w:sz="4" w:space="0" w:color="000000"/>
              <w:bottom w:val="single" w:sz="4" w:space="0" w:color="000000"/>
              <w:right w:val="single" w:sz="4" w:space="0" w:color="000000"/>
            </w:tcBorders>
            <w:hideMark/>
          </w:tcPr>
          <w:p w:rsidR="00EE152F" w:rsidRDefault="00EE152F">
            <w:pPr>
              <w:autoSpaceDE w:val="0"/>
              <w:autoSpaceDN w:val="0"/>
              <w:spacing w:line="276" w:lineRule="auto"/>
              <w:ind w:left="57" w:right="57"/>
            </w:pPr>
            <w:r>
              <w:t>Сведения об отступах от границ земельного участка</w:t>
            </w:r>
          </w:p>
        </w:tc>
        <w:tc>
          <w:tcPr>
            <w:tcW w:w="4706" w:type="dxa"/>
            <w:tcBorders>
              <w:top w:val="single" w:sz="4" w:space="0" w:color="000000"/>
              <w:left w:val="single" w:sz="4" w:space="0" w:color="000000"/>
              <w:bottom w:val="single" w:sz="4" w:space="0" w:color="000000"/>
              <w:right w:val="single" w:sz="4" w:space="0" w:color="000000"/>
            </w:tcBorders>
          </w:tcPr>
          <w:p w:rsidR="00EE152F" w:rsidRDefault="00EE152F">
            <w:pPr>
              <w:autoSpaceDE w:val="0"/>
              <w:autoSpaceDN w:val="0"/>
              <w:spacing w:line="276" w:lineRule="auto"/>
              <w:ind w:left="57" w:right="57"/>
            </w:pPr>
          </w:p>
        </w:tc>
      </w:tr>
      <w:tr w:rsidR="00EE152F" w:rsidTr="00EE152F">
        <w:tc>
          <w:tcPr>
            <w:tcW w:w="850" w:type="dxa"/>
            <w:tcBorders>
              <w:top w:val="single" w:sz="4" w:space="0" w:color="000000"/>
              <w:left w:val="single" w:sz="4" w:space="0" w:color="000000"/>
              <w:bottom w:val="single" w:sz="4" w:space="0" w:color="000000"/>
              <w:right w:val="single" w:sz="4" w:space="0" w:color="000000"/>
            </w:tcBorders>
            <w:hideMark/>
          </w:tcPr>
          <w:p w:rsidR="00EE152F" w:rsidRDefault="00EE152F">
            <w:pPr>
              <w:autoSpaceDE w:val="0"/>
              <w:autoSpaceDN w:val="0"/>
              <w:spacing w:line="276" w:lineRule="auto"/>
              <w:jc w:val="center"/>
            </w:pPr>
            <w:r>
              <w:t>3.3.4</w:t>
            </w:r>
          </w:p>
        </w:tc>
        <w:tc>
          <w:tcPr>
            <w:tcW w:w="4423" w:type="dxa"/>
            <w:tcBorders>
              <w:top w:val="single" w:sz="4" w:space="0" w:color="000000"/>
              <w:left w:val="single" w:sz="4" w:space="0" w:color="000000"/>
              <w:bottom w:val="single" w:sz="4" w:space="0" w:color="000000"/>
              <w:right w:val="single" w:sz="4" w:space="0" w:color="000000"/>
            </w:tcBorders>
            <w:hideMark/>
          </w:tcPr>
          <w:p w:rsidR="00EE152F" w:rsidRDefault="00EE152F">
            <w:pPr>
              <w:autoSpaceDE w:val="0"/>
              <w:autoSpaceDN w:val="0"/>
              <w:spacing w:line="276" w:lineRule="auto"/>
              <w:ind w:left="57" w:right="57"/>
            </w:pPr>
            <w:r>
              <w:t>Площадь застройки</w:t>
            </w:r>
          </w:p>
        </w:tc>
        <w:tc>
          <w:tcPr>
            <w:tcW w:w="4706" w:type="dxa"/>
            <w:tcBorders>
              <w:top w:val="single" w:sz="4" w:space="0" w:color="000000"/>
              <w:left w:val="single" w:sz="4" w:space="0" w:color="000000"/>
              <w:bottom w:val="single" w:sz="4" w:space="0" w:color="000000"/>
              <w:right w:val="single" w:sz="4" w:space="0" w:color="000000"/>
            </w:tcBorders>
          </w:tcPr>
          <w:p w:rsidR="00EE152F" w:rsidRDefault="00EE152F">
            <w:pPr>
              <w:autoSpaceDE w:val="0"/>
              <w:autoSpaceDN w:val="0"/>
              <w:spacing w:line="276" w:lineRule="auto"/>
              <w:ind w:left="57" w:right="57"/>
            </w:pPr>
          </w:p>
        </w:tc>
      </w:tr>
    </w:tbl>
    <w:p w:rsidR="00EE152F" w:rsidRDefault="00EE152F" w:rsidP="00EE152F">
      <w:pPr>
        <w:pageBreakBefore/>
        <w:spacing w:after="240"/>
        <w:jc w:val="center"/>
        <w:rPr>
          <w:b/>
        </w:rPr>
      </w:pPr>
      <w:r>
        <w:rPr>
          <w:b/>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Style w:val="ad"/>
        <w:tblW w:w="9975" w:type="dxa"/>
        <w:tblLayout w:type="fixed"/>
        <w:tblCellMar>
          <w:left w:w="28" w:type="dxa"/>
          <w:right w:w="28" w:type="dxa"/>
        </w:tblCellMar>
        <w:tblLook w:val="01E0"/>
      </w:tblPr>
      <w:tblGrid>
        <w:gridCol w:w="9975"/>
      </w:tblGrid>
      <w:tr w:rsidR="00EE152F" w:rsidTr="00EE152F">
        <w:trPr>
          <w:trHeight w:val="13040"/>
        </w:trPr>
        <w:tc>
          <w:tcPr>
            <w:tcW w:w="9979" w:type="dxa"/>
            <w:tcBorders>
              <w:top w:val="single" w:sz="4" w:space="0" w:color="auto"/>
              <w:left w:val="single" w:sz="4" w:space="0" w:color="auto"/>
              <w:bottom w:val="single" w:sz="4" w:space="0" w:color="auto"/>
              <w:right w:val="single" w:sz="4" w:space="0" w:color="auto"/>
            </w:tcBorders>
          </w:tcPr>
          <w:p w:rsidR="00EE152F" w:rsidRDefault="00EE152F">
            <w:pPr>
              <w:jc w:val="center"/>
            </w:pPr>
          </w:p>
        </w:tc>
      </w:tr>
    </w:tbl>
    <w:p w:rsidR="00EE152F" w:rsidRDefault="00EE152F" w:rsidP="00EE152F">
      <w:pPr>
        <w:pageBreakBefore/>
        <w:ind w:firstLine="567"/>
      </w:pPr>
      <w:r>
        <w:lastRenderedPageBreak/>
        <w:t>Почтовый адрес и (или) адрес электронной почты для связи:</w:t>
      </w:r>
    </w:p>
    <w:p w:rsidR="00EE152F" w:rsidRDefault="00EE152F" w:rsidP="00EE152F"/>
    <w:p w:rsidR="00EE152F" w:rsidRDefault="00EE152F" w:rsidP="00EE152F">
      <w:pPr>
        <w:pBdr>
          <w:top w:val="single" w:sz="4" w:space="1" w:color="auto"/>
        </w:pBdr>
        <w:rPr>
          <w:sz w:val="2"/>
          <w:szCs w:val="2"/>
        </w:rPr>
      </w:pPr>
    </w:p>
    <w:p w:rsidR="00EE152F" w:rsidRDefault="00EE152F" w:rsidP="00EE152F">
      <w:pPr>
        <w:spacing w:before="240"/>
        <w:ind w:firstLine="567"/>
        <w:jc w:val="both"/>
      </w:pPr>
      <w:r>
        <w:t xml:space="preserve">Уведомление о соответствии </w:t>
      </w:r>
      <w:proofErr w:type="gramStart"/>
      <w:r>
        <w:t>построенных</w:t>
      </w:r>
      <w:proofErr w:type="gramEnd"/>
      <w: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rsidR="00EE152F" w:rsidRDefault="00EE152F" w:rsidP="00EE152F">
      <w:pPr>
        <w:pBdr>
          <w:top w:val="single" w:sz="4" w:space="1" w:color="auto"/>
        </w:pBdr>
        <w:ind w:left="1148"/>
        <w:rPr>
          <w:sz w:val="2"/>
          <w:szCs w:val="2"/>
        </w:rPr>
      </w:pPr>
    </w:p>
    <w:p w:rsidR="00EE152F" w:rsidRDefault="00EE152F" w:rsidP="00EE152F"/>
    <w:p w:rsidR="00EE152F" w:rsidRDefault="00EE152F" w:rsidP="00EE152F">
      <w:pPr>
        <w:pBdr>
          <w:top w:val="single" w:sz="4" w:space="1" w:color="auto"/>
        </w:pBdr>
        <w:spacing w:after="480"/>
        <w:jc w:val="both"/>
        <w:rPr>
          <w:spacing w:val="-2"/>
          <w:sz w:val="20"/>
          <w:szCs w:val="20"/>
        </w:rPr>
      </w:pPr>
      <w:r>
        <w:rPr>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EE152F" w:rsidRDefault="00EE152F" w:rsidP="00EE152F">
      <w:pPr>
        <w:ind w:left="567"/>
        <w:rPr>
          <w:b/>
        </w:rPr>
      </w:pPr>
      <w:r>
        <w:rPr>
          <w:b/>
        </w:rPr>
        <w:t xml:space="preserve">Настоящим уведомлением подтверждаю, что  </w:t>
      </w:r>
    </w:p>
    <w:p w:rsidR="00EE152F" w:rsidRDefault="00EE152F" w:rsidP="00EE152F">
      <w:pPr>
        <w:pBdr>
          <w:top w:val="single" w:sz="4" w:space="1" w:color="auto"/>
        </w:pBdr>
        <w:spacing w:line="24" w:lineRule="auto"/>
        <w:ind w:left="5585"/>
        <w:rPr>
          <w:sz w:val="2"/>
          <w:szCs w:val="2"/>
        </w:rPr>
      </w:pPr>
    </w:p>
    <w:p w:rsidR="00EE152F" w:rsidRDefault="00EE152F" w:rsidP="00EE152F">
      <w:pPr>
        <w:jc w:val="right"/>
        <w:rPr>
          <w:sz w:val="20"/>
          <w:szCs w:val="20"/>
        </w:rPr>
      </w:pPr>
      <w:r>
        <w:t>(объект индивидуального жилищного строительства или садовый дом)</w:t>
      </w:r>
    </w:p>
    <w:p w:rsidR="00EE152F" w:rsidRDefault="00EE152F" w:rsidP="00EE152F">
      <w:pPr>
        <w:jc w:val="both"/>
        <w:rPr>
          <w:b/>
          <w:sz w:val="2"/>
          <w:szCs w:val="2"/>
        </w:rPr>
      </w:pPr>
      <w:r>
        <w:rPr>
          <w:b/>
        </w:rPr>
        <w:t xml:space="preserve">не </w:t>
      </w:r>
      <w:proofErr w:type="gramStart"/>
      <w:r>
        <w:rPr>
          <w:b/>
        </w:rPr>
        <w:t>предназначен</w:t>
      </w:r>
      <w:proofErr w:type="gramEnd"/>
      <w:r>
        <w:rPr>
          <w:b/>
        </w:rPr>
        <w:t xml:space="preserve"> для раздела на самостоятельные объекты недвижимости, а также оплату государственной пошлины за осуществление государственной регистрации прав</w:t>
      </w:r>
      <w:r>
        <w:rPr>
          <w:b/>
        </w:rPr>
        <w:br/>
      </w:r>
    </w:p>
    <w:p w:rsidR="00EE152F" w:rsidRDefault="00EE152F" w:rsidP="00EE152F">
      <w:pPr>
        <w:tabs>
          <w:tab w:val="right" w:pos="9923"/>
        </w:tabs>
        <w:jc w:val="both"/>
        <w:rPr>
          <w:b/>
        </w:rPr>
      </w:pPr>
      <w:r>
        <w:rPr>
          <w:b/>
        </w:rPr>
        <w:tab/>
        <w:t>.</w:t>
      </w:r>
    </w:p>
    <w:p w:rsidR="00EE152F" w:rsidRDefault="00EE152F" w:rsidP="00EE152F">
      <w:pPr>
        <w:pBdr>
          <w:top w:val="single" w:sz="4" w:space="1" w:color="auto"/>
        </w:pBdr>
        <w:spacing w:after="480"/>
        <w:ind w:right="113"/>
        <w:jc w:val="center"/>
        <w:rPr>
          <w:sz w:val="20"/>
          <w:szCs w:val="20"/>
        </w:rPr>
      </w:pPr>
      <w:r>
        <w:t>(реквизиты платежного документа)</w:t>
      </w:r>
    </w:p>
    <w:p w:rsidR="00EE152F" w:rsidRDefault="00EE152F" w:rsidP="00EE152F">
      <w:pPr>
        <w:ind w:left="567"/>
        <w:rPr>
          <w:b/>
        </w:rPr>
      </w:pPr>
      <w:r>
        <w:rPr>
          <w:b/>
        </w:rPr>
        <w:t xml:space="preserve">Настоящим уведомлением я  </w:t>
      </w:r>
    </w:p>
    <w:p w:rsidR="00EE152F" w:rsidRDefault="00EE152F" w:rsidP="00EE152F">
      <w:pPr>
        <w:pBdr>
          <w:top w:val="single" w:sz="4" w:space="1" w:color="auto"/>
        </w:pBdr>
        <w:ind w:left="3765"/>
        <w:rPr>
          <w:sz w:val="2"/>
          <w:szCs w:val="2"/>
        </w:rPr>
      </w:pPr>
    </w:p>
    <w:p w:rsidR="00EE152F" w:rsidRDefault="00EE152F" w:rsidP="00EE152F">
      <w:pPr>
        <w:rPr>
          <w:b/>
        </w:rPr>
      </w:pPr>
    </w:p>
    <w:p w:rsidR="00EE152F" w:rsidRDefault="00EE152F" w:rsidP="00EE152F">
      <w:pPr>
        <w:pBdr>
          <w:top w:val="single" w:sz="4" w:space="1" w:color="auto"/>
        </w:pBdr>
        <w:jc w:val="center"/>
        <w:rPr>
          <w:sz w:val="20"/>
          <w:szCs w:val="20"/>
        </w:rPr>
      </w:pPr>
      <w:proofErr w:type="gramStart"/>
      <w:r>
        <w:t>(фамилия, имя, отчество (при наличии)</w:t>
      </w:r>
      <w:proofErr w:type="gramEnd"/>
    </w:p>
    <w:p w:rsidR="00EE152F" w:rsidRDefault="00EE152F" w:rsidP="00EE152F">
      <w:pPr>
        <w:spacing w:after="720"/>
        <w:jc w:val="both"/>
        <w:rPr>
          <w:b/>
        </w:rPr>
      </w:pPr>
      <w:r>
        <w:rPr>
          <w:b/>
        </w:rPr>
        <w:t>даю согласие на обработку персональных данных (в случае если застройщиком является физическое лицо).</w:t>
      </w:r>
    </w:p>
    <w:tbl>
      <w:tblPr>
        <w:tblW w:w="9360" w:type="dxa"/>
        <w:tblInd w:w="567" w:type="dxa"/>
        <w:tblLayout w:type="fixed"/>
        <w:tblCellMar>
          <w:left w:w="28" w:type="dxa"/>
          <w:right w:w="28" w:type="dxa"/>
        </w:tblCellMar>
        <w:tblLook w:val="04A0"/>
      </w:tblPr>
      <w:tblGrid>
        <w:gridCol w:w="3121"/>
        <w:gridCol w:w="680"/>
        <w:gridCol w:w="1986"/>
        <w:gridCol w:w="680"/>
        <w:gridCol w:w="2893"/>
      </w:tblGrid>
      <w:tr w:rsidR="00EE152F" w:rsidTr="00EE152F">
        <w:trPr>
          <w:cantSplit/>
        </w:trPr>
        <w:tc>
          <w:tcPr>
            <w:tcW w:w="3119" w:type="dxa"/>
            <w:tcBorders>
              <w:top w:val="nil"/>
              <w:left w:val="nil"/>
              <w:bottom w:val="single" w:sz="4" w:space="0" w:color="auto"/>
              <w:right w:val="nil"/>
            </w:tcBorders>
            <w:vAlign w:val="bottom"/>
          </w:tcPr>
          <w:p w:rsidR="00EE152F" w:rsidRDefault="00EE152F">
            <w:pPr>
              <w:autoSpaceDE w:val="0"/>
              <w:autoSpaceDN w:val="0"/>
              <w:spacing w:line="276" w:lineRule="auto"/>
              <w:jc w:val="center"/>
            </w:pPr>
          </w:p>
        </w:tc>
        <w:tc>
          <w:tcPr>
            <w:tcW w:w="680" w:type="dxa"/>
            <w:vAlign w:val="bottom"/>
          </w:tcPr>
          <w:p w:rsidR="00EE152F" w:rsidRDefault="00EE152F">
            <w:pPr>
              <w:autoSpaceDE w:val="0"/>
              <w:autoSpaceDN w:val="0"/>
              <w:spacing w:line="276" w:lineRule="auto"/>
            </w:pPr>
          </w:p>
        </w:tc>
        <w:tc>
          <w:tcPr>
            <w:tcW w:w="1985" w:type="dxa"/>
            <w:tcBorders>
              <w:top w:val="nil"/>
              <w:left w:val="nil"/>
              <w:bottom w:val="single" w:sz="4" w:space="0" w:color="auto"/>
              <w:right w:val="nil"/>
            </w:tcBorders>
            <w:vAlign w:val="bottom"/>
          </w:tcPr>
          <w:p w:rsidR="00EE152F" w:rsidRDefault="00EE152F">
            <w:pPr>
              <w:autoSpaceDE w:val="0"/>
              <w:autoSpaceDN w:val="0"/>
              <w:spacing w:line="276" w:lineRule="auto"/>
              <w:jc w:val="center"/>
            </w:pPr>
          </w:p>
        </w:tc>
        <w:tc>
          <w:tcPr>
            <w:tcW w:w="680" w:type="dxa"/>
            <w:vAlign w:val="bottom"/>
          </w:tcPr>
          <w:p w:rsidR="00EE152F" w:rsidRDefault="00EE152F">
            <w:pPr>
              <w:autoSpaceDE w:val="0"/>
              <w:autoSpaceDN w:val="0"/>
              <w:spacing w:line="276" w:lineRule="auto"/>
              <w:jc w:val="center"/>
            </w:pPr>
          </w:p>
        </w:tc>
        <w:tc>
          <w:tcPr>
            <w:tcW w:w="2892" w:type="dxa"/>
            <w:tcBorders>
              <w:top w:val="nil"/>
              <w:left w:val="nil"/>
              <w:bottom w:val="single" w:sz="4" w:space="0" w:color="auto"/>
              <w:right w:val="nil"/>
            </w:tcBorders>
            <w:vAlign w:val="bottom"/>
          </w:tcPr>
          <w:p w:rsidR="00EE152F" w:rsidRDefault="00EE152F">
            <w:pPr>
              <w:autoSpaceDE w:val="0"/>
              <w:autoSpaceDN w:val="0"/>
              <w:spacing w:line="276" w:lineRule="auto"/>
              <w:jc w:val="center"/>
            </w:pPr>
          </w:p>
        </w:tc>
      </w:tr>
      <w:tr w:rsidR="00EE152F" w:rsidTr="00EE152F">
        <w:trPr>
          <w:cantSplit/>
        </w:trPr>
        <w:tc>
          <w:tcPr>
            <w:tcW w:w="3119" w:type="dxa"/>
            <w:hideMark/>
          </w:tcPr>
          <w:p w:rsidR="00EE152F" w:rsidRDefault="00EE152F">
            <w:pPr>
              <w:autoSpaceDE w:val="0"/>
              <w:autoSpaceDN w:val="0"/>
              <w:spacing w:line="276" w:lineRule="auto"/>
              <w:jc w:val="center"/>
            </w:pPr>
            <w:r>
              <w:t>(должность, в случае если застройщиком является юридическое лицо)</w:t>
            </w:r>
          </w:p>
        </w:tc>
        <w:tc>
          <w:tcPr>
            <w:tcW w:w="680" w:type="dxa"/>
          </w:tcPr>
          <w:p w:rsidR="00EE152F" w:rsidRDefault="00EE152F">
            <w:pPr>
              <w:autoSpaceDE w:val="0"/>
              <w:autoSpaceDN w:val="0"/>
              <w:spacing w:line="276" w:lineRule="auto"/>
            </w:pPr>
          </w:p>
        </w:tc>
        <w:tc>
          <w:tcPr>
            <w:tcW w:w="1985" w:type="dxa"/>
            <w:hideMark/>
          </w:tcPr>
          <w:p w:rsidR="00EE152F" w:rsidRDefault="00EE152F">
            <w:pPr>
              <w:autoSpaceDE w:val="0"/>
              <w:autoSpaceDN w:val="0"/>
              <w:spacing w:line="276" w:lineRule="auto"/>
              <w:jc w:val="center"/>
            </w:pPr>
            <w:r>
              <w:t>(подпись)</w:t>
            </w:r>
          </w:p>
        </w:tc>
        <w:tc>
          <w:tcPr>
            <w:tcW w:w="680" w:type="dxa"/>
          </w:tcPr>
          <w:p w:rsidR="00EE152F" w:rsidRDefault="00EE152F">
            <w:pPr>
              <w:autoSpaceDE w:val="0"/>
              <w:autoSpaceDN w:val="0"/>
              <w:spacing w:line="276" w:lineRule="auto"/>
              <w:jc w:val="center"/>
            </w:pPr>
          </w:p>
        </w:tc>
        <w:tc>
          <w:tcPr>
            <w:tcW w:w="2892" w:type="dxa"/>
            <w:hideMark/>
          </w:tcPr>
          <w:p w:rsidR="00EE152F" w:rsidRDefault="00EE152F">
            <w:pPr>
              <w:autoSpaceDE w:val="0"/>
              <w:autoSpaceDN w:val="0"/>
              <w:spacing w:line="276" w:lineRule="auto"/>
              <w:jc w:val="center"/>
            </w:pPr>
            <w:r>
              <w:t>(расшифровка подписи)</w:t>
            </w:r>
          </w:p>
        </w:tc>
      </w:tr>
    </w:tbl>
    <w:p w:rsidR="00EE152F" w:rsidRDefault="00EE152F" w:rsidP="00EE152F">
      <w:pPr>
        <w:spacing w:before="360" w:after="480"/>
        <w:ind w:left="567" w:right="6237"/>
        <w:jc w:val="center"/>
        <w:rPr>
          <w:sz w:val="20"/>
          <w:szCs w:val="20"/>
        </w:rPr>
      </w:pPr>
      <w:r>
        <w:t>М.П.</w:t>
      </w:r>
      <w:r>
        <w:br/>
        <w:t>(при наличии)</w:t>
      </w:r>
    </w:p>
    <w:p w:rsidR="00EE152F" w:rsidRDefault="00EE152F" w:rsidP="00EE152F">
      <w:r>
        <w:t>К настоящему уведомлению прилагается:</w:t>
      </w:r>
    </w:p>
    <w:p w:rsidR="00EE152F" w:rsidRDefault="00EE152F" w:rsidP="00EE152F"/>
    <w:p w:rsidR="00EE152F" w:rsidRDefault="00EE152F" w:rsidP="00EE152F">
      <w:pPr>
        <w:pBdr>
          <w:top w:val="single" w:sz="4" w:space="1" w:color="auto"/>
        </w:pBdr>
        <w:rPr>
          <w:sz w:val="2"/>
          <w:szCs w:val="2"/>
        </w:rPr>
      </w:pPr>
    </w:p>
    <w:p w:rsidR="00EE152F" w:rsidRDefault="00EE152F" w:rsidP="00EE152F"/>
    <w:p w:rsidR="00EE152F" w:rsidRDefault="00EE152F" w:rsidP="00EE152F">
      <w:pPr>
        <w:pBdr>
          <w:top w:val="single" w:sz="4" w:space="1" w:color="auto"/>
        </w:pBdr>
        <w:jc w:val="both"/>
        <w:rPr>
          <w:sz w:val="20"/>
          <w:szCs w:val="20"/>
        </w:rPr>
      </w:pPr>
      <w:proofErr w:type="gramStart"/>
      <w: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w:t>
      </w:r>
      <w:proofErr w:type="gramEnd"/>
      <w:r>
        <w:t xml:space="preserve"> № </w:t>
      </w:r>
      <w:proofErr w:type="gramStart"/>
      <w:r>
        <w:t>49, ст. 7015; 2012, № 26, ст. 3446; 2014, № 43, ст. 5799; 2015, № 29, ст. 4342, 4378; 2016, № 1, ст. 79; 2016, № 26, ст. 3867; 2016, № 27, ст. 4294, 4303, 4305, 4306; 2016, № 52, ст. 7494; 2018, № 32, ст. 5133, 5134, 5135)</w:t>
      </w:r>
      <w:proofErr w:type="gramEnd"/>
    </w:p>
    <w:p w:rsidR="00EE152F" w:rsidRDefault="00EE152F" w:rsidP="00A609C8">
      <w:pPr>
        <w:pStyle w:val="ConsPlusTitle"/>
        <w:widowControl/>
        <w:jc w:val="center"/>
      </w:pPr>
    </w:p>
    <w:sectPr w:rsidR="00EE152F" w:rsidSect="005531D0">
      <w:headerReference w:type="default" r:id="rId48"/>
      <w:pgSz w:w="11906" w:h="16838"/>
      <w:pgMar w:top="284" w:right="707"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061" w:rsidRDefault="00782061">
      <w:r>
        <w:separator/>
      </w:r>
    </w:p>
  </w:endnote>
  <w:endnote w:type="continuationSeparator" w:id="0">
    <w:p w:rsidR="00782061" w:rsidRDefault="007820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061" w:rsidRDefault="00782061">
      <w:r>
        <w:separator/>
      </w:r>
    </w:p>
  </w:footnote>
  <w:footnote w:type="continuationSeparator" w:id="0">
    <w:p w:rsidR="00782061" w:rsidRDefault="007820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4AE" w:rsidRDefault="000A34AE" w:rsidP="00A609C8">
    <w:pPr>
      <w:pStyle w:val="a5"/>
      <w:jc w:val="center"/>
    </w:pPr>
  </w:p>
  <w:p w:rsidR="000A34AE" w:rsidRDefault="000A34A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955FE"/>
    <w:multiLevelType w:val="hybridMultilevel"/>
    <w:tmpl w:val="4CC223FA"/>
    <w:lvl w:ilvl="0" w:tplc="0419000F">
      <w:start w:val="1"/>
      <w:numFmt w:val="decimal"/>
      <w:lvlText w:val="%1."/>
      <w:lvlJc w:val="left"/>
      <w:pPr>
        <w:ind w:left="360" w:hanging="360"/>
      </w:p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93BFD"/>
    <w:rsid w:val="00004A67"/>
    <w:rsid w:val="0001655F"/>
    <w:rsid w:val="000208E1"/>
    <w:rsid w:val="00022B9E"/>
    <w:rsid w:val="00031DB2"/>
    <w:rsid w:val="00036C5D"/>
    <w:rsid w:val="00082D0E"/>
    <w:rsid w:val="000A04E3"/>
    <w:rsid w:val="000A34AE"/>
    <w:rsid w:val="000A3ADC"/>
    <w:rsid w:val="000B7613"/>
    <w:rsid w:val="001000FE"/>
    <w:rsid w:val="00123645"/>
    <w:rsid w:val="00140A3E"/>
    <w:rsid w:val="001C1981"/>
    <w:rsid w:val="001C5103"/>
    <w:rsid w:val="001D031F"/>
    <w:rsid w:val="001E72AB"/>
    <w:rsid w:val="00203C86"/>
    <w:rsid w:val="00204038"/>
    <w:rsid w:val="00214A6C"/>
    <w:rsid w:val="00232CD1"/>
    <w:rsid w:val="00240F7A"/>
    <w:rsid w:val="00244CDB"/>
    <w:rsid w:val="0024756F"/>
    <w:rsid w:val="00283450"/>
    <w:rsid w:val="0029124D"/>
    <w:rsid w:val="002A7153"/>
    <w:rsid w:val="002B247B"/>
    <w:rsid w:val="002B34D1"/>
    <w:rsid w:val="002D113B"/>
    <w:rsid w:val="002D637C"/>
    <w:rsid w:val="002F391E"/>
    <w:rsid w:val="002F724C"/>
    <w:rsid w:val="00302D58"/>
    <w:rsid w:val="00304A7A"/>
    <w:rsid w:val="0031162D"/>
    <w:rsid w:val="00337141"/>
    <w:rsid w:val="00345012"/>
    <w:rsid w:val="003648C1"/>
    <w:rsid w:val="003A1FFD"/>
    <w:rsid w:val="003A7E50"/>
    <w:rsid w:val="003C1DBB"/>
    <w:rsid w:val="003D4A39"/>
    <w:rsid w:val="003F1A38"/>
    <w:rsid w:val="00407D00"/>
    <w:rsid w:val="00444C0E"/>
    <w:rsid w:val="00452329"/>
    <w:rsid w:val="004817F3"/>
    <w:rsid w:val="004C1F49"/>
    <w:rsid w:val="004C6634"/>
    <w:rsid w:val="004D1D07"/>
    <w:rsid w:val="004D4F28"/>
    <w:rsid w:val="004F0AAD"/>
    <w:rsid w:val="00532C65"/>
    <w:rsid w:val="0054213B"/>
    <w:rsid w:val="005531D0"/>
    <w:rsid w:val="005737AD"/>
    <w:rsid w:val="0059263C"/>
    <w:rsid w:val="00592746"/>
    <w:rsid w:val="00596C94"/>
    <w:rsid w:val="005A1CEC"/>
    <w:rsid w:val="006114C6"/>
    <w:rsid w:val="00643BE2"/>
    <w:rsid w:val="00685C53"/>
    <w:rsid w:val="00691220"/>
    <w:rsid w:val="0069285E"/>
    <w:rsid w:val="00724EAC"/>
    <w:rsid w:val="00760344"/>
    <w:rsid w:val="007759FD"/>
    <w:rsid w:val="00782061"/>
    <w:rsid w:val="007910B5"/>
    <w:rsid w:val="007C2720"/>
    <w:rsid w:val="007C35E8"/>
    <w:rsid w:val="007C444B"/>
    <w:rsid w:val="007C55CD"/>
    <w:rsid w:val="007D26E8"/>
    <w:rsid w:val="007E4B7A"/>
    <w:rsid w:val="007E53B4"/>
    <w:rsid w:val="00805995"/>
    <w:rsid w:val="00825367"/>
    <w:rsid w:val="0083770C"/>
    <w:rsid w:val="0088749B"/>
    <w:rsid w:val="008918AC"/>
    <w:rsid w:val="008932D3"/>
    <w:rsid w:val="008C3B12"/>
    <w:rsid w:val="008D76CE"/>
    <w:rsid w:val="008E65DA"/>
    <w:rsid w:val="008F00B8"/>
    <w:rsid w:val="008F2B32"/>
    <w:rsid w:val="008F516D"/>
    <w:rsid w:val="00945261"/>
    <w:rsid w:val="00955E0B"/>
    <w:rsid w:val="00963D43"/>
    <w:rsid w:val="009B3092"/>
    <w:rsid w:val="009E1DFF"/>
    <w:rsid w:val="00A0242B"/>
    <w:rsid w:val="00A170E3"/>
    <w:rsid w:val="00A21448"/>
    <w:rsid w:val="00A22CA7"/>
    <w:rsid w:val="00A5685D"/>
    <w:rsid w:val="00A609C8"/>
    <w:rsid w:val="00A662CF"/>
    <w:rsid w:val="00AA004F"/>
    <w:rsid w:val="00AA39D8"/>
    <w:rsid w:val="00AB1CD6"/>
    <w:rsid w:val="00AC723B"/>
    <w:rsid w:val="00AF4C8F"/>
    <w:rsid w:val="00B0687A"/>
    <w:rsid w:val="00B139C9"/>
    <w:rsid w:val="00B15D28"/>
    <w:rsid w:val="00B21669"/>
    <w:rsid w:val="00B25B58"/>
    <w:rsid w:val="00B320ED"/>
    <w:rsid w:val="00B37226"/>
    <w:rsid w:val="00B41524"/>
    <w:rsid w:val="00B47EA0"/>
    <w:rsid w:val="00B6765C"/>
    <w:rsid w:val="00B70865"/>
    <w:rsid w:val="00B930C4"/>
    <w:rsid w:val="00B93BFD"/>
    <w:rsid w:val="00BA21DF"/>
    <w:rsid w:val="00C05011"/>
    <w:rsid w:val="00C4509B"/>
    <w:rsid w:val="00C631C1"/>
    <w:rsid w:val="00C6455F"/>
    <w:rsid w:val="00C74042"/>
    <w:rsid w:val="00C921C4"/>
    <w:rsid w:val="00CB70C6"/>
    <w:rsid w:val="00D00B3F"/>
    <w:rsid w:val="00D0111E"/>
    <w:rsid w:val="00D378EA"/>
    <w:rsid w:val="00D4698A"/>
    <w:rsid w:val="00DC05D0"/>
    <w:rsid w:val="00DC72A6"/>
    <w:rsid w:val="00E42CCE"/>
    <w:rsid w:val="00E50F4F"/>
    <w:rsid w:val="00E84807"/>
    <w:rsid w:val="00E878B4"/>
    <w:rsid w:val="00EB5B2B"/>
    <w:rsid w:val="00EE152F"/>
    <w:rsid w:val="00EF56BC"/>
    <w:rsid w:val="00F34206"/>
    <w:rsid w:val="00F50A7E"/>
    <w:rsid w:val="00F646B6"/>
    <w:rsid w:val="00F671DF"/>
    <w:rsid w:val="00FC14DD"/>
    <w:rsid w:val="00FD019E"/>
    <w:rsid w:val="00FE07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BFD"/>
    <w:rPr>
      <w:rFonts w:ascii="Times New Roman" w:eastAsia="Times New Roman" w:hAnsi="Times New Roman"/>
      <w:sz w:val="24"/>
      <w:szCs w:val="24"/>
    </w:rPr>
  </w:style>
  <w:style w:type="paragraph" w:styleId="1">
    <w:name w:val="heading 1"/>
    <w:basedOn w:val="a"/>
    <w:next w:val="a"/>
    <w:link w:val="10"/>
    <w:qFormat/>
    <w:rsid w:val="00FE07E3"/>
    <w:pPr>
      <w:keepNext/>
      <w:spacing w:before="240" w:after="60" w:line="276" w:lineRule="auto"/>
      <w:outlineLvl w:val="0"/>
    </w:pPr>
    <w:rPr>
      <w:rFonts w:ascii="Arial" w:hAnsi="Arial" w:cs="Arial"/>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93BFD"/>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B93BFD"/>
    <w:pPr>
      <w:widowControl w:val="0"/>
      <w:autoSpaceDE w:val="0"/>
      <w:autoSpaceDN w:val="0"/>
      <w:adjustRightInd w:val="0"/>
    </w:pPr>
    <w:rPr>
      <w:rFonts w:ascii="Times New Roman" w:eastAsia="Times New Roman" w:hAnsi="Times New Roman"/>
      <w:b/>
      <w:bCs/>
      <w:sz w:val="24"/>
      <w:szCs w:val="24"/>
    </w:rPr>
  </w:style>
  <w:style w:type="paragraph" w:styleId="a3">
    <w:name w:val="Body Text"/>
    <w:basedOn w:val="a"/>
    <w:link w:val="a4"/>
    <w:rsid w:val="00B6765C"/>
    <w:pPr>
      <w:jc w:val="both"/>
    </w:pPr>
    <w:rPr>
      <w:sz w:val="28"/>
      <w:szCs w:val="20"/>
    </w:rPr>
  </w:style>
  <w:style w:type="character" w:customStyle="1" w:styleId="a4">
    <w:name w:val="Основной текст Знак"/>
    <w:basedOn w:val="a0"/>
    <w:link w:val="a3"/>
    <w:rsid w:val="00B6765C"/>
    <w:rPr>
      <w:rFonts w:ascii="Times New Roman" w:eastAsia="Times New Roman" w:hAnsi="Times New Roman"/>
      <w:sz w:val="28"/>
    </w:rPr>
  </w:style>
  <w:style w:type="character" w:customStyle="1" w:styleId="10">
    <w:name w:val="Заголовок 1 Знак"/>
    <w:basedOn w:val="a0"/>
    <w:link w:val="1"/>
    <w:rsid w:val="005531D0"/>
    <w:rPr>
      <w:rFonts w:ascii="Arial" w:eastAsia="Times New Roman" w:hAnsi="Arial" w:cs="Arial"/>
      <w:b/>
      <w:bCs/>
      <w:kern w:val="32"/>
      <w:sz w:val="32"/>
      <w:szCs w:val="32"/>
    </w:rPr>
  </w:style>
  <w:style w:type="paragraph" w:customStyle="1" w:styleId="Default">
    <w:name w:val="Default"/>
    <w:rsid w:val="003F1A38"/>
    <w:pPr>
      <w:autoSpaceDE w:val="0"/>
      <w:autoSpaceDN w:val="0"/>
      <w:adjustRightInd w:val="0"/>
    </w:pPr>
    <w:rPr>
      <w:rFonts w:ascii="Times New Roman" w:hAnsi="Times New Roman"/>
      <w:color w:val="000000"/>
      <w:sz w:val="24"/>
      <w:szCs w:val="24"/>
    </w:rPr>
  </w:style>
  <w:style w:type="paragraph" w:customStyle="1" w:styleId="ConsPlusNormal">
    <w:name w:val="ConsPlusNormal"/>
    <w:link w:val="ConsPlusNormal0"/>
    <w:rsid w:val="00A609C8"/>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rsid w:val="00A609C8"/>
    <w:rPr>
      <w:rFonts w:ascii="Arial" w:eastAsia="Times New Roman" w:hAnsi="Arial" w:cs="Arial"/>
      <w:lang w:val="ru-RU" w:eastAsia="ru-RU" w:bidi="ar-SA"/>
    </w:rPr>
  </w:style>
  <w:style w:type="paragraph" w:styleId="a5">
    <w:name w:val="header"/>
    <w:basedOn w:val="a"/>
    <w:link w:val="a6"/>
    <w:uiPriority w:val="99"/>
    <w:unhideWhenUsed/>
    <w:rsid w:val="00A609C8"/>
    <w:pPr>
      <w:tabs>
        <w:tab w:val="center" w:pos="4677"/>
        <w:tab w:val="right" w:pos="9355"/>
      </w:tabs>
    </w:pPr>
    <w:rPr>
      <w:rFonts w:ascii="Calibri" w:eastAsia="Calibri" w:hAnsi="Calibri"/>
      <w:sz w:val="22"/>
      <w:szCs w:val="22"/>
      <w:lang w:eastAsia="en-US"/>
    </w:rPr>
  </w:style>
  <w:style w:type="character" w:customStyle="1" w:styleId="a6">
    <w:name w:val="Верхний колонтитул Знак"/>
    <w:basedOn w:val="a0"/>
    <w:link w:val="a5"/>
    <w:uiPriority w:val="99"/>
    <w:rsid w:val="00A609C8"/>
    <w:rPr>
      <w:rFonts w:ascii="Calibri" w:eastAsia="Calibri" w:hAnsi="Calibri" w:cs="Times New Roman"/>
      <w:sz w:val="22"/>
      <w:szCs w:val="22"/>
      <w:lang w:eastAsia="en-US"/>
    </w:rPr>
  </w:style>
  <w:style w:type="paragraph" w:styleId="a7">
    <w:name w:val="footer"/>
    <w:basedOn w:val="a"/>
    <w:link w:val="a8"/>
    <w:uiPriority w:val="99"/>
    <w:semiHidden/>
    <w:unhideWhenUsed/>
    <w:rsid w:val="005737AD"/>
    <w:pPr>
      <w:tabs>
        <w:tab w:val="center" w:pos="4677"/>
        <w:tab w:val="right" w:pos="9355"/>
      </w:tabs>
    </w:pPr>
  </w:style>
  <w:style w:type="character" w:customStyle="1" w:styleId="a8">
    <w:name w:val="Нижний колонтитул Знак"/>
    <w:basedOn w:val="a0"/>
    <w:link w:val="a7"/>
    <w:uiPriority w:val="99"/>
    <w:semiHidden/>
    <w:rsid w:val="005737AD"/>
    <w:rPr>
      <w:rFonts w:ascii="Times New Roman" w:eastAsia="Times New Roman" w:hAnsi="Times New Roman"/>
      <w:sz w:val="24"/>
      <w:szCs w:val="24"/>
    </w:rPr>
  </w:style>
  <w:style w:type="paragraph" w:customStyle="1" w:styleId="Textbody">
    <w:name w:val="Text body"/>
    <w:basedOn w:val="a"/>
    <w:uiPriority w:val="99"/>
    <w:rsid w:val="00E50F4F"/>
    <w:pPr>
      <w:widowControl w:val="0"/>
      <w:suppressAutoHyphens/>
      <w:autoSpaceDN w:val="0"/>
      <w:spacing w:after="120"/>
      <w:textAlignment w:val="baseline"/>
    </w:pPr>
    <w:rPr>
      <w:rFonts w:eastAsia="Tahoma" w:cs="Tahoma"/>
      <w:kern w:val="3"/>
      <w:sz w:val="28"/>
    </w:rPr>
  </w:style>
  <w:style w:type="character" w:styleId="a9">
    <w:name w:val="Hyperlink"/>
    <w:basedOn w:val="a0"/>
    <w:uiPriority w:val="99"/>
    <w:rsid w:val="00E50F4F"/>
    <w:rPr>
      <w:rFonts w:cs="Times New Roman"/>
      <w:color w:val="0066CC"/>
      <w:u w:val="single"/>
    </w:rPr>
  </w:style>
  <w:style w:type="character" w:customStyle="1" w:styleId="aa">
    <w:name w:val="Основной текст_"/>
    <w:basedOn w:val="a0"/>
    <w:link w:val="17"/>
    <w:uiPriority w:val="99"/>
    <w:locked/>
    <w:rsid w:val="004D4F28"/>
    <w:rPr>
      <w:rFonts w:ascii="Times New Roman" w:hAnsi="Times New Roman"/>
      <w:sz w:val="27"/>
      <w:szCs w:val="27"/>
      <w:shd w:val="clear" w:color="auto" w:fill="FFFFFF"/>
    </w:rPr>
  </w:style>
  <w:style w:type="paragraph" w:customStyle="1" w:styleId="17">
    <w:name w:val="Основной текст17"/>
    <w:basedOn w:val="a"/>
    <w:link w:val="aa"/>
    <w:uiPriority w:val="99"/>
    <w:rsid w:val="004D4F28"/>
    <w:pPr>
      <w:shd w:val="clear" w:color="auto" w:fill="FFFFFF"/>
      <w:spacing w:before="480" w:line="322" w:lineRule="exact"/>
      <w:jc w:val="both"/>
    </w:pPr>
    <w:rPr>
      <w:rFonts w:eastAsia="Calibri"/>
      <w:sz w:val="27"/>
      <w:szCs w:val="27"/>
    </w:rPr>
  </w:style>
  <w:style w:type="character" w:customStyle="1" w:styleId="11">
    <w:name w:val="Заголовок №1_"/>
    <w:basedOn w:val="a0"/>
    <w:link w:val="12"/>
    <w:uiPriority w:val="99"/>
    <w:locked/>
    <w:rsid w:val="004D4F28"/>
    <w:rPr>
      <w:rFonts w:ascii="Times New Roman" w:hAnsi="Times New Roman"/>
      <w:sz w:val="27"/>
      <w:szCs w:val="27"/>
      <w:shd w:val="clear" w:color="auto" w:fill="FFFFFF"/>
    </w:rPr>
  </w:style>
  <w:style w:type="paragraph" w:customStyle="1" w:styleId="12">
    <w:name w:val="Заголовок №1"/>
    <w:basedOn w:val="a"/>
    <w:link w:val="11"/>
    <w:uiPriority w:val="99"/>
    <w:rsid w:val="004D4F28"/>
    <w:pPr>
      <w:shd w:val="clear" w:color="auto" w:fill="FFFFFF"/>
      <w:spacing w:before="600" w:after="480" w:line="322" w:lineRule="exact"/>
      <w:jc w:val="center"/>
      <w:outlineLvl w:val="0"/>
    </w:pPr>
    <w:rPr>
      <w:rFonts w:eastAsia="Calibri"/>
      <w:sz w:val="27"/>
      <w:szCs w:val="27"/>
    </w:rPr>
  </w:style>
  <w:style w:type="paragraph" w:styleId="ab">
    <w:name w:val="Balloon Text"/>
    <w:basedOn w:val="a"/>
    <w:link w:val="ac"/>
    <w:uiPriority w:val="99"/>
    <w:semiHidden/>
    <w:unhideWhenUsed/>
    <w:rsid w:val="00C921C4"/>
    <w:rPr>
      <w:rFonts w:ascii="Tahoma" w:hAnsi="Tahoma" w:cs="Tahoma"/>
      <w:sz w:val="16"/>
      <w:szCs w:val="16"/>
    </w:rPr>
  </w:style>
  <w:style w:type="character" w:customStyle="1" w:styleId="ac">
    <w:name w:val="Текст выноски Знак"/>
    <w:basedOn w:val="a0"/>
    <w:link w:val="ab"/>
    <w:uiPriority w:val="99"/>
    <w:semiHidden/>
    <w:rsid w:val="00C921C4"/>
    <w:rPr>
      <w:rFonts w:ascii="Tahoma" w:eastAsia="Times New Roman" w:hAnsi="Tahoma" w:cs="Tahoma"/>
      <w:sz w:val="16"/>
      <w:szCs w:val="16"/>
    </w:rPr>
  </w:style>
  <w:style w:type="table" w:styleId="ad">
    <w:name w:val="Table Grid"/>
    <w:basedOn w:val="a1"/>
    <w:uiPriority w:val="99"/>
    <w:rsid w:val="00EE152F"/>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3740951">
      <w:bodyDiv w:val="1"/>
      <w:marLeft w:val="0"/>
      <w:marRight w:val="0"/>
      <w:marTop w:val="0"/>
      <w:marBottom w:val="0"/>
      <w:divBdr>
        <w:top w:val="none" w:sz="0" w:space="0" w:color="auto"/>
        <w:left w:val="none" w:sz="0" w:space="0" w:color="auto"/>
        <w:bottom w:val="none" w:sz="0" w:space="0" w:color="auto"/>
        <w:right w:val="none" w:sz="0" w:space="0" w:color="auto"/>
      </w:divBdr>
    </w:div>
    <w:div w:id="1242253980">
      <w:bodyDiv w:val="1"/>
      <w:marLeft w:val="0"/>
      <w:marRight w:val="0"/>
      <w:marTop w:val="0"/>
      <w:marBottom w:val="0"/>
      <w:divBdr>
        <w:top w:val="none" w:sz="0" w:space="0" w:color="auto"/>
        <w:left w:val="none" w:sz="0" w:space="0" w:color="auto"/>
        <w:bottom w:val="none" w:sz="0" w:space="0" w:color="auto"/>
        <w:right w:val="none" w:sz="0" w:space="0" w:color="auto"/>
      </w:divBdr>
    </w:div>
    <w:div w:id="194846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B2E6319A40B2B6BA3F7974F3B21F7265DD406F3077781E039D60E68697C98725D3D2E1E324CE57C1904515DF75C030983FBF3607F3D65m1K" TargetMode="External"/><Relationship Id="rId18" Type="http://schemas.openxmlformats.org/officeDocument/2006/relationships/hyperlink" Target="consultantplus://offline/ref=3B2E6319A40B2B6BA3F7974F3B21F7265DDB06F5047781E039D60E68697C98724F3D76103149FF774B4B1708F865mEK" TargetMode="External"/><Relationship Id="rId26" Type="http://schemas.openxmlformats.org/officeDocument/2006/relationships/hyperlink" Target="consultantplus://offline/ref=04B58956FEE33F54AC796E38E59ED83282EF7B074CEE89380BDFC4F63F2F815CD128E7A50A91F138328ECE295EABB9FC262A72A0A2D607DEV0Q1H" TargetMode="External"/><Relationship Id="rId39" Type="http://schemas.openxmlformats.org/officeDocument/2006/relationships/hyperlink" Target="consultantplus://offline/ref=1BB262E070E1F5BDECD15A63D9884E902B07EDA70DE96F8F47DCA2BA0E741E9B22A05DAEB8DDE25EE00EDF0F97ED58CDEC84D1F29DL4H9I" TargetMode="External"/><Relationship Id="rId3" Type="http://schemas.openxmlformats.org/officeDocument/2006/relationships/settings" Target="settings.xml"/><Relationship Id="rId21" Type="http://schemas.openxmlformats.org/officeDocument/2006/relationships/hyperlink" Target="consultantplus://offline/ref=8731E8F9EDA5717E26EFC9087C037542AB28A05BC5E7BED119B734D8EA25223343A2440EAE48F6C92DCB93D88A6D2FAB62A2C619638EB8XFL" TargetMode="External"/><Relationship Id="rId34" Type="http://schemas.openxmlformats.org/officeDocument/2006/relationships/hyperlink" Target="consultantplus://offline/ref=1BB262E070E1F5BDECD15A63D9884E902B06EBA100E66F8F47DCA2BA0E741E9B22A05DA9B1DFEA0FB341DE53D3BA4BCDEA84D3F6824202B6LDH8I" TargetMode="External"/><Relationship Id="rId42" Type="http://schemas.openxmlformats.org/officeDocument/2006/relationships/hyperlink" Target="consultantplus://offline/ref=FFA21AF3D3C177E7B6D8191D59CD29C70A77A5E17D6B8FB4EB8CC998CFFF5BBEE72F8A22947FFB9096F5C972B1E3193819C4ADAC010570DEBAZ1I" TargetMode="External"/><Relationship Id="rId47" Type="http://schemas.openxmlformats.org/officeDocument/2006/relationships/hyperlink" Target="consultantplus://offline/ref=FFA21AF3D3C177E7B6D8191D59CD29C70A76A2EF7A638FB4EB8CC998CFFF5BBEE72F8A22947FF89494F5C972B1E3193819C4ADAC010570DEBAZ1I" TargetMode="External"/><Relationship Id="rId50"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3B2E6319A40B2B6BA3F7974F3B21F7265DD406F3077781E039D60E68697C98725D3D2E1F3B48E17C1904515DF75C030983FBF3607F3D65m1K" TargetMode="External"/><Relationship Id="rId17" Type="http://schemas.openxmlformats.org/officeDocument/2006/relationships/hyperlink" Target="consultantplus://offline/ref=3B2E6319A40B2B6BA3F7974F3B21F7265DD406F3017381E039D60E68697C98724F3D76103149FF774B4B1708F865mEK" TargetMode="External"/><Relationship Id="rId25" Type="http://schemas.openxmlformats.org/officeDocument/2006/relationships/hyperlink" Target="consultantplus://offline/ref=04B58956FEE33F54AC796E38E59ED83282EF7B074CEE89380BDFC4F63F2F815CD128E7A50A91F138328ECE295EABB9FC262A72A0A2D607DEV0Q1H" TargetMode="External"/><Relationship Id="rId33" Type="http://schemas.openxmlformats.org/officeDocument/2006/relationships/hyperlink" Target="consultantplus://offline/ref=1BB262E070E1F5BDECD15A63D9884E902B06EBA100E66F8F47DCA2BA0E741E9B22A05DA9B1DFEA0FB341DE53D3BA4BCDEA84D3F6824202B6LDH8I" TargetMode="External"/><Relationship Id="rId38" Type="http://schemas.openxmlformats.org/officeDocument/2006/relationships/hyperlink" Target="consultantplus://offline/ref=1BB262E070E1F5BDECD15A63D9884E902B06E9A704EF6F8F47DCA2BA0E741E9B22A05DA9B1DEE10BB741DE53D3BA4BCDEA84D3F6824202B6LDH8I" TargetMode="External"/><Relationship Id="rId46" Type="http://schemas.openxmlformats.org/officeDocument/2006/relationships/hyperlink" Target="consultantplus://offline/ref=FFA21AF3D3C177E7B6D8191D59CD29C70A77A5E17D6B8FB4EB8CC998CFFF5BBEE72F8A229477F3C1C5BAC82EF5B40A381FC4AFA81EB0ZEI" TargetMode="External"/><Relationship Id="rId2" Type="http://schemas.openxmlformats.org/officeDocument/2006/relationships/styles" Target="styles.xml"/><Relationship Id="rId16" Type="http://schemas.openxmlformats.org/officeDocument/2006/relationships/hyperlink" Target="consultantplus://offline/ref=3B2E6319A40B2B6BA3F7974F3B21F7265DDD06F00A7781E039D60E68697C98725D3D2E1C3249E076485E4159BE0A0E1483E3ED64613D50076CmFK" TargetMode="External"/><Relationship Id="rId20" Type="http://schemas.openxmlformats.org/officeDocument/2006/relationships/hyperlink" Target="consultantplus://offline/ref=8731E8F9EDA5717E26EFC9087C037542AB28A05BC5E7BED119B734D8EA25223343A2440EAE48F2C92DCB93D88A6D2FAB62A2C619638EB8XFL" TargetMode="External"/><Relationship Id="rId29" Type="http://schemas.openxmlformats.org/officeDocument/2006/relationships/hyperlink" Target="consultantplus://offline/ref=04B58956FEE33F54AC796E38E59ED83282EF7B074CEE89380BDFC4F63F2F815CD128E7A50A91F138328ECE295EABB9FC262A72A0A2D607DEV0Q1H" TargetMode="External"/><Relationship Id="rId41" Type="http://schemas.openxmlformats.org/officeDocument/2006/relationships/hyperlink" Target="consultantplus://offline/ref=FFA21AF3D3C177E7B6D8191D59CD29C70A77A5E17D6B8FB4EB8CC998CFFF5BBEE72F8A22947FFB9096F5C972B1E3193819C4ADAC010570DEBAZ1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B2E6319A40B2B6BA3F7974F3B21F7265DD406F3077781E039D60E68697C98725D3D2E1C3548EA231C114005F95F1D1785E3EF627D63mEK" TargetMode="External"/><Relationship Id="rId24" Type="http://schemas.openxmlformats.org/officeDocument/2006/relationships/hyperlink" Target="http://docs.cntd.ru/document/902271495" TargetMode="External"/><Relationship Id="rId32" Type="http://schemas.openxmlformats.org/officeDocument/2006/relationships/hyperlink" Target="consultantplus://offline/ref=1BB262E070E1F5BDECD15A63D9884E902B06EBA100E66F8F47DCA2BA0E741E9B22A05DA9B1DFEA0FB341DE53D3BA4BCDEA84D3F6824202B6LDH8I" TargetMode="External"/><Relationship Id="rId37" Type="http://schemas.openxmlformats.org/officeDocument/2006/relationships/hyperlink" Target="consultantplus://offline/ref=1BB262E070E1F5BDECD15A63D9884E902B06EBA100E66F8F47DCA2BA0E741E9B22A05DA1B9D4BD5BF51F870295F146C9F698D3F3L9H5I" TargetMode="External"/><Relationship Id="rId40" Type="http://schemas.openxmlformats.org/officeDocument/2006/relationships/hyperlink" Target="consultantplus://offline/ref=FFA21AF3D3C177E7B6D8191D59CD29C70A77A5E17D6B8FB4EB8CC998CFFF5BBEE72F8A22947FFB9096F5C972B1E3193819C4ADAC010570DEBAZ1I" TargetMode="External"/><Relationship Id="rId45" Type="http://schemas.openxmlformats.org/officeDocument/2006/relationships/hyperlink" Target="consultantplus://offline/ref=FFA21AF3D3C177E7B6D8191D59CD29C70A77A5E17D6B8FB4EB8CC998CFFF5BBEE72F8A22947FFB9096F5C972B1E3193819C4ADAC010570DEBAZ1I" TargetMode="External"/><Relationship Id="rId5" Type="http://schemas.openxmlformats.org/officeDocument/2006/relationships/footnotes" Target="footnotes.xml"/><Relationship Id="rId15" Type="http://schemas.openxmlformats.org/officeDocument/2006/relationships/hyperlink" Target="consultantplus://offline/ref=3B2E6319A40B2B6BA3F7974F3B21F7265DD406F3077781E039D60E68697C98725D3D2E19314AEA231C114005F95F1D1785E3EF627D63mEK" TargetMode="External"/><Relationship Id="rId23" Type="http://schemas.openxmlformats.org/officeDocument/2006/relationships/hyperlink" Target="consultantplus://offline/ref=8731E8F9EDA5717E26EFC9087C037542AB28A05BC5E7BED119B734D8EA25223343A2440EAE48FBC92DCB93D88A6D2FAB62A2C619638EB8XFL" TargetMode="External"/><Relationship Id="rId28" Type="http://schemas.openxmlformats.org/officeDocument/2006/relationships/hyperlink" Target="consultantplus://offline/ref=04B58956FEE33F54AC796E38E59ED83282EF7B074CEE89380BDFC4F63F2F815CD128E7A50A91F138328ECE295EABB9FC262A72A0A2D607DEV0Q1H" TargetMode="External"/><Relationship Id="rId36" Type="http://schemas.openxmlformats.org/officeDocument/2006/relationships/hyperlink" Target="consultantplus://offline/ref=1BB262E070E1F5BDECD15A63D9884E902B06E8A404E86F8F47DCA2BA0E741E9B22A05DA9B3D4BD5BF51F870295F146C9F698D3F3L9H5I" TargetMode="External"/><Relationship Id="rId49" Type="http://schemas.openxmlformats.org/officeDocument/2006/relationships/fontTable" Target="fontTable.xml"/><Relationship Id="rId10" Type="http://schemas.openxmlformats.org/officeDocument/2006/relationships/hyperlink" Target="consultantplus://offline/ref=3B2E6319A40B2B6BA3F7974F3B21F7265DD406F3077781E039D60E68697C98725D3D2E1F3B48E17C1904515DF75C030983FBF3607F3D65m1K" TargetMode="External"/><Relationship Id="rId19" Type="http://schemas.openxmlformats.org/officeDocument/2006/relationships/hyperlink" Target="consultantplus://offline/ref=BBEC707AF868E66968488CB4BAFF4044D9FAB3E7328DD5C1C26FF9E3D8KAHDN" TargetMode="External"/><Relationship Id="rId31" Type="http://schemas.openxmlformats.org/officeDocument/2006/relationships/hyperlink" Target="consultantplus://offline/ref=04B58956FEE33F54AC796E38E59ED83282EF7B074CEE89380BDFC4F63F2F815CD128E7A50A91F138328ECE295EABB9FC262A72A0A2D607DEV0Q1H" TargetMode="External"/><Relationship Id="rId44" Type="http://schemas.openxmlformats.org/officeDocument/2006/relationships/hyperlink" Target="consultantplus://offline/ref=FFA21AF3D3C177E7B6D8191D59CD29C70A77A5E17D6B8FB4EB8CC998CFFF5BBEE72F8A22947FFB9096F5C972B1E3193819C4ADAC010570DEBAZ1I" TargetMode="External"/><Relationship Id="rId4" Type="http://schemas.openxmlformats.org/officeDocument/2006/relationships/webSettings" Target="webSettings.xml"/><Relationship Id="rId9" Type="http://schemas.openxmlformats.org/officeDocument/2006/relationships/hyperlink" Target="consultantplus://offline/ref=3B2E6319A40B2B6BA3F7974F3B21F7265DDA0DF50A7281E039D60E68697C98725D3D2E1C3249E176495E4159BE0A0E1483E3ED64613D50076CmFK" TargetMode="External"/><Relationship Id="rId14" Type="http://schemas.openxmlformats.org/officeDocument/2006/relationships/hyperlink" Target="consultantplus://offline/ref=3B2E6319A40B2B6BA3F7974F3B21F7265DD406F3077781E039D60E68697C98725D3D2E1E324FE17C1904515DF75C030983FBF3607F3D65m1K" TargetMode="External"/><Relationship Id="rId22" Type="http://schemas.openxmlformats.org/officeDocument/2006/relationships/hyperlink" Target="consultantplus://offline/ref=8731E8F9EDA5717E26EFC9087C037542AB28A05BC5E7BED119B734D8EA25223343A2440EAE48F4C92DCB93D88A6D2FAB62A2C619638EB8XFL" TargetMode="External"/><Relationship Id="rId27" Type="http://schemas.openxmlformats.org/officeDocument/2006/relationships/hyperlink" Target="consultantplus://offline/ref=04B58956FEE33F54AC796E38E59ED83282EF7B074CEE89380BDFC4F63F2F815CD128E7A50A91F138348ECE295EABB9FC262A72A0A2D607DEV0Q1H" TargetMode="External"/><Relationship Id="rId30" Type="http://schemas.openxmlformats.org/officeDocument/2006/relationships/hyperlink" Target="consultantplus://offline/ref=04B58956FEE33F54AC796E38E59ED83282EF7B074CEE89380BDFC4F63F2F815CD128E7A60391F96967C1CF751AFCAAFC202A70A4BDVDQDH" TargetMode="External"/><Relationship Id="rId35" Type="http://schemas.openxmlformats.org/officeDocument/2006/relationships/hyperlink" Target="consultantplus://offline/ref=1BB262E070E1F5BDECD15A63D9884E902B06EBA100E66F8F47DCA2BA0E741E9B22A05DA9B1DFEA0FB341DE53D3BA4BCDEA84D3F6824202B6LDH8I" TargetMode="External"/><Relationship Id="rId43" Type="http://schemas.openxmlformats.org/officeDocument/2006/relationships/hyperlink" Target="consultantplus://offline/ref=FFA21AF3D3C177E7B6D8191D59CD29C70A77A5E17D6B8FB4EB8CC998CFFF5BBEE72F8A22947FFB9096F5C972B1E3193819C4ADAC010570DEBAZ1I" TargetMode="External"/><Relationship Id="rId48" Type="http://schemas.openxmlformats.org/officeDocument/2006/relationships/header" Target="header1.xml"/><Relationship Id="rId8" Type="http://schemas.openxmlformats.org/officeDocument/2006/relationships/hyperlink" Target="http://docs.cntd.ru/document/9022714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27</Pages>
  <Words>12278</Words>
  <Characters>69985</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82099</CharactersWithSpaces>
  <SharedDoc>false</SharedDoc>
  <HLinks>
    <vt:vector size="6" baseType="variant">
      <vt:variant>
        <vt:i4>4849671</vt:i4>
      </vt:variant>
      <vt:variant>
        <vt:i4>0</vt:i4>
      </vt:variant>
      <vt:variant>
        <vt:i4>0</vt:i4>
      </vt:variant>
      <vt:variant>
        <vt:i4>5</vt:i4>
      </vt:variant>
      <vt:variant>
        <vt:lpwstr>consultantplus://offline/ref=BBEC707AF868E66968488CB4BAFF4044D9FAB3E7328DD5C1C26FF9E3D8KAHDN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PRO</cp:lastModifiedBy>
  <cp:revision>24</cp:revision>
  <cp:lastPrinted>2021-07-01T06:46:00Z</cp:lastPrinted>
  <dcterms:created xsi:type="dcterms:W3CDTF">2019-04-08T06:26:00Z</dcterms:created>
  <dcterms:modified xsi:type="dcterms:W3CDTF">2021-07-02T09:23:00Z</dcterms:modified>
</cp:coreProperties>
</file>