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</w:rPr>
      </w:pPr>
      <w:r w:rsidRPr="00EB554A">
        <w:rPr>
          <w:b/>
          <w:color w:val="000000" w:themeColor="text1"/>
          <w:sz w:val="28"/>
          <w:szCs w:val="28"/>
        </w:rPr>
        <w:t xml:space="preserve">     </w:t>
      </w:r>
      <w:r w:rsidR="00045A83" w:rsidRPr="00EB554A">
        <w:rPr>
          <w:b/>
          <w:color w:val="000000" w:themeColor="text1"/>
          <w:sz w:val="28"/>
          <w:szCs w:val="28"/>
        </w:rPr>
        <w:t>13</w:t>
      </w:r>
      <w:r w:rsidR="0008755C" w:rsidRPr="00EB554A">
        <w:rPr>
          <w:b/>
          <w:color w:val="000000" w:themeColor="text1"/>
          <w:sz w:val="28"/>
          <w:szCs w:val="28"/>
        </w:rPr>
        <w:t xml:space="preserve"> </w:t>
      </w:r>
      <w:r w:rsidR="00045A83" w:rsidRPr="00EB554A">
        <w:rPr>
          <w:b/>
          <w:color w:val="000000" w:themeColor="text1"/>
          <w:sz w:val="28"/>
          <w:szCs w:val="28"/>
        </w:rPr>
        <w:t>дека</w:t>
      </w:r>
      <w:r w:rsidR="00672F00" w:rsidRPr="00EB554A">
        <w:rPr>
          <w:b/>
          <w:color w:val="000000" w:themeColor="text1"/>
          <w:sz w:val="28"/>
          <w:szCs w:val="28"/>
        </w:rPr>
        <w:t>бря</w:t>
      </w:r>
      <w:r w:rsidR="008278C5" w:rsidRPr="00EB554A">
        <w:rPr>
          <w:b/>
          <w:color w:val="000000" w:themeColor="text1"/>
          <w:sz w:val="28"/>
          <w:szCs w:val="28"/>
        </w:rPr>
        <w:t xml:space="preserve"> 2024</w:t>
      </w:r>
      <w:r w:rsidR="00C148E7" w:rsidRPr="00EB554A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045A83" w:rsidRPr="00EB554A">
        <w:rPr>
          <w:b/>
          <w:color w:val="000000" w:themeColor="text1"/>
          <w:sz w:val="28"/>
          <w:szCs w:val="28"/>
        </w:rPr>
        <w:t>38</w:t>
      </w:r>
      <w:r w:rsidR="00C148E7" w:rsidRPr="00EB554A">
        <w:rPr>
          <w:b/>
          <w:color w:val="000000" w:themeColor="text1"/>
          <w:sz w:val="28"/>
          <w:szCs w:val="28"/>
        </w:rPr>
        <w:t xml:space="preserve"> </w:t>
      </w:r>
    </w:p>
    <w:p w:rsidR="00EB554A" w:rsidRPr="00EB554A" w:rsidRDefault="00EB554A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</w:p>
    <w:p w:rsidR="004E026D" w:rsidRPr="00672F00" w:rsidRDefault="004E026D" w:rsidP="004E026D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A37A00" w:rsidRPr="00A37A00">
        <w:rPr>
          <w:sz w:val="26"/>
          <w:szCs w:val="26"/>
          <w:lang w:eastAsia="ar-SA"/>
        </w:rPr>
        <w:t xml:space="preserve">земельного участка с кадастровым номером 33:02:000000:2650 площадью 1090,0 кв. м., расположенного по адресу: </w:t>
      </w:r>
      <w:proofErr w:type="gramStart"/>
      <w:r w:rsidR="00A37A00" w:rsidRPr="00A37A00">
        <w:rPr>
          <w:sz w:val="26"/>
          <w:szCs w:val="26"/>
          <w:lang w:eastAsia="ar-SA"/>
        </w:rPr>
        <w:t xml:space="preserve">Владимирская область, </w:t>
      </w:r>
      <w:proofErr w:type="spellStart"/>
      <w:r w:rsidR="00A37A00" w:rsidRPr="00A37A00">
        <w:rPr>
          <w:sz w:val="26"/>
          <w:szCs w:val="26"/>
          <w:lang w:eastAsia="ar-SA"/>
        </w:rPr>
        <w:t>Киржачский</w:t>
      </w:r>
      <w:proofErr w:type="spellEnd"/>
      <w:r w:rsidR="00A37A00" w:rsidRPr="00A37A00">
        <w:rPr>
          <w:sz w:val="26"/>
          <w:szCs w:val="26"/>
          <w:lang w:eastAsia="ar-SA"/>
        </w:rPr>
        <w:t xml:space="preserve"> район, г. </w:t>
      </w:r>
      <w:proofErr w:type="spellStart"/>
      <w:r w:rsidR="00A37A00" w:rsidRPr="00A37A00">
        <w:rPr>
          <w:sz w:val="26"/>
          <w:szCs w:val="26"/>
          <w:lang w:eastAsia="ar-SA"/>
        </w:rPr>
        <w:t>Киржач</w:t>
      </w:r>
      <w:proofErr w:type="spellEnd"/>
      <w:r w:rsidR="00A37A00" w:rsidRPr="00A37A00">
        <w:rPr>
          <w:sz w:val="26"/>
          <w:szCs w:val="26"/>
          <w:lang w:eastAsia="ar-SA"/>
        </w:rPr>
        <w:t>, ул. Набережная, д. 53 «предпринимательство»</w:t>
      </w:r>
      <w:r w:rsidR="008278C5">
        <w:rPr>
          <w:sz w:val="26"/>
          <w:szCs w:val="26"/>
          <w:lang w:eastAsia="ar-SA"/>
        </w:rPr>
        <w:t>.</w:t>
      </w:r>
      <w:proofErr w:type="gramEnd"/>
    </w:p>
    <w:p w:rsidR="004E026D" w:rsidRPr="00EB554A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</w:t>
      </w:r>
      <w:r w:rsidRPr="00EB554A">
        <w:rPr>
          <w:rFonts w:eastAsia="Calibri"/>
          <w:color w:val="000000" w:themeColor="text1"/>
          <w:sz w:val="26"/>
          <w:szCs w:val="26"/>
        </w:rPr>
        <w:t>участников</w:t>
      </w:r>
      <w:r w:rsidR="00672F00" w:rsidRPr="00EB554A">
        <w:rPr>
          <w:rFonts w:eastAsia="Calibri"/>
          <w:color w:val="000000" w:themeColor="text1"/>
          <w:sz w:val="26"/>
          <w:szCs w:val="26"/>
        </w:rPr>
        <w:t xml:space="preserve"> публичных слушаний: 4 человека</w:t>
      </w:r>
      <w:r w:rsidRPr="00EB554A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EB554A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EB554A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EB554A" w:rsidRPr="00EB554A">
        <w:rPr>
          <w:rFonts w:eastAsia="Calibri"/>
          <w:color w:val="000000" w:themeColor="text1"/>
          <w:sz w:val="26"/>
          <w:szCs w:val="26"/>
        </w:rPr>
        <w:t>«13» дека</w:t>
      </w:r>
      <w:r w:rsidR="00672F00" w:rsidRPr="00EB554A">
        <w:rPr>
          <w:rFonts w:eastAsia="Calibri"/>
          <w:color w:val="000000" w:themeColor="text1"/>
          <w:sz w:val="26"/>
          <w:szCs w:val="26"/>
        </w:rPr>
        <w:t>бря</w:t>
      </w:r>
      <w:r w:rsidR="00D80322" w:rsidRPr="00EB554A">
        <w:rPr>
          <w:rFonts w:eastAsia="Calibri"/>
          <w:color w:val="000000" w:themeColor="text1"/>
          <w:sz w:val="26"/>
          <w:szCs w:val="26"/>
        </w:rPr>
        <w:t xml:space="preserve"> 2024</w:t>
      </w:r>
      <w:r w:rsidRPr="00EB554A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EB554A" w:rsidRPr="00EB554A">
        <w:rPr>
          <w:rFonts w:eastAsia="Calibri"/>
          <w:color w:val="000000" w:themeColor="text1"/>
          <w:sz w:val="26"/>
          <w:szCs w:val="26"/>
        </w:rPr>
        <w:t>38</w:t>
      </w:r>
      <w:r w:rsidR="00BF00B4" w:rsidRPr="00EB554A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EB554A" w:rsidRDefault="00A37A00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</w:t>
      </w:r>
      <w:proofErr w:type="spellStart"/>
      <w:r w:rsidR="00DF5F68" w:rsidRPr="00DF5F68">
        <w:rPr>
          <w:rFonts w:eastAsia="Calibri"/>
          <w:sz w:val="26"/>
          <w:szCs w:val="26"/>
        </w:rPr>
        <w:t>Киржачского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района от </w:t>
      </w:r>
      <w:r>
        <w:rPr>
          <w:rFonts w:eastAsia="Calibri"/>
          <w:sz w:val="26"/>
          <w:szCs w:val="26"/>
        </w:rPr>
        <w:t>21.11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75</w:t>
      </w:r>
      <w:r w:rsidR="00DF5F68" w:rsidRPr="00DF5F68">
        <w:rPr>
          <w:rFonts w:eastAsia="Calibri"/>
          <w:sz w:val="26"/>
          <w:szCs w:val="26"/>
        </w:rPr>
        <w:t>/</w:t>
      </w:r>
      <w:r>
        <w:rPr>
          <w:rFonts w:eastAsia="Calibri"/>
          <w:sz w:val="26"/>
          <w:szCs w:val="26"/>
        </w:rPr>
        <w:t>489</w:t>
      </w:r>
      <w:r w:rsidR="00DF5F68" w:rsidRPr="00DF5F68">
        <w:rPr>
          <w:rFonts w:eastAsia="Calibri"/>
          <w:sz w:val="26"/>
          <w:szCs w:val="26"/>
        </w:rPr>
        <w:t>, проведенные</w:t>
      </w:r>
      <w:r>
        <w:rPr>
          <w:rFonts w:eastAsia="Calibri"/>
          <w:sz w:val="26"/>
          <w:szCs w:val="26"/>
        </w:rPr>
        <w:t xml:space="preserve"> 13 дека</w:t>
      </w:r>
      <w:r w:rsidR="00672F00">
        <w:rPr>
          <w:rFonts w:eastAsia="Calibri"/>
          <w:sz w:val="26"/>
          <w:szCs w:val="26"/>
        </w:rPr>
        <w:t>бря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>
        <w:rPr>
          <w:rFonts w:eastAsia="Calibri"/>
          <w:sz w:val="26"/>
          <w:szCs w:val="26"/>
        </w:rPr>
        <w:t>10</w:t>
      </w:r>
      <w:r w:rsidR="008278C5">
        <w:rPr>
          <w:rFonts w:eastAsia="Calibri"/>
          <w:sz w:val="26"/>
          <w:szCs w:val="26"/>
        </w:rPr>
        <w:t>-</w:t>
      </w:r>
      <w:r w:rsidR="00672F00">
        <w:rPr>
          <w:rFonts w:eastAsia="Calibri"/>
          <w:sz w:val="26"/>
          <w:szCs w:val="26"/>
        </w:rPr>
        <w:t>30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</w:t>
      </w:r>
      <w:r w:rsidR="002961E4" w:rsidRPr="00EB554A">
        <w:rPr>
          <w:rFonts w:eastAsia="Calibri"/>
          <w:color w:val="000000" w:themeColor="text1"/>
          <w:sz w:val="26"/>
          <w:szCs w:val="26"/>
        </w:rPr>
        <w:t xml:space="preserve">вопросу предоставления </w:t>
      </w:r>
      <w:r w:rsidR="008278C5" w:rsidRPr="00EB554A">
        <w:rPr>
          <w:rFonts w:eastAsia="Calibri"/>
          <w:color w:val="000000" w:themeColor="text1"/>
          <w:sz w:val="26"/>
          <w:szCs w:val="26"/>
        </w:rPr>
        <w:t xml:space="preserve">разрешения на условно разрешенный вид использования </w:t>
      </w:r>
      <w:r w:rsidRPr="00EB554A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33:02:000000:2650 площадью 1090,0 кв. м., расположенного по адресу: Владимирская область, </w:t>
      </w:r>
      <w:proofErr w:type="spellStart"/>
      <w:r w:rsidRPr="00EB554A">
        <w:rPr>
          <w:rFonts w:eastAsia="Calibri"/>
          <w:color w:val="000000" w:themeColor="text1"/>
          <w:sz w:val="26"/>
          <w:szCs w:val="26"/>
        </w:rPr>
        <w:t>Киржачский</w:t>
      </w:r>
      <w:proofErr w:type="spellEnd"/>
      <w:r w:rsidRPr="00EB554A">
        <w:rPr>
          <w:rFonts w:eastAsia="Calibri"/>
          <w:color w:val="000000" w:themeColor="text1"/>
          <w:sz w:val="26"/>
          <w:szCs w:val="26"/>
        </w:rPr>
        <w:t xml:space="preserve"> район, </w:t>
      </w:r>
      <w:proofErr w:type="gramStart"/>
      <w:r w:rsidRPr="00EB554A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Pr="00EB554A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Pr="00EB554A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Pr="00EB554A">
        <w:rPr>
          <w:rFonts w:eastAsia="Calibri"/>
          <w:color w:val="000000" w:themeColor="text1"/>
          <w:sz w:val="26"/>
          <w:szCs w:val="26"/>
        </w:rPr>
        <w:t>, ул. Набережная, д. 53 «предпринимательство»</w:t>
      </w:r>
      <w:r w:rsidR="00D80322" w:rsidRPr="00EB554A">
        <w:rPr>
          <w:rFonts w:eastAsia="Calibri"/>
          <w:color w:val="000000" w:themeColor="text1"/>
          <w:sz w:val="26"/>
          <w:szCs w:val="26"/>
        </w:rPr>
        <w:t>,</w:t>
      </w:r>
      <w:r w:rsidR="00DF5F68" w:rsidRPr="00EB554A">
        <w:rPr>
          <w:rFonts w:eastAsia="Calibri"/>
          <w:color w:val="000000" w:themeColor="text1"/>
          <w:sz w:val="26"/>
          <w:szCs w:val="26"/>
        </w:rPr>
        <w:t xml:space="preserve"> утвердить протокол собрания от </w:t>
      </w:r>
      <w:r w:rsidR="00EB554A" w:rsidRPr="00EB554A">
        <w:rPr>
          <w:rFonts w:eastAsia="Calibri"/>
          <w:color w:val="000000" w:themeColor="text1"/>
          <w:sz w:val="26"/>
          <w:szCs w:val="26"/>
        </w:rPr>
        <w:t>13.12</w:t>
      </w:r>
      <w:r w:rsidR="008278C5" w:rsidRPr="00EB554A">
        <w:rPr>
          <w:rFonts w:eastAsia="Calibri"/>
          <w:color w:val="000000" w:themeColor="text1"/>
          <w:sz w:val="26"/>
          <w:szCs w:val="26"/>
        </w:rPr>
        <w:t>.2024</w:t>
      </w:r>
      <w:r w:rsidR="00DF5F68" w:rsidRPr="00EB554A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EB554A" w:rsidRPr="00EB554A">
        <w:rPr>
          <w:rFonts w:eastAsia="Calibri"/>
          <w:color w:val="000000" w:themeColor="text1"/>
          <w:sz w:val="26"/>
          <w:szCs w:val="26"/>
        </w:rPr>
        <w:t xml:space="preserve"> № 38</w:t>
      </w:r>
      <w:r w:rsidR="00DF5F68" w:rsidRPr="00EB554A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691831" w:rsidRPr="00EB554A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</w:t>
      </w:r>
      <w:r w:rsidR="00A37A00" w:rsidRPr="00EB554A">
        <w:rPr>
          <w:rFonts w:eastAsia="Calibri"/>
          <w:color w:val="000000" w:themeColor="text1"/>
          <w:sz w:val="26"/>
          <w:szCs w:val="26"/>
        </w:rPr>
        <w:t>2</w:t>
      </w:r>
      <w:r w:rsidR="001C0755" w:rsidRPr="00EB554A">
        <w:rPr>
          <w:rFonts w:eastAsia="Calibri"/>
          <w:color w:val="000000" w:themeColor="text1"/>
          <w:sz w:val="26"/>
          <w:szCs w:val="26"/>
        </w:rPr>
        <w:t>. П</w:t>
      </w:r>
      <w:r w:rsidR="00691831" w:rsidRPr="00EB554A">
        <w:rPr>
          <w:rFonts w:eastAsia="Calibri"/>
          <w:color w:val="000000" w:themeColor="text1"/>
          <w:sz w:val="26"/>
          <w:szCs w:val="26"/>
        </w:rPr>
        <w:t xml:space="preserve">редставить главе администрации </w:t>
      </w:r>
      <w:proofErr w:type="gramStart"/>
      <w:r w:rsidR="00691831" w:rsidRPr="00EB554A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691831" w:rsidRPr="00EB554A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691831" w:rsidRPr="00EB554A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91831" w:rsidRPr="00EB554A">
        <w:rPr>
          <w:rFonts w:eastAsia="Calibri"/>
          <w:color w:val="000000" w:themeColor="text1"/>
          <w:sz w:val="26"/>
          <w:szCs w:val="26"/>
        </w:rPr>
        <w:t xml:space="preserve"> п</w:t>
      </w:r>
      <w:r w:rsidR="00EB554A" w:rsidRPr="00EB554A">
        <w:rPr>
          <w:rFonts w:eastAsia="Calibri"/>
          <w:color w:val="000000" w:themeColor="text1"/>
          <w:sz w:val="26"/>
          <w:szCs w:val="26"/>
        </w:rPr>
        <w:t>ротокол публичных слушаний от 13.12.2024 года № 38</w:t>
      </w:r>
      <w:r w:rsidR="00691831" w:rsidRPr="00EB554A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</w:t>
      </w:r>
      <w:r w:rsidR="00EB554A" w:rsidRPr="00EB554A">
        <w:rPr>
          <w:rFonts w:eastAsia="Calibri"/>
          <w:color w:val="000000" w:themeColor="text1"/>
          <w:sz w:val="26"/>
          <w:szCs w:val="26"/>
        </w:rPr>
        <w:t>льтатах публичных слушаний от 13.12.2024 года № 38</w:t>
      </w:r>
      <w:r w:rsidR="00691831" w:rsidRPr="00EB554A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EB554A" w:rsidRDefault="00A37A00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3</w:t>
      </w:r>
      <w:r w:rsidR="001C0755" w:rsidRPr="00EB554A">
        <w:rPr>
          <w:rFonts w:eastAsia="Calibri"/>
          <w:color w:val="000000" w:themeColor="text1"/>
          <w:sz w:val="26"/>
          <w:szCs w:val="26"/>
        </w:rPr>
        <w:t>. О</w:t>
      </w:r>
      <w:r w:rsidR="00691831" w:rsidRPr="00EB554A">
        <w:rPr>
          <w:rFonts w:eastAsia="Calibri"/>
          <w:color w:val="000000" w:themeColor="text1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5A83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91831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21A83"/>
    <w:rsid w:val="00A24FB2"/>
    <w:rsid w:val="00A37A00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03107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0EE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B554A"/>
    <w:rsid w:val="00EC3D6F"/>
    <w:rsid w:val="00EF41D0"/>
    <w:rsid w:val="00F022E8"/>
    <w:rsid w:val="00F52D12"/>
    <w:rsid w:val="00F96123"/>
    <w:rsid w:val="00F972BB"/>
    <w:rsid w:val="00FB7BE1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108</cp:revision>
  <cp:lastPrinted>2024-10-24T13:18:00Z</cp:lastPrinted>
  <dcterms:created xsi:type="dcterms:W3CDTF">2016-03-11T07:27:00Z</dcterms:created>
  <dcterms:modified xsi:type="dcterms:W3CDTF">2024-12-17T06:48:00Z</dcterms:modified>
</cp:coreProperties>
</file>