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114" w:rsidRDefault="00E872B0" w:rsidP="00EE0114">
      <w:pPr>
        <w:jc w:val="center"/>
      </w:pPr>
      <w:r>
        <w:rPr>
          <w:noProof/>
        </w:rPr>
        <w:drawing>
          <wp:inline distT="0" distB="0" distL="0" distR="0">
            <wp:extent cx="381635" cy="469265"/>
            <wp:effectExtent l="19050" t="0" r="0" b="0"/>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7" cstate="print"/>
                    <a:srcRect/>
                    <a:stretch>
                      <a:fillRect/>
                    </a:stretch>
                  </pic:blipFill>
                  <pic:spPr bwMode="auto">
                    <a:xfrm>
                      <a:off x="0" y="0"/>
                      <a:ext cx="381635" cy="469265"/>
                    </a:xfrm>
                    <a:prstGeom prst="rect">
                      <a:avLst/>
                    </a:prstGeom>
                    <a:noFill/>
                    <a:ln w="9525">
                      <a:noFill/>
                      <a:miter lim="800000"/>
                      <a:headEnd/>
                      <a:tailEnd/>
                    </a:ln>
                  </pic:spPr>
                </pic:pic>
              </a:graphicData>
            </a:graphic>
          </wp:inline>
        </w:drawing>
      </w:r>
    </w:p>
    <w:tbl>
      <w:tblPr>
        <w:tblW w:w="10172" w:type="dxa"/>
        <w:tblInd w:w="108" w:type="dxa"/>
        <w:tblLayout w:type="fixed"/>
        <w:tblLook w:val="0000"/>
      </w:tblPr>
      <w:tblGrid>
        <w:gridCol w:w="236"/>
        <w:gridCol w:w="1749"/>
        <w:gridCol w:w="4986"/>
        <w:gridCol w:w="693"/>
        <w:gridCol w:w="707"/>
        <w:gridCol w:w="1410"/>
        <w:gridCol w:w="373"/>
        <w:gridCol w:w="18"/>
      </w:tblGrid>
      <w:tr w:rsidR="00EE0114" w:rsidRPr="00B94488" w:rsidTr="00B000BC">
        <w:trPr>
          <w:gridAfter w:val="1"/>
          <w:wAfter w:w="18" w:type="dxa"/>
          <w:trHeight w:val="1675"/>
        </w:trPr>
        <w:tc>
          <w:tcPr>
            <w:tcW w:w="10154" w:type="dxa"/>
            <w:gridSpan w:val="7"/>
            <w:vAlign w:val="center"/>
          </w:tcPr>
          <w:p w:rsidR="00EE0114" w:rsidRPr="00EE0114" w:rsidRDefault="00EE0114" w:rsidP="00B000BC">
            <w:pPr>
              <w:jc w:val="center"/>
              <w:rPr>
                <w:b/>
                <w:noProof/>
                <w:sz w:val="28"/>
                <w:szCs w:val="28"/>
              </w:rPr>
            </w:pPr>
            <w:r w:rsidRPr="00EE0114">
              <w:rPr>
                <w:b/>
                <w:noProof/>
                <w:sz w:val="28"/>
                <w:szCs w:val="28"/>
              </w:rPr>
              <w:t>СОВЕТ НАРОДНЫХ ДЕПУТАТОВ ГОРОДА КИРЖАЧ</w:t>
            </w:r>
          </w:p>
          <w:p w:rsidR="00EE0114" w:rsidRPr="00EE0114" w:rsidRDefault="00EE0114" w:rsidP="00B000BC">
            <w:pPr>
              <w:jc w:val="center"/>
              <w:rPr>
                <w:b/>
                <w:noProof/>
                <w:sz w:val="28"/>
                <w:szCs w:val="28"/>
              </w:rPr>
            </w:pPr>
            <w:r w:rsidRPr="00EE0114">
              <w:rPr>
                <w:b/>
                <w:noProof/>
                <w:sz w:val="28"/>
                <w:szCs w:val="28"/>
              </w:rPr>
              <w:t xml:space="preserve">КИРЖАЧСКОГО РАЙОНА </w:t>
            </w:r>
          </w:p>
          <w:p w:rsidR="00EE0114" w:rsidRPr="00EE0114" w:rsidRDefault="00EE0114" w:rsidP="00B000BC">
            <w:pPr>
              <w:jc w:val="center"/>
              <w:rPr>
                <w:b/>
                <w:noProof/>
                <w:sz w:val="28"/>
                <w:szCs w:val="28"/>
              </w:rPr>
            </w:pPr>
          </w:p>
          <w:p w:rsidR="00EE0114" w:rsidRPr="00EE0114" w:rsidRDefault="00EE0114" w:rsidP="00B000BC">
            <w:pPr>
              <w:jc w:val="center"/>
              <w:rPr>
                <w:b/>
                <w:spacing w:val="160"/>
                <w:sz w:val="28"/>
                <w:szCs w:val="28"/>
              </w:rPr>
            </w:pPr>
            <w:r w:rsidRPr="00EE0114">
              <w:rPr>
                <w:b/>
                <w:spacing w:val="160"/>
                <w:sz w:val="28"/>
                <w:szCs w:val="28"/>
              </w:rPr>
              <w:t>РЕШЕНИЕ</w:t>
            </w:r>
          </w:p>
          <w:p w:rsidR="00EE0114" w:rsidRPr="00B94488" w:rsidRDefault="00EE0114" w:rsidP="00B000BC">
            <w:pPr>
              <w:jc w:val="center"/>
              <w:rPr>
                <w:i/>
                <w:sz w:val="28"/>
                <w:szCs w:val="28"/>
              </w:rPr>
            </w:pPr>
          </w:p>
        </w:tc>
      </w:tr>
      <w:tr w:rsidR="00EE0114" w:rsidRPr="00B94488" w:rsidTr="00B000BC">
        <w:trPr>
          <w:trHeight w:hRule="exact" w:val="567"/>
        </w:trPr>
        <w:tc>
          <w:tcPr>
            <w:tcW w:w="236" w:type="dxa"/>
            <w:vAlign w:val="center"/>
          </w:tcPr>
          <w:p w:rsidR="00EE0114" w:rsidRPr="00B94488" w:rsidRDefault="00EE0114" w:rsidP="00B000BC">
            <w:pPr>
              <w:spacing w:line="360" w:lineRule="auto"/>
              <w:rPr>
                <w:sz w:val="28"/>
                <w:szCs w:val="28"/>
              </w:rPr>
            </w:pPr>
          </w:p>
        </w:tc>
        <w:tc>
          <w:tcPr>
            <w:tcW w:w="1749" w:type="dxa"/>
            <w:tcBorders>
              <w:bottom w:val="single" w:sz="4" w:space="0" w:color="auto"/>
            </w:tcBorders>
            <w:vAlign w:val="bottom"/>
          </w:tcPr>
          <w:p w:rsidR="00EE0114" w:rsidRPr="00B94488" w:rsidRDefault="00F60A42" w:rsidP="00B000BC">
            <w:pPr>
              <w:jc w:val="center"/>
              <w:rPr>
                <w:sz w:val="28"/>
                <w:szCs w:val="28"/>
              </w:rPr>
            </w:pPr>
            <w:r>
              <w:rPr>
                <w:sz w:val="28"/>
                <w:szCs w:val="28"/>
              </w:rPr>
              <w:t>27.02.2018</w:t>
            </w:r>
          </w:p>
        </w:tc>
        <w:tc>
          <w:tcPr>
            <w:tcW w:w="5679" w:type="dxa"/>
            <w:gridSpan w:val="2"/>
            <w:vAlign w:val="center"/>
          </w:tcPr>
          <w:p w:rsidR="00EE0114" w:rsidRPr="00B94488" w:rsidRDefault="00EE0114" w:rsidP="00B000BC">
            <w:pPr>
              <w:spacing w:line="360" w:lineRule="auto"/>
              <w:ind w:left="626" w:hanging="626"/>
              <w:rPr>
                <w:sz w:val="28"/>
                <w:szCs w:val="28"/>
              </w:rPr>
            </w:pPr>
          </w:p>
        </w:tc>
        <w:tc>
          <w:tcPr>
            <w:tcW w:w="707" w:type="dxa"/>
            <w:vAlign w:val="bottom"/>
          </w:tcPr>
          <w:p w:rsidR="00EE0114" w:rsidRPr="00B94488" w:rsidRDefault="00EE0114" w:rsidP="00B000BC">
            <w:pPr>
              <w:jc w:val="right"/>
              <w:rPr>
                <w:sz w:val="28"/>
                <w:szCs w:val="28"/>
              </w:rPr>
            </w:pPr>
            <w:r w:rsidRPr="00B94488">
              <w:rPr>
                <w:sz w:val="28"/>
                <w:szCs w:val="28"/>
              </w:rPr>
              <w:t>№</w:t>
            </w:r>
          </w:p>
        </w:tc>
        <w:tc>
          <w:tcPr>
            <w:tcW w:w="1410" w:type="dxa"/>
            <w:tcBorders>
              <w:bottom w:val="single" w:sz="4" w:space="0" w:color="auto"/>
            </w:tcBorders>
            <w:vAlign w:val="bottom"/>
          </w:tcPr>
          <w:p w:rsidR="00EE0114" w:rsidRPr="00B94488" w:rsidRDefault="00F60A42" w:rsidP="00B000BC">
            <w:pPr>
              <w:jc w:val="center"/>
              <w:rPr>
                <w:sz w:val="28"/>
                <w:szCs w:val="28"/>
              </w:rPr>
            </w:pPr>
            <w:r>
              <w:rPr>
                <w:sz w:val="28"/>
                <w:szCs w:val="28"/>
              </w:rPr>
              <w:t>37/272</w:t>
            </w:r>
          </w:p>
        </w:tc>
        <w:tc>
          <w:tcPr>
            <w:tcW w:w="391" w:type="dxa"/>
            <w:gridSpan w:val="2"/>
            <w:vAlign w:val="center"/>
          </w:tcPr>
          <w:p w:rsidR="00EE0114" w:rsidRPr="00B94488" w:rsidRDefault="00EE0114" w:rsidP="00B000BC">
            <w:pPr>
              <w:spacing w:line="360" w:lineRule="auto"/>
              <w:rPr>
                <w:sz w:val="28"/>
                <w:szCs w:val="28"/>
              </w:rPr>
            </w:pPr>
          </w:p>
        </w:tc>
      </w:tr>
      <w:tr w:rsidR="00EE0114" w:rsidRPr="00B94488" w:rsidTr="00B000BC">
        <w:trPr>
          <w:gridAfter w:val="1"/>
          <w:wAfter w:w="18" w:type="dxa"/>
          <w:trHeight w:hRule="exact" w:val="1753"/>
        </w:trPr>
        <w:tc>
          <w:tcPr>
            <w:tcW w:w="6971" w:type="dxa"/>
            <w:gridSpan w:val="3"/>
          </w:tcPr>
          <w:p w:rsidR="00EE0114" w:rsidRPr="00B94488" w:rsidRDefault="00EE0114" w:rsidP="00B000BC">
            <w:pPr>
              <w:rPr>
                <w:i/>
                <w:sz w:val="28"/>
                <w:szCs w:val="28"/>
              </w:rPr>
            </w:pPr>
          </w:p>
          <w:p w:rsidR="00923DF0" w:rsidRDefault="00EE0114" w:rsidP="00EE0114">
            <w:pPr>
              <w:rPr>
                <w:i/>
              </w:rPr>
            </w:pPr>
            <w:r w:rsidRPr="00B94488">
              <w:rPr>
                <w:i/>
              </w:rPr>
              <w:t xml:space="preserve">Об утверждении </w:t>
            </w:r>
            <w:r>
              <w:rPr>
                <w:i/>
              </w:rPr>
              <w:t xml:space="preserve">правил </w:t>
            </w:r>
            <w:r w:rsidR="002E300E">
              <w:rPr>
                <w:i/>
              </w:rPr>
              <w:t xml:space="preserve"> </w:t>
            </w:r>
            <w:r>
              <w:rPr>
                <w:i/>
              </w:rPr>
              <w:t>землепользования</w:t>
            </w:r>
          </w:p>
          <w:p w:rsidR="00923DF0" w:rsidRDefault="00EE0114" w:rsidP="00B000BC">
            <w:pPr>
              <w:rPr>
                <w:i/>
                <w:sz w:val="28"/>
                <w:szCs w:val="28"/>
              </w:rPr>
            </w:pPr>
            <w:r>
              <w:rPr>
                <w:i/>
              </w:rPr>
              <w:t xml:space="preserve"> и </w:t>
            </w:r>
            <w:proofErr w:type="gramStart"/>
            <w:r>
              <w:rPr>
                <w:i/>
              </w:rPr>
              <w:t xml:space="preserve">застройки </w:t>
            </w:r>
            <w:r w:rsidRPr="00B94488">
              <w:rPr>
                <w:i/>
              </w:rPr>
              <w:t>города</w:t>
            </w:r>
            <w:proofErr w:type="gramEnd"/>
            <w:r w:rsidRPr="00B94488">
              <w:rPr>
                <w:i/>
              </w:rPr>
              <w:t xml:space="preserve"> Киржач Киржачского района</w:t>
            </w:r>
            <w:r w:rsidRPr="00B94488">
              <w:rPr>
                <w:i/>
                <w:sz w:val="28"/>
                <w:szCs w:val="28"/>
              </w:rPr>
              <w:t xml:space="preserve"> </w:t>
            </w:r>
          </w:p>
          <w:p w:rsidR="00EE0114" w:rsidRPr="00B94488" w:rsidRDefault="00EE0114" w:rsidP="00B000BC">
            <w:pPr>
              <w:rPr>
                <w:b/>
                <w:i/>
              </w:rPr>
            </w:pPr>
            <w:r w:rsidRPr="00B94488">
              <w:rPr>
                <w:i/>
              </w:rPr>
              <w:t>Владимирской области</w:t>
            </w:r>
          </w:p>
          <w:p w:rsidR="00EE0114" w:rsidRPr="00B94488" w:rsidRDefault="00EE0114" w:rsidP="00B000BC">
            <w:pPr>
              <w:rPr>
                <w:i/>
                <w:sz w:val="28"/>
                <w:szCs w:val="28"/>
              </w:rPr>
            </w:pPr>
          </w:p>
        </w:tc>
        <w:tc>
          <w:tcPr>
            <w:tcW w:w="3183" w:type="dxa"/>
            <w:gridSpan w:val="4"/>
            <w:vAlign w:val="center"/>
          </w:tcPr>
          <w:p w:rsidR="00EE0114" w:rsidRPr="00B94488" w:rsidRDefault="00EE0114" w:rsidP="00B000BC">
            <w:pPr>
              <w:spacing w:line="360" w:lineRule="auto"/>
              <w:rPr>
                <w:sz w:val="28"/>
                <w:szCs w:val="28"/>
              </w:rPr>
            </w:pPr>
          </w:p>
        </w:tc>
      </w:tr>
    </w:tbl>
    <w:p w:rsidR="00EE0114" w:rsidRPr="00B94488" w:rsidRDefault="00EE0114" w:rsidP="00EE0114">
      <w:pPr>
        <w:pStyle w:val="af2"/>
        <w:ind w:firstLine="720"/>
        <w:rPr>
          <w:sz w:val="28"/>
          <w:szCs w:val="28"/>
        </w:rPr>
      </w:pPr>
    </w:p>
    <w:p w:rsidR="00EE0114" w:rsidRPr="00B94488" w:rsidRDefault="00EE0114" w:rsidP="00EE0114">
      <w:pPr>
        <w:pStyle w:val="af2"/>
        <w:ind w:firstLine="720"/>
        <w:rPr>
          <w:sz w:val="28"/>
          <w:szCs w:val="28"/>
        </w:rPr>
      </w:pPr>
    </w:p>
    <w:p w:rsidR="00EE0114" w:rsidRPr="00EE0114" w:rsidRDefault="00EE0114" w:rsidP="00EE0114">
      <w:pPr>
        <w:pStyle w:val="af2"/>
        <w:ind w:firstLine="720"/>
        <w:jc w:val="both"/>
        <w:rPr>
          <w:b w:val="0"/>
          <w:sz w:val="28"/>
          <w:szCs w:val="28"/>
        </w:rPr>
      </w:pPr>
      <w:r w:rsidRPr="00EE0114">
        <w:rPr>
          <w:b w:val="0"/>
          <w:sz w:val="28"/>
          <w:szCs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Совет народных депутатов  </w:t>
      </w:r>
      <w:proofErr w:type="gramStart"/>
      <w:r w:rsidRPr="00EE0114">
        <w:rPr>
          <w:b w:val="0"/>
          <w:sz w:val="28"/>
          <w:szCs w:val="28"/>
        </w:rPr>
        <w:t>г</w:t>
      </w:r>
      <w:proofErr w:type="gramEnd"/>
      <w:r w:rsidRPr="00EE0114">
        <w:rPr>
          <w:b w:val="0"/>
          <w:sz w:val="28"/>
          <w:szCs w:val="28"/>
        </w:rPr>
        <w:t>. Киржач Киржачского района,</w:t>
      </w:r>
    </w:p>
    <w:p w:rsidR="00EE0114" w:rsidRPr="00EE0114" w:rsidRDefault="00EE0114" w:rsidP="00EE0114">
      <w:pPr>
        <w:pStyle w:val="ConsPlusNormal"/>
        <w:widowControl/>
        <w:tabs>
          <w:tab w:val="left" w:pos="851"/>
        </w:tabs>
        <w:ind w:left="3600" w:firstLine="567"/>
        <w:jc w:val="both"/>
        <w:rPr>
          <w:rFonts w:ascii="Times New Roman" w:hAnsi="Times New Roman"/>
          <w:sz w:val="28"/>
          <w:szCs w:val="28"/>
        </w:rPr>
      </w:pPr>
    </w:p>
    <w:p w:rsidR="00EE0114" w:rsidRPr="00EE0114" w:rsidRDefault="00EE0114" w:rsidP="00EE0114">
      <w:pPr>
        <w:pStyle w:val="ConsPlusNormal"/>
        <w:widowControl/>
        <w:tabs>
          <w:tab w:val="left" w:pos="851"/>
        </w:tabs>
        <w:ind w:left="3600" w:firstLine="567"/>
        <w:jc w:val="both"/>
        <w:rPr>
          <w:rFonts w:ascii="Times New Roman" w:hAnsi="Times New Roman"/>
          <w:sz w:val="28"/>
          <w:szCs w:val="28"/>
        </w:rPr>
      </w:pPr>
    </w:p>
    <w:p w:rsidR="00EE0114" w:rsidRPr="00D929EA" w:rsidRDefault="00EE0114" w:rsidP="00EE0114">
      <w:pPr>
        <w:pStyle w:val="ConsPlusNormal"/>
        <w:widowControl/>
        <w:tabs>
          <w:tab w:val="left" w:pos="851"/>
        </w:tabs>
        <w:ind w:left="3600" w:firstLine="567"/>
        <w:jc w:val="both"/>
        <w:rPr>
          <w:rFonts w:ascii="Times New Roman" w:hAnsi="Times New Roman"/>
          <w:b/>
          <w:sz w:val="28"/>
          <w:szCs w:val="28"/>
        </w:rPr>
      </w:pPr>
      <w:proofErr w:type="gramStart"/>
      <w:r w:rsidRPr="00D929EA">
        <w:rPr>
          <w:rFonts w:ascii="Times New Roman" w:hAnsi="Times New Roman"/>
          <w:b/>
          <w:sz w:val="28"/>
          <w:szCs w:val="28"/>
        </w:rPr>
        <w:t>Р</w:t>
      </w:r>
      <w:proofErr w:type="gramEnd"/>
      <w:r w:rsidRPr="00D929EA">
        <w:rPr>
          <w:rFonts w:ascii="Times New Roman" w:hAnsi="Times New Roman"/>
          <w:b/>
          <w:sz w:val="28"/>
          <w:szCs w:val="28"/>
        </w:rPr>
        <w:t xml:space="preserve"> Е Ш И Л :</w:t>
      </w:r>
    </w:p>
    <w:p w:rsidR="00EE0114" w:rsidRPr="00D929EA" w:rsidRDefault="00EE0114" w:rsidP="00EE0114">
      <w:pPr>
        <w:pStyle w:val="ConsPlusNormal"/>
        <w:widowControl/>
        <w:tabs>
          <w:tab w:val="left" w:pos="851"/>
        </w:tabs>
        <w:ind w:left="3600" w:firstLine="567"/>
        <w:jc w:val="both"/>
        <w:rPr>
          <w:rFonts w:ascii="Times New Roman" w:hAnsi="Times New Roman"/>
          <w:b/>
          <w:sz w:val="28"/>
          <w:szCs w:val="28"/>
        </w:rPr>
      </w:pPr>
    </w:p>
    <w:p w:rsidR="00EE0114" w:rsidRPr="00770316" w:rsidRDefault="00EE0114" w:rsidP="00770316">
      <w:pPr>
        <w:jc w:val="both"/>
        <w:rPr>
          <w:sz w:val="28"/>
          <w:szCs w:val="28"/>
        </w:rPr>
      </w:pPr>
      <w:r w:rsidRPr="00B94488">
        <w:rPr>
          <w:sz w:val="28"/>
          <w:szCs w:val="28"/>
        </w:rPr>
        <w:t xml:space="preserve">1. </w:t>
      </w:r>
      <w:r w:rsidRPr="00770316">
        <w:rPr>
          <w:sz w:val="28"/>
          <w:szCs w:val="28"/>
        </w:rPr>
        <w:t xml:space="preserve">Утвердить </w:t>
      </w:r>
      <w:r w:rsidR="00770316" w:rsidRPr="00770316">
        <w:rPr>
          <w:sz w:val="28"/>
          <w:szCs w:val="28"/>
        </w:rPr>
        <w:t>правил</w:t>
      </w:r>
      <w:r w:rsidR="00770316">
        <w:rPr>
          <w:sz w:val="28"/>
          <w:szCs w:val="28"/>
        </w:rPr>
        <w:t>а</w:t>
      </w:r>
      <w:r w:rsidR="00770316" w:rsidRPr="00770316">
        <w:rPr>
          <w:sz w:val="28"/>
          <w:szCs w:val="28"/>
        </w:rPr>
        <w:t xml:space="preserve">  землепользования и </w:t>
      </w:r>
      <w:proofErr w:type="gramStart"/>
      <w:r w:rsidR="00770316" w:rsidRPr="00770316">
        <w:rPr>
          <w:sz w:val="28"/>
          <w:szCs w:val="28"/>
        </w:rPr>
        <w:t>застройки города</w:t>
      </w:r>
      <w:proofErr w:type="gramEnd"/>
      <w:r w:rsidR="00770316" w:rsidRPr="00770316">
        <w:rPr>
          <w:sz w:val="28"/>
          <w:szCs w:val="28"/>
        </w:rPr>
        <w:t xml:space="preserve"> Киржач Киржачского района Владимирской области</w:t>
      </w:r>
      <w:r w:rsidR="00770316">
        <w:rPr>
          <w:sz w:val="28"/>
          <w:szCs w:val="28"/>
        </w:rPr>
        <w:t xml:space="preserve"> </w:t>
      </w:r>
      <w:r w:rsidR="00923DF0">
        <w:rPr>
          <w:sz w:val="28"/>
          <w:szCs w:val="28"/>
        </w:rPr>
        <w:t xml:space="preserve">согласно </w:t>
      </w:r>
      <w:r w:rsidRPr="00770316">
        <w:rPr>
          <w:sz w:val="28"/>
          <w:szCs w:val="28"/>
        </w:rPr>
        <w:t xml:space="preserve">приложению к настоящему решению. </w:t>
      </w:r>
    </w:p>
    <w:p w:rsidR="00EE0114" w:rsidRPr="00B94488" w:rsidRDefault="00EE0114" w:rsidP="00770316">
      <w:pPr>
        <w:jc w:val="both"/>
        <w:rPr>
          <w:b/>
          <w:sz w:val="28"/>
          <w:szCs w:val="28"/>
        </w:rPr>
      </w:pPr>
      <w:r w:rsidRPr="00B94488">
        <w:rPr>
          <w:sz w:val="28"/>
          <w:szCs w:val="28"/>
        </w:rPr>
        <w:t>2. Настоящее решение вступает в силу со дня официального опубликования в средствах массовой информации.</w:t>
      </w:r>
    </w:p>
    <w:p w:rsidR="00EE0114" w:rsidRPr="00B94488" w:rsidRDefault="00EE0114" w:rsidP="00EE0114">
      <w:pPr>
        <w:ind w:left="1467"/>
        <w:rPr>
          <w:sz w:val="28"/>
          <w:szCs w:val="28"/>
        </w:rPr>
      </w:pPr>
    </w:p>
    <w:p w:rsidR="00EE0114" w:rsidRDefault="00EE0114" w:rsidP="00EE0114">
      <w:pPr>
        <w:ind w:left="1467"/>
        <w:rPr>
          <w:sz w:val="28"/>
          <w:szCs w:val="28"/>
        </w:rPr>
      </w:pPr>
    </w:p>
    <w:p w:rsidR="00EE0114" w:rsidRDefault="00EE0114" w:rsidP="00EE0114">
      <w:pPr>
        <w:ind w:left="1467"/>
        <w:rPr>
          <w:sz w:val="28"/>
          <w:szCs w:val="28"/>
        </w:rPr>
      </w:pPr>
    </w:p>
    <w:p w:rsidR="00EE0114" w:rsidRDefault="00EE0114" w:rsidP="00EE0114">
      <w:pPr>
        <w:ind w:left="1467"/>
        <w:rPr>
          <w:sz w:val="28"/>
          <w:szCs w:val="28"/>
        </w:rPr>
      </w:pPr>
    </w:p>
    <w:p w:rsidR="00EE0114" w:rsidRDefault="00EE0114" w:rsidP="00EE0114">
      <w:pPr>
        <w:ind w:left="1467"/>
        <w:rPr>
          <w:sz w:val="28"/>
          <w:szCs w:val="28"/>
        </w:rPr>
      </w:pPr>
    </w:p>
    <w:p w:rsidR="00EE0114" w:rsidRPr="00A06092" w:rsidRDefault="00EE0114" w:rsidP="00EE0114">
      <w:pPr>
        <w:ind w:left="1467"/>
        <w:rPr>
          <w:sz w:val="28"/>
          <w:szCs w:val="28"/>
        </w:rPr>
      </w:pPr>
    </w:p>
    <w:tbl>
      <w:tblPr>
        <w:tblW w:w="10420" w:type="dxa"/>
        <w:tblLayout w:type="fixed"/>
        <w:tblLook w:val="0000"/>
      </w:tblPr>
      <w:tblGrid>
        <w:gridCol w:w="5920"/>
        <w:gridCol w:w="4500"/>
      </w:tblGrid>
      <w:tr w:rsidR="00EE0114" w:rsidRPr="00B94488" w:rsidTr="00B000BC">
        <w:tc>
          <w:tcPr>
            <w:tcW w:w="5920" w:type="dxa"/>
          </w:tcPr>
          <w:p w:rsidR="00EE0114" w:rsidRPr="00B94488" w:rsidRDefault="00EE0114" w:rsidP="00B000BC">
            <w:pPr>
              <w:rPr>
                <w:b/>
                <w:sz w:val="28"/>
                <w:szCs w:val="28"/>
              </w:rPr>
            </w:pPr>
            <w:r w:rsidRPr="00B94488">
              <w:rPr>
                <w:sz w:val="28"/>
                <w:szCs w:val="28"/>
              </w:rPr>
              <w:t xml:space="preserve">Председатель Совета </w:t>
            </w:r>
          </w:p>
          <w:p w:rsidR="00EE0114" w:rsidRPr="00B94488" w:rsidRDefault="00EE0114" w:rsidP="00B000BC">
            <w:pPr>
              <w:jc w:val="center"/>
              <w:rPr>
                <w:b/>
                <w:sz w:val="28"/>
                <w:szCs w:val="28"/>
              </w:rPr>
            </w:pPr>
          </w:p>
        </w:tc>
        <w:tc>
          <w:tcPr>
            <w:tcW w:w="4500" w:type="dxa"/>
          </w:tcPr>
          <w:p w:rsidR="00EE0114" w:rsidRPr="00B94488" w:rsidRDefault="00EE0114" w:rsidP="00B000BC">
            <w:pPr>
              <w:rPr>
                <w:b/>
                <w:sz w:val="28"/>
                <w:szCs w:val="28"/>
              </w:rPr>
            </w:pPr>
            <w:r w:rsidRPr="00B94488">
              <w:rPr>
                <w:sz w:val="28"/>
                <w:szCs w:val="28"/>
              </w:rPr>
              <w:t>Глава города Киржач</w:t>
            </w:r>
          </w:p>
        </w:tc>
      </w:tr>
      <w:tr w:rsidR="00EE0114" w:rsidRPr="00B94488" w:rsidTr="00B000BC">
        <w:trPr>
          <w:trHeight w:val="597"/>
        </w:trPr>
        <w:tc>
          <w:tcPr>
            <w:tcW w:w="5920" w:type="dxa"/>
          </w:tcPr>
          <w:p w:rsidR="00EE0114" w:rsidRPr="00B94488" w:rsidRDefault="00EE0114" w:rsidP="00B000BC">
            <w:pPr>
              <w:rPr>
                <w:b/>
                <w:sz w:val="28"/>
                <w:szCs w:val="28"/>
              </w:rPr>
            </w:pPr>
            <w:r w:rsidRPr="00B94488">
              <w:rPr>
                <w:sz w:val="28"/>
                <w:szCs w:val="28"/>
              </w:rPr>
              <w:t>______________  В.Г. Тюленев</w:t>
            </w:r>
          </w:p>
        </w:tc>
        <w:tc>
          <w:tcPr>
            <w:tcW w:w="4500" w:type="dxa"/>
          </w:tcPr>
          <w:p w:rsidR="00EE0114" w:rsidRPr="00B94488" w:rsidRDefault="00EE0114" w:rsidP="00B000BC">
            <w:pPr>
              <w:jc w:val="center"/>
              <w:rPr>
                <w:b/>
                <w:sz w:val="28"/>
                <w:szCs w:val="28"/>
              </w:rPr>
            </w:pPr>
            <w:r w:rsidRPr="00B94488">
              <w:rPr>
                <w:sz w:val="28"/>
                <w:szCs w:val="28"/>
              </w:rPr>
              <w:t>____________ Н.В. Скороспелова</w:t>
            </w:r>
          </w:p>
        </w:tc>
      </w:tr>
    </w:tbl>
    <w:p w:rsidR="00EE0114" w:rsidRDefault="00EE0114" w:rsidP="00EE0114">
      <w:pPr>
        <w:jc w:val="center"/>
        <w:rPr>
          <w:sz w:val="28"/>
        </w:rPr>
      </w:pPr>
    </w:p>
    <w:p w:rsidR="00EE0114" w:rsidRDefault="00EE0114" w:rsidP="00EE0114">
      <w:pPr>
        <w:jc w:val="center"/>
        <w:rPr>
          <w:sz w:val="28"/>
        </w:rPr>
      </w:pPr>
    </w:p>
    <w:p w:rsidR="00EE0114" w:rsidRDefault="00EE0114" w:rsidP="00EE0114">
      <w:pPr>
        <w:jc w:val="center"/>
        <w:rPr>
          <w:sz w:val="28"/>
        </w:rPr>
      </w:pPr>
    </w:p>
    <w:p w:rsidR="00EE0114" w:rsidRDefault="00EE0114" w:rsidP="00EE0114">
      <w:pPr>
        <w:rPr>
          <w:sz w:val="28"/>
        </w:rPr>
      </w:pPr>
    </w:p>
    <w:p w:rsidR="00EE0114" w:rsidRDefault="00EE0114" w:rsidP="00F101DA">
      <w:pPr>
        <w:ind w:left="5387"/>
        <w:rPr>
          <w:lang w:val="en-US"/>
        </w:rPr>
      </w:pPr>
    </w:p>
    <w:p w:rsidR="00EE0114" w:rsidRDefault="00EE0114" w:rsidP="00F101DA">
      <w:pPr>
        <w:ind w:left="5387"/>
        <w:rPr>
          <w:lang w:val="en-US"/>
        </w:rPr>
      </w:pPr>
    </w:p>
    <w:p w:rsidR="00EE0114" w:rsidRDefault="00EE0114" w:rsidP="00F101DA">
      <w:pPr>
        <w:ind w:left="5387"/>
        <w:rPr>
          <w:lang w:val="en-US"/>
        </w:rPr>
      </w:pPr>
    </w:p>
    <w:p w:rsidR="00EE0114" w:rsidRPr="00B94488" w:rsidRDefault="00EE0114" w:rsidP="00EE0114">
      <w:pPr>
        <w:spacing w:before="240"/>
        <w:jc w:val="right"/>
        <w:rPr>
          <w:b/>
          <w:bCs/>
        </w:rPr>
      </w:pPr>
      <w:r w:rsidRPr="00B94488">
        <w:lastRenderedPageBreak/>
        <w:t xml:space="preserve">Приложение к решению </w:t>
      </w:r>
    </w:p>
    <w:p w:rsidR="00EE0114" w:rsidRPr="00B94488" w:rsidRDefault="00EE0114" w:rsidP="00EE0114">
      <w:pPr>
        <w:spacing w:before="240"/>
        <w:jc w:val="right"/>
        <w:rPr>
          <w:b/>
          <w:bCs/>
        </w:rPr>
      </w:pPr>
      <w:r w:rsidRPr="00B94488">
        <w:t>Совета народных депутатов</w:t>
      </w:r>
    </w:p>
    <w:p w:rsidR="00EE0114" w:rsidRPr="00B94488" w:rsidRDefault="00EE0114" w:rsidP="00EE0114">
      <w:pPr>
        <w:spacing w:before="240"/>
        <w:jc w:val="right"/>
        <w:rPr>
          <w:b/>
          <w:bCs/>
        </w:rPr>
      </w:pPr>
      <w:r w:rsidRPr="00B94488">
        <w:t xml:space="preserve"> города Киржач Киржачского района</w:t>
      </w:r>
    </w:p>
    <w:p w:rsidR="00EE0114" w:rsidRPr="00F60A42" w:rsidRDefault="00EE0114" w:rsidP="00EE0114">
      <w:pPr>
        <w:spacing w:before="240"/>
        <w:jc w:val="right"/>
        <w:rPr>
          <w:b/>
          <w:bCs/>
          <w:u w:val="single"/>
        </w:rPr>
      </w:pPr>
      <w:r w:rsidRPr="00B94488">
        <w:t xml:space="preserve">от </w:t>
      </w:r>
      <w:r w:rsidR="00F60A42">
        <w:rPr>
          <w:u w:val="single"/>
        </w:rPr>
        <w:t xml:space="preserve"> 27.02.2018</w:t>
      </w:r>
      <w:r w:rsidR="00F60A42">
        <w:t xml:space="preserve"> </w:t>
      </w:r>
      <w:r w:rsidRPr="00B94488">
        <w:t xml:space="preserve"> №</w:t>
      </w:r>
      <w:r w:rsidR="00F60A42">
        <w:t xml:space="preserve"> </w:t>
      </w:r>
      <w:r w:rsidR="00F60A42">
        <w:rPr>
          <w:u w:val="single"/>
        </w:rPr>
        <w:t xml:space="preserve"> 37/272</w:t>
      </w:r>
    </w:p>
    <w:p w:rsidR="00EE0114" w:rsidRPr="00F60A42" w:rsidRDefault="00EE0114" w:rsidP="00F101DA">
      <w:pPr>
        <w:ind w:left="5387"/>
      </w:pPr>
    </w:p>
    <w:p w:rsidR="00EE0114" w:rsidRPr="00F60A42" w:rsidRDefault="00EE0114" w:rsidP="00F101DA">
      <w:pPr>
        <w:ind w:left="5387"/>
      </w:pPr>
    </w:p>
    <w:p w:rsidR="00EE0114" w:rsidRPr="00F60A42" w:rsidRDefault="00EE0114" w:rsidP="00F101DA">
      <w:pPr>
        <w:ind w:left="5387"/>
      </w:pPr>
    </w:p>
    <w:p w:rsidR="00EE0114" w:rsidRPr="00F60A42" w:rsidRDefault="00EE0114" w:rsidP="00F101DA">
      <w:pPr>
        <w:ind w:left="5387"/>
      </w:pPr>
    </w:p>
    <w:p w:rsidR="00EE0114" w:rsidRPr="00F60A42" w:rsidRDefault="00EE0114" w:rsidP="00F101DA">
      <w:pPr>
        <w:ind w:left="5387"/>
      </w:pPr>
    </w:p>
    <w:p w:rsidR="00572F40" w:rsidRDefault="008E0EC2" w:rsidP="00EE0114">
      <w:pPr>
        <w:ind w:left="5387"/>
      </w:pPr>
      <w:r>
        <w:t xml:space="preserve"> </w:t>
      </w:r>
    </w:p>
    <w:p w:rsidR="00572F40" w:rsidRDefault="00572F40" w:rsidP="00572F40"/>
    <w:p w:rsidR="00572F40" w:rsidRDefault="00572F40" w:rsidP="00572F40"/>
    <w:p w:rsidR="00572F40" w:rsidRDefault="00572F40" w:rsidP="00572F40"/>
    <w:p w:rsidR="00572F40" w:rsidRDefault="00572F40" w:rsidP="00572F40">
      <w:pPr>
        <w:rPr>
          <w:sz w:val="20"/>
          <w:szCs w:val="20"/>
        </w:rPr>
      </w:pPr>
      <w:r>
        <w:t xml:space="preserve"> </w:t>
      </w:r>
    </w:p>
    <w:p w:rsidR="00572F40" w:rsidRPr="00AA7602" w:rsidRDefault="002322C1" w:rsidP="00572F40">
      <w:pPr>
        <w:rPr>
          <w:color w:val="FF0000"/>
        </w:rPr>
      </w:pPr>
      <w:r>
        <w:rPr>
          <w:color w:val="0000FF"/>
        </w:rPr>
        <w:t xml:space="preserve"> </w:t>
      </w:r>
    </w:p>
    <w:p w:rsidR="00572F40" w:rsidRDefault="00572F40" w:rsidP="00572F40"/>
    <w:p w:rsidR="00572F40" w:rsidRDefault="00572F40" w:rsidP="00572F40"/>
    <w:p w:rsidR="00EE0114" w:rsidRDefault="00572F40" w:rsidP="00EE0114">
      <w:pPr>
        <w:spacing w:line="360" w:lineRule="auto"/>
        <w:jc w:val="center"/>
        <w:rPr>
          <w:b/>
          <w:sz w:val="32"/>
          <w:szCs w:val="32"/>
        </w:rPr>
      </w:pPr>
      <w:r w:rsidRPr="00EE0114">
        <w:rPr>
          <w:b/>
          <w:sz w:val="32"/>
          <w:szCs w:val="32"/>
        </w:rPr>
        <w:t xml:space="preserve">ПРАВИЛА </w:t>
      </w:r>
    </w:p>
    <w:p w:rsidR="00572F40" w:rsidRPr="00EE0114" w:rsidRDefault="00572F40" w:rsidP="00EE0114">
      <w:pPr>
        <w:spacing w:line="360" w:lineRule="auto"/>
        <w:jc w:val="center"/>
        <w:rPr>
          <w:b/>
          <w:sz w:val="32"/>
          <w:szCs w:val="32"/>
        </w:rPr>
      </w:pPr>
      <w:r w:rsidRPr="00EE0114">
        <w:rPr>
          <w:b/>
          <w:sz w:val="32"/>
          <w:szCs w:val="32"/>
        </w:rPr>
        <w:t>ЗЕМЛЕПОЛЬЗОВАНИЯ И ЗАСТРОЙКИ</w:t>
      </w:r>
    </w:p>
    <w:p w:rsidR="000D3948" w:rsidRPr="00EE0114" w:rsidRDefault="000D3948" w:rsidP="00EE0114">
      <w:pPr>
        <w:spacing w:line="360" w:lineRule="auto"/>
        <w:jc w:val="center"/>
        <w:rPr>
          <w:b/>
          <w:sz w:val="32"/>
          <w:szCs w:val="32"/>
        </w:rPr>
      </w:pPr>
      <w:r w:rsidRPr="00EE0114">
        <w:rPr>
          <w:b/>
          <w:sz w:val="32"/>
          <w:szCs w:val="32"/>
        </w:rPr>
        <w:t>ГОРОДА</w:t>
      </w:r>
      <w:r w:rsidR="00572F40" w:rsidRPr="00EE0114">
        <w:rPr>
          <w:b/>
          <w:sz w:val="32"/>
          <w:szCs w:val="32"/>
        </w:rPr>
        <w:t xml:space="preserve"> КИРЖАЧ </w:t>
      </w:r>
      <w:r w:rsidR="00EE0114">
        <w:rPr>
          <w:b/>
          <w:sz w:val="32"/>
          <w:szCs w:val="32"/>
        </w:rPr>
        <w:t xml:space="preserve"> </w:t>
      </w:r>
      <w:r w:rsidR="00572F40" w:rsidRPr="00EE0114">
        <w:rPr>
          <w:b/>
          <w:sz w:val="32"/>
          <w:szCs w:val="32"/>
        </w:rPr>
        <w:t xml:space="preserve">КИРЖАЧСКОГО РАЙОНА </w:t>
      </w:r>
    </w:p>
    <w:p w:rsidR="00572F40" w:rsidRPr="00F101DA" w:rsidRDefault="00572F40" w:rsidP="00EE0114">
      <w:pPr>
        <w:spacing w:line="360" w:lineRule="auto"/>
        <w:jc w:val="center"/>
        <w:rPr>
          <w:b/>
          <w:sz w:val="40"/>
          <w:szCs w:val="40"/>
        </w:rPr>
      </w:pPr>
      <w:r w:rsidRPr="00EE0114">
        <w:rPr>
          <w:b/>
          <w:sz w:val="32"/>
          <w:szCs w:val="32"/>
        </w:rPr>
        <w:t>ВЛАДИМИРСКОЙ ОБЛАСТИ</w:t>
      </w:r>
    </w:p>
    <w:p w:rsidR="00572F40" w:rsidRPr="00F101DA" w:rsidRDefault="00572F40" w:rsidP="00572F40">
      <w:pPr>
        <w:shd w:val="clear" w:color="auto" w:fill="FFFFFF"/>
        <w:tabs>
          <w:tab w:val="left" w:leader="underscore" w:pos="5371"/>
        </w:tabs>
        <w:spacing w:line="360" w:lineRule="auto"/>
        <w:ind w:left="2124"/>
        <w:jc w:val="center"/>
        <w:rPr>
          <w:bCs/>
          <w:spacing w:val="-9"/>
          <w:sz w:val="40"/>
          <w:szCs w:val="40"/>
        </w:rPr>
      </w:pPr>
    </w:p>
    <w:p w:rsidR="00572F40" w:rsidRDefault="00572F40" w:rsidP="00572F40">
      <w:pPr>
        <w:shd w:val="clear" w:color="auto" w:fill="FFFFFF"/>
        <w:tabs>
          <w:tab w:val="left" w:leader="underscore" w:pos="5371"/>
        </w:tabs>
        <w:spacing w:line="346" w:lineRule="exact"/>
        <w:ind w:left="2124"/>
        <w:rPr>
          <w:bCs/>
          <w:spacing w:val="-9"/>
        </w:rPr>
      </w:pPr>
    </w:p>
    <w:p w:rsidR="00572F40" w:rsidRDefault="00572F40" w:rsidP="00572F40">
      <w:pPr>
        <w:shd w:val="clear" w:color="auto" w:fill="FFFFFF"/>
        <w:tabs>
          <w:tab w:val="left" w:leader="underscore" w:pos="5371"/>
        </w:tabs>
        <w:spacing w:line="346" w:lineRule="exact"/>
        <w:ind w:left="2124"/>
        <w:rPr>
          <w:bCs/>
          <w:spacing w:val="-9"/>
        </w:rPr>
      </w:pPr>
    </w:p>
    <w:p w:rsidR="00572F40" w:rsidRDefault="00572F40" w:rsidP="00572F40">
      <w:pPr>
        <w:shd w:val="clear" w:color="auto" w:fill="FFFFFF"/>
        <w:tabs>
          <w:tab w:val="left" w:leader="underscore" w:pos="5371"/>
        </w:tabs>
        <w:spacing w:line="346" w:lineRule="exact"/>
        <w:ind w:left="2124"/>
        <w:rPr>
          <w:bCs/>
          <w:spacing w:val="-9"/>
        </w:rPr>
      </w:pPr>
    </w:p>
    <w:p w:rsidR="00572F40" w:rsidRDefault="00572F40" w:rsidP="00572F40">
      <w:pPr>
        <w:shd w:val="clear" w:color="auto" w:fill="FFFFFF"/>
        <w:tabs>
          <w:tab w:val="left" w:leader="underscore" w:pos="5371"/>
        </w:tabs>
        <w:spacing w:line="346" w:lineRule="exact"/>
        <w:ind w:left="2124"/>
        <w:rPr>
          <w:bCs/>
          <w:spacing w:val="-9"/>
        </w:rPr>
      </w:pPr>
    </w:p>
    <w:p w:rsidR="00572F40" w:rsidRDefault="00572F40" w:rsidP="00572F40">
      <w:pPr>
        <w:shd w:val="clear" w:color="auto" w:fill="FFFFFF"/>
        <w:tabs>
          <w:tab w:val="left" w:leader="underscore" w:pos="5371"/>
        </w:tabs>
        <w:spacing w:line="346" w:lineRule="exact"/>
        <w:ind w:left="2124"/>
        <w:rPr>
          <w:bCs/>
          <w:spacing w:val="-9"/>
        </w:rPr>
      </w:pPr>
    </w:p>
    <w:p w:rsidR="00572F40" w:rsidRDefault="00572F40" w:rsidP="00572F40">
      <w:pPr>
        <w:shd w:val="clear" w:color="auto" w:fill="FFFFFF"/>
        <w:tabs>
          <w:tab w:val="left" w:leader="underscore" w:pos="5371"/>
        </w:tabs>
        <w:spacing w:line="346" w:lineRule="exact"/>
        <w:ind w:left="2124"/>
        <w:rPr>
          <w:bCs/>
          <w:spacing w:val="-9"/>
        </w:rPr>
      </w:pPr>
    </w:p>
    <w:p w:rsidR="00572F40" w:rsidRDefault="00572F40" w:rsidP="00572F40">
      <w:pPr>
        <w:shd w:val="clear" w:color="auto" w:fill="FFFFFF"/>
        <w:tabs>
          <w:tab w:val="left" w:leader="underscore" w:pos="5371"/>
        </w:tabs>
        <w:spacing w:line="346" w:lineRule="exact"/>
        <w:ind w:left="2124"/>
        <w:rPr>
          <w:bCs/>
          <w:spacing w:val="-9"/>
        </w:rPr>
      </w:pPr>
    </w:p>
    <w:p w:rsidR="00572F40" w:rsidRDefault="00572F40" w:rsidP="00572F40">
      <w:pPr>
        <w:shd w:val="clear" w:color="auto" w:fill="FFFFFF"/>
        <w:tabs>
          <w:tab w:val="left" w:leader="underscore" w:pos="5371"/>
        </w:tabs>
        <w:spacing w:line="346" w:lineRule="exact"/>
        <w:ind w:left="2124"/>
        <w:rPr>
          <w:bCs/>
          <w:spacing w:val="-9"/>
        </w:rPr>
      </w:pPr>
    </w:p>
    <w:p w:rsidR="00572F40" w:rsidRDefault="00572F40" w:rsidP="00572F40">
      <w:pPr>
        <w:shd w:val="clear" w:color="auto" w:fill="FFFFFF"/>
        <w:tabs>
          <w:tab w:val="left" w:leader="underscore" w:pos="5371"/>
        </w:tabs>
        <w:spacing w:line="346" w:lineRule="exact"/>
        <w:ind w:left="2124"/>
        <w:rPr>
          <w:bCs/>
          <w:spacing w:val="-9"/>
        </w:rPr>
      </w:pPr>
    </w:p>
    <w:p w:rsidR="00572F40" w:rsidRDefault="00572F40" w:rsidP="00572F40">
      <w:pPr>
        <w:shd w:val="clear" w:color="auto" w:fill="FFFFFF"/>
        <w:tabs>
          <w:tab w:val="left" w:leader="underscore" w:pos="5371"/>
        </w:tabs>
        <w:spacing w:line="346" w:lineRule="exact"/>
        <w:ind w:left="2124"/>
        <w:rPr>
          <w:bCs/>
          <w:spacing w:val="-9"/>
        </w:rPr>
      </w:pPr>
    </w:p>
    <w:p w:rsidR="00572F40" w:rsidRDefault="00572F40" w:rsidP="00572F40">
      <w:pPr>
        <w:shd w:val="clear" w:color="auto" w:fill="FFFFFF"/>
        <w:tabs>
          <w:tab w:val="left" w:leader="underscore" w:pos="5371"/>
        </w:tabs>
        <w:spacing w:line="346" w:lineRule="exact"/>
        <w:ind w:left="2124"/>
        <w:rPr>
          <w:bCs/>
          <w:spacing w:val="-9"/>
        </w:rPr>
      </w:pPr>
    </w:p>
    <w:p w:rsidR="00572F40" w:rsidRDefault="00572F40" w:rsidP="00572F40">
      <w:pPr>
        <w:shd w:val="clear" w:color="auto" w:fill="FFFFFF"/>
        <w:tabs>
          <w:tab w:val="left" w:leader="underscore" w:pos="5371"/>
        </w:tabs>
        <w:spacing w:line="346" w:lineRule="exact"/>
        <w:ind w:left="2124"/>
        <w:rPr>
          <w:bCs/>
          <w:spacing w:val="-9"/>
        </w:rPr>
      </w:pPr>
    </w:p>
    <w:p w:rsidR="00572F40" w:rsidRDefault="00572F40" w:rsidP="00572F40">
      <w:pPr>
        <w:shd w:val="clear" w:color="auto" w:fill="FFFFFF"/>
        <w:tabs>
          <w:tab w:val="left" w:leader="underscore" w:pos="5371"/>
        </w:tabs>
        <w:spacing w:line="346" w:lineRule="exact"/>
        <w:ind w:left="2124"/>
        <w:rPr>
          <w:bCs/>
          <w:spacing w:val="-9"/>
        </w:rPr>
      </w:pPr>
    </w:p>
    <w:p w:rsidR="00572F40" w:rsidRDefault="00572F40" w:rsidP="00572F40">
      <w:pPr>
        <w:shd w:val="clear" w:color="auto" w:fill="FFFFFF"/>
        <w:tabs>
          <w:tab w:val="left" w:leader="underscore" w:pos="5371"/>
        </w:tabs>
        <w:spacing w:line="346" w:lineRule="exact"/>
        <w:ind w:left="2124"/>
        <w:rPr>
          <w:bCs/>
          <w:spacing w:val="-9"/>
        </w:rPr>
      </w:pPr>
    </w:p>
    <w:p w:rsidR="000705E8" w:rsidRDefault="000705E8" w:rsidP="000705E8">
      <w:pPr>
        <w:shd w:val="clear" w:color="auto" w:fill="FFFFFF"/>
        <w:tabs>
          <w:tab w:val="left" w:leader="underscore" w:pos="5371"/>
        </w:tabs>
        <w:spacing w:line="346" w:lineRule="exact"/>
        <w:jc w:val="center"/>
        <w:rPr>
          <w:bCs/>
          <w:spacing w:val="-9"/>
          <w:sz w:val="28"/>
          <w:szCs w:val="28"/>
        </w:rPr>
      </w:pPr>
    </w:p>
    <w:p w:rsidR="00EE0114" w:rsidRDefault="00EE0114" w:rsidP="000705E8">
      <w:pPr>
        <w:shd w:val="clear" w:color="auto" w:fill="FFFFFF"/>
        <w:tabs>
          <w:tab w:val="left" w:leader="underscore" w:pos="5371"/>
        </w:tabs>
        <w:spacing w:line="346" w:lineRule="exact"/>
        <w:jc w:val="center"/>
        <w:rPr>
          <w:bCs/>
          <w:spacing w:val="-9"/>
          <w:sz w:val="28"/>
          <w:szCs w:val="28"/>
        </w:rPr>
      </w:pPr>
    </w:p>
    <w:p w:rsidR="00EE0114" w:rsidRDefault="00EE0114" w:rsidP="000705E8">
      <w:pPr>
        <w:shd w:val="clear" w:color="auto" w:fill="FFFFFF"/>
        <w:tabs>
          <w:tab w:val="left" w:leader="underscore" w:pos="5371"/>
        </w:tabs>
        <w:spacing w:line="346" w:lineRule="exact"/>
        <w:jc w:val="center"/>
        <w:rPr>
          <w:bCs/>
          <w:spacing w:val="-9"/>
          <w:sz w:val="28"/>
          <w:szCs w:val="28"/>
        </w:rPr>
      </w:pPr>
    </w:p>
    <w:p w:rsidR="00EE0114" w:rsidRDefault="00EE0114" w:rsidP="000705E8">
      <w:pPr>
        <w:shd w:val="clear" w:color="auto" w:fill="FFFFFF"/>
        <w:tabs>
          <w:tab w:val="left" w:leader="underscore" w:pos="5371"/>
        </w:tabs>
        <w:spacing w:line="346" w:lineRule="exact"/>
        <w:jc w:val="center"/>
        <w:rPr>
          <w:bCs/>
          <w:spacing w:val="-9"/>
          <w:sz w:val="28"/>
          <w:szCs w:val="28"/>
        </w:rPr>
      </w:pPr>
    </w:p>
    <w:p w:rsidR="00EE0114" w:rsidRDefault="00EE0114" w:rsidP="000705E8">
      <w:pPr>
        <w:shd w:val="clear" w:color="auto" w:fill="FFFFFF"/>
        <w:tabs>
          <w:tab w:val="left" w:leader="underscore" w:pos="5371"/>
        </w:tabs>
        <w:spacing w:line="346" w:lineRule="exact"/>
        <w:jc w:val="center"/>
        <w:rPr>
          <w:bCs/>
          <w:spacing w:val="-9"/>
          <w:sz w:val="28"/>
          <w:szCs w:val="28"/>
        </w:rPr>
      </w:pPr>
    </w:p>
    <w:p w:rsidR="00572F40" w:rsidRDefault="00572F40" w:rsidP="0047076A">
      <w:pPr>
        <w:shd w:val="clear" w:color="auto" w:fill="FFFFFF"/>
        <w:jc w:val="center"/>
        <w:rPr>
          <w:b/>
        </w:rPr>
      </w:pPr>
      <w:r>
        <w:rPr>
          <w:b/>
          <w:spacing w:val="-10"/>
        </w:rPr>
        <w:lastRenderedPageBreak/>
        <w:t>СОДЕРЖАНИЕ</w:t>
      </w:r>
    </w:p>
    <w:p w:rsidR="002322C1" w:rsidRDefault="002322C1" w:rsidP="00DC1724">
      <w:pPr>
        <w:rPr>
          <w:b/>
        </w:rPr>
      </w:pPr>
    </w:p>
    <w:p w:rsidR="00572F40" w:rsidRPr="000705E8" w:rsidRDefault="00572F40" w:rsidP="00DC1724">
      <w:r w:rsidRPr="000705E8">
        <w:t xml:space="preserve">ЧАСТЬ </w:t>
      </w:r>
      <w:r w:rsidRPr="000705E8">
        <w:rPr>
          <w:lang w:val="en-US"/>
        </w:rPr>
        <w:t>I</w:t>
      </w:r>
      <w:r w:rsidR="000705E8">
        <w:t xml:space="preserve">. </w:t>
      </w:r>
      <w:r w:rsidRPr="000705E8">
        <w:rPr>
          <w:spacing w:val="-7"/>
        </w:rPr>
        <w:t>РЕГУЛИРОВАНИЕ ЗЕМЛЕПОЛЬЗОВАНИЯ И ЗАСТРОЙКИ</w:t>
      </w:r>
      <w:r w:rsidR="000705E8">
        <w:rPr>
          <w:spacing w:val="-7"/>
        </w:rPr>
        <w:t>…………………………...</w:t>
      </w:r>
      <w:r w:rsidR="00873D76" w:rsidRPr="000705E8">
        <w:t>4</w:t>
      </w:r>
    </w:p>
    <w:p w:rsidR="003411C5" w:rsidRDefault="003411C5" w:rsidP="00DC1724">
      <w:pPr>
        <w:rPr>
          <w:b/>
        </w:rPr>
      </w:pPr>
    </w:p>
    <w:p w:rsidR="00572F40" w:rsidRPr="000705E8" w:rsidRDefault="00572F40" w:rsidP="00DC1724">
      <w:pPr>
        <w:rPr>
          <w:sz w:val="28"/>
          <w:szCs w:val="28"/>
        </w:rPr>
      </w:pPr>
      <w:r w:rsidRPr="003411C5">
        <w:rPr>
          <w:b/>
        </w:rPr>
        <w:t>Глава 1.1. Общие положения</w:t>
      </w:r>
      <w:r w:rsidR="000705E8">
        <w:t>……………………………………………………………………...</w:t>
      </w:r>
      <w:r w:rsidR="00873D76" w:rsidRPr="000705E8">
        <w:t>4</w:t>
      </w:r>
    </w:p>
    <w:p w:rsidR="00572F40" w:rsidRPr="000705E8" w:rsidRDefault="00572F40" w:rsidP="00DC1724">
      <w:r w:rsidRPr="000705E8">
        <w:t>Статья 1. Основные понятия, используем</w:t>
      </w:r>
      <w:r w:rsidR="000705E8">
        <w:t>ые в Правилах………………………………………….</w:t>
      </w:r>
      <w:r w:rsidR="00873D76" w:rsidRPr="000705E8">
        <w:t>4</w:t>
      </w:r>
    </w:p>
    <w:p w:rsidR="00572F40" w:rsidRPr="000705E8" w:rsidRDefault="00572F40" w:rsidP="00DC1724">
      <w:r w:rsidRPr="000705E8">
        <w:t xml:space="preserve">Статья 2. Основания введения, назначение и состав </w:t>
      </w:r>
      <w:r w:rsidR="00DC1724" w:rsidRPr="000705E8">
        <w:t>Правил</w:t>
      </w:r>
      <w:r w:rsidR="000705E8">
        <w:t xml:space="preserve"> ……………………………………10</w:t>
      </w:r>
      <w:r w:rsidRPr="000705E8">
        <w:t xml:space="preserve">  </w:t>
      </w:r>
    </w:p>
    <w:p w:rsidR="00572F40" w:rsidRPr="000705E8" w:rsidRDefault="00572F40" w:rsidP="00DC1724">
      <w:r w:rsidRPr="000705E8">
        <w:t>Статья 3. Территориальные з</w:t>
      </w:r>
      <w:r w:rsidR="00873D76" w:rsidRPr="000705E8">
        <w:t>оны</w:t>
      </w:r>
      <w:r w:rsidR="000705E8">
        <w:t>…………………………………………………………………..</w:t>
      </w:r>
      <w:r w:rsidR="00873D76" w:rsidRPr="000705E8">
        <w:t>1</w:t>
      </w:r>
      <w:r w:rsidR="000705E8">
        <w:t>1</w:t>
      </w:r>
    </w:p>
    <w:p w:rsidR="00572F40" w:rsidRPr="000705E8" w:rsidRDefault="00572F40" w:rsidP="00DC1724">
      <w:r w:rsidRPr="000705E8">
        <w:t>Статья 4. Градостроительные регламенты и</w:t>
      </w:r>
      <w:r w:rsidR="00DC1724" w:rsidRPr="000705E8">
        <w:t xml:space="preserve"> их применение</w:t>
      </w:r>
      <w:r w:rsidR="000705E8">
        <w:t>…………………………………….</w:t>
      </w:r>
      <w:r w:rsidRPr="000705E8">
        <w:t>1</w:t>
      </w:r>
      <w:r w:rsidR="00873D76" w:rsidRPr="000705E8">
        <w:t>2</w:t>
      </w:r>
    </w:p>
    <w:p w:rsidR="00572F40" w:rsidRPr="000705E8" w:rsidRDefault="00572F40" w:rsidP="00DC1724">
      <w:r w:rsidRPr="000705E8">
        <w:t>Статья 5. Открытость и доступность информации о землепольз</w:t>
      </w:r>
      <w:r w:rsidR="00DC1724" w:rsidRPr="000705E8">
        <w:t>овании и застройке</w:t>
      </w:r>
      <w:r w:rsidR="003411C5">
        <w:t>………….</w:t>
      </w:r>
      <w:r w:rsidRPr="000705E8">
        <w:t>1</w:t>
      </w:r>
      <w:r w:rsidR="00873D76" w:rsidRPr="000705E8">
        <w:t>3</w:t>
      </w:r>
    </w:p>
    <w:p w:rsidR="003411C5" w:rsidRDefault="003411C5" w:rsidP="00DC1724">
      <w:pPr>
        <w:rPr>
          <w:b/>
        </w:rPr>
      </w:pPr>
    </w:p>
    <w:p w:rsidR="00572F40" w:rsidRPr="003411C5" w:rsidRDefault="00572F40" w:rsidP="00DC1724">
      <w:r w:rsidRPr="003411C5">
        <w:rPr>
          <w:b/>
        </w:rPr>
        <w:t>Глава 1.2. Права использования недвижимости, возникшие до вступления в силу Правил</w:t>
      </w:r>
      <w:r w:rsidRPr="003411C5">
        <w:t>…</w:t>
      </w:r>
      <w:r w:rsidR="003411C5">
        <w:t>...</w:t>
      </w:r>
      <w:r w:rsidRPr="003411C5">
        <w:t>…….…</w:t>
      </w:r>
      <w:r w:rsidR="00DC1724" w:rsidRPr="003411C5">
        <w:t>……………………………………………………………………</w:t>
      </w:r>
      <w:r w:rsidR="003411C5">
        <w:t>…</w:t>
      </w:r>
      <w:r w:rsidR="00DC1724" w:rsidRPr="003411C5">
        <w:t>…………</w:t>
      </w:r>
      <w:r w:rsidRPr="003411C5">
        <w:t>1</w:t>
      </w:r>
      <w:r w:rsidR="00873D76" w:rsidRPr="003411C5">
        <w:t>3</w:t>
      </w:r>
      <w:r w:rsidRPr="003411C5">
        <w:t xml:space="preserve"> </w:t>
      </w:r>
    </w:p>
    <w:p w:rsidR="00572F40" w:rsidRPr="000705E8" w:rsidRDefault="00572F40" w:rsidP="00DC1724">
      <w:r w:rsidRPr="000705E8">
        <w:t>Статья 6. Общие положения, относящиеся к ран</w:t>
      </w:r>
      <w:r w:rsidR="00DC1724" w:rsidRPr="000705E8">
        <w:t>ее возникшим правам………………</w:t>
      </w:r>
      <w:r w:rsidR="003411C5">
        <w:t>..</w:t>
      </w:r>
      <w:r w:rsidR="00DC1724" w:rsidRPr="000705E8">
        <w:t>…….…</w:t>
      </w:r>
      <w:r w:rsidR="00D41723" w:rsidRPr="000705E8">
        <w:t>1</w:t>
      </w:r>
      <w:r w:rsidR="00873D76" w:rsidRPr="000705E8">
        <w:t>3</w:t>
      </w:r>
    </w:p>
    <w:p w:rsidR="00572F40" w:rsidRDefault="00572F40" w:rsidP="00DC1724">
      <w:r w:rsidRPr="000705E8">
        <w:t>Статья 7. Использование объектов недвижимости,</w:t>
      </w:r>
      <w:r w:rsidR="00DC1724" w:rsidRPr="000705E8">
        <w:t xml:space="preserve"> несоответствующих Правилам…………</w:t>
      </w:r>
      <w:r w:rsidR="003411C5">
        <w:t>...</w:t>
      </w:r>
      <w:r w:rsidRPr="000705E8">
        <w:t>1</w:t>
      </w:r>
      <w:r w:rsidR="00873D76" w:rsidRPr="000705E8">
        <w:t>4</w:t>
      </w:r>
    </w:p>
    <w:p w:rsidR="00CE31E0" w:rsidRPr="000705E8" w:rsidRDefault="00CE31E0" w:rsidP="00DC1724"/>
    <w:p w:rsidR="00572F40" w:rsidRPr="000705E8" w:rsidRDefault="00572F40" w:rsidP="00DC1724">
      <w:r w:rsidRPr="000705E8">
        <w:rPr>
          <w:b/>
        </w:rPr>
        <w:t>Глава 1.3. Участники отношений, возникающих по поводу землепользования и застройки</w:t>
      </w:r>
      <w:r w:rsidRPr="000705E8">
        <w:t>………………………………………</w:t>
      </w:r>
      <w:r w:rsidR="00DC1724" w:rsidRPr="000705E8">
        <w:t>………………………………………………</w:t>
      </w:r>
      <w:r w:rsidR="003411C5">
        <w:t>...</w:t>
      </w:r>
      <w:r w:rsidR="00DC1724" w:rsidRPr="000705E8">
        <w:t>….</w:t>
      </w:r>
      <w:r w:rsidRPr="003411C5">
        <w:t>1</w:t>
      </w:r>
      <w:r w:rsidR="00CF6F3D">
        <w:t>4</w:t>
      </w:r>
    </w:p>
    <w:p w:rsidR="00572F40" w:rsidRPr="000705E8" w:rsidRDefault="00572F40" w:rsidP="00DC1724">
      <w:r w:rsidRPr="000705E8">
        <w:t>Статья 8. Лица, осуществляющие землепольз</w:t>
      </w:r>
      <w:r w:rsidR="00DC1724" w:rsidRPr="000705E8">
        <w:t>ование и застройку…………………………</w:t>
      </w:r>
      <w:r w:rsidR="003411C5">
        <w:t>…</w:t>
      </w:r>
      <w:r w:rsidR="00DC1724" w:rsidRPr="000705E8">
        <w:t>…</w:t>
      </w:r>
      <w:r w:rsidRPr="000705E8">
        <w:t>1</w:t>
      </w:r>
      <w:r w:rsidR="003411C5">
        <w:t>5</w:t>
      </w:r>
    </w:p>
    <w:p w:rsidR="00572F40" w:rsidRPr="000705E8" w:rsidRDefault="00572F40" w:rsidP="00DC1724">
      <w:r w:rsidRPr="000705E8">
        <w:t>Статья 9. Полномочия органов местного самоуправления в области землепользования и застройки………………………</w:t>
      </w:r>
      <w:r w:rsidR="00DC1724" w:rsidRPr="000705E8">
        <w:t>……………</w:t>
      </w:r>
      <w:r w:rsidR="003411C5">
        <w:t>..</w:t>
      </w:r>
      <w:r w:rsidR="00DC1724" w:rsidRPr="000705E8">
        <w:t>……………………………………………………..</w:t>
      </w:r>
      <w:r w:rsidR="00D41723" w:rsidRPr="000705E8">
        <w:t>.1</w:t>
      </w:r>
      <w:r w:rsidR="00873D76" w:rsidRPr="000705E8">
        <w:t>5</w:t>
      </w:r>
    </w:p>
    <w:p w:rsidR="00572F40" w:rsidRPr="000705E8" w:rsidRDefault="001927B1" w:rsidP="00DC1724">
      <w:r w:rsidRPr="000705E8">
        <w:t xml:space="preserve">  </w:t>
      </w:r>
    </w:p>
    <w:p w:rsidR="00572F40" w:rsidRPr="000705E8" w:rsidRDefault="00572F40" w:rsidP="00DC1724">
      <w:pPr>
        <w:rPr>
          <w:b/>
        </w:rPr>
      </w:pPr>
      <w:r w:rsidRPr="000705E8">
        <w:rPr>
          <w:b/>
        </w:rPr>
        <w:t>Глава 1.4. Обеспечение прав граждан на благоприятную сре</w:t>
      </w:r>
      <w:r w:rsidR="0047076A" w:rsidRPr="000705E8">
        <w:rPr>
          <w:b/>
        </w:rPr>
        <w:t>ду жизнедеятельности</w:t>
      </w:r>
      <w:r w:rsidR="003411C5">
        <w:t>….</w:t>
      </w:r>
      <w:r w:rsidR="00DC1724" w:rsidRPr="000705E8">
        <w:t>…</w:t>
      </w:r>
      <w:r w:rsidRPr="003411C5">
        <w:t>1</w:t>
      </w:r>
      <w:r w:rsidR="003411C5">
        <w:t>6</w:t>
      </w:r>
      <w:r w:rsidRPr="000705E8">
        <w:rPr>
          <w:b/>
        </w:rPr>
        <w:t xml:space="preserve"> </w:t>
      </w:r>
    </w:p>
    <w:p w:rsidR="00572F40" w:rsidRPr="000705E8" w:rsidRDefault="001927B1" w:rsidP="00DC1724">
      <w:r w:rsidRPr="000705E8">
        <w:t>Статья 10</w:t>
      </w:r>
      <w:r w:rsidR="00572F40" w:rsidRPr="000705E8">
        <w:t>. Выявление и учет мнения населения о градо</w:t>
      </w:r>
      <w:r w:rsidR="00DC1724" w:rsidRPr="000705E8">
        <w:t>строительной деятельности…</w:t>
      </w:r>
      <w:r w:rsidR="003411C5">
        <w:t>...</w:t>
      </w:r>
      <w:r w:rsidR="00DC1724" w:rsidRPr="000705E8">
        <w:t>……..</w:t>
      </w:r>
      <w:r w:rsidR="00572F40" w:rsidRPr="000705E8">
        <w:t>1</w:t>
      </w:r>
      <w:r w:rsidR="003411C5">
        <w:t>6</w:t>
      </w:r>
    </w:p>
    <w:p w:rsidR="00572F40" w:rsidRPr="000705E8" w:rsidRDefault="001927B1" w:rsidP="00DC1724">
      <w:r w:rsidRPr="000705E8">
        <w:t>Статья 11</w:t>
      </w:r>
      <w:r w:rsidR="00572F40" w:rsidRPr="000705E8">
        <w:t>. Информирование граждан, их объединений и юридических лиц о градостроительной деятельности…………</w:t>
      </w:r>
      <w:r w:rsidR="00DC1724" w:rsidRPr="000705E8">
        <w:t>…………………………………………………</w:t>
      </w:r>
      <w:r w:rsidR="003411C5">
        <w:t>……..</w:t>
      </w:r>
      <w:r w:rsidR="00572F40" w:rsidRPr="000705E8">
        <w:t>1</w:t>
      </w:r>
      <w:r w:rsidR="003411C5">
        <w:t>7</w:t>
      </w:r>
    </w:p>
    <w:p w:rsidR="00572F40" w:rsidRPr="000705E8" w:rsidRDefault="001927B1" w:rsidP="00DC1724">
      <w:r w:rsidRPr="000705E8">
        <w:t>Статья 12</w:t>
      </w:r>
      <w:r w:rsidR="003411C5">
        <w:t>. Публичные слушания</w:t>
      </w:r>
      <w:r w:rsidR="00572F40" w:rsidRPr="000705E8">
        <w:t>…………………………………</w:t>
      </w:r>
      <w:r w:rsidR="00DC1724" w:rsidRPr="000705E8">
        <w:t>……</w:t>
      </w:r>
      <w:r w:rsidR="003411C5">
        <w:t>…...</w:t>
      </w:r>
      <w:r w:rsidR="00DC1724" w:rsidRPr="000705E8">
        <w:t>……………….…</w:t>
      </w:r>
      <w:r w:rsidR="00FC567A" w:rsidRPr="000705E8">
        <w:t>…..</w:t>
      </w:r>
      <w:r w:rsidR="00572F40" w:rsidRPr="000705E8">
        <w:t>1</w:t>
      </w:r>
      <w:r w:rsidR="00CF6F3D">
        <w:t>6</w:t>
      </w:r>
    </w:p>
    <w:p w:rsidR="003411C5" w:rsidRDefault="003411C5" w:rsidP="00DC1724">
      <w:pPr>
        <w:rPr>
          <w:b/>
        </w:rPr>
      </w:pPr>
    </w:p>
    <w:p w:rsidR="00572F40" w:rsidRPr="003411C5" w:rsidRDefault="00572F40" w:rsidP="003411C5">
      <w:pPr>
        <w:jc w:val="both"/>
      </w:pPr>
      <w:r w:rsidRPr="000705E8">
        <w:rPr>
          <w:b/>
        </w:rPr>
        <w:t>Глава 1.5. Предоставление земельных участков для строительства из земель, находящихся в государственной или муниципальной собственности</w:t>
      </w:r>
      <w:r w:rsidR="00DC1724" w:rsidRPr="000705E8">
        <w:t>………………......</w:t>
      </w:r>
      <w:r w:rsidR="003411C5">
        <w:t>....</w:t>
      </w:r>
      <w:r w:rsidR="00D41723" w:rsidRPr="003411C5">
        <w:t>1</w:t>
      </w:r>
      <w:r w:rsidR="003411C5">
        <w:t>7</w:t>
      </w:r>
    </w:p>
    <w:p w:rsidR="007652C3" w:rsidRPr="000705E8" w:rsidRDefault="00572F40" w:rsidP="00DC1724">
      <w:pPr>
        <w:rPr>
          <w:bCs/>
        </w:rPr>
      </w:pPr>
      <w:r w:rsidRPr="000705E8">
        <w:t>Статья 1</w:t>
      </w:r>
      <w:r w:rsidR="001927B1" w:rsidRPr="000705E8">
        <w:t>3</w:t>
      </w:r>
      <w:r w:rsidRPr="000705E8">
        <w:t xml:space="preserve">. </w:t>
      </w:r>
      <w:r w:rsidR="007652C3" w:rsidRPr="000705E8">
        <w:rPr>
          <w:bCs/>
        </w:rPr>
        <w:t xml:space="preserve">Порядок предоставления земельных участков для размещения временных </w:t>
      </w:r>
    </w:p>
    <w:p w:rsidR="00572F40" w:rsidRPr="000705E8" w:rsidRDefault="007652C3" w:rsidP="00DC1724">
      <w:r w:rsidRPr="000705E8">
        <w:rPr>
          <w:bCs/>
        </w:rPr>
        <w:t xml:space="preserve">построек </w:t>
      </w:r>
      <w:r w:rsidR="0047076A" w:rsidRPr="000705E8">
        <w:t>……………</w:t>
      </w:r>
      <w:r w:rsidR="00DC1724" w:rsidRPr="000705E8">
        <w:t>………………………………………………………………………………</w:t>
      </w:r>
      <w:r w:rsidR="003411C5">
        <w:t>.</w:t>
      </w:r>
      <w:r w:rsidR="00DC1724" w:rsidRPr="000705E8">
        <w:t>.</w:t>
      </w:r>
      <w:r w:rsidR="00572F40" w:rsidRPr="000705E8">
        <w:t>1</w:t>
      </w:r>
      <w:r w:rsidR="00CF6F3D">
        <w:t>7</w:t>
      </w:r>
    </w:p>
    <w:p w:rsidR="00572F40" w:rsidRPr="000705E8" w:rsidRDefault="00572F40" w:rsidP="00DC1724">
      <w:r w:rsidRPr="000705E8">
        <w:t>Статья 1</w:t>
      </w:r>
      <w:r w:rsidR="001927B1" w:rsidRPr="000705E8">
        <w:t>4</w:t>
      </w:r>
      <w:r w:rsidRPr="000705E8">
        <w:t>. Установление публичных сервитутов………</w:t>
      </w:r>
      <w:r w:rsidR="00DC1724" w:rsidRPr="000705E8">
        <w:t>………………………………………</w:t>
      </w:r>
      <w:r w:rsidR="003411C5">
        <w:t>…18</w:t>
      </w:r>
    </w:p>
    <w:p w:rsidR="00572F40" w:rsidRPr="000705E8" w:rsidRDefault="00572F40" w:rsidP="00DC1724">
      <w:r w:rsidRPr="000705E8">
        <w:t>Статья 1</w:t>
      </w:r>
      <w:r w:rsidR="001927B1" w:rsidRPr="000705E8">
        <w:t>5</w:t>
      </w:r>
      <w:r w:rsidRPr="000705E8">
        <w:t>. Изъятие, в том числе путем выкупа земельных участков для муниципальных нужд поселения……………………………………………………………</w:t>
      </w:r>
      <w:r w:rsidR="00DC1724" w:rsidRPr="000705E8">
        <w:t>………………….................</w:t>
      </w:r>
      <w:r w:rsidR="003411C5">
        <w:t>...</w:t>
      </w:r>
      <w:r w:rsidR="00DC1724" w:rsidRPr="000705E8">
        <w:t>.</w:t>
      </w:r>
      <w:r w:rsidR="003411C5">
        <w:t>19</w:t>
      </w:r>
    </w:p>
    <w:p w:rsidR="00572F40" w:rsidRPr="000705E8" w:rsidRDefault="00572F40" w:rsidP="00DC1724">
      <w:r w:rsidRPr="000705E8">
        <w:t>Статья 1</w:t>
      </w:r>
      <w:r w:rsidR="001927B1" w:rsidRPr="000705E8">
        <w:t>6</w:t>
      </w:r>
      <w:r w:rsidRPr="000705E8">
        <w:t>. Резервирование земельных участков для муниципальных нужд поселения……</w:t>
      </w:r>
      <w:r w:rsidR="003411C5">
        <w:t>….19</w:t>
      </w:r>
    </w:p>
    <w:p w:rsidR="00572F40" w:rsidRDefault="00572F40" w:rsidP="00DC1724">
      <w:r w:rsidRPr="000705E8">
        <w:t>Статья 1</w:t>
      </w:r>
      <w:r w:rsidR="001927B1" w:rsidRPr="000705E8">
        <w:t>7</w:t>
      </w:r>
      <w:r w:rsidRPr="000705E8">
        <w:t xml:space="preserve">. Порядок подготовки и выдачи технических </w:t>
      </w:r>
      <w:r w:rsidR="00DC1724" w:rsidRPr="000705E8">
        <w:t>условий…………………………........</w:t>
      </w:r>
      <w:r w:rsidR="003411C5">
        <w:t>..</w:t>
      </w:r>
      <w:r w:rsidR="00D41723" w:rsidRPr="000705E8">
        <w:t>2</w:t>
      </w:r>
      <w:r w:rsidR="003411C5">
        <w:t>0</w:t>
      </w:r>
    </w:p>
    <w:p w:rsidR="003411C5" w:rsidRPr="000705E8" w:rsidRDefault="003411C5" w:rsidP="00DC1724"/>
    <w:p w:rsidR="00572F40" w:rsidRPr="003411C5" w:rsidRDefault="00572F40" w:rsidP="00DC1724">
      <w:r w:rsidRPr="000705E8">
        <w:rPr>
          <w:b/>
        </w:rPr>
        <w:t>Глава 1.6. Подготовка проектной документации для строительства. Строительство объектов капитального строительства……</w:t>
      </w:r>
      <w:r w:rsidR="00873D76" w:rsidRPr="000705E8">
        <w:rPr>
          <w:b/>
        </w:rPr>
        <w:t>…………………………………………………</w:t>
      </w:r>
      <w:r w:rsidR="003411C5">
        <w:rPr>
          <w:b/>
        </w:rPr>
        <w:t>...</w:t>
      </w:r>
      <w:r w:rsidR="00873D76" w:rsidRPr="000705E8">
        <w:rPr>
          <w:b/>
        </w:rPr>
        <w:t>.</w:t>
      </w:r>
      <w:r w:rsidRPr="003411C5">
        <w:t>2</w:t>
      </w:r>
      <w:r w:rsidR="00CF6F3D">
        <w:t>0</w:t>
      </w:r>
    </w:p>
    <w:p w:rsidR="00572F40" w:rsidRPr="000705E8" w:rsidRDefault="00572F40" w:rsidP="00DC1724">
      <w:r w:rsidRPr="000705E8">
        <w:t xml:space="preserve">Статья </w:t>
      </w:r>
      <w:r w:rsidR="001927B1" w:rsidRPr="000705E8">
        <w:t>18</w:t>
      </w:r>
      <w:r w:rsidRPr="000705E8">
        <w:t xml:space="preserve">. </w:t>
      </w:r>
      <w:r w:rsidR="004A1202" w:rsidRPr="000705E8">
        <w:t xml:space="preserve">Общие условия осуществления строительства, реконструкции объектов капитального строительства </w:t>
      </w:r>
      <w:r w:rsidR="00DC1724" w:rsidRPr="000705E8">
        <w:t>……………</w:t>
      </w:r>
      <w:r w:rsidR="003411C5">
        <w:t>……………………………………………</w:t>
      </w:r>
      <w:r w:rsidR="00DC1724" w:rsidRPr="000705E8">
        <w:t>…………….</w:t>
      </w:r>
      <w:r w:rsidR="00D41723" w:rsidRPr="000705E8">
        <w:t>2</w:t>
      </w:r>
      <w:r w:rsidR="003411C5">
        <w:t>1</w:t>
      </w:r>
    </w:p>
    <w:p w:rsidR="00572F40" w:rsidRPr="000705E8" w:rsidRDefault="00666B7C" w:rsidP="00DC1724">
      <w:r w:rsidRPr="000705E8">
        <w:t>Статья 19</w:t>
      </w:r>
      <w:r w:rsidR="00572F40" w:rsidRPr="000705E8">
        <w:t>. Выдача разрешения на ст</w:t>
      </w:r>
      <w:r w:rsidR="00DC1724" w:rsidRPr="000705E8">
        <w:t>роительство……………………………</w:t>
      </w:r>
      <w:r w:rsidR="003411C5">
        <w:t>…</w:t>
      </w:r>
      <w:r w:rsidR="00DC1724" w:rsidRPr="000705E8">
        <w:t>…………………</w:t>
      </w:r>
      <w:r w:rsidR="00572F40" w:rsidRPr="000705E8">
        <w:t>2</w:t>
      </w:r>
      <w:r w:rsidR="003411C5">
        <w:t>1</w:t>
      </w:r>
    </w:p>
    <w:p w:rsidR="00572F40" w:rsidRPr="000705E8" w:rsidRDefault="00572F40" w:rsidP="00DC1724">
      <w:r w:rsidRPr="000705E8">
        <w:t>Статья 2</w:t>
      </w:r>
      <w:r w:rsidR="00666B7C" w:rsidRPr="000705E8">
        <w:t>0</w:t>
      </w:r>
      <w:r w:rsidRPr="000705E8">
        <w:t>. Осуществление строительства, строительного кон</w:t>
      </w:r>
      <w:r w:rsidR="00DC1724" w:rsidRPr="000705E8">
        <w:t>троля и надзора……</w:t>
      </w:r>
      <w:r w:rsidR="003411C5">
        <w:t>...</w:t>
      </w:r>
      <w:r w:rsidR="00DC1724" w:rsidRPr="000705E8">
        <w:t>……........</w:t>
      </w:r>
      <w:r w:rsidRPr="000705E8">
        <w:t>2</w:t>
      </w:r>
      <w:r w:rsidR="003411C5">
        <w:t>2</w:t>
      </w:r>
    </w:p>
    <w:p w:rsidR="00572F40" w:rsidRPr="000705E8" w:rsidRDefault="00572F40" w:rsidP="00DC1724">
      <w:r w:rsidRPr="000705E8">
        <w:t>Статья 2</w:t>
      </w:r>
      <w:r w:rsidR="003411C5">
        <w:t>1</w:t>
      </w:r>
      <w:r w:rsidRPr="000705E8">
        <w:t>. Приемка в эксплуатацию завершенных с</w:t>
      </w:r>
      <w:r w:rsidR="00DC1724" w:rsidRPr="000705E8">
        <w:t>троительством объектов………………</w:t>
      </w:r>
      <w:r w:rsidR="003411C5">
        <w:t>….</w:t>
      </w:r>
      <w:r w:rsidRPr="000705E8">
        <w:t>2</w:t>
      </w:r>
      <w:r w:rsidR="003411C5">
        <w:t>3</w:t>
      </w:r>
    </w:p>
    <w:p w:rsidR="00572F40" w:rsidRDefault="00572F40" w:rsidP="00DC1724">
      <w:r w:rsidRPr="000705E8">
        <w:t>Статья 2</w:t>
      </w:r>
      <w:r w:rsidR="003411C5">
        <w:t>2</w:t>
      </w:r>
      <w:r w:rsidRPr="000705E8">
        <w:t>. О подготовке документации по плани</w:t>
      </w:r>
      <w:r w:rsidR="00DC1724" w:rsidRPr="000705E8">
        <w:t>ровке территории…………………………</w:t>
      </w:r>
      <w:r w:rsidR="003411C5">
        <w:t>….</w:t>
      </w:r>
      <w:r w:rsidR="00D41723" w:rsidRPr="000705E8">
        <w:t>2</w:t>
      </w:r>
      <w:r w:rsidR="003411C5">
        <w:t>3</w:t>
      </w:r>
    </w:p>
    <w:p w:rsidR="003411C5" w:rsidRPr="000705E8" w:rsidRDefault="003411C5" w:rsidP="00DC1724"/>
    <w:p w:rsidR="00572F40" w:rsidRPr="003411C5" w:rsidRDefault="00572F40" w:rsidP="00DC1724">
      <w:r w:rsidRPr="000705E8">
        <w:rPr>
          <w:b/>
        </w:rPr>
        <w:t>Глава 1.7. Иные нормы регулирования землепользования и застройки</w:t>
      </w:r>
      <w:r w:rsidR="00DC1724" w:rsidRPr="000705E8">
        <w:t>…………..…......</w:t>
      </w:r>
      <w:r w:rsidR="003411C5">
        <w:t>..</w:t>
      </w:r>
      <w:r w:rsidRPr="003411C5">
        <w:t>2</w:t>
      </w:r>
      <w:r w:rsidR="003411C5">
        <w:t>3</w:t>
      </w:r>
    </w:p>
    <w:p w:rsidR="00572F40" w:rsidRPr="000705E8" w:rsidRDefault="00572F40" w:rsidP="00DC1724">
      <w:r w:rsidRPr="000705E8">
        <w:rPr>
          <w:spacing w:val="1"/>
        </w:rPr>
        <w:t>Статья 2</w:t>
      </w:r>
      <w:r w:rsidR="003411C5">
        <w:rPr>
          <w:spacing w:val="1"/>
        </w:rPr>
        <w:t>3</w:t>
      </w:r>
      <w:r w:rsidRPr="000705E8">
        <w:rPr>
          <w:spacing w:val="1"/>
        </w:rPr>
        <w:t xml:space="preserve">. Ограждение земельных участков </w:t>
      </w:r>
      <w:r w:rsidR="00DC1724" w:rsidRPr="000705E8">
        <w:t>…………………………………………..………</w:t>
      </w:r>
      <w:r w:rsidR="003411C5">
        <w:t>…</w:t>
      </w:r>
      <w:r w:rsidRPr="000705E8">
        <w:rPr>
          <w:spacing w:val="-2"/>
        </w:rPr>
        <w:t>2</w:t>
      </w:r>
      <w:r w:rsidR="00CF6F3D">
        <w:rPr>
          <w:spacing w:val="-2"/>
        </w:rPr>
        <w:t>3</w:t>
      </w:r>
    </w:p>
    <w:p w:rsidR="00572F40" w:rsidRPr="000705E8" w:rsidRDefault="00572F40" w:rsidP="00DC1724">
      <w:r w:rsidRPr="000705E8">
        <w:rPr>
          <w:spacing w:val="-1"/>
        </w:rPr>
        <w:t>Статья 2</w:t>
      </w:r>
      <w:r w:rsidR="003411C5">
        <w:rPr>
          <w:spacing w:val="-1"/>
        </w:rPr>
        <w:t>4</w:t>
      </w:r>
      <w:r w:rsidRPr="000705E8">
        <w:rPr>
          <w:spacing w:val="-1"/>
        </w:rPr>
        <w:t xml:space="preserve">. </w:t>
      </w:r>
      <w:r w:rsidRPr="000705E8">
        <w:rPr>
          <w:spacing w:val="3"/>
        </w:rPr>
        <w:t xml:space="preserve">Сбор жидких отходов в </w:t>
      </w:r>
      <w:proofErr w:type="spellStart"/>
      <w:r w:rsidRPr="000705E8">
        <w:rPr>
          <w:spacing w:val="3"/>
        </w:rPr>
        <w:t>неканализационных</w:t>
      </w:r>
      <w:proofErr w:type="spellEnd"/>
      <w:r w:rsidRPr="000705E8">
        <w:rPr>
          <w:spacing w:val="3"/>
        </w:rPr>
        <w:t xml:space="preserve"> домовладениях</w:t>
      </w:r>
      <w:r w:rsidR="00DC1724" w:rsidRPr="000705E8">
        <w:rPr>
          <w:spacing w:val="-2"/>
        </w:rPr>
        <w:t>………….…………</w:t>
      </w:r>
      <w:r w:rsidR="003411C5">
        <w:rPr>
          <w:spacing w:val="-2"/>
        </w:rPr>
        <w:t>..</w:t>
      </w:r>
      <w:r w:rsidRPr="000705E8">
        <w:rPr>
          <w:spacing w:val="-2"/>
        </w:rPr>
        <w:t>2</w:t>
      </w:r>
      <w:r w:rsidR="003411C5">
        <w:rPr>
          <w:spacing w:val="-2"/>
        </w:rPr>
        <w:t>4</w:t>
      </w:r>
    </w:p>
    <w:p w:rsidR="00572F40" w:rsidRPr="000705E8" w:rsidRDefault="00572F40" w:rsidP="00DC1724">
      <w:r w:rsidRPr="000705E8">
        <w:rPr>
          <w:spacing w:val="-1"/>
        </w:rPr>
        <w:t>Статья 2</w:t>
      </w:r>
      <w:r w:rsidR="003411C5">
        <w:rPr>
          <w:spacing w:val="-1"/>
        </w:rPr>
        <w:t>5</w:t>
      </w:r>
      <w:r w:rsidRPr="000705E8">
        <w:rPr>
          <w:spacing w:val="-1"/>
        </w:rPr>
        <w:t>. Озеленение территории</w:t>
      </w:r>
      <w:r w:rsidR="00DC1724" w:rsidRPr="000705E8">
        <w:tab/>
        <w:t>……………..………………………………………………</w:t>
      </w:r>
      <w:r w:rsidR="003411C5">
        <w:t>…</w:t>
      </w:r>
      <w:r w:rsidR="00DC1724" w:rsidRPr="000705E8">
        <w:t>.</w:t>
      </w:r>
      <w:r w:rsidRPr="000705E8">
        <w:rPr>
          <w:spacing w:val="-2"/>
        </w:rPr>
        <w:t>2</w:t>
      </w:r>
      <w:r w:rsidR="003411C5">
        <w:rPr>
          <w:spacing w:val="-2"/>
        </w:rPr>
        <w:t>4</w:t>
      </w:r>
    </w:p>
    <w:p w:rsidR="00150BE0" w:rsidRPr="000705E8" w:rsidRDefault="00150BE0" w:rsidP="00DC1724">
      <w:r w:rsidRPr="000705E8">
        <w:t>Статья 2</w:t>
      </w:r>
      <w:r w:rsidR="003411C5">
        <w:t>6</w:t>
      </w:r>
      <w:r w:rsidRPr="000705E8">
        <w:t xml:space="preserve">. Общие специальные требования к внешнему благоустройству, размещению и установке элементов городского </w:t>
      </w:r>
      <w:r w:rsidR="00DC1724" w:rsidRPr="000705E8">
        <w:t>дизайна………………………………………………………</w:t>
      </w:r>
      <w:r w:rsidR="003411C5">
        <w:t>…</w:t>
      </w:r>
      <w:r w:rsidR="00D41723" w:rsidRPr="000705E8">
        <w:t>2</w:t>
      </w:r>
      <w:r w:rsidR="003411C5">
        <w:t>4</w:t>
      </w:r>
    </w:p>
    <w:p w:rsidR="00150BE0" w:rsidRPr="000705E8" w:rsidRDefault="00150BE0" w:rsidP="00DC1724">
      <w:r w:rsidRPr="000705E8">
        <w:lastRenderedPageBreak/>
        <w:t>Статья 2</w:t>
      </w:r>
      <w:r w:rsidR="003411C5">
        <w:t>7</w:t>
      </w:r>
      <w:r w:rsidRPr="000705E8">
        <w:t>. Строительство и размещение строений и сооружений для животноводства на территории населенных п</w:t>
      </w:r>
      <w:r w:rsidR="00DC1724" w:rsidRPr="000705E8">
        <w:t>унктов…………………………………………………………………</w:t>
      </w:r>
      <w:r w:rsidR="003411C5">
        <w:t>..</w:t>
      </w:r>
      <w:r w:rsidRPr="000705E8">
        <w:t>3</w:t>
      </w:r>
      <w:r w:rsidR="003411C5">
        <w:t>0</w:t>
      </w:r>
    </w:p>
    <w:p w:rsidR="00150BE0" w:rsidRPr="000705E8" w:rsidRDefault="00150BE0" w:rsidP="00DC1724">
      <w:r w:rsidRPr="000705E8">
        <w:t xml:space="preserve">Статья </w:t>
      </w:r>
      <w:r w:rsidR="001C097B" w:rsidRPr="000705E8">
        <w:t>2</w:t>
      </w:r>
      <w:r w:rsidR="003411C5">
        <w:t>8</w:t>
      </w:r>
      <w:r w:rsidRPr="000705E8">
        <w:t>. Требования по использованию земель и к застройке в зонах охраны памятников истории и культуры…</w:t>
      </w:r>
      <w:r w:rsidR="00DC1724" w:rsidRPr="000705E8">
        <w:t>……………………………………………………………………………</w:t>
      </w:r>
      <w:r w:rsidR="003411C5">
        <w:t>…</w:t>
      </w:r>
      <w:r w:rsidRPr="000705E8">
        <w:t>3</w:t>
      </w:r>
      <w:r w:rsidR="003411C5">
        <w:t>0</w:t>
      </w:r>
    </w:p>
    <w:p w:rsidR="00150BE0" w:rsidRPr="000705E8" w:rsidRDefault="00150BE0" w:rsidP="00DC1724">
      <w:r w:rsidRPr="000705E8">
        <w:t xml:space="preserve">Статья </w:t>
      </w:r>
      <w:r w:rsidR="003411C5">
        <w:t>29</w:t>
      </w:r>
      <w:r w:rsidRPr="000705E8">
        <w:t>. Требования по использованию особо охраняемых природных территорий и памятников природы</w:t>
      </w:r>
      <w:r w:rsidR="00DC1724" w:rsidRPr="000705E8">
        <w:t>………………………………………………………………………………</w:t>
      </w:r>
      <w:r w:rsidR="003411C5">
        <w:t>..</w:t>
      </w:r>
      <w:r w:rsidRPr="000705E8">
        <w:t>3</w:t>
      </w:r>
      <w:r w:rsidR="003411C5">
        <w:t>1</w:t>
      </w:r>
    </w:p>
    <w:p w:rsidR="00150BE0" w:rsidRPr="000705E8" w:rsidRDefault="00150BE0" w:rsidP="00DC1724">
      <w:r w:rsidRPr="000705E8">
        <w:t>Статья 3</w:t>
      </w:r>
      <w:r w:rsidR="003411C5">
        <w:t>0</w:t>
      </w:r>
      <w:r w:rsidRPr="000705E8">
        <w:t xml:space="preserve">. Нормы </w:t>
      </w:r>
      <w:r w:rsidR="00DC1724" w:rsidRPr="000705E8">
        <w:t>раздела</w:t>
      </w:r>
      <w:r w:rsidR="003411C5">
        <w:t>,</w:t>
      </w:r>
      <w:r w:rsidR="00DC1724" w:rsidRPr="000705E8">
        <w:t xml:space="preserve"> объединения</w:t>
      </w:r>
      <w:r w:rsidR="003411C5">
        <w:t xml:space="preserve"> и перераспределения</w:t>
      </w:r>
      <w:r w:rsidR="00DC1724" w:rsidRPr="000705E8">
        <w:t xml:space="preserve"> земельных </w:t>
      </w:r>
      <w:r w:rsidRPr="000705E8">
        <w:t>учас</w:t>
      </w:r>
      <w:r w:rsidR="003411C5">
        <w:t>тков………….</w:t>
      </w:r>
      <w:r w:rsidR="00D41723" w:rsidRPr="000705E8">
        <w:t>3</w:t>
      </w:r>
      <w:r w:rsidR="003411C5">
        <w:t>1</w:t>
      </w:r>
    </w:p>
    <w:p w:rsidR="00150BE0" w:rsidRPr="000705E8" w:rsidRDefault="00150BE0" w:rsidP="00150BE0">
      <w:r w:rsidRPr="000705E8">
        <w:t>Статья 3</w:t>
      </w:r>
      <w:r w:rsidR="003411C5">
        <w:t>1</w:t>
      </w:r>
      <w:r w:rsidRPr="000705E8">
        <w:t xml:space="preserve">. Действие Правил по отношению к градостроительной </w:t>
      </w:r>
      <w:r w:rsidR="00DC1724" w:rsidRPr="000705E8">
        <w:t>документации…………...</w:t>
      </w:r>
      <w:r w:rsidR="003411C5">
        <w:t>..</w:t>
      </w:r>
      <w:r w:rsidR="00DC1724" w:rsidRPr="000705E8">
        <w:t>.</w:t>
      </w:r>
      <w:r w:rsidR="00D41723" w:rsidRPr="000705E8">
        <w:t>3</w:t>
      </w:r>
      <w:r w:rsidR="003411C5">
        <w:t>1</w:t>
      </w:r>
    </w:p>
    <w:p w:rsidR="00150BE0" w:rsidRPr="000705E8" w:rsidRDefault="00150BE0" w:rsidP="00150BE0">
      <w:r w:rsidRPr="000705E8">
        <w:t>Статья 3</w:t>
      </w:r>
      <w:r w:rsidR="003411C5">
        <w:t>2</w:t>
      </w:r>
      <w:r w:rsidRPr="000705E8">
        <w:t>. Внесение изменений в Правил</w:t>
      </w:r>
      <w:r w:rsidR="00CE31E0">
        <w:t>а</w:t>
      </w:r>
      <w:r w:rsidRPr="000705E8">
        <w:t>……………………………</w:t>
      </w:r>
      <w:r w:rsidR="00DC1724" w:rsidRPr="000705E8">
        <w:t>………………………….</w:t>
      </w:r>
      <w:r w:rsidR="00CE31E0">
        <w:t>.</w:t>
      </w:r>
      <w:r w:rsidR="00D41723" w:rsidRPr="000705E8">
        <w:t>3</w:t>
      </w:r>
      <w:r w:rsidR="00CE31E0">
        <w:t>2</w:t>
      </w:r>
    </w:p>
    <w:p w:rsidR="00150BE0" w:rsidRPr="000705E8" w:rsidRDefault="00150BE0" w:rsidP="00150BE0">
      <w:r w:rsidRPr="000705E8">
        <w:t>Статья 3</w:t>
      </w:r>
      <w:r w:rsidR="00CE31E0">
        <w:t>3</w:t>
      </w:r>
      <w:r w:rsidRPr="000705E8">
        <w:t>. Порядок предоставления разрешения на условно разрешенный вид использования земельного участка или объекта капитальн</w:t>
      </w:r>
      <w:r w:rsidR="00DC1724" w:rsidRPr="000705E8">
        <w:t>ого строительства………………………………</w:t>
      </w:r>
      <w:r w:rsidR="00CE31E0">
        <w:t>..</w:t>
      </w:r>
      <w:r w:rsidR="00DC1724" w:rsidRPr="000705E8">
        <w:t>…</w:t>
      </w:r>
      <w:r w:rsidRPr="000705E8">
        <w:t>3</w:t>
      </w:r>
      <w:r w:rsidR="00CE31E0">
        <w:t>2</w:t>
      </w:r>
    </w:p>
    <w:p w:rsidR="00150BE0" w:rsidRDefault="00150BE0" w:rsidP="00150BE0">
      <w:r w:rsidRPr="000705E8">
        <w:t>Статья 3</w:t>
      </w:r>
      <w:r w:rsidR="00CE31E0">
        <w:t>4</w:t>
      </w:r>
      <w:r w:rsidRPr="000705E8">
        <w:t>. Ответственность за нарушени</w:t>
      </w:r>
      <w:r w:rsidR="00CE31E0">
        <w:t>е</w:t>
      </w:r>
      <w:r w:rsidR="00F1310E" w:rsidRPr="000705E8">
        <w:t xml:space="preserve"> </w:t>
      </w:r>
      <w:r w:rsidRPr="000705E8">
        <w:t>Прав</w:t>
      </w:r>
      <w:r w:rsidR="00DC1724" w:rsidRPr="000705E8">
        <w:t>ил………………………………………</w:t>
      </w:r>
      <w:r w:rsidR="00CE31E0">
        <w:t>.</w:t>
      </w:r>
      <w:r w:rsidR="00DC1724" w:rsidRPr="000705E8">
        <w:t>…........</w:t>
      </w:r>
      <w:r w:rsidR="00D41723" w:rsidRPr="000705E8">
        <w:t>3</w:t>
      </w:r>
      <w:r w:rsidR="00CE31E0">
        <w:t>3</w:t>
      </w:r>
    </w:p>
    <w:p w:rsidR="00CE31E0" w:rsidRPr="000705E8" w:rsidRDefault="00CE31E0" w:rsidP="00150BE0"/>
    <w:p w:rsidR="00150BE0" w:rsidRDefault="00F43E99" w:rsidP="00D41723">
      <w:pPr>
        <w:shd w:val="clear" w:color="auto" w:fill="FFFFFF"/>
        <w:tabs>
          <w:tab w:val="left" w:leader="dot" w:pos="7027"/>
        </w:tabs>
        <w:ind w:left="7"/>
        <w:jc w:val="both"/>
      </w:pPr>
      <w:r w:rsidRPr="00CE31E0">
        <w:rPr>
          <w:spacing w:val="5"/>
        </w:rPr>
        <w:t xml:space="preserve">ЧАСТЬ </w:t>
      </w:r>
      <w:r w:rsidRPr="00CE31E0">
        <w:rPr>
          <w:spacing w:val="5"/>
          <w:lang w:val="en-US"/>
        </w:rPr>
        <w:t>II</w:t>
      </w:r>
      <w:r w:rsidR="00CE31E0">
        <w:rPr>
          <w:spacing w:val="5"/>
        </w:rPr>
        <w:t>.</w:t>
      </w:r>
      <w:r w:rsidR="00D41723" w:rsidRPr="00CE31E0">
        <w:t xml:space="preserve">  </w:t>
      </w:r>
      <w:r w:rsidR="00150BE0" w:rsidRPr="00CE31E0">
        <w:t>КАРТОГРАФИЧЕСКИЕ ДОКУМЕНТЫ И ГРАДОСТРОИТЕЛЬНЫЕ РЕГЛАМЕНТЫ……………………………………………………………………………</w:t>
      </w:r>
      <w:r w:rsidR="00CE31E0">
        <w:t>…..</w:t>
      </w:r>
      <w:r w:rsidR="00150BE0" w:rsidRPr="00CE31E0">
        <w:t>……</w:t>
      </w:r>
      <w:r w:rsidR="00185499" w:rsidRPr="00CE31E0">
        <w:t>.</w:t>
      </w:r>
      <w:r w:rsidR="00D41723" w:rsidRPr="00CE31E0">
        <w:t>3</w:t>
      </w:r>
      <w:r w:rsidR="00CE31E0">
        <w:t>3</w:t>
      </w:r>
    </w:p>
    <w:p w:rsidR="00CE31E0" w:rsidRPr="00CE31E0" w:rsidRDefault="00CE31E0" w:rsidP="00D41723">
      <w:pPr>
        <w:shd w:val="clear" w:color="auto" w:fill="FFFFFF"/>
        <w:tabs>
          <w:tab w:val="left" w:leader="dot" w:pos="7027"/>
        </w:tabs>
        <w:ind w:left="7"/>
        <w:jc w:val="both"/>
      </w:pPr>
    </w:p>
    <w:p w:rsidR="00150BE0" w:rsidRPr="000705E8" w:rsidRDefault="00150BE0" w:rsidP="00150BE0">
      <w:pPr>
        <w:rPr>
          <w:b/>
        </w:rPr>
      </w:pPr>
      <w:r w:rsidRPr="000705E8">
        <w:rPr>
          <w:b/>
        </w:rPr>
        <w:t>Глава 2.1. Карты градостроительного зонирования муниципального образования городское поселение город Киржач. Градостроительные регламенты…………………</w:t>
      </w:r>
      <w:r w:rsidR="00CE31E0">
        <w:rPr>
          <w:b/>
        </w:rPr>
        <w:t>….</w:t>
      </w:r>
      <w:r w:rsidR="00185499" w:rsidRPr="00CE31E0">
        <w:t>3</w:t>
      </w:r>
      <w:r w:rsidR="00CE31E0" w:rsidRPr="00CE31E0">
        <w:t>3</w:t>
      </w:r>
    </w:p>
    <w:p w:rsidR="00150BE0" w:rsidRPr="000705E8" w:rsidRDefault="00150BE0" w:rsidP="00150BE0">
      <w:r w:rsidRPr="000705E8">
        <w:t>Статья 3</w:t>
      </w:r>
      <w:r w:rsidR="00CE31E0">
        <w:t>5</w:t>
      </w:r>
      <w:r w:rsidRPr="000705E8">
        <w:t>. Карты градостроительного зонирования………………………………………</w:t>
      </w:r>
      <w:r w:rsidR="00CE31E0">
        <w:t>...</w:t>
      </w:r>
      <w:r w:rsidRPr="000705E8">
        <w:t>……</w:t>
      </w:r>
      <w:r w:rsidR="00D41723" w:rsidRPr="000705E8">
        <w:t>3</w:t>
      </w:r>
      <w:r w:rsidR="00CE31E0">
        <w:t>3</w:t>
      </w:r>
    </w:p>
    <w:p w:rsidR="00150BE0" w:rsidRPr="000705E8" w:rsidRDefault="00CE31E0" w:rsidP="00CE31E0">
      <w:pPr>
        <w:jc w:val="both"/>
      </w:pPr>
      <w:r>
        <w:t xml:space="preserve">Статья </w:t>
      </w:r>
      <w:r w:rsidR="00150BE0" w:rsidRPr="000705E8">
        <w:t>3</w:t>
      </w:r>
      <w:r>
        <w:t>6</w:t>
      </w:r>
      <w:r w:rsidR="00150BE0" w:rsidRPr="000705E8">
        <w:t xml:space="preserve">. Градостроительные регламенты </w:t>
      </w:r>
      <w:r>
        <w:t>по видам и параметрам разрешенного использования земельных участков и объектов капитального строительства</w:t>
      </w:r>
      <w:r w:rsidR="00185499" w:rsidRPr="000705E8">
        <w:t>…………………………………………</w:t>
      </w:r>
      <w:r>
        <w:t>……………………………………………..34</w:t>
      </w:r>
    </w:p>
    <w:p w:rsidR="00150BE0" w:rsidRDefault="00150BE0" w:rsidP="00CE31E0">
      <w:pPr>
        <w:jc w:val="both"/>
      </w:pPr>
      <w:r w:rsidRPr="000705E8">
        <w:t>Статья 3</w:t>
      </w:r>
      <w:r w:rsidR="00CE31E0">
        <w:t>7</w:t>
      </w:r>
      <w:r w:rsidRPr="000705E8">
        <w:t xml:space="preserve">. </w:t>
      </w:r>
      <w:r w:rsidR="00CE31E0">
        <w:t>Ограничения использования земельных участков и объектов капитального строительства в границах санитарных, защитных и санитарно-защитных зон</w:t>
      </w:r>
      <w:r w:rsidR="00185499" w:rsidRPr="000705E8">
        <w:t>………………..</w:t>
      </w:r>
      <w:r w:rsidR="00CE31E0">
        <w:t>87</w:t>
      </w:r>
    </w:p>
    <w:p w:rsidR="00CE31E0" w:rsidRDefault="00CE31E0" w:rsidP="00CE31E0">
      <w:pPr>
        <w:jc w:val="both"/>
      </w:pPr>
      <w:r>
        <w:t>Статья 38. Ограничения использования земельных участков и объектов капитального строительства в зонах охраны линейных объектов инфраструктуры………………………</w:t>
      </w:r>
      <w:r w:rsidRPr="000705E8">
        <w:t>…..</w:t>
      </w:r>
      <w:r>
        <w:t>88</w:t>
      </w:r>
    </w:p>
    <w:p w:rsidR="00CE31E0" w:rsidRDefault="00CE31E0" w:rsidP="00CE31E0">
      <w:pPr>
        <w:jc w:val="both"/>
      </w:pPr>
      <w:r>
        <w:t xml:space="preserve">Статья 39. Ограничения использования земельных участков и объектов капитального строительства на территории </w:t>
      </w:r>
      <w:proofErr w:type="spellStart"/>
      <w:r>
        <w:t>водоохранных</w:t>
      </w:r>
      <w:proofErr w:type="spellEnd"/>
      <w:r>
        <w:t xml:space="preserve"> зон, прибрежных защитных полос</w:t>
      </w:r>
      <w:r w:rsidRPr="000705E8">
        <w:t>……</w:t>
      </w:r>
      <w:r>
        <w:t>………..90</w:t>
      </w:r>
    </w:p>
    <w:p w:rsidR="00CE31E0" w:rsidRDefault="00CE31E0" w:rsidP="00CE31E0">
      <w:pPr>
        <w:jc w:val="both"/>
      </w:pPr>
      <w:r>
        <w:t>Статья 40. Ограничения использования земельных участков и объектов капитального строительства в границах зон санитарной охраны источников питьевого водоснабжения</w:t>
      </w:r>
      <w:r w:rsidRPr="000705E8">
        <w:t>………………</w:t>
      </w:r>
      <w:r>
        <w:t>……………………………………………………………………...90</w:t>
      </w:r>
    </w:p>
    <w:p w:rsidR="00CE31E0" w:rsidRDefault="00CE31E0" w:rsidP="00CE31E0">
      <w:pPr>
        <w:jc w:val="both"/>
      </w:pPr>
      <w:r>
        <w:t>Статья 41. Ограничения использования земельных участков и объектов капитального строительства на территории придорожных полос</w:t>
      </w:r>
      <w:r w:rsidRPr="000705E8">
        <w:t>………………</w:t>
      </w:r>
      <w:r>
        <w:t>………………………………93</w:t>
      </w:r>
    </w:p>
    <w:p w:rsidR="00CE31E0" w:rsidRDefault="00CE31E0" w:rsidP="00CE31E0">
      <w:pPr>
        <w:jc w:val="both"/>
      </w:pPr>
    </w:p>
    <w:p w:rsidR="00CE31E0" w:rsidRDefault="00CE31E0" w:rsidP="00CE31E0">
      <w:pPr>
        <w:jc w:val="both"/>
      </w:pPr>
    </w:p>
    <w:p w:rsidR="00CE31E0" w:rsidRDefault="00CE31E0" w:rsidP="00CE31E0">
      <w:pPr>
        <w:jc w:val="both"/>
      </w:pPr>
    </w:p>
    <w:p w:rsidR="00CE31E0" w:rsidRPr="000705E8" w:rsidRDefault="00CE31E0" w:rsidP="00CE31E0">
      <w:pPr>
        <w:jc w:val="both"/>
      </w:pPr>
    </w:p>
    <w:p w:rsidR="00F9495A" w:rsidRPr="002322C1" w:rsidRDefault="00F9495A" w:rsidP="00150BE0">
      <w:pPr>
        <w:rPr>
          <w:color w:val="FF0000"/>
        </w:rPr>
      </w:pPr>
    </w:p>
    <w:p w:rsidR="00F9495A" w:rsidRDefault="00F9495A" w:rsidP="00150BE0"/>
    <w:p w:rsidR="00F9495A" w:rsidRDefault="00F9495A" w:rsidP="00150BE0"/>
    <w:p w:rsidR="00F9495A" w:rsidRDefault="00F9495A" w:rsidP="00150BE0"/>
    <w:p w:rsidR="00F9495A" w:rsidRDefault="00F9495A" w:rsidP="00150BE0"/>
    <w:p w:rsidR="00F9495A" w:rsidRDefault="0055023C" w:rsidP="00150BE0">
      <w:r>
        <w:t xml:space="preserve"> </w:t>
      </w:r>
    </w:p>
    <w:p w:rsidR="00F9495A" w:rsidRDefault="00F9495A" w:rsidP="00150BE0"/>
    <w:p w:rsidR="00F9495A" w:rsidRDefault="00F9495A" w:rsidP="00150BE0"/>
    <w:p w:rsidR="00150BE0" w:rsidRPr="00150BE0" w:rsidRDefault="00150BE0" w:rsidP="00150BE0">
      <w:pPr>
        <w:rPr>
          <w:b/>
        </w:rPr>
      </w:pPr>
    </w:p>
    <w:p w:rsidR="00572F40" w:rsidRDefault="00572F40" w:rsidP="00572F40">
      <w:pPr>
        <w:rPr>
          <w:b/>
          <w:u w:val="single"/>
        </w:rPr>
      </w:pPr>
    </w:p>
    <w:p w:rsidR="00354B7F" w:rsidRDefault="00354B7F" w:rsidP="00572F40">
      <w:pPr>
        <w:rPr>
          <w:b/>
          <w:u w:val="single"/>
        </w:rPr>
      </w:pPr>
    </w:p>
    <w:p w:rsidR="00354B7F" w:rsidRDefault="00354B7F" w:rsidP="00572F40">
      <w:pPr>
        <w:rPr>
          <w:b/>
          <w:u w:val="single"/>
        </w:rPr>
      </w:pPr>
    </w:p>
    <w:p w:rsidR="00354B7F" w:rsidRDefault="00354B7F" w:rsidP="00572F40">
      <w:pPr>
        <w:rPr>
          <w:b/>
          <w:u w:val="single"/>
        </w:rPr>
      </w:pPr>
    </w:p>
    <w:p w:rsidR="00354B7F" w:rsidRDefault="00354B7F" w:rsidP="00572F40">
      <w:pPr>
        <w:rPr>
          <w:b/>
          <w:u w:val="single"/>
        </w:rPr>
      </w:pPr>
    </w:p>
    <w:p w:rsidR="00354B7F" w:rsidRDefault="00354B7F" w:rsidP="00572F40">
      <w:pPr>
        <w:rPr>
          <w:b/>
          <w:u w:val="single"/>
        </w:rPr>
      </w:pPr>
    </w:p>
    <w:p w:rsidR="001C097B" w:rsidRDefault="001C097B" w:rsidP="00CE2041">
      <w:pPr>
        <w:shd w:val="clear" w:color="auto" w:fill="FFFFFF"/>
        <w:rPr>
          <w:b/>
          <w:spacing w:val="4"/>
        </w:rPr>
      </w:pPr>
    </w:p>
    <w:p w:rsidR="00572F40" w:rsidRDefault="00CE2041" w:rsidP="00F2374D">
      <w:pPr>
        <w:shd w:val="clear" w:color="auto" w:fill="FFFFFF"/>
        <w:jc w:val="both"/>
      </w:pPr>
      <w:r>
        <w:rPr>
          <w:w w:val="105"/>
        </w:rPr>
        <w:lastRenderedPageBreak/>
        <w:t xml:space="preserve">   </w:t>
      </w:r>
      <w:r w:rsidR="002E300E">
        <w:rPr>
          <w:w w:val="105"/>
        </w:rPr>
        <w:t xml:space="preserve">       </w:t>
      </w:r>
      <w:proofErr w:type="gramStart"/>
      <w:r w:rsidR="00572F40">
        <w:rPr>
          <w:w w:val="105"/>
        </w:rPr>
        <w:t>Правила землепользования и застройки</w:t>
      </w:r>
      <w:r w:rsidR="00F101DA">
        <w:rPr>
          <w:w w:val="105"/>
        </w:rPr>
        <w:t xml:space="preserve"> муниципального образования город Киржач Киржачского района Владимирской области</w:t>
      </w:r>
      <w:r w:rsidR="00572F40">
        <w:rPr>
          <w:w w:val="105"/>
        </w:rPr>
        <w:t xml:space="preserve"> (далее - Правила) являются нормативным правовым актом органа местного самоуправления, разработанным в соответствии с Земельным кодексом </w:t>
      </w:r>
      <w:r w:rsidR="00572F40">
        <w:rPr>
          <w:spacing w:val="2"/>
          <w:w w:val="105"/>
        </w:rPr>
        <w:t xml:space="preserve">Российской Федерации, Градостроительным кодексом Российской Федерации, Федеральным </w:t>
      </w:r>
      <w:r w:rsidR="00572F40">
        <w:rPr>
          <w:spacing w:val="7"/>
          <w:w w:val="105"/>
        </w:rPr>
        <w:t xml:space="preserve">Законом </w:t>
      </w:r>
      <w:r w:rsidR="000D3948">
        <w:rPr>
          <w:spacing w:val="7"/>
          <w:w w:val="105"/>
        </w:rPr>
        <w:t xml:space="preserve">от 06.10.2003 131-ФЗ </w:t>
      </w:r>
      <w:r w:rsidR="00572F40">
        <w:rPr>
          <w:spacing w:val="7"/>
          <w:w w:val="105"/>
        </w:rPr>
        <w:t xml:space="preserve">«Об общих принципах организации местного самоуправления в Российской </w:t>
      </w:r>
      <w:r w:rsidR="00572F40">
        <w:rPr>
          <w:spacing w:val="4"/>
          <w:w w:val="105"/>
        </w:rPr>
        <w:t xml:space="preserve">Федерации», иными законами и нормативными правовыми актами Российской Федерации и </w:t>
      </w:r>
      <w:r w:rsidR="00572F40">
        <w:rPr>
          <w:spacing w:val="2"/>
          <w:w w:val="105"/>
        </w:rPr>
        <w:t xml:space="preserve">Владимирской области, </w:t>
      </w:r>
      <w:r w:rsidR="008E0EC2">
        <w:rPr>
          <w:spacing w:val="2"/>
          <w:w w:val="105"/>
        </w:rPr>
        <w:t>генеральным планом</w:t>
      </w:r>
      <w:proofErr w:type="gramEnd"/>
      <w:r w:rsidR="008E0EC2">
        <w:rPr>
          <w:spacing w:val="2"/>
          <w:w w:val="105"/>
        </w:rPr>
        <w:t xml:space="preserve"> города Киржач, </w:t>
      </w:r>
      <w:r w:rsidR="00572F40">
        <w:rPr>
          <w:spacing w:val="2"/>
          <w:w w:val="105"/>
        </w:rPr>
        <w:t>Уставом город</w:t>
      </w:r>
      <w:r w:rsidR="000D3948">
        <w:rPr>
          <w:spacing w:val="2"/>
          <w:w w:val="105"/>
        </w:rPr>
        <w:t>а</w:t>
      </w:r>
      <w:r w:rsidR="00572F40">
        <w:rPr>
          <w:spacing w:val="2"/>
          <w:w w:val="105"/>
        </w:rPr>
        <w:t xml:space="preserve"> Киржач</w:t>
      </w:r>
      <w:r w:rsidR="000D3948">
        <w:rPr>
          <w:spacing w:val="2"/>
          <w:w w:val="105"/>
        </w:rPr>
        <w:t xml:space="preserve"> Киржачского района</w:t>
      </w:r>
      <w:r w:rsidR="00572F40">
        <w:rPr>
          <w:spacing w:val="8"/>
          <w:w w:val="105"/>
        </w:rPr>
        <w:t xml:space="preserve">, а также с учетом </w:t>
      </w:r>
      <w:r w:rsidR="00572F40">
        <w:rPr>
          <w:w w:val="105"/>
        </w:rPr>
        <w:t>положений нормативных документов, определяющих его основные направления социально-экономического и территориального развития, охраны и использования объектов культурного наследия, окружающей среды и природных ресурсов.</w:t>
      </w:r>
    </w:p>
    <w:p w:rsidR="00572F40" w:rsidRDefault="00F2374D" w:rsidP="00F2374D">
      <w:pPr>
        <w:shd w:val="clear" w:color="auto" w:fill="FFFFFF"/>
        <w:jc w:val="both"/>
      </w:pPr>
      <w:r>
        <w:rPr>
          <w:w w:val="105"/>
        </w:rPr>
        <w:t xml:space="preserve">   </w:t>
      </w:r>
      <w:r w:rsidR="00572F40">
        <w:rPr>
          <w:w w:val="105"/>
        </w:rPr>
        <w:t xml:space="preserve">Настоящие Правила применяются наряду с техническими регламентами, нормативами и </w:t>
      </w:r>
      <w:r w:rsidR="00572F40">
        <w:rPr>
          <w:spacing w:val="1"/>
          <w:w w:val="105"/>
        </w:rPr>
        <w:t xml:space="preserve">стандартами, установленными уполномоченными органами в целях обеспечения безопасности </w:t>
      </w:r>
      <w:r w:rsidR="00572F40">
        <w:rPr>
          <w:spacing w:val="3"/>
          <w:w w:val="105"/>
        </w:rPr>
        <w:t xml:space="preserve">жизни, деятельности и здоровья людей, надежности сооружений, сохранения окружающей </w:t>
      </w:r>
      <w:r w:rsidR="00572F40">
        <w:rPr>
          <w:w w:val="105"/>
        </w:rPr>
        <w:t>природной и культурно-исторической среды, иными обязательными требованиями.</w:t>
      </w:r>
    </w:p>
    <w:p w:rsidR="00572F40" w:rsidRDefault="00F2374D" w:rsidP="00F2374D">
      <w:pPr>
        <w:shd w:val="clear" w:color="auto" w:fill="FFFFFF"/>
        <w:tabs>
          <w:tab w:val="left" w:leader="underscore" w:pos="3002"/>
          <w:tab w:val="left" w:leader="underscore" w:pos="5681"/>
        </w:tabs>
        <w:jc w:val="both"/>
      </w:pPr>
      <w:r>
        <w:rPr>
          <w:w w:val="105"/>
        </w:rPr>
        <w:t xml:space="preserve">   </w:t>
      </w:r>
      <w:r w:rsidR="00572F40">
        <w:rPr>
          <w:w w:val="105"/>
        </w:rPr>
        <w:t xml:space="preserve">Настоящие Правила обязательны для всех субъектов градостроительной деятельности на территории </w:t>
      </w:r>
      <w:r w:rsidR="000D3948">
        <w:rPr>
          <w:w w:val="105"/>
        </w:rPr>
        <w:t>города</w:t>
      </w:r>
      <w:r w:rsidR="00572F40">
        <w:rPr>
          <w:w w:val="105"/>
        </w:rPr>
        <w:t xml:space="preserve"> Киржач</w:t>
      </w:r>
      <w:r w:rsidR="000D3948">
        <w:rPr>
          <w:w w:val="105"/>
        </w:rPr>
        <w:t xml:space="preserve"> Киржачского района</w:t>
      </w:r>
      <w:r w:rsidR="00572F40">
        <w:rPr>
          <w:w w:val="105"/>
        </w:rPr>
        <w:t>.</w:t>
      </w:r>
    </w:p>
    <w:p w:rsidR="00572F40" w:rsidRDefault="00572F40" w:rsidP="00F430AB">
      <w:pPr>
        <w:shd w:val="clear" w:color="auto" w:fill="FFFFFF"/>
        <w:ind w:firstLine="709"/>
        <w:rPr>
          <w:spacing w:val="1"/>
        </w:rPr>
      </w:pPr>
      <w:r>
        <w:rPr>
          <w:spacing w:val="1"/>
        </w:rPr>
        <w:t xml:space="preserve">                                                                      </w:t>
      </w:r>
    </w:p>
    <w:p w:rsidR="00572F40" w:rsidRDefault="00572F40" w:rsidP="00F2374D">
      <w:pPr>
        <w:shd w:val="clear" w:color="auto" w:fill="FFFFFF"/>
        <w:jc w:val="center"/>
        <w:rPr>
          <w:b/>
          <w:spacing w:val="1"/>
        </w:rPr>
      </w:pPr>
      <w:r>
        <w:rPr>
          <w:b/>
          <w:spacing w:val="1"/>
        </w:rPr>
        <w:t xml:space="preserve">ЧАСТЬ </w:t>
      </w:r>
      <w:r>
        <w:rPr>
          <w:b/>
          <w:spacing w:val="1"/>
          <w:lang w:val="en-US"/>
        </w:rPr>
        <w:t>I</w:t>
      </w:r>
      <w:r>
        <w:rPr>
          <w:b/>
          <w:spacing w:val="1"/>
        </w:rPr>
        <w:t>.</w:t>
      </w:r>
    </w:p>
    <w:p w:rsidR="00572F40" w:rsidRDefault="00572F40" w:rsidP="00F2374D">
      <w:pPr>
        <w:shd w:val="clear" w:color="auto" w:fill="FFFFFF"/>
        <w:jc w:val="center"/>
        <w:rPr>
          <w:b/>
          <w:sz w:val="32"/>
          <w:szCs w:val="32"/>
        </w:rPr>
      </w:pPr>
      <w:r>
        <w:rPr>
          <w:b/>
          <w:spacing w:val="1"/>
          <w:sz w:val="32"/>
          <w:szCs w:val="32"/>
        </w:rPr>
        <w:t>Регулирование землепользования и застройки.</w:t>
      </w:r>
    </w:p>
    <w:p w:rsidR="00572F40" w:rsidRDefault="00572F40" w:rsidP="00F2374D">
      <w:pPr>
        <w:shd w:val="clear" w:color="auto" w:fill="FFFFFF"/>
        <w:tabs>
          <w:tab w:val="left" w:pos="5407"/>
        </w:tabs>
        <w:jc w:val="center"/>
        <w:rPr>
          <w:b/>
          <w:spacing w:val="-2"/>
          <w:w w:val="105"/>
        </w:rPr>
      </w:pPr>
      <w:r>
        <w:rPr>
          <w:spacing w:val="13"/>
        </w:rPr>
        <w:br/>
      </w:r>
      <w:r>
        <w:rPr>
          <w:b/>
          <w:spacing w:val="-2"/>
          <w:w w:val="105"/>
        </w:rPr>
        <w:t>Глава 1.1. Общие положения.</w:t>
      </w:r>
    </w:p>
    <w:p w:rsidR="00572F40" w:rsidRDefault="00572F40" w:rsidP="00F101DA">
      <w:pPr>
        <w:shd w:val="clear" w:color="auto" w:fill="FFFFFF"/>
        <w:tabs>
          <w:tab w:val="left" w:pos="5407"/>
        </w:tabs>
        <w:ind w:firstLine="567"/>
        <w:jc w:val="center"/>
        <w:rPr>
          <w:b/>
          <w:spacing w:val="-2"/>
          <w:w w:val="105"/>
        </w:rPr>
      </w:pPr>
      <w:r>
        <w:rPr>
          <w:b/>
          <w:spacing w:val="-2"/>
          <w:w w:val="105"/>
        </w:rPr>
        <w:t>Статья 1. Основные понятия, используемые в Правилах</w:t>
      </w:r>
    </w:p>
    <w:p w:rsidR="00572F40" w:rsidRDefault="00572F40" w:rsidP="00F2374D">
      <w:pPr>
        <w:jc w:val="both"/>
      </w:pPr>
      <w:r>
        <w:rPr>
          <w:b/>
          <w:spacing w:val="-2"/>
          <w:w w:val="105"/>
        </w:rPr>
        <w:t xml:space="preserve">    </w:t>
      </w:r>
      <w:proofErr w:type="gramStart"/>
      <w:r w:rsidR="000D3948">
        <w:rPr>
          <w:b/>
          <w:i/>
        </w:rPr>
        <w:t xml:space="preserve">Стоянка автомобилей </w:t>
      </w:r>
      <w:r w:rsidR="000D3948" w:rsidRPr="000D3948">
        <w:rPr>
          <w:b/>
          <w:i/>
        </w:rPr>
        <w:t>(автостоянка, паркинг, парковка, гараж, гараж-стоянка</w:t>
      </w:r>
      <w:r w:rsidR="000D3948">
        <w:rPr>
          <w:b/>
          <w:i/>
        </w:rPr>
        <w:t>)</w:t>
      </w:r>
      <w:r>
        <w:rPr>
          <w:i/>
        </w:rPr>
        <w:t xml:space="preserve"> -</w:t>
      </w:r>
      <w:r>
        <w:t xml:space="preserve"> здание, сооружение (часть здания, сооружения) или специальная открытая площадка, предназначенные для хранения (стоянки) </w:t>
      </w:r>
      <w:r w:rsidR="000D3948">
        <w:t xml:space="preserve">преимущественно легковых </w:t>
      </w:r>
      <w:r>
        <w:t>автомобилей</w:t>
      </w:r>
      <w:r w:rsidR="000D3948">
        <w:t xml:space="preserve"> и других </w:t>
      </w:r>
      <w:proofErr w:type="spellStart"/>
      <w:r w:rsidR="000D3948">
        <w:t>мототранспортых</w:t>
      </w:r>
      <w:proofErr w:type="spellEnd"/>
      <w:r w:rsidR="000D3948">
        <w:t xml:space="preserve"> средств (мотоциклов, мотороллеров, мотоколясок, мопедов, скутеров), которые могут быть: встроенн</w:t>
      </w:r>
      <w:r w:rsidR="000E0CE9">
        <w:t>ыми, встроено-пристроенными, отдельно стоящими, пристроенными, подземными; надземными закрытого типа; плоскостными открытого типа; открытого типа; модульными быстровозводимыми;</w:t>
      </w:r>
      <w:proofErr w:type="gramEnd"/>
      <w:r w:rsidR="000E0CE9">
        <w:t xml:space="preserve"> обвалованными; перехватывающими </w:t>
      </w:r>
      <w:r>
        <w:rPr>
          <w:i/>
        </w:rPr>
        <w:t>(</w:t>
      </w:r>
      <w:r w:rsidR="00DC2D5F">
        <w:rPr>
          <w:i/>
        </w:rPr>
        <w:t>СП 113.13330.2012</w:t>
      </w:r>
      <w:r>
        <w:rPr>
          <w:i/>
        </w:rPr>
        <w:t>).</w:t>
      </w:r>
    </w:p>
    <w:p w:rsidR="00F931A7" w:rsidRDefault="005C0381" w:rsidP="005C0381">
      <w:pPr>
        <w:autoSpaceDE w:val="0"/>
        <w:autoSpaceDN w:val="0"/>
        <w:adjustRightInd w:val="0"/>
        <w:jc w:val="both"/>
      </w:pPr>
      <w:r>
        <w:rPr>
          <w:b/>
          <w:i/>
        </w:rPr>
        <w:t xml:space="preserve">      </w:t>
      </w:r>
      <w:proofErr w:type="gramStart"/>
      <w:r w:rsidRPr="005C0381">
        <w:rPr>
          <w:b/>
          <w:i/>
        </w:rPr>
        <w:t>Жилые дома</w:t>
      </w:r>
      <w:r w:rsidR="00F931A7" w:rsidRPr="005C0381">
        <w:rPr>
          <w:b/>
          <w:i/>
        </w:rPr>
        <w:t xml:space="preserve"> блокированной застройки</w:t>
      </w:r>
      <w:r w:rsidRPr="005C0381">
        <w:t xml:space="preserve"> - </w:t>
      </w:r>
      <w:r w:rsidR="00F931A7" w:rsidRPr="005C0381">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roofErr w:type="gramEnd"/>
    </w:p>
    <w:p w:rsidR="00572F40" w:rsidRDefault="00572F40" w:rsidP="00F2374D">
      <w:pPr>
        <w:jc w:val="both"/>
      </w:pPr>
      <w:r>
        <w:rPr>
          <w:b/>
          <w:i/>
        </w:rPr>
        <w:t xml:space="preserve">      Благоустройство территории </w:t>
      </w:r>
      <w:r>
        <w:t xml:space="preserve">– комплекс проводимых на территории мероприятий, направленных на повышение эксплуатационных и эстетических характеристик территории и предусматривающих один из следующих видов работ (или их комплекс): архитектурно-планировочную организацию территории; озеленение; устройство архитектурного освещения, поливочного водопровода; размещение малых архитектурных форм, объектов городского дизайна, рекламы, визуальной коммуникации и информации; произведений монументально-декоративного искусства. </w:t>
      </w:r>
    </w:p>
    <w:p w:rsidR="00572F40" w:rsidRDefault="00572F40" w:rsidP="00F2374D">
      <w:pPr>
        <w:jc w:val="both"/>
        <w:rPr>
          <w:i/>
        </w:rPr>
      </w:pPr>
      <w:r>
        <w:rPr>
          <w:b/>
          <w:i/>
        </w:rPr>
        <w:t xml:space="preserve">       Веранда</w:t>
      </w:r>
      <w:r>
        <w:rPr>
          <w:i/>
          <w:iCs/>
          <w:spacing w:val="7"/>
          <w:w w:val="98"/>
        </w:rPr>
        <w:t xml:space="preserve"> </w:t>
      </w:r>
      <w:r>
        <w:rPr>
          <w:spacing w:val="7"/>
          <w:w w:val="98"/>
        </w:rPr>
        <w:t xml:space="preserve">- </w:t>
      </w:r>
      <w:r>
        <w:t xml:space="preserve">застекленное </w:t>
      </w:r>
      <w:proofErr w:type="spellStart"/>
      <w:r>
        <w:t>неотапливаемое</w:t>
      </w:r>
      <w:proofErr w:type="spellEnd"/>
      <w:r>
        <w:t xml:space="preserve"> помещение, пристроенное к зданию или встроенное в него, не имеющее ограничения по глубине </w:t>
      </w:r>
      <w:r>
        <w:rPr>
          <w:i/>
        </w:rPr>
        <w:t>(</w:t>
      </w:r>
      <w:proofErr w:type="spellStart"/>
      <w:r>
        <w:rPr>
          <w:i/>
        </w:rPr>
        <w:t>СНиП</w:t>
      </w:r>
      <w:proofErr w:type="spellEnd"/>
      <w:r>
        <w:rPr>
          <w:i/>
        </w:rPr>
        <w:t xml:space="preserve"> 31-01-2003).</w:t>
      </w:r>
    </w:p>
    <w:p w:rsidR="00572F40" w:rsidRDefault="00572F40" w:rsidP="00F2374D">
      <w:pPr>
        <w:jc w:val="both"/>
      </w:pPr>
      <w:r>
        <w:rPr>
          <w:b/>
          <w:i/>
        </w:rPr>
        <w:t xml:space="preserve">      </w:t>
      </w:r>
      <w:proofErr w:type="gramStart"/>
      <w:r>
        <w:rPr>
          <w:b/>
          <w:i/>
        </w:rPr>
        <w:t>Виды разрешенного использования недвижимости</w:t>
      </w:r>
      <w:r>
        <w:rPr>
          <w:i/>
        </w:rPr>
        <w:t xml:space="preserve"> </w:t>
      </w:r>
      <w:r>
        <w:t>-</w:t>
      </w:r>
      <w:r w:rsidR="004B7B1F">
        <w:t xml:space="preserve"> виды деятельности, осуществлять</w:t>
      </w:r>
      <w:r>
        <w:t xml:space="preserve"> которые на земельных участках и в расположенных на них объектах недвижимости разрешено в силу  </w:t>
      </w:r>
      <w:proofErr w:type="spellStart"/>
      <w:r>
        <w:t>поименования</w:t>
      </w:r>
      <w:proofErr w:type="spellEnd"/>
      <w:r>
        <w:t xml:space="preserve">  этих </w:t>
      </w:r>
      <w:r w:rsidRPr="007B68AE">
        <w:t>видов в статье 3</w:t>
      </w:r>
      <w:r w:rsidR="007B68AE" w:rsidRPr="007B68AE">
        <w:t>5</w:t>
      </w:r>
      <w:r w:rsidRPr="004B7B1F">
        <w:rPr>
          <w:color w:val="FF0000"/>
        </w:rPr>
        <w:t xml:space="preserve">  </w:t>
      </w:r>
      <w:r>
        <w:t>настоящих Правил при соблюдении норм и правил, установленных настоящим</w:t>
      </w:r>
      <w:r w:rsidR="004B7B1F">
        <w:t>и</w:t>
      </w:r>
      <w:r>
        <w:t xml:space="preserve"> и иными нормативными правовыми актами, техническими нормативными документами.</w:t>
      </w:r>
      <w:proofErr w:type="gramEnd"/>
    </w:p>
    <w:p w:rsidR="00572F40" w:rsidRDefault="00F2374D" w:rsidP="00F2374D">
      <w:pPr>
        <w:shd w:val="clear" w:color="auto" w:fill="FFFFFF"/>
        <w:jc w:val="both"/>
        <w:rPr>
          <w:i/>
        </w:rPr>
      </w:pPr>
      <w:r>
        <w:rPr>
          <w:b/>
          <w:i/>
        </w:rPr>
        <w:t xml:space="preserve">      </w:t>
      </w:r>
      <w:proofErr w:type="spellStart"/>
      <w:proofErr w:type="gramStart"/>
      <w:r w:rsidR="00572F40">
        <w:rPr>
          <w:b/>
          <w:i/>
        </w:rPr>
        <w:t>Водоохранная</w:t>
      </w:r>
      <w:proofErr w:type="spellEnd"/>
      <w:r w:rsidR="00572F40">
        <w:rPr>
          <w:b/>
          <w:i/>
        </w:rPr>
        <w:t xml:space="preserve"> зона</w:t>
      </w:r>
      <w:r w:rsidR="00572F40">
        <w:t xml:space="preserve"> - территория, примыкающая к береговой линии</w:t>
      </w:r>
      <w:r w:rsidR="00DC2D5F">
        <w:t xml:space="preserve"> границам водного объекта</w:t>
      </w:r>
      <w:r w:rsidR="00572F40">
        <w:t xml:space="preserve">, ручьев, каналов, озер, водохранилищ и на которых устанавливается специальный </w:t>
      </w:r>
      <w:r w:rsidR="00572F40">
        <w:lastRenderedPageBreak/>
        <w:t xml:space="preserve">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объектов водных биологических ресурсов и других объектов животного и растительного мира </w:t>
      </w:r>
      <w:r w:rsidR="00572F40">
        <w:rPr>
          <w:i/>
        </w:rPr>
        <w:t>(Водный кодекс РФ, ст. 65).</w:t>
      </w:r>
      <w:proofErr w:type="gramEnd"/>
    </w:p>
    <w:p w:rsidR="00572F40" w:rsidRDefault="00F2374D" w:rsidP="00F2374D">
      <w:pPr>
        <w:shd w:val="clear" w:color="auto" w:fill="FFFFFF"/>
        <w:jc w:val="both"/>
        <w:rPr>
          <w:i/>
        </w:rPr>
      </w:pPr>
      <w:r>
        <w:rPr>
          <w:b/>
          <w:i/>
        </w:rPr>
        <w:t xml:space="preserve">      </w:t>
      </w:r>
      <w:r w:rsidR="00572F40">
        <w:rPr>
          <w:b/>
          <w:i/>
        </w:rPr>
        <w:t>Вспомогательные виды разрешенного использования</w:t>
      </w:r>
      <w:r w:rsidR="00572F40">
        <w:rPr>
          <w:iCs/>
          <w:spacing w:val="6"/>
          <w:w w:val="98"/>
        </w:rPr>
        <w:t xml:space="preserve"> - </w:t>
      </w:r>
      <w:r w:rsidR="00572F40">
        <w:t xml:space="preserve">дополнительные по отношению к основным видам разрешенного использования </w:t>
      </w:r>
      <w:r w:rsidR="00BF00D5">
        <w:t xml:space="preserve">и условно разрешенным видам использования и осуществляемые совместно с ними </w:t>
      </w:r>
      <w:r w:rsidR="00572F40">
        <w:rPr>
          <w:i/>
        </w:rPr>
        <w:t>(Градостроительный кодекс РФ</w:t>
      </w:r>
      <w:r w:rsidR="00BF00D5">
        <w:rPr>
          <w:i/>
        </w:rPr>
        <w:t>, ст. 37</w:t>
      </w:r>
      <w:r w:rsidR="00572F40">
        <w:rPr>
          <w:i/>
        </w:rPr>
        <w:t>).</w:t>
      </w:r>
    </w:p>
    <w:p w:rsidR="00572F40" w:rsidRDefault="00F2374D" w:rsidP="00F2374D">
      <w:pPr>
        <w:shd w:val="clear" w:color="auto" w:fill="FFFFFF"/>
        <w:jc w:val="both"/>
      </w:pPr>
      <w:r>
        <w:rPr>
          <w:b/>
          <w:i/>
        </w:rPr>
        <w:t xml:space="preserve">      </w:t>
      </w:r>
      <w:r w:rsidR="00572F40">
        <w:rPr>
          <w:b/>
          <w:i/>
        </w:rPr>
        <w:t>Временны</w:t>
      </w:r>
      <w:r w:rsidR="00DC2D5F">
        <w:rPr>
          <w:b/>
          <w:i/>
        </w:rPr>
        <w:t xml:space="preserve">е здания и сооружения </w:t>
      </w:r>
      <w:r w:rsidR="00572F40">
        <w:t xml:space="preserve">– специально возводимое или приспосабливаемое на период строительства </w:t>
      </w:r>
      <w:r w:rsidR="00DC2D5F">
        <w:t>производственные, складские, вспомогательные, жилые и общественные зданий и сооружений</w:t>
      </w:r>
      <w:r w:rsidR="00572F40">
        <w:t>, необходим</w:t>
      </w:r>
      <w:r w:rsidR="00DC2D5F">
        <w:t xml:space="preserve">ые </w:t>
      </w:r>
      <w:r w:rsidR="00572F40">
        <w:t xml:space="preserve"> для производства строительно-монтажных работ и обслуживания работников</w:t>
      </w:r>
      <w:r w:rsidR="00DC2D5F">
        <w:t xml:space="preserve"> строительства</w:t>
      </w:r>
      <w:r w:rsidR="00572F40">
        <w:t xml:space="preserve">, а также торговые и иные объекты (киоски, павильоны, склады, </w:t>
      </w:r>
      <w:proofErr w:type="spellStart"/>
      <w:r w:rsidR="00572F40">
        <w:t>хозпостройки</w:t>
      </w:r>
      <w:proofErr w:type="spellEnd"/>
      <w:r w:rsidR="00572F40">
        <w:t xml:space="preserve"> и т.п.), перемещение которых возможно без несоразмерного ущерба их назначению</w:t>
      </w:r>
      <w:r w:rsidR="00DC2D5F">
        <w:t>.</w:t>
      </w:r>
    </w:p>
    <w:p w:rsidR="00572F40" w:rsidRDefault="00F2374D" w:rsidP="00F2374D">
      <w:pPr>
        <w:shd w:val="clear" w:color="auto" w:fill="FFFFFF"/>
        <w:jc w:val="both"/>
      </w:pPr>
      <w:r>
        <w:rPr>
          <w:b/>
          <w:i/>
        </w:rPr>
        <w:t xml:space="preserve">      </w:t>
      </w:r>
      <w:r w:rsidR="00572F40">
        <w:rPr>
          <w:b/>
          <w:i/>
        </w:rPr>
        <w:t>Высота строения</w:t>
      </w:r>
      <w:r w:rsidR="00572F40">
        <w:rPr>
          <w:iCs/>
          <w:spacing w:val="6"/>
          <w:w w:val="98"/>
        </w:rPr>
        <w:t xml:space="preserve"> </w:t>
      </w:r>
      <w:r w:rsidR="00572F40">
        <w:rPr>
          <w:spacing w:val="6"/>
          <w:w w:val="98"/>
        </w:rPr>
        <w:t xml:space="preserve">- </w:t>
      </w:r>
      <w:r w:rsidR="00572F40">
        <w:t>расстояние по вертикали, измеренное от планировочной отметки земли до наивысшей точки плоской крыши или до наивысшей точки конька скатной крыши</w:t>
      </w:r>
      <w:r w:rsidR="00572F40">
        <w:rPr>
          <w:spacing w:val="5"/>
          <w:w w:val="98"/>
        </w:rPr>
        <w:t>.</w:t>
      </w:r>
    </w:p>
    <w:p w:rsidR="00572F40" w:rsidRDefault="00F2374D" w:rsidP="00F2374D">
      <w:pPr>
        <w:shd w:val="clear" w:color="auto" w:fill="FFFFFF"/>
        <w:jc w:val="both"/>
      </w:pPr>
      <w:r>
        <w:rPr>
          <w:b/>
          <w:i/>
          <w:iCs/>
          <w:spacing w:val="7"/>
        </w:rPr>
        <w:t xml:space="preserve">      </w:t>
      </w:r>
      <w:r w:rsidR="00572F40">
        <w:rPr>
          <w:b/>
          <w:i/>
          <w:iCs/>
          <w:spacing w:val="7"/>
        </w:rPr>
        <w:t>Градостроительная деятельность</w:t>
      </w:r>
      <w:r w:rsidR="00572F40">
        <w:rPr>
          <w:i/>
          <w:iCs/>
          <w:spacing w:val="7"/>
        </w:rPr>
        <w:t xml:space="preserve"> - </w:t>
      </w:r>
      <w:r w:rsidR="00572F40">
        <w:rPr>
          <w:spacing w:val="7"/>
        </w:rPr>
        <w:t xml:space="preserve">деятельность по развитию территорий, в том числе </w:t>
      </w:r>
      <w:r w:rsidR="00572F40">
        <w:rPr>
          <w:spacing w:val="2"/>
        </w:rPr>
        <w:t xml:space="preserve">городов и иных поселений, осуществляемая в виде территориального планирования, </w:t>
      </w:r>
      <w:r w:rsidR="00572F40">
        <w:rPr>
          <w:spacing w:val="3"/>
        </w:rPr>
        <w:t xml:space="preserve">градостроительного зонирования, планировки территорий, архитектурно-строительного </w:t>
      </w:r>
      <w:r w:rsidR="00572F40">
        <w:rPr>
          <w:spacing w:val="6"/>
        </w:rPr>
        <w:t xml:space="preserve">проектирования, строительства, капитального ремонта, реконструкции объектов капитального </w:t>
      </w:r>
      <w:r w:rsidR="00572F40">
        <w:rPr>
          <w:spacing w:val="3"/>
        </w:rPr>
        <w:t>строительства</w:t>
      </w:r>
      <w:r w:rsidR="00BF00D5">
        <w:rPr>
          <w:spacing w:val="3"/>
        </w:rPr>
        <w:t>, эксплуатации зданий, сооружений</w:t>
      </w:r>
      <w:r w:rsidR="00572F40">
        <w:rPr>
          <w:spacing w:val="3"/>
        </w:rPr>
        <w:t xml:space="preserve"> </w:t>
      </w:r>
      <w:r w:rsidR="00572F40">
        <w:rPr>
          <w:i/>
          <w:iCs/>
          <w:spacing w:val="3"/>
        </w:rPr>
        <w:t>(Градостроительный кодекс РФ от 29.12.2004</w:t>
      </w:r>
      <w:r w:rsidR="00354B7F">
        <w:rPr>
          <w:i/>
          <w:iCs/>
          <w:spacing w:val="3"/>
        </w:rPr>
        <w:t>, ст.1</w:t>
      </w:r>
      <w:r w:rsidR="00572F40">
        <w:rPr>
          <w:i/>
          <w:iCs/>
          <w:spacing w:val="3"/>
        </w:rPr>
        <w:t>).</w:t>
      </w:r>
    </w:p>
    <w:p w:rsidR="00572F40" w:rsidRDefault="00F2374D" w:rsidP="00F2374D">
      <w:pPr>
        <w:shd w:val="clear" w:color="auto" w:fill="FFFFFF"/>
        <w:jc w:val="both"/>
      </w:pPr>
      <w:r>
        <w:rPr>
          <w:b/>
          <w:i/>
          <w:iCs/>
          <w:spacing w:val="21"/>
        </w:rPr>
        <w:t xml:space="preserve">     </w:t>
      </w:r>
      <w:r w:rsidR="00572F40">
        <w:rPr>
          <w:b/>
          <w:i/>
          <w:iCs/>
          <w:spacing w:val="21"/>
        </w:rPr>
        <w:t>Градостроительная документация</w:t>
      </w:r>
      <w:r w:rsidR="00572F40">
        <w:rPr>
          <w:i/>
          <w:iCs/>
          <w:spacing w:val="21"/>
        </w:rPr>
        <w:t xml:space="preserve"> </w:t>
      </w:r>
      <w:r w:rsidR="00572F40">
        <w:rPr>
          <w:spacing w:val="21"/>
        </w:rPr>
        <w:t xml:space="preserve">- документация о территориальном </w:t>
      </w:r>
      <w:r w:rsidR="00572F40">
        <w:t>планировании территорий муниципальных образований, населенного пункта (схема территориального планирования, генеральный план, документация по планировке территории).</w:t>
      </w:r>
    </w:p>
    <w:p w:rsidR="00572F40" w:rsidRDefault="00F2374D" w:rsidP="00F2374D">
      <w:pPr>
        <w:shd w:val="clear" w:color="auto" w:fill="FFFFFF"/>
        <w:jc w:val="both"/>
      </w:pPr>
      <w:r>
        <w:rPr>
          <w:b/>
          <w:i/>
          <w:iCs/>
          <w:spacing w:val="3"/>
        </w:rPr>
        <w:t xml:space="preserve">      </w:t>
      </w:r>
      <w:r w:rsidR="00572F40">
        <w:rPr>
          <w:b/>
          <w:i/>
          <w:iCs/>
          <w:spacing w:val="3"/>
        </w:rPr>
        <w:t>Градостроительное зонирование</w:t>
      </w:r>
      <w:r w:rsidR="00572F40">
        <w:rPr>
          <w:i/>
          <w:iCs/>
          <w:spacing w:val="3"/>
        </w:rPr>
        <w:t xml:space="preserve"> </w:t>
      </w:r>
      <w:r w:rsidR="00572F40">
        <w:rPr>
          <w:spacing w:val="3"/>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 </w:t>
      </w:r>
      <w:r w:rsidR="00572F40">
        <w:rPr>
          <w:i/>
          <w:iCs/>
          <w:spacing w:val="3"/>
        </w:rPr>
        <w:t>(Градостроительный кодекс РФ).</w:t>
      </w:r>
    </w:p>
    <w:p w:rsidR="00572F40" w:rsidRDefault="00F2374D" w:rsidP="00F2374D">
      <w:pPr>
        <w:shd w:val="clear" w:color="auto" w:fill="FFFFFF"/>
        <w:jc w:val="both"/>
        <w:rPr>
          <w:i/>
          <w:iCs/>
          <w:spacing w:val="3"/>
        </w:rPr>
      </w:pPr>
      <w:r>
        <w:rPr>
          <w:b/>
          <w:i/>
          <w:iCs/>
          <w:spacing w:val="3"/>
        </w:rPr>
        <w:t xml:space="preserve">      </w:t>
      </w:r>
      <w:proofErr w:type="gramStart"/>
      <w:r w:rsidR="00572F40">
        <w:rPr>
          <w:b/>
          <w:i/>
          <w:iCs/>
          <w:spacing w:val="3"/>
        </w:rPr>
        <w:t>Градостроительный регламент</w:t>
      </w:r>
      <w:r w:rsidR="00572F40">
        <w:rPr>
          <w:i/>
          <w:iCs/>
          <w:spacing w:val="3"/>
        </w:rPr>
        <w:t xml:space="preserve"> </w:t>
      </w:r>
      <w:r w:rsidR="00572F40">
        <w:rPr>
          <w:spacing w:val="3"/>
        </w:rPr>
        <w:t xml:space="preserve">- устанавливаемые в пределах границ соответствующей </w:t>
      </w:r>
      <w:r w:rsidR="00572F40">
        <w:rPr>
          <w:spacing w:val="4"/>
        </w:rPr>
        <w:t xml:space="preserve">территориальной зоны виды разрешенного использования земельных участков, равно как всего, </w:t>
      </w:r>
      <w:r w:rsidR="00572F40">
        <w:rPr>
          <w:spacing w:val="7"/>
        </w:rPr>
        <w:t xml:space="preserve">что находится над и под поверхностью земельных участков и используется в процессе их </w:t>
      </w:r>
      <w:r w:rsidR="00572F40">
        <w:rPr>
          <w:spacing w:val="3"/>
        </w:rPr>
        <w:t xml:space="preserve">застройки и последующей эксплуатации объектов капитального строительства, предельные </w:t>
      </w:r>
      <w:r w:rsidR="00572F40">
        <w:rPr>
          <w:spacing w:val="4"/>
        </w:rPr>
        <w:t xml:space="preserve">(минимальные и (или) максимальные) размеры земельных участков и предельные параметры </w:t>
      </w:r>
      <w:r w:rsidR="00572F40">
        <w:rPr>
          <w:spacing w:val="2"/>
        </w:rPr>
        <w:t xml:space="preserve">разрешенного строительства, реконструкции объектов капитального строительства, а также </w:t>
      </w:r>
      <w:r w:rsidR="00572F40">
        <w:rPr>
          <w:spacing w:val="3"/>
        </w:rPr>
        <w:t>ограничения использования земельных участков</w:t>
      </w:r>
      <w:proofErr w:type="gramEnd"/>
      <w:r w:rsidR="00572F40">
        <w:rPr>
          <w:spacing w:val="3"/>
        </w:rPr>
        <w:t xml:space="preserve"> и объектов капитального строительства </w:t>
      </w:r>
      <w:r w:rsidR="00572F40">
        <w:rPr>
          <w:i/>
          <w:iCs/>
          <w:spacing w:val="3"/>
        </w:rPr>
        <w:t>(Градостроительный кодекс РФ</w:t>
      </w:r>
      <w:r w:rsidR="004B7B1F">
        <w:rPr>
          <w:i/>
          <w:iCs/>
          <w:spacing w:val="3"/>
        </w:rPr>
        <w:t>, ст.1</w:t>
      </w:r>
      <w:r w:rsidR="00572F40">
        <w:rPr>
          <w:i/>
          <w:iCs/>
          <w:spacing w:val="3"/>
        </w:rPr>
        <w:t>).</w:t>
      </w:r>
    </w:p>
    <w:p w:rsidR="00572F40" w:rsidRDefault="00F2374D" w:rsidP="00F2374D">
      <w:pPr>
        <w:shd w:val="clear" w:color="auto" w:fill="FFFFFF"/>
        <w:jc w:val="both"/>
        <w:rPr>
          <w:iCs/>
          <w:spacing w:val="3"/>
        </w:rPr>
      </w:pPr>
      <w:r>
        <w:rPr>
          <w:b/>
          <w:i/>
          <w:iCs/>
          <w:spacing w:val="3"/>
        </w:rPr>
        <w:t xml:space="preserve">      </w:t>
      </w:r>
      <w:r w:rsidR="00572F40">
        <w:rPr>
          <w:b/>
          <w:i/>
          <w:iCs/>
          <w:spacing w:val="3"/>
        </w:rPr>
        <w:t xml:space="preserve">Границы земельного участка </w:t>
      </w:r>
      <w:r w:rsidR="00572F40">
        <w:rPr>
          <w:iCs/>
          <w:spacing w:val="3"/>
        </w:rPr>
        <w:t>– условные линии на поверхности земли и проходящие по этим линиям вертикальные плоскости, определяющие пределы земельного участка.</w:t>
      </w:r>
    </w:p>
    <w:p w:rsidR="00572F40" w:rsidRDefault="00F2374D" w:rsidP="00F2374D">
      <w:pPr>
        <w:shd w:val="clear" w:color="auto" w:fill="FFFFFF"/>
        <w:jc w:val="both"/>
        <w:rPr>
          <w:iCs/>
          <w:spacing w:val="3"/>
        </w:rPr>
      </w:pPr>
      <w:r>
        <w:rPr>
          <w:b/>
          <w:i/>
          <w:iCs/>
          <w:spacing w:val="3"/>
        </w:rPr>
        <w:t xml:space="preserve">      </w:t>
      </w:r>
      <w:proofErr w:type="gramStart"/>
      <w:r w:rsidR="00572F40">
        <w:rPr>
          <w:b/>
          <w:i/>
          <w:iCs/>
          <w:spacing w:val="3"/>
        </w:rPr>
        <w:t xml:space="preserve">Дачный земельный участок </w:t>
      </w:r>
      <w:r w:rsidR="00572F40">
        <w:rPr>
          <w:iCs/>
          <w:spacing w:val="3"/>
        </w:rPr>
        <w:t>– земельный участок, предоставленный гражданину или приобретенный им в целях отдыха (с правом возведения жилого строения без права регистрации в нем или жилого дома с правом регистрации проживания в нем и хозяйственных строений и сооружений, а также с правом выращивания плодовых, ягодных, бахчевых или иных сельскохозяйственных культур и картофеля).</w:t>
      </w:r>
      <w:proofErr w:type="gramEnd"/>
    </w:p>
    <w:p w:rsidR="003E7078" w:rsidRDefault="00F2374D" w:rsidP="00F2374D">
      <w:pPr>
        <w:shd w:val="clear" w:color="auto" w:fill="FFFFFF"/>
        <w:jc w:val="both"/>
        <w:rPr>
          <w:iCs/>
          <w:spacing w:val="4"/>
        </w:rPr>
      </w:pPr>
      <w:r>
        <w:rPr>
          <w:b/>
          <w:i/>
          <w:iCs/>
          <w:spacing w:val="4"/>
        </w:rPr>
        <w:t xml:space="preserve">      </w:t>
      </w:r>
      <w:r w:rsidR="003E7078">
        <w:rPr>
          <w:b/>
          <w:i/>
          <w:iCs/>
          <w:spacing w:val="4"/>
        </w:rPr>
        <w:t>Огородный земельный участок</w:t>
      </w:r>
      <w:r w:rsidR="003E7078" w:rsidRPr="003E7078">
        <w:rPr>
          <w:i/>
          <w:iCs/>
          <w:spacing w:val="4"/>
        </w:rPr>
        <w:t xml:space="preserve"> </w:t>
      </w:r>
      <w:r w:rsidR="003E7078">
        <w:rPr>
          <w:i/>
          <w:iCs/>
          <w:spacing w:val="4"/>
        </w:rPr>
        <w:t>–</w:t>
      </w:r>
      <w:r w:rsidR="003E7078">
        <w:rPr>
          <w:b/>
          <w:i/>
          <w:iCs/>
          <w:spacing w:val="4"/>
        </w:rPr>
        <w:t xml:space="preserve"> </w:t>
      </w:r>
      <w:r w:rsidR="003E7078" w:rsidRPr="003E7078">
        <w:rPr>
          <w:iCs/>
          <w:spacing w:val="4"/>
        </w:rPr>
        <w:t>земельный участок</w:t>
      </w:r>
      <w:r w:rsidR="003E7078">
        <w:rPr>
          <w:iCs/>
          <w:spacing w:val="4"/>
        </w:rPr>
        <w:t>,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3E7078" w:rsidRPr="003E7078" w:rsidRDefault="003E7078" w:rsidP="00F2374D">
      <w:pPr>
        <w:shd w:val="clear" w:color="auto" w:fill="FFFFFF"/>
        <w:jc w:val="both"/>
        <w:rPr>
          <w:b/>
          <w:i/>
          <w:iCs/>
          <w:spacing w:val="4"/>
        </w:rPr>
      </w:pPr>
      <w:r>
        <w:rPr>
          <w:iCs/>
          <w:spacing w:val="4"/>
        </w:rPr>
        <w:t xml:space="preserve">      </w:t>
      </w:r>
      <w:r w:rsidRPr="003E7078">
        <w:rPr>
          <w:b/>
          <w:i/>
          <w:iCs/>
          <w:spacing w:val="4"/>
        </w:rPr>
        <w:t>Садовый участок</w:t>
      </w:r>
      <w:r>
        <w:rPr>
          <w:b/>
          <w:i/>
          <w:iCs/>
          <w:spacing w:val="4"/>
        </w:rPr>
        <w:t xml:space="preserve"> </w:t>
      </w:r>
      <w:r>
        <w:rPr>
          <w:iCs/>
          <w:spacing w:val="4"/>
        </w:rPr>
        <w:t>–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или без прав возведения некапитального жилого строения и хозяйственных строений и сооружений).</w:t>
      </w:r>
    </w:p>
    <w:p w:rsidR="00572F40" w:rsidRDefault="003E7078" w:rsidP="00F2374D">
      <w:pPr>
        <w:shd w:val="clear" w:color="auto" w:fill="FFFFFF"/>
        <w:jc w:val="both"/>
      </w:pPr>
      <w:r>
        <w:rPr>
          <w:b/>
          <w:i/>
          <w:iCs/>
          <w:spacing w:val="4"/>
        </w:rPr>
        <w:lastRenderedPageBreak/>
        <w:t xml:space="preserve">     </w:t>
      </w:r>
      <w:r w:rsidR="00572F40">
        <w:rPr>
          <w:b/>
          <w:i/>
          <w:iCs/>
          <w:spacing w:val="4"/>
        </w:rPr>
        <w:t>Жилой дом</w:t>
      </w:r>
      <w:r w:rsidR="00572F40">
        <w:rPr>
          <w:i/>
          <w:iCs/>
          <w:spacing w:val="4"/>
        </w:rPr>
        <w:t xml:space="preserve"> - </w:t>
      </w:r>
      <w:r w:rsidR="00572F40">
        <w:rPr>
          <w:spacing w:val="4"/>
        </w:rPr>
        <w:t xml:space="preserve">индивидуально-определенное здание, которое состоит из комнат, а также </w:t>
      </w:r>
      <w:r w:rsidR="00572F40">
        <w:rPr>
          <w:spacing w:val="3"/>
        </w:rPr>
        <w:t xml:space="preserve">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w:t>
      </w:r>
      <w:r w:rsidR="00572F40">
        <w:rPr>
          <w:i/>
          <w:iCs/>
          <w:spacing w:val="3"/>
        </w:rPr>
        <w:t xml:space="preserve">(Жилищный кодекс РФ, </w:t>
      </w:r>
      <w:r w:rsidR="00572F40">
        <w:rPr>
          <w:i/>
          <w:iCs/>
          <w:spacing w:val="-5"/>
        </w:rPr>
        <w:t>ст. 16).</w:t>
      </w:r>
    </w:p>
    <w:p w:rsidR="00572F40" w:rsidRDefault="00F2374D" w:rsidP="00F2374D">
      <w:pPr>
        <w:shd w:val="clear" w:color="auto" w:fill="FFFFFF"/>
        <w:jc w:val="both"/>
      </w:pPr>
      <w:r>
        <w:rPr>
          <w:b/>
          <w:i/>
          <w:iCs/>
          <w:spacing w:val="1"/>
        </w:rPr>
        <w:t xml:space="preserve">      </w:t>
      </w:r>
      <w:r w:rsidR="00572F40">
        <w:rPr>
          <w:b/>
          <w:i/>
          <w:iCs/>
          <w:spacing w:val="1"/>
        </w:rPr>
        <w:t>Застроенный участок земли</w:t>
      </w:r>
      <w:r w:rsidR="00572F40">
        <w:rPr>
          <w:i/>
          <w:iCs/>
          <w:spacing w:val="1"/>
        </w:rPr>
        <w:t xml:space="preserve"> </w:t>
      </w:r>
      <w:r w:rsidR="00572F40">
        <w:rPr>
          <w:iCs/>
          <w:spacing w:val="1"/>
        </w:rPr>
        <w:t>-</w:t>
      </w:r>
      <w:r w:rsidR="00572F40">
        <w:rPr>
          <w:i/>
          <w:iCs/>
          <w:spacing w:val="1"/>
        </w:rPr>
        <w:t xml:space="preserve"> </w:t>
      </w:r>
      <w:r w:rsidR="00572F40">
        <w:rPr>
          <w:spacing w:val="1"/>
        </w:rPr>
        <w:t xml:space="preserve">участок, на котором расположены здания, строения, наземные, </w:t>
      </w:r>
      <w:r w:rsidR="00572F40">
        <w:rPr>
          <w:spacing w:val="3"/>
        </w:rPr>
        <w:t>подземные и иные сооружения.</w:t>
      </w:r>
    </w:p>
    <w:p w:rsidR="00572F40" w:rsidRDefault="00F2374D" w:rsidP="00F2374D">
      <w:pPr>
        <w:shd w:val="clear" w:color="auto" w:fill="FFFFFF"/>
        <w:jc w:val="both"/>
      </w:pPr>
      <w:r>
        <w:rPr>
          <w:b/>
          <w:i/>
          <w:iCs/>
          <w:spacing w:val="4"/>
        </w:rPr>
        <w:t xml:space="preserve">      </w:t>
      </w:r>
      <w:r w:rsidR="00572F40">
        <w:rPr>
          <w:b/>
          <w:i/>
          <w:iCs/>
          <w:spacing w:val="4"/>
        </w:rPr>
        <w:t>Застройщик</w:t>
      </w:r>
      <w:r w:rsidR="00572F40">
        <w:rPr>
          <w:iCs/>
          <w:spacing w:val="4"/>
        </w:rPr>
        <w:t xml:space="preserve"> - </w:t>
      </w:r>
      <w:r w:rsidR="00572F40">
        <w:rPr>
          <w:spacing w:val="4"/>
        </w:rPr>
        <w:t xml:space="preserve">физическое или юридическое лицо, обеспечивающее на принадлежащем ему </w:t>
      </w:r>
      <w:r w:rsidR="00572F40">
        <w:rPr>
          <w:spacing w:val="3"/>
        </w:rPr>
        <w:t>земельном участке строительство, реконструкцию</w:t>
      </w:r>
      <w:r w:rsidR="00572F40" w:rsidRPr="00165923">
        <w:rPr>
          <w:spacing w:val="3"/>
        </w:rPr>
        <w:t xml:space="preserve">, капитальный ремонт объектов капитального </w:t>
      </w:r>
      <w:r w:rsidR="00572F40" w:rsidRPr="00165923">
        <w:rPr>
          <w:spacing w:val="2"/>
        </w:rPr>
        <w:t>строительства,</w:t>
      </w:r>
      <w:r w:rsidR="00572F40">
        <w:rPr>
          <w:spacing w:val="2"/>
        </w:rPr>
        <w:t xml:space="preserve"> а также выполнение инженерных изысканий, подготовку проектной документации </w:t>
      </w:r>
      <w:r w:rsidR="00572F40">
        <w:rPr>
          <w:spacing w:val="3"/>
        </w:rPr>
        <w:t xml:space="preserve">для их строительства, реконструкции, капитального ремонта </w:t>
      </w:r>
      <w:r w:rsidR="00572F40">
        <w:rPr>
          <w:i/>
          <w:iCs/>
          <w:spacing w:val="3"/>
        </w:rPr>
        <w:t>(Градостроительный кодекс РФ</w:t>
      </w:r>
      <w:r w:rsidR="004B7B1F">
        <w:rPr>
          <w:i/>
          <w:iCs/>
          <w:spacing w:val="3"/>
        </w:rPr>
        <w:t>, ст.1</w:t>
      </w:r>
      <w:r w:rsidR="00572F40">
        <w:rPr>
          <w:i/>
          <w:iCs/>
          <w:spacing w:val="3"/>
        </w:rPr>
        <w:t>).</w:t>
      </w:r>
    </w:p>
    <w:p w:rsidR="00572F40" w:rsidRDefault="00F2374D" w:rsidP="00F2374D">
      <w:pPr>
        <w:shd w:val="clear" w:color="auto" w:fill="FFFFFF"/>
        <w:jc w:val="both"/>
      </w:pPr>
      <w:r>
        <w:rPr>
          <w:b/>
          <w:i/>
          <w:iCs/>
          <w:spacing w:val="11"/>
        </w:rPr>
        <w:t xml:space="preserve">      </w:t>
      </w:r>
      <w:r w:rsidR="00572F40">
        <w:rPr>
          <w:b/>
          <w:i/>
          <w:iCs/>
          <w:spacing w:val="11"/>
        </w:rPr>
        <w:t>Зеленые насаждения</w:t>
      </w:r>
      <w:r w:rsidR="00572F40">
        <w:rPr>
          <w:i/>
          <w:iCs/>
          <w:spacing w:val="11"/>
        </w:rPr>
        <w:t xml:space="preserve"> </w:t>
      </w:r>
      <w:r w:rsidR="00572F40">
        <w:rPr>
          <w:spacing w:val="11"/>
        </w:rPr>
        <w:t xml:space="preserve">- совокупность древесно-кустарниковой и травянистой </w:t>
      </w:r>
      <w:r w:rsidR="00572F40">
        <w:rPr>
          <w:spacing w:val="2"/>
        </w:rPr>
        <w:t>растительности.</w:t>
      </w:r>
    </w:p>
    <w:p w:rsidR="00572F40" w:rsidRDefault="00F2374D" w:rsidP="00F2374D">
      <w:pPr>
        <w:shd w:val="clear" w:color="auto" w:fill="FFFFFF"/>
        <w:jc w:val="both"/>
      </w:pPr>
      <w:r>
        <w:rPr>
          <w:b/>
          <w:i/>
          <w:iCs/>
          <w:spacing w:val="3"/>
        </w:rPr>
        <w:t xml:space="preserve">      </w:t>
      </w:r>
      <w:r w:rsidR="00572F40">
        <w:rPr>
          <w:b/>
          <w:i/>
          <w:iCs/>
          <w:spacing w:val="3"/>
        </w:rPr>
        <w:t>Землевладельцы</w:t>
      </w:r>
      <w:r w:rsidR="00572F40">
        <w:rPr>
          <w:i/>
          <w:iCs/>
          <w:spacing w:val="3"/>
        </w:rPr>
        <w:t xml:space="preserve"> - </w:t>
      </w:r>
      <w:r w:rsidR="00572F40">
        <w:rPr>
          <w:spacing w:val="3"/>
        </w:rPr>
        <w:t xml:space="preserve">лица, владеющие и пользующиеся земельными участками на праве пожизненного наследуемого владения </w:t>
      </w:r>
      <w:r w:rsidR="00354B7F">
        <w:rPr>
          <w:i/>
          <w:iCs/>
          <w:spacing w:val="3"/>
        </w:rPr>
        <w:t>(Земельный кодекс РФ</w:t>
      </w:r>
      <w:r w:rsidR="004B7B1F">
        <w:rPr>
          <w:i/>
          <w:iCs/>
          <w:spacing w:val="3"/>
        </w:rPr>
        <w:t>, ст.5</w:t>
      </w:r>
      <w:r w:rsidR="00354B7F">
        <w:rPr>
          <w:i/>
          <w:iCs/>
          <w:spacing w:val="3"/>
        </w:rPr>
        <w:t>)</w:t>
      </w:r>
      <w:r w:rsidR="00572F40">
        <w:rPr>
          <w:i/>
          <w:iCs/>
          <w:spacing w:val="3"/>
        </w:rPr>
        <w:t>.</w:t>
      </w:r>
    </w:p>
    <w:p w:rsidR="00572F40" w:rsidRDefault="00F2374D" w:rsidP="00F2374D">
      <w:pPr>
        <w:shd w:val="clear" w:color="auto" w:fill="FFFFFF"/>
        <w:jc w:val="both"/>
        <w:rPr>
          <w:i/>
          <w:iCs/>
          <w:spacing w:val="3"/>
        </w:rPr>
      </w:pPr>
      <w:r>
        <w:rPr>
          <w:b/>
          <w:i/>
          <w:iCs/>
          <w:spacing w:val="5"/>
        </w:rPr>
        <w:t xml:space="preserve">      </w:t>
      </w:r>
      <w:r w:rsidR="00572F40">
        <w:rPr>
          <w:b/>
          <w:i/>
          <w:iCs/>
          <w:spacing w:val="5"/>
        </w:rPr>
        <w:t>Землепользователи</w:t>
      </w:r>
      <w:r w:rsidR="00572F40">
        <w:rPr>
          <w:i/>
          <w:iCs/>
          <w:spacing w:val="5"/>
        </w:rPr>
        <w:t xml:space="preserve"> - </w:t>
      </w:r>
      <w:r w:rsidR="00572F40">
        <w:rPr>
          <w:spacing w:val="5"/>
        </w:rPr>
        <w:t xml:space="preserve">лица, </w:t>
      </w:r>
      <w:r w:rsidR="00572F40">
        <w:rPr>
          <w:spacing w:val="6"/>
        </w:rPr>
        <w:t xml:space="preserve">владеющие и пользующиеся земельными участками на праве постоянного (бессрочного) </w:t>
      </w:r>
      <w:r w:rsidR="00572F40">
        <w:rPr>
          <w:spacing w:val="3"/>
        </w:rPr>
        <w:t xml:space="preserve">пользования или на праве безвозмездного срочного пользования </w:t>
      </w:r>
      <w:r w:rsidR="00572F40">
        <w:rPr>
          <w:i/>
          <w:iCs/>
          <w:spacing w:val="3"/>
        </w:rPr>
        <w:t>(Земельный кодекс РФ</w:t>
      </w:r>
      <w:r w:rsidR="004B7B1F">
        <w:rPr>
          <w:i/>
          <w:iCs/>
          <w:spacing w:val="3"/>
        </w:rPr>
        <w:t>, ст.5</w:t>
      </w:r>
      <w:r w:rsidR="00572F40">
        <w:rPr>
          <w:i/>
          <w:iCs/>
          <w:spacing w:val="3"/>
        </w:rPr>
        <w:t>).</w:t>
      </w:r>
    </w:p>
    <w:p w:rsidR="00572F40" w:rsidRDefault="00F2374D" w:rsidP="00F2374D">
      <w:pPr>
        <w:shd w:val="clear" w:color="auto" w:fill="FFFFFF"/>
        <w:jc w:val="both"/>
        <w:rPr>
          <w:iCs/>
          <w:spacing w:val="5"/>
        </w:rPr>
      </w:pPr>
      <w:r>
        <w:rPr>
          <w:b/>
          <w:i/>
          <w:iCs/>
          <w:spacing w:val="5"/>
        </w:rPr>
        <w:t xml:space="preserve">      </w:t>
      </w:r>
      <w:r w:rsidR="00572F40">
        <w:rPr>
          <w:b/>
          <w:i/>
          <w:iCs/>
          <w:spacing w:val="5"/>
        </w:rPr>
        <w:t xml:space="preserve">Земельный участок </w:t>
      </w:r>
      <w:r w:rsidR="00572F40">
        <w:rPr>
          <w:iCs/>
          <w:spacing w:val="5"/>
        </w:rPr>
        <w:t xml:space="preserve">– часть поверхности земли (в том числе поверхностный почвенный слой), границы которой описаны и удостоверены в установленном </w:t>
      </w:r>
      <w:proofErr w:type="gramStart"/>
      <w:r w:rsidR="00572F40">
        <w:rPr>
          <w:iCs/>
          <w:spacing w:val="5"/>
        </w:rPr>
        <w:t>порядке</w:t>
      </w:r>
      <w:proofErr w:type="gramEnd"/>
      <w:r w:rsidR="00572F40">
        <w:rPr>
          <w:iCs/>
          <w:spacing w:val="5"/>
        </w:rPr>
        <w:t xml:space="preserve"> уполномоченным государственным органом, а также все, что находится над и под поверхностью земельного участка, если иное не предусмотрено Федеральными законами о недрах, об использовании воздушного пространства и иными Федеральными законами. Земельный участок относится к объектам недвижимости. Земельный участок может быть делимым и неделимым.</w:t>
      </w:r>
    </w:p>
    <w:p w:rsidR="00572F40" w:rsidRDefault="00F2374D" w:rsidP="00F2374D">
      <w:pPr>
        <w:shd w:val="clear" w:color="auto" w:fill="FFFFFF"/>
        <w:jc w:val="both"/>
      </w:pPr>
      <w:r>
        <w:rPr>
          <w:b/>
          <w:i/>
          <w:iCs/>
          <w:spacing w:val="5"/>
        </w:rPr>
        <w:t xml:space="preserve">      </w:t>
      </w:r>
      <w:proofErr w:type="gramStart"/>
      <w:r w:rsidR="003E7078">
        <w:rPr>
          <w:b/>
          <w:i/>
          <w:iCs/>
          <w:spacing w:val="5"/>
        </w:rPr>
        <w:t xml:space="preserve">Земли </w:t>
      </w:r>
      <w:r w:rsidR="00572F40">
        <w:rPr>
          <w:b/>
          <w:i/>
          <w:iCs/>
          <w:spacing w:val="5"/>
        </w:rPr>
        <w:t xml:space="preserve">общего пользования </w:t>
      </w:r>
      <w:r w:rsidR="00572F40">
        <w:rPr>
          <w:iCs/>
          <w:spacing w:val="5"/>
        </w:rPr>
        <w:t>– участки, занятые площадями, улицами, проездами, автомобильными дорогами, набережными, скверами, бульварами, закрытыми водоемами, пляжами и другими объектами; могут включаться в состав различных территориальных зон и не подлежат приватизации.</w:t>
      </w:r>
      <w:proofErr w:type="gramEnd"/>
    </w:p>
    <w:p w:rsidR="00572F40" w:rsidRDefault="00F2374D" w:rsidP="00F2374D">
      <w:pPr>
        <w:shd w:val="clear" w:color="auto" w:fill="FFFFFF"/>
        <w:jc w:val="both"/>
      </w:pPr>
      <w:r>
        <w:rPr>
          <w:b/>
          <w:i/>
          <w:iCs/>
          <w:spacing w:val="5"/>
        </w:rPr>
        <w:t xml:space="preserve">      </w:t>
      </w:r>
      <w:r w:rsidR="00572F40">
        <w:rPr>
          <w:b/>
          <w:i/>
          <w:iCs/>
          <w:spacing w:val="5"/>
        </w:rPr>
        <w:t>Зоны с особыми условиями использования территорий</w:t>
      </w:r>
      <w:r w:rsidR="00572F40">
        <w:rPr>
          <w:i/>
          <w:iCs/>
          <w:spacing w:val="5"/>
        </w:rPr>
        <w:t xml:space="preserve"> - </w:t>
      </w:r>
      <w:r w:rsidR="00572F40">
        <w:rPr>
          <w:spacing w:val="5"/>
        </w:rPr>
        <w:t xml:space="preserve">охранные, санитарно-защитные </w:t>
      </w:r>
      <w:r w:rsidR="00572F40">
        <w:rPr>
          <w:spacing w:val="3"/>
        </w:rPr>
        <w:t xml:space="preserve">зоны, зоны охраны объектов культурного наследия (памятников истории и культуры) народов </w:t>
      </w:r>
      <w:r w:rsidR="00572F40">
        <w:rPr>
          <w:spacing w:val="2"/>
        </w:rPr>
        <w:t xml:space="preserve">Российской Федерации (далее - объекты культурного наследия), </w:t>
      </w:r>
      <w:proofErr w:type="spellStart"/>
      <w:r w:rsidR="00572F40">
        <w:rPr>
          <w:spacing w:val="2"/>
        </w:rPr>
        <w:t>водоохранные</w:t>
      </w:r>
      <w:proofErr w:type="spellEnd"/>
      <w:r w:rsidR="00572F40">
        <w:rPr>
          <w:spacing w:val="2"/>
        </w:rPr>
        <w:t xml:space="preserve"> зоны, зоны охраны источников питьевого водоснабжения, зоны охраняемых объектов, иные зоны, устанавливаемые в </w:t>
      </w:r>
      <w:r w:rsidR="00572F40">
        <w:rPr>
          <w:spacing w:val="3"/>
        </w:rPr>
        <w:t xml:space="preserve">соответствии с законодательством Российской Федерации </w:t>
      </w:r>
      <w:r w:rsidR="00572F40">
        <w:rPr>
          <w:i/>
          <w:iCs/>
          <w:spacing w:val="3"/>
        </w:rPr>
        <w:t>(Градостроительный кодекс РФ</w:t>
      </w:r>
      <w:r w:rsidR="004B7B1F">
        <w:rPr>
          <w:i/>
          <w:iCs/>
          <w:spacing w:val="3"/>
        </w:rPr>
        <w:t>, ст.1</w:t>
      </w:r>
      <w:r w:rsidR="00572F40">
        <w:rPr>
          <w:i/>
          <w:iCs/>
          <w:spacing w:val="3"/>
        </w:rPr>
        <w:t>).</w:t>
      </w:r>
    </w:p>
    <w:p w:rsidR="00572F40" w:rsidRDefault="00F2374D" w:rsidP="00F2374D">
      <w:pPr>
        <w:shd w:val="clear" w:color="auto" w:fill="FFFFFF"/>
        <w:jc w:val="both"/>
      </w:pPr>
      <w:r>
        <w:rPr>
          <w:b/>
          <w:i/>
          <w:iCs/>
          <w:spacing w:val="3"/>
        </w:rPr>
        <w:t xml:space="preserve">      </w:t>
      </w:r>
      <w:r w:rsidR="00572F40">
        <w:rPr>
          <w:b/>
          <w:i/>
          <w:iCs/>
          <w:spacing w:val="3"/>
        </w:rPr>
        <w:t>Индивидуальное жилищное строительство</w:t>
      </w:r>
      <w:r w:rsidR="00572F40">
        <w:rPr>
          <w:i/>
          <w:iCs/>
          <w:spacing w:val="3"/>
        </w:rPr>
        <w:t xml:space="preserve"> - </w:t>
      </w:r>
      <w:r w:rsidR="00572F40">
        <w:rPr>
          <w:spacing w:val="3"/>
        </w:rPr>
        <w:t xml:space="preserve">форма обеспечения граждан жилищем путем </w:t>
      </w:r>
      <w:r w:rsidR="00572F40">
        <w:rPr>
          <w:spacing w:val="6"/>
        </w:rPr>
        <w:t xml:space="preserve">строительства домов на праве личной собственности, выполняемого при непосредственном </w:t>
      </w:r>
      <w:r w:rsidR="00572F40">
        <w:rPr>
          <w:spacing w:val="3"/>
        </w:rPr>
        <w:t xml:space="preserve">участии граждан или за их счет </w:t>
      </w:r>
      <w:r w:rsidR="00572F40">
        <w:rPr>
          <w:i/>
          <w:iCs/>
          <w:spacing w:val="3"/>
        </w:rPr>
        <w:t>(СП 30-102-99).</w:t>
      </w:r>
    </w:p>
    <w:p w:rsidR="00572F40" w:rsidRDefault="00F2374D" w:rsidP="00F2374D">
      <w:pPr>
        <w:shd w:val="clear" w:color="auto" w:fill="FFFFFF"/>
        <w:jc w:val="both"/>
        <w:rPr>
          <w:i/>
          <w:iCs/>
          <w:spacing w:val="4"/>
        </w:rPr>
      </w:pPr>
      <w:r>
        <w:rPr>
          <w:b/>
          <w:i/>
          <w:iCs/>
          <w:spacing w:val="3"/>
        </w:rPr>
        <w:t xml:space="preserve">    </w:t>
      </w:r>
      <w:r>
        <w:rPr>
          <w:b/>
          <w:i/>
          <w:iCs/>
          <w:spacing w:val="9"/>
        </w:rPr>
        <w:t xml:space="preserve"> </w:t>
      </w:r>
      <w:r w:rsidR="00572F40">
        <w:rPr>
          <w:b/>
          <w:i/>
          <w:iCs/>
          <w:spacing w:val="9"/>
        </w:rPr>
        <w:t>Инженерные изыскания</w:t>
      </w:r>
      <w:r w:rsidR="00572F40">
        <w:rPr>
          <w:i/>
          <w:iCs/>
          <w:spacing w:val="9"/>
        </w:rPr>
        <w:t xml:space="preserve"> - </w:t>
      </w:r>
      <w:r w:rsidR="00572F40">
        <w:rPr>
          <w:spacing w:val="9"/>
        </w:rPr>
        <w:t xml:space="preserve">изучение природных условий и факторов техногенного </w:t>
      </w:r>
      <w:r w:rsidR="00572F40">
        <w:rPr>
          <w:spacing w:val="6"/>
        </w:rPr>
        <w:t xml:space="preserve">воздействия в целях рационального и безопасного использования территорий и земельных </w:t>
      </w:r>
      <w:r w:rsidR="00572F40">
        <w:rPr>
          <w:spacing w:val="8"/>
        </w:rPr>
        <w:t xml:space="preserve">участков в их пределах, подготовки данных по обоснованию материалов, необходимых для </w:t>
      </w:r>
      <w:r w:rsidR="00572F40">
        <w:rPr>
          <w:spacing w:val="3"/>
        </w:rPr>
        <w:t>те</w:t>
      </w:r>
      <w:r w:rsidR="004B7B1F">
        <w:rPr>
          <w:spacing w:val="3"/>
        </w:rPr>
        <w:t xml:space="preserve">рриториального планирования, </w:t>
      </w:r>
      <w:r w:rsidR="00572F40">
        <w:rPr>
          <w:spacing w:val="3"/>
        </w:rPr>
        <w:t xml:space="preserve">планировки территории и архитектурно-строительного </w:t>
      </w:r>
      <w:r w:rsidR="00572F40">
        <w:rPr>
          <w:spacing w:val="4"/>
        </w:rPr>
        <w:t xml:space="preserve">проектирования </w:t>
      </w:r>
      <w:r w:rsidR="00572F40">
        <w:rPr>
          <w:i/>
          <w:iCs/>
          <w:spacing w:val="4"/>
        </w:rPr>
        <w:t>(Градостроительный кодекс РФ</w:t>
      </w:r>
      <w:r w:rsidR="004B7B1F">
        <w:rPr>
          <w:i/>
          <w:iCs/>
          <w:spacing w:val="4"/>
        </w:rPr>
        <w:t>, ст.1</w:t>
      </w:r>
      <w:r w:rsidR="00572F40">
        <w:rPr>
          <w:i/>
          <w:iCs/>
          <w:spacing w:val="4"/>
        </w:rPr>
        <w:t>).</w:t>
      </w:r>
    </w:p>
    <w:p w:rsidR="00572F40" w:rsidRDefault="00CE2041" w:rsidP="00F2374D">
      <w:pPr>
        <w:shd w:val="clear" w:color="auto" w:fill="FFFFFF"/>
        <w:jc w:val="both"/>
      </w:pPr>
      <w:r>
        <w:rPr>
          <w:b/>
          <w:i/>
          <w:spacing w:val="8"/>
        </w:rPr>
        <w:t xml:space="preserve">    </w:t>
      </w:r>
      <w:r w:rsidR="00572F40">
        <w:rPr>
          <w:b/>
          <w:i/>
          <w:spacing w:val="8"/>
        </w:rPr>
        <w:t>Инженерная, транспортная и социальная инфраструктуры</w:t>
      </w:r>
      <w:r w:rsidR="00572F40">
        <w:rPr>
          <w:spacing w:val="8"/>
        </w:rPr>
        <w:t xml:space="preserve"> - </w:t>
      </w:r>
      <w:r w:rsidR="00572F40">
        <w:t xml:space="preserve">комплекс сооружений и коммуникаций транспорта, связи, инженерного оборудования, а также объектов социального и культурно - бытового обслуживания населения, обеспечивающий устойчивое развитие и функционирование поселений и </w:t>
      </w:r>
      <w:r w:rsidR="00CF55FC">
        <w:t xml:space="preserve">межселенных </w:t>
      </w:r>
      <w:r w:rsidR="00572F40">
        <w:t>территорий.</w:t>
      </w:r>
    </w:p>
    <w:p w:rsidR="00572F40" w:rsidRDefault="00CE2041" w:rsidP="00F2374D">
      <w:pPr>
        <w:shd w:val="clear" w:color="auto" w:fill="FFFFFF"/>
        <w:tabs>
          <w:tab w:val="left" w:pos="5436"/>
        </w:tabs>
        <w:jc w:val="both"/>
      </w:pPr>
      <w:r>
        <w:rPr>
          <w:b/>
          <w:i/>
          <w:iCs/>
          <w:spacing w:val="6"/>
        </w:rPr>
        <w:t xml:space="preserve">     </w:t>
      </w:r>
      <w:r w:rsidR="00572F40">
        <w:rPr>
          <w:b/>
          <w:i/>
          <w:iCs/>
          <w:spacing w:val="6"/>
        </w:rPr>
        <w:t>Киоск</w:t>
      </w:r>
      <w:r w:rsidR="00572F40">
        <w:rPr>
          <w:i/>
          <w:iCs/>
          <w:spacing w:val="6"/>
        </w:rPr>
        <w:t xml:space="preserve"> </w:t>
      </w:r>
      <w:r w:rsidR="003E7078">
        <w:rPr>
          <w:spacing w:val="6"/>
        </w:rPr>
        <w:t>–</w:t>
      </w:r>
      <w:r w:rsidR="00572F40">
        <w:rPr>
          <w:spacing w:val="6"/>
        </w:rPr>
        <w:t xml:space="preserve"> </w:t>
      </w:r>
      <w:r w:rsidR="003E7078">
        <w:rPr>
          <w:spacing w:val="6"/>
        </w:rPr>
        <w:t xml:space="preserve">нестационарный торговый объект, представляющий собой сооружения без торгового зала с замкнутым пространством, внутри которого оборудовано одно рабочее место продавца и осуществляют хранение товарного запаса </w:t>
      </w:r>
      <w:r w:rsidR="00572F40">
        <w:rPr>
          <w:spacing w:val="3"/>
        </w:rPr>
        <w:t xml:space="preserve"> </w:t>
      </w:r>
      <w:r w:rsidR="00572F40">
        <w:rPr>
          <w:i/>
          <w:iCs/>
          <w:spacing w:val="3"/>
        </w:rPr>
        <w:t xml:space="preserve">(ГОСТ </w:t>
      </w:r>
      <w:proofErr w:type="gramStart"/>
      <w:r w:rsidR="00572F40">
        <w:rPr>
          <w:i/>
          <w:iCs/>
          <w:spacing w:val="3"/>
        </w:rPr>
        <w:t>Р</w:t>
      </w:r>
      <w:proofErr w:type="gramEnd"/>
      <w:r w:rsidR="00572F40">
        <w:rPr>
          <w:i/>
          <w:iCs/>
          <w:spacing w:val="3"/>
        </w:rPr>
        <w:t xml:space="preserve"> 51303-</w:t>
      </w:r>
      <w:r w:rsidR="003E7078">
        <w:rPr>
          <w:i/>
          <w:iCs/>
          <w:spacing w:val="3"/>
        </w:rPr>
        <w:t>2013</w:t>
      </w:r>
      <w:r w:rsidR="00572F40">
        <w:rPr>
          <w:i/>
          <w:iCs/>
          <w:spacing w:val="3"/>
        </w:rPr>
        <w:t>).</w:t>
      </w:r>
      <w:r w:rsidR="00572F40">
        <w:rPr>
          <w:i/>
          <w:iCs/>
        </w:rPr>
        <w:tab/>
      </w:r>
    </w:p>
    <w:p w:rsidR="003E7078" w:rsidRDefault="00CE2041" w:rsidP="00F2374D">
      <w:pPr>
        <w:shd w:val="clear" w:color="auto" w:fill="FFFFFF"/>
        <w:jc w:val="both"/>
        <w:rPr>
          <w:iCs/>
          <w:spacing w:val="8"/>
        </w:rPr>
      </w:pPr>
      <w:r>
        <w:rPr>
          <w:b/>
          <w:i/>
          <w:iCs/>
          <w:spacing w:val="8"/>
        </w:rPr>
        <w:t xml:space="preserve">    </w:t>
      </w:r>
      <w:r w:rsidR="003E7078">
        <w:rPr>
          <w:b/>
          <w:i/>
          <w:iCs/>
          <w:spacing w:val="8"/>
        </w:rPr>
        <w:t xml:space="preserve">Стационарный торговый объект </w:t>
      </w:r>
      <w:r w:rsidR="003E7078">
        <w:rPr>
          <w:iCs/>
          <w:spacing w:val="8"/>
        </w:rPr>
        <w:t>–</w:t>
      </w:r>
      <w:r w:rsidR="003E7078">
        <w:rPr>
          <w:b/>
          <w:i/>
          <w:iCs/>
          <w:spacing w:val="8"/>
        </w:rPr>
        <w:t xml:space="preserve"> </w:t>
      </w:r>
      <w:r w:rsidR="003E7078" w:rsidRPr="003E7078">
        <w:rPr>
          <w:iCs/>
          <w:spacing w:val="8"/>
        </w:rPr>
        <w:t>торговый</w:t>
      </w:r>
      <w:r w:rsidR="003E7078">
        <w:rPr>
          <w:iCs/>
          <w:spacing w:val="8"/>
        </w:rPr>
        <w:t xml:space="preserve"> объект, представляющий собой здание или часть здания, строение и часть строения, прочно связанные фундаментом такого здания, строения с землей и подключенные (</w:t>
      </w:r>
      <w:r w:rsidR="00AE423A">
        <w:rPr>
          <w:iCs/>
          <w:spacing w:val="8"/>
        </w:rPr>
        <w:t>технологически присоединенные</w:t>
      </w:r>
      <w:r w:rsidR="003E7078">
        <w:rPr>
          <w:iCs/>
          <w:spacing w:val="8"/>
        </w:rPr>
        <w:t>)</w:t>
      </w:r>
      <w:r w:rsidR="00AE423A">
        <w:rPr>
          <w:iCs/>
          <w:spacing w:val="8"/>
        </w:rPr>
        <w:t xml:space="preserve"> к сетям инженерно-технического обеспечения.</w:t>
      </w:r>
    </w:p>
    <w:p w:rsidR="00AE423A" w:rsidRPr="00AE423A" w:rsidRDefault="00AE423A" w:rsidP="00F2374D">
      <w:pPr>
        <w:shd w:val="clear" w:color="auto" w:fill="FFFFFF"/>
        <w:jc w:val="both"/>
        <w:rPr>
          <w:b/>
          <w:i/>
          <w:iCs/>
          <w:spacing w:val="8"/>
        </w:rPr>
      </w:pPr>
      <w:r>
        <w:rPr>
          <w:iCs/>
          <w:spacing w:val="8"/>
        </w:rPr>
        <w:lastRenderedPageBreak/>
        <w:t xml:space="preserve">     </w:t>
      </w:r>
      <w:r w:rsidRPr="00AE423A">
        <w:rPr>
          <w:b/>
          <w:i/>
          <w:iCs/>
          <w:spacing w:val="8"/>
        </w:rPr>
        <w:t>Нестационарный торговый объект</w:t>
      </w:r>
      <w:r w:rsidRPr="00AE423A">
        <w:rPr>
          <w:iCs/>
          <w:spacing w:val="8"/>
        </w:rPr>
        <w:t xml:space="preserve"> – торговый объект</w:t>
      </w:r>
      <w:r>
        <w:rPr>
          <w:iCs/>
          <w:spacing w:val="8"/>
        </w:rPr>
        <w:t>,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(технологически присоединенные) к сетям инженерно-технического обеспечения.</w:t>
      </w:r>
    </w:p>
    <w:p w:rsidR="00572F40" w:rsidRDefault="003E7078" w:rsidP="00F2374D">
      <w:pPr>
        <w:shd w:val="clear" w:color="auto" w:fill="FFFFFF"/>
        <w:jc w:val="both"/>
      </w:pPr>
      <w:r>
        <w:rPr>
          <w:b/>
          <w:i/>
          <w:iCs/>
          <w:spacing w:val="8"/>
        </w:rPr>
        <w:t xml:space="preserve">     </w:t>
      </w:r>
      <w:r w:rsidR="00572F40">
        <w:rPr>
          <w:b/>
          <w:i/>
          <w:iCs/>
          <w:spacing w:val="8"/>
        </w:rPr>
        <w:t>Коэффициент строительного использования земельного участка</w:t>
      </w:r>
      <w:r w:rsidR="00572F40">
        <w:rPr>
          <w:i/>
          <w:iCs/>
          <w:spacing w:val="8"/>
        </w:rPr>
        <w:t xml:space="preserve"> </w:t>
      </w:r>
      <w:r w:rsidR="00572F40">
        <w:rPr>
          <w:spacing w:val="8"/>
        </w:rPr>
        <w:t xml:space="preserve">- отношение общей </w:t>
      </w:r>
      <w:r w:rsidR="00572F40">
        <w:rPr>
          <w:spacing w:val="6"/>
        </w:rPr>
        <w:t xml:space="preserve">площади всех строений на участке (существующих и тех, которые могут быть построены </w:t>
      </w:r>
      <w:r w:rsidR="00572F40">
        <w:rPr>
          <w:spacing w:val="3"/>
        </w:rPr>
        <w:t xml:space="preserve">дополнительно) к площади земельного участка. Суммарная разрешенная общая площадь строений </w:t>
      </w:r>
      <w:r w:rsidR="00572F40">
        <w:rPr>
          <w:spacing w:val="4"/>
        </w:rPr>
        <w:t xml:space="preserve">на участке определяется умножением значения коэффициента на показатель площади земельного </w:t>
      </w:r>
      <w:r w:rsidR="00572F40">
        <w:rPr>
          <w:spacing w:val="2"/>
        </w:rPr>
        <w:t>участка.</w:t>
      </w:r>
    </w:p>
    <w:p w:rsidR="00572F40" w:rsidRDefault="00F2374D" w:rsidP="00F2374D">
      <w:pPr>
        <w:shd w:val="clear" w:color="auto" w:fill="FFFFFF"/>
        <w:jc w:val="both"/>
      </w:pPr>
      <w:r>
        <w:rPr>
          <w:b/>
          <w:i/>
          <w:iCs/>
          <w:spacing w:val="6"/>
        </w:rPr>
        <w:t xml:space="preserve">      </w:t>
      </w:r>
      <w:proofErr w:type="gramStart"/>
      <w:r w:rsidR="00572F40">
        <w:rPr>
          <w:b/>
          <w:i/>
          <w:iCs/>
          <w:spacing w:val="6"/>
        </w:rPr>
        <w:t>Красные линии</w:t>
      </w:r>
      <w:r w:rsidR="00572F40">
        <w:rPr>
          <w:i/>
          <w:iCs/>
          <w:spacing w:val="6"/>
        </w:rPr>
        <w:t xml:space="preserve"> </w:t>
      </w:r>
      <w:r w:rsidR="00572F40">
        <w:rPr>
          <w:spacing w:val="6"/>
        </w:rPr>
        <w:t>- линии, которые обозначают существующие, планируемые (изменяемые, вновь образуемые</w:t>
      </w:r>
      <w:r w:rsidR="00572F40">
        <w:rPr>
          <w:spacing w:val="2"/>
        </w:rPr>
        <w:t xml:space="preserve">) границы территорий общего </w:t>
      </w:r>
      <w:r w:rsidR="00572F40">
        <w:rPr>
          <w:bCs/>
          <w:spacing w:val="2"/>
        </w:rPr>
        <w:t>пользования</w:t>
      </w:r>
      <w:r w:rsidR="00572F40">
        <w:rPr>
          <w:b/>
          <w:bCs/>
          <w:spacing w:val="2"/>
        </w:rPr>
        <w:t xml:space="preserve">, </w:t>
      </w:r>
      <w:r w:rsidR="00572F40">
        <w:rPr>
          <w:bCs/>
          <w:spacing w:val="2"/>
        </w:rPr>
        <w:t>границы</w:t>
      </w:r>
      <w:r w:rsidR="00572F40">
        <w:rPr>
          <w:b/>
          <w:bCs/>
          <w:spacing w:val="2"/>
        </w:rPr>
        <w:t xml:space="preserve"> </w:t>
      </w:r>
      <w:r w:rsidR="00572F40">
        <w:rPr>
          <w:spacing w:val="2"/>
        </w:rPr>
        <w:t xml:space="preserve">земельных участков, на </w:t>
      </w:r>
      <w:r w:rsidR="00572F40">
        <w:rPr>
          <w:spacing w:val="4"/>
        </w:rPr>
        <w:t xml:space="preserve">которых расположены линии электропередачи, линии </w:t>
      </w:r>
      <w:r w:rsidR="00572F40">
        <w:rPr>
          <w:spacing w:val="5"/>
        </w:rPr>
        <w:t xml:space="preserve">связи (в том числе линейно-кабельные сооружения), трубопроводы, автомобильные дороги, </w:t>
      </w:r>
      <w:r w:rsidR="00572F40">
        <w:rPr>
          <w:spacing w:val="7"/>
        </w:rPr>
        <w:t xml:space="preserve">железнодорожные линии и другие подобные сооружения (далее - линейные объекты) </w:t>
      </w:r>
      <w:r w:rsidR="00572F40">
        <w:rPr>
          <w:i/>
          <w:iCs/>
          <w:spacing w:val="4"/>
        </w:rPr>
        <w:t>(Градостроительный кодекс РФ</w:t>
      </w:r>
      <w:r w:rsidR="00CF55FC">
        <w:rPr>
          <w:i/>
          <w:iCs/>
          <w:spacing w:val="4"/>
        </w:rPr>
        <w:t>, ст.1</w:t>
      </w:r>
      <w:r w:rsidR="00572F40">
        <w:rPr>
          <w:i/>
          <w:iCs/>
          <w:spacing w:val="4"/>
        </w:rPr>
        <w:t>).</w:t>
      </w:r>
      <w:proofErr w:type="gramEnd"/>
    </w:p>
    <w:p w:rsidR="00572F40" w:rsidRDefault="00F2374D" w:rsidP="00F2374D">
      <w:pPr>
        <w:shd w:val="clear" w:color="auto" w:fill="FFFFFF"/>
        <w:jc w:val="both"/>
        <w:rPr>
          <w:iCs/>
          <w:spacing w:val="6"/>
        </w:rPr>
      </w:pPr>
      <w:r>
        <w:rPr>
          <w:b/>
          <w:i/>
          <w:iCs/>
          <w:spacing w:val="6"/>
        </w:rPr>
        <w:t xml:space="preserve">      </w:t>
      </w:r>
      <w:r w:rsidR="00572F40">
        <w:rPr>
          <w:b/>
          <w:i/>
          <w:iCs/>
          <w:spacing w:val="6"/>
        </w:rPr>
        <w:t xml:space="preserve">Линейные объекты </w:t>
      </w:r>
      <w:r w:rsidR="00572F40">
        <w:rPr>
          <w:iCs/>
          <w:spacing w:val="6"/>
        </w:rPr>
        <w:t>-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72F40" w:rsidRDefault="00F2374D" w:rsidP="00F2374D">
      <w:pPr>
        <w:shd w:val="clear" w:color="auto" w:fill="FFFFFF"/>
        <w:jc w:val="both"/>
        <w:rPr>
          <w:spacing w:val="4"/>
        </w:rPr>
      </w:pPr>
      <w:r>
        <w:rPr>
          <w:b/>
          <w:i/>
          <w:iCs/>
          <w:spacing w:val="6"/>
        </w:rPr>
        <w:t xml:space="preserve">      </w:t>
      </w:r>
      <w:r w:rsidR="00572F40">
        <w:rPr>
          <w:b/>
          <w:i/>
          <w:iCs/>
          <w:spacing w:val="6"/>
        </w:rPr>
        <w:t>Линии регулирования застройки</w:t>
      </w:r>
      <w:r w:rsidR="00572F40">
        <w:rPr>
          <w:i/>
          <w:iCs/>
          <w:spacing w:val="6"/>
        </w:rPr>
        <w:t xml:space="preserve"> - </w:t>
      </w:r>
      <w:r w:rsidR="00572F40">
        <w:rPr>
          <w:spacing w:val="6"/>
        </w:rPr>
        <w:t xml:space="preserve">линии, устанавливаемые на планах по красным линиям, </w:t>
      </w:r>
      <w:r w:rsidR="00572F40">
        <w:rPr>
          <w:spacing w:val="10"/>
        </w:rPr>
        <w:t xml:space="preserve">или с отступом от красных линий, или с отступом от границ земельных участков, и </w:t>
      </w:r>
      <w:r w:rsidR="00572F40">
        <w:rPr>
          <w:spacing w:val="4"/>
        </w:rPr>
        <w:t>предписывающие места расположения внешних контуров проектируемых и возводимых зданий, сооружений и строений.</w:t>
      </w:r>
    </w:p>
    <w:p w:rsidR="00AE423A" w:rsidRPr="00AE423A" w:rsidRDefault="00AE423A" w:rsidP="00F2374D">
      <w:pPr>
        <w:shd w:val="clear" w:color="auto" w:fill="FFFFFF"/>
        <w:jc w:val="both"/>
      </w:pPr>
      <w:r>
        <w:rPr>
          <w:spacing w:val="4"/>
        </w:rPr>
        <w:t xml:space="preserve">     </w:t>
      </w:r>
      <w:r w:rsidRPr="00AE423A">
        <w:rPr>
          <w:b/>
          <w:i/>
          <w:spacing w:val="4"/>
        </w:rPr>
        <w:t>Летнее кафе</w:t>
      </w:r>
      <w:r>
        <w:rPr>
          <w:b/>
          <w:i/>
          <w:spacing w:val="4"/>
        </w:rPr>
        <w:t xml:space="preserve"> (площадка)</w:t>
      </w:r>
      <w:r>
        <w:rPr>
          <w:spacing w:val="4"/>
        </w:rPr>
        <w:t>- специально оборудованное временное сооружение, при стационарном предприятии, представляющее собой площадку для размещения предприятия  общественного питания для дополнительного обслуживания питанием и (или без) отдыха потребителей.</w:t>
      </w:r>
    </w:p>
    <w:p w:rsidR="00572F40" w:rsidRDefault="00F2374D" w:rsidP="00F2374D">
      <w:pPr>
        <w:shd w:val="clear" w:color="auto" w:fill="FFFFFF"/>
        <w:jc w:val="both"/>
      </w:pPr>
      <w:r>
        <w:rPr>
          <w:b/>
          <w:i/>
          <w:iCs/>
          <w:spacing w:val="5"/>
        </w:rPr>
        <w:t xml:space="preserve">      </w:t>
      </w:r>
      <w:r w:rsidR="00572F40">
        <w:rPr>
          <w:b/>
          <w:i/>
          <w:iCs/>
          <w:spacing w:val="5"/>
        </w:rPr>
        <w:t>Магазин</w:t>
      </w:r>
      <w:r w:rsidR="00572F40">
        <w:rPr>
          <w:i/>
          <w:iCs/>
          <w:spacing w:val="5"/>
        </w:rPr>
        <w:t xml:space="preserve"> </w:t>
      </w:r>
      <w:r w:rsidR="00AE423A">
        <w:rPr>
          <w:i/>
          <w:iCs/>
          <w:spacing w:val="5"/>
        </w:rPr>
        <w:t>–</w:t>
      </w:r>
      <w:r w:rsidR="00572F40">
        <w:rPr>
          <w:i/>
          <w:iCs/>
          <w:spacing w:val="5"/>
        </w:rPr>
        <w:t xml:space="preserve"> </w:t>
      </w:r>
      <w:r w:rsidR="00AE423A">
        <w:rPr>
          <w:spacing w:val="5"/>
        </w:rPr>
        <w:t>стационарный торговый объект, предназначенный для продажи товаров оказания услуг покупателям, в составе которого имеется торговый зал или торговые залы, подсобные, административно – бытовые помещения и складские помещения.</w:t>
      </w:r>
      <w:r w:rsidR="00572F40">
        <w:rPr>
          <w:spacing w:val="4"/>
        </w:rPr>
        <w:t xml:space="preserve"> </w:t>
      </w:r>
      <w:r w:rsidR="00572F40">
        <w:rPr>
          <w:i/>
          <w:iCs/>
          <w:spacing w:val="4"/>
        </w:rPr>
        <w:t xml:space="preserve">(ГОСТ </w:t>
      </w:r>
      <w:proofErr w:type="gramStart"/>
      <w:r w:rsidR="00572F40">
        <w:rPr>
          <w:i/>
          <w:iCs/>
          <w:spacing w:val="4"/>
        </w:rPr>
        <w:t>Р</w:t>
      </w:r>
      <w:proofErr w:type="gramEnd"/>
      <w:r w:rsidR="00572F40">
        <w:rPr>
          <w:i/>
          <w:iCs/>
          <w:spacing w:val="4"/>
        </w:rPr>
        <w:t xml:space="preserve"> 51303-</w:t>
      </w:r>
      <w:r w:rsidR="00AE423A">
        <w:rPr>
          <w:i/>
          <w:iCs/>
          <w:spacing w:val="4"/>
        </w:rPr>
        <w:t>2013</w:t>
      </w:r>
      <w:r w:rsidR="00572F40">
        <w:rPr>
          <w:i/>
          <w:iCs/>
          <w:spacing w:val="4"/>
        </w:rPr>
        <w:t>).</w:t>
      </w:r>
    </w:p>
    <w:p w:rsidR="00572F40" w:rsidRDefault="00F2374D" w:rsidP="00F2374D">
      <w:pPr>
        <w:shd w:val="clear" w:color="auto" w:fill="FFFFFF"/>
        <w:jc w:val="both"/>
      </w:pPr>
      <w:r>
        <w:rPr>
          <w:b/>
          <w:i/>
          <w:iCs/>
          <w:spacing w:val="4"/>
        </w:rPr>
        <w:t xml:space="preserve">      </w:t>
      </w:r>
      <w:r w:rsidR="00572F40">
        <w:rPr>
          <w:b/>
          <w:i/>
          <w:iCs/>
          <w:spacing w:val="4"/>
        </w:rPr>
        <w:t>Малоэтажная жилая застройка</w:t>
      </w:r>
      <w:r w:rsidR="00572F40">
        <w:rPr>
          <w:i/>
          <w:iCs/>
          <w:spacing w:val="4"/>
        </w:rPr>
        <w:t xml:space="preserve"> - </w:t>
      </w:r>
      <w:r w:rsidR="00572F40">
        <w:rPr>
          <w:spacing w:val="4"/>
        </w:rPr>
        <w:t xml:space="preserve">жилая застройка этажностью до 4 этажей включительно с </w:t>
      </w:r>
      <w:r w:rsidR="00572F40">
        <w:rPr>
          <w:spacing w:val="5"/>
        </w:rPr>
        <w:t xml:space="preserve">обеспечением, как правило, непосредственной связи квартир с земельным участком </w:t>
      </w:r>
      <w:r w:rsidR="00572F40">
        <w:rPr>
          <w:i/>
          <w:iCs/>
          <w:spacing w:val="5"/>
        </w:rPr>
        <w:t>(С</w:t>
      </w:r>
      <w:r w:rsidR="00CF55FC">
        <w:rPr>
          <w:i/>
          <w:iCs/>
          <w:spacing w:val="5"/>
        </w:rPr>
        <w:t>П</w:t>
      </w:r>
      <w:r w:rsidR="00572F40">
        <w:rPr>
          <w:i/>
          <w:iCs/>
          <w:spacing w:val="5"/>
        </w:rPr>
        <w:t xml:space="preserve"> 30-102-</w:t>
      </w:r>
      <w:r w:rsidR="00572F40">
        <w:rPr>
          <w:i/>
          <w:iCs/>
          <w:spacing w:val="-4"/>
        </w:rPr>
        <w:t>99).</w:t>
      </w:r>
    </w:p>
    <w:p w:rsidR="00572F40" w:rsidRDefault="00F2374D" w:rsidP="00F2374D">
      <w:pPr>
        <w:shd w:val="clear" w:color="auto" w:fill="FFFFFF"/>
        <w:jc w:val="both"/>
      </w:pPr>
      <w:r>
        <w:rPr>
          <w:b/>
          <w:i/>
          <w:iCs/>
          <w:spacing w:val="16"/>
        </w:rPr>
        <w:t xml:space="preserve">     </w:t>
      </w:r>
      <w:r w:rsidR="00572F40">
        <w:rPr>
          <w:b/>
          <w:i/>
          <w:iCs/>
          <w:spacing w:val="16"/>
        </w:rPr>
        <w:t>Межевание</w:t>
      </w:r>
      <w:r w:rsidR="00572F40">
        <w:rPr>
          <w:i/>
          <w:iCs/>
          <w:spacing w:val="16"/>
        </w:rPr>
        <w:t xml:space="preserve"> - </w:t>
      </w:r>
      <w:r w:rsidR="00572F40">
        <w:rPr>
          <w:spacing w:val="16"/>
        </w:rPr>
        <w:t xml:space="preserve">комплекс градостроительных (проектно-планировочных) и </w:t>
      </w:r>
      <w:r w:rsidR="00572F40">
        <w:rPr>
          <w:spacing w:val="7"/>
        </w:rPr>
        <w:t xml:space="preserve">землеустроительных работ по установлению, восстановлению, изменению и закреплению в </w:t>
      </w:r>
      <w:r w:rsidR="00572F40">
        <w:rPr>
          <w:spacing w:val="5"/>
        </w:rPr>
        <w:t xml:space="preserve">проектах межевания и на местности границ существующих и вновь формируемых земельных </w:t>
      </w:r>
      <w:r w:rsidR="00572F40">
        <w:rPr>
          <w:spacing w:val="4"/>
        </w:rPr>
        <w:t>участков как объектов недвижимости.</w:t>
      </w:r>
    </w:p>
    <w:p w:rsidR="00572F40" w:rsidRDefault="00F2374D" w:rsidP="00F2374D">
      <w:pPr>
        <w:shd w:val="clear" w:color="auto" w:fill="FFFFFF"/>
        <w:jc w:val="both"/>
      </w:pPr>
      <w:r>
        <w:rPr>
          <w:b/>
          <w:i/>
          <w:iCs/>
          <w:spacing w:val="7"/>
        </w:rPr>
        <w:t xml:space="preserve">      </w:t>
      </w:r>
      <w:r w:rsidR="00572F40">
        <w:rPr>
          <w:b/>
          <w:i/>
          <w:iCs/>
          <w:spacing w:val="7"/>
        </w:rPr>
        <w:t>Минимальные площадь и размеры земельных участков</w:t>
      </w:r>
      <w:r w:rsidR="00572F40">
        <w:rPr>
          <w:i/>
          <w:iCs/>
          <w:spacing w:val="7"/>
        </w:rPr>
        <w:t xml:space="preserve"> - </w:t>
      </w:r>
      <w:r w:rsidR="00572F40">
        <w:rPr>
          <w:spacing w:val="7"/>
        </w:rPr>
        <w:t xml:space="preserve">показатели наименьшей площади </w:t>
      </w:r>
      <w:r w:rsidR="00572F40">
        <w:rPr>
          <w:spacing w:val="4"/>
        </w:rPr>
        <w:t xml:space="preserve">и линейных размеров земельных участков, установленные законодательными, нормативными </w:t>
      </w:r>
      <w:r w:rsidR="00572F40">
        <w:rPr>
          <w:spacing w:val="3"/>
        </w:rPr>
        <w:t>правовыми актами для соответствующих территориальных зон, выделенных на карте зонирования.</w:t>
      </w:r>
    </w:p>
    <w:p w:rsidR="00572F40" w:rsidRDefault="00F2374D" w:rsidP="00F2374D">
      <w:pPr>
        <w:shd w:val="clear" w:color="auto" w:fill="FFFFFF"/>
        <w:jc w:val="both"/>
      </w:pPr>
      <w:r>
        <w:rPr>
          <w:b/>
          <w:i/>
          <w:iCs/>
          <w:spacing w:val="10"/>
        </w:rPr>
        <w:t xml:space="preserve">      </w:t>
      </w:r>
      <w:r w:rsidR="00572F40">
        <w:rPr>
          <w:b/>
          <w:i/>
          <w:iCs/>
          <w:spacing w:val="10"/>
        </w:rPr>
        <w:t>Многоквартирный жилой дом</w:t>
      </w:r>
      <w:r w:rsidR="00572F40">
        <w:rPr>
          <w:i/>
          <w:iCs/>
          <w:spacing w:val="10"/>
        </w:rPr>
        <w:t xml:space="preserve"> </w:t>
      </w:r>
      <w:r w:rsidR="00572F40">
        <w:rPr>
          <w:spacing w:val="10"/>
        </w:rPr>
        <w:t xml:space="preserve">- жилое здание, в котором квартиры имеют общие </w:t>
      </w:r>
      <w:proofErr w:type="spellStart"/>
      <w:r w:rsidR="00572F40">
        <w:rPr>
          <w:spacing w:val="3"/>
        </w:rPr>
        <w:t>внеквартирные</w:t>
      </w:r>
      <w:proofErr w:type="spellEnd"/>
      <w:r w:rsidR="00572F40">
        <w:rPr>
          <w:spacing w:val="3"/>
        </w:rPr>
        <w:t xml:space="preserve"> помещения (лестничные клетки, коридоры, галереи, подвалы и т.д.) и инженерные системы </w:t>
      </w:r>
      <w:r w:rsidR="00572F40">
        <w:rPr>
          <w:i/>
          <w:iCs/>
          <w:spacing w:val="3"/>
        </w:rPr>
        <w:t>(</w:t>
      </w:r>
      <w:proofErr w:type="spellStart"/>
      <w:r w:rsidR="00572F40">
        <w:rPr>
          <w:i/>
          <w:iCs/>
          <w:spacing w:val="3"/>
        </w:rPr>
        <w:t>СНиП</w:t>
      </w:r>
      <w:proofErr w:type="spellEnd"/>
      <w:r w:rsidR="00572F40">
        <w:rPr>
          <w:i/>
          <w:iCs/>
          <w:spacing w:val="3"/>
        </w:rPr>
        <w:t xml:space="preserve"> 31-01-2003).</w:t>
      </w:r>
    </w:p>
    <w:p w:rsidR="00572F40" w:rsidRDefault="00F2374D" w:rsidP="00F2374D">
      <w:pPr>
        <w:shd w:val="clear" w:color="auto" w:fill="FFFFFF"/>
        <w:jc w:val="both"/>
      </w:pPr>
      <w:r>
        <w:rPr>
          <w:b/>
          <w:i/>
          <w:iCs/>
          <w:spacing w:val="4"/>
        </w:rPr>
        <w:t xml:space="preserve">      </w:t>
      </w:r>
      <w:r w:rsidR="00572F40">
        <w:rPr>
          <w:b/>
          <w:i/>
          <w:iCs/>
          <w:spacing w:val="4"/>
        </w:rPr>
        <w:t>Недвижимость</w:t>
      </w:r>
      <w:r w:rsidR="00572F40">
        <w:rPr>
          <w:i/>
          <w:iCs/>
          <w:spacing w:val="4"/>
        </w:rPr>
        <w:t xml:space="preserve"> - </w:t>
      </w:r>
      <w:r w:rsidR="00572F40">
        <w:rPr>
          <w:spacing w:val="4"/>
        </w:rPr>
        <w:t>земельные участки</w:t>
      </w:r>
      <w:r w:rsidR="00CF55FC">
        <w:rPr>
          <w:spacing w:val="4"/>
        </w:rPr>
        <w:t xml:space="preserve"> недр</w:t>
      </w:r>
      <w:r w:rsidR="00572F40">
        <w:rPr>
          <w:spacing w:val="4"/>
        </w:rPr>
        <w:t xml:space="preserve"> и все, что прочно связано с землей, то есть объекты, </w:t>
      </w:r>
      <w:r w:rsidR="00572F40">
        <w:rPr>
          <w:spacing w:val="8"/>
        </w:rPr>
        <w:t xml:space="preserve">перемещение которых без несоразмерного ущерба их назначению невозможно, в том числе </w:t>
      </w:r>
      <w:r w:rsidR="00572F40">
        <w:rPr>
          <w:spacing w:val="3"/>
        </w:rPr>
        <w:t xml:space="preserve">здания, </w:t>
      </w:r>
      <w:r w:rsidR="00F6289D">
        <w:rPr>
          <w:spacing w:val="3"/>
        </w:rPr>
        <w:t xml:space="preserve">сооружения, объекты незавершенного строительства </w:t>
      </w:r>
      <w:r w:rsidR="00572F40">
        <w:rPr>
          <w:i/>
          <w:iCs/>
          <w:spacing w:val="3"/>
        </w:rPr>
        <w:t>(Гражданский кодекс РФ, ч. 1, ст. 130).</w:t>
      </w:r>
    </w:p>
    <w:p w:rsidR="00572F40" w:rsidRDefault="00F2374D" w:rsidP="00F2374D">
      <w:pPr>
        <w:shd w:val="clear" w:color="auto" w:fill="FFFFFF"/>
        <w:jc w:val="both"/>
      </w:pPr>
      <w:r>
        <w:rPr>
          <w:b/>
          <w:i/>
          <w:iCs/>
          <w:spacing w:val="4"/>
        </w:rPr>
        <w:t xml:space="preserve">      </w:t>
      </w:r>
      <w:r w:rsidR="00572F40">
        <w:rPr>
          <w:b/>
          <w:i/>
          <w:iCs/>
          <w:spacing w:val="4"/>
        </w:rPr>
        <w:t>Незастроенный участок земли (свободный участок)</w:t>
      </w:r>
      <w:r w:rsidR="00572F40">
        <w:rPr>
          <w:i/>
          <w:iCs/>
          <w:spacing w:val="4"/>
        </w:rPr>
        <w:t xml:space="preserve"> </w:t>
      </w:r>
      <w:r w:rsidR="00572F40">
        <w:rPr>
          <w:spacing w:val="4"/>
        </w:rPr>
        <w:t xml:space="preserve">- участок, на котором или под которым </w:t>
      </w:r>
      <w:r w:rsidR="00572F40">
        <w:rPr>
          <w:spacing w:val="5"/>
        </w:rPr>
        <w:t>не расположены объекты недвижимости, делающие невозможной застройку таких участков.</w:t>
      </w:r>
    </w:p>
    <w:p w:rsidR="00572F40" w:rsidRDefault="00F2374D" w:rsidP="00F2374D">
      <w:pPr>
        <w:shd w:val="clear" w:color="auto" w:fill="FFFFFF"/>
        <w:jc w:val="both"/>
      </w:pPr>
      <w:r>
        <w:rPr>
          <w:b/>
          <w:i/>
          <w:iCs/>
          <w:spacing w:val="10"/>
        </w:rPr>
        <w:t xml:space="preserve">      </w:t>
      </w:r>
      <w:proofErr w:type="gramStart"/>
      <w:r w:rsidR="00572F40">
        <w:rPr>
          <w:b/>
          <w:i/>
          <w:iCs/>
          <w:spacing w:val="10"/>
        </w:rPr>
        <w:t>Объект капитального строительства</w:t>
      </w:r>
      <w:r w:rsidR="00572F40">
        <w:rPr>
          <w:i/>
          <w:iCs/>
          <w:spacing w:val="10"/>
        </w:rPr>
        <w:t xml:space="preserve"> </w:t>
      </w:r>
      <w:r w:rsidR="00572F40">
        <w:rPr>
          <w:spacing w:val="10"/>
        </w:rPr>
        <w:t xml:space="preserve">- здание, строение, сооружение, объекты, </w:t>
      </w:r>
      <w:r w:rsidR="00572F40">
        <w:rPr>
          <w:spacing w:val="6"/>
        </w:rPr>
        <w:t xml:space="preserve">строительство которых не завершено (далее - объекты незавершенного строительства), за </w:t>
      </w:r>
      <w:r w:rsidR="00572F40">
        <w:rPr>
          <w:spacing w:val="10"/>
        </w:rPr>
        <w:lastRenderedPageBreak/>
        <w:t>исключением временных построек, киосков, навесов и других подобных построек.</w:t>
      </w:r>
      <w:proofErr w:type="gramEnd"/>
      <w:r w:rsidR="00572F40">
        <w:rPr>
          <w:spacing w:val="10"/>
        </w:rPr>
        <w:t xml:space="preserve"> </w:t>
      </w:r>
      <w:r w:rsidR="00572F40">
        <w:rPr>
          <w:i/>
          <w:iCs/>
          <w:spacing w:val="4"/>
        </w:rPr>
        <w:t>(Градостроительный кодекс РФ</w:t>
      </w:r>
      <w:r w:rsidR="00F6289D">
        <w:rPr>
          <w:i/>
          <w:iCs/>
          <w:spacing w:val="4"/>
        </w:rPr>
        <w:t>, ст.1.</w:t>
      </w:r>
      <w:r w:rsidR="00572F40">
        <w:rPr>
          <w:i/>
          <w:iCs/>
          <w:spacing w:val="4"/>
        </w:rPr>
        <w:t>)</w:t>
      </w:r>
      <w:r w:rsidR="00F6289D">
        <w:rPr>
          <w:i/>
          <w:iCs/>
          <w:spacing w:val="4"/>
        </w:rPr>
        <w:t>.</w:t>
      </w:r>
    </w:p>
    <w:p w:rsidR="00572F40" w:rsidRDefault="00F2374D" w:rsidP="00F2374D">
      <w:pPr>
        <w:shd w:val="clear" w:color="auto" w:fill="FFFFFF"/>
        <w:jc w:val="both"/>
        <w:rPr>
          <w:i/>
          <w:iCs/>
          <w:spacing w:val="-6"/>
        </w:rPr>
      </w:pPr>
      <w:r>
        <w:rPr>
          <w:b/>
          <w:i/>
          <w:iCs/>
          <w:spacing w:val="3"/>
        </w:rPr>
        <w:t xml:space="preserve">      </w:t>
      </w:r>
      <w:proofErr w:type="gramStart"/>
      <w:r w:rsidR="00572F40">
        <w:rPr>
          <w:b/>
          <w:i/>
          <w:iCs/>
          <w:spacing w:val="3"/>
        </w:rPr>
        <w:t>Объекты культурного наследия</w:t>
      </w:r>
      <w:r w:rsidR="00572F40">
        <w:rPr>
          <w:i/>
          <w:iCs/>
          <w:spacing w:val="3"/>
        </w:rPr>
        <w:t xml:space="preserve"> - </w:t>
      </w:r>
      <w:r w:rsidR="00AE423A">
        <w:rPr>
          <w:rStyle w:val="blk"/>
        </w:rPr>
        <w:t>(памятникам истории и культуры)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w:t>
      </w:r>
      <w:proofErr w:type="gramEnd"/>
      <w:r w:rsidR="00AE423A">
        <w:rPr>
          <w:rStyle w:val="blk"/>
        </w:rPr>
        <w:t>, социальной культуры и являющиеся свидетельством эпох и цивилизаций, подлинными источниками информации о зарождении и развитии культуры</w:t>
      </w:r>
      <w:r w:rsidR="00953587">
        <w:rPr>
          <w:i/>
          <w:iCs/>
          <w:spacing w:val="5"/>
        </w:rPr>
        <w:t xml:space="preserve">. </w:t>
      </w:r>
      <w:r w:rsidR="00572F40">
        <w:rPr>
          <w:i/>
          <w:iCs/>
          <w:spacing w:val="5"/>
        </w:rPr>
        <w:t>(Федеральный закон от 25.06.2002 №</w:t>
      </w:r>
      <w:r w:rsidR="00572F40">
        <w:rPr>
          <w:i/>
          <w:iCs/>
          <w:spacing w:val="-6"/>
        </w:rPr>
        <w:t xml:space="preserve"> 73-ФЗ).</w:t>
      </w:r>
    </w:p>
    <w:p w:rsidR="00572F40" w:rsidRDefault="00F2374D" w:rsidP="00F2374D">
      <w:pPr>
        <w:shd w:val="clear" w:color="auto" w:fill="FFFFFF"/>
        <w:jc w:val="both"/>
      </w:pPr>
      <w:r>
        <w:rPr>
          <w:b/>
          <w:i/>
          <w:iCs/>
          <w:spacing w:val="3"/>
        </w:rPr>
        <w:t xml:space="preserve">      </w:t>
      </w:r>
      <w:r w:rsidR="00572F40">
        <w:rPr>
          <w:b/>
          <w:i/>
          <w:iCs/>
          <w:spacing w:val="3"/>
        </w:rPr>
        <w:t>Особо охраняемые природные территории</w:t>
      </w:r>
      <w:r w:rsidR="00572F40">
        <w:rPr>
          <w:i/>
          <w:iCs/>
          <w:spacing w:val="3"/>
        </w:rPr>
        <w:t xml:space="preserve"> - </w:t>
      </w:r>
      <w:r w:rsidR="00572F40">
        <w:rPr>
          <w:spacing w:val="3"/>
        </w:rPr>
        <w:t xml:space="preserve">участки земли, где располагаются природные комплексы и объекты, имеющие особое природоохранное, научное, культурное, эстетическое, </w:t>
      </w:r>
      <w:r w:rsidR="00572F40">
        <w:rPr>
          <w:spacing w:val="9"/>
        </w:rPr>
        <w:t xml:space="preserve">рекреационное и оздоровительное значение, полностью или частично изымаемые из </w:t>
      </w:r>
      <w:r w:rsidR="00572F40">
        <w:rPr>
          <w:spacing w:val="3"/>
        </w:rPr>
        <w:t>хозяйственного использования, и для которых установлен режим особой охраны.</w:t>
      </w:r>
    </w:p>
    <w:p w:rsidR="00572F40" w:rsidRDefault="00F2374D" w:rsidP="00F2374D">
      <w:pPr>
        <w:shd w:val="clear" w:color="auto" w:fill="FFFFFF"/>
        <w:jc w:val="both"/>
      </w:pPr>
      <w:r>
        <w:rPr>
          <w:b/>
          <w:i/>
          <w:iCs/>
          <w:spacing w:val="4"/>
        </w:rPr>
        <w:t xml:space="preserve">      </w:t>
      </w:r>
      <w:r w:rsidR="00953587">
        <w:rPr>
          <w:b/>
          <w:i/>
          <w:iCs/>
          <w:spacing w:val="4"/>
        </w:rPr>
        <w:t>Торговый п</w:t>
      </w:r>
      <w:r w:rsidR="00572F40">
        <w:rPr>
          <w:b/>
          <w:i/>
          <w:iCs/>
          <w:spacing w:val="4"/>
        </w:rPr>
        <w:t>авильон</w:t>
      </w:r>
      <w:r w:rsidR="00572F40">
        <w:rPr>
          <w:i/>
          <w:iCs/>
          <w:spacing w:val="4"/>
        </w:rPr>
        <w:t xml:space="preserve"> </w:t>
      </w:r>
      <w:r w:rsidR="00953587">
        <w:rPr>
          <w:i/>
          <w:iCs/>
          <w:spacing w:val="4"/>
        </w:rPr>
        <w:t>–</w:t>
      </w:r>
      <w:r w:rsidR="00572F40">
        <w:rPr>
          <w:i/>
          <w:iCs/>
          <w:spacing w:val="4"/>
        </w:rPr>
        <w:t xml:space="preserve"> </w:t>
      </w:r>
      <w:r w:rsidR="00953587">
        <w:rPr>
          <w:spacing w:val="4"/>
        </w:rPr>
        <w:t>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w:t>
      </w:r>
      <w:r w:rsidR="00572F40">
        <w:rPr>
          <w:spacing w:val="3"/>
        </w:rPr>
        <w:t xml:space="preserve"> </w:t>
      </w:r>
      <w:r w:rsidR="00953587">
        <w:rPr>
          <w:i/>
          <w:iCs/>
          <w:spacing w:val="3"/>
        </w:rPr>
        <w:t xml:space="preserve">(ГОСТ </w:t>
      </w:r>
      <w:proofErr w:type="gramStart"/>
      <w:r w:rsidR="00953587">
        <w:rPr>
          <w:i/>
          <w:iCs/>
          <w:spacing w:val="3"/>
        </w:rPr>
        <w:t>Р</w:t>
      </w:r>
      <w:proofErr w:type="gramEnd"/>
      <w:r w:rsidR="00953587">
        <w:rPr>
          <w:i/>
          <w:iCs/>
          <w:spacing w:val="3"/>
        </w:rPr>
        <w:t xml:space="preserve"> 51303-2013</w:t>
      </w:r>
      <w:r w:rsidR="00572F40">
        <w:rPr>
          <w:i/>
          <w:iCs/>
          <w:spacing w:val="3"/>
        </w:rPr>
        <w:t>).</w:t>
      </w:r>
    </w:p>
    <w:p w:rsidR="00572F40" w:rsidRDefault="00F2374D" w:rsidP="00F2374D">
      <w:pPr>
        <w:shd w:val="clear" w:color="auto" w:fill="FFFFFF"/>
        <w:jc w:val="both"/>
      </w:pPr>
      <w:r>
        <w:rPr>
          <w:b/>
          <w:i/>
          <w:iCs/>
          <w:spacing w:val="3"/>
        </w:rPr>
        <w:t xml:space="preserve">      </w:t>
      </w:r>
      <w:r w:rsidR="00572F40">
        <w:rPr>
          <w:b/>
          <w:i/>
          <w:iCs/>
          <w:spacing w:val="3"/>
        </w:rPr>
        <w:t xml:space="preserve">Палатка </w:t>
      </w:r>
      <w:r w:rsidR="00572F40">
        <w:rPr>
          <w:b/>
          <w:i/>
          <w:spacing w:val="3"/>
        </w:rPr>
        <w:t>(ларек)</w:t>
      </w:r>
      <w:r w:rsidR="00572F40">
        <w:rPr>
          <w:spacing w:val="3"/>
        </w:rPr>
        <w:t xml:space="preserve"> - легко возводимая сборно-разборная конструкция, оснащенная прилавком, </w:t>
      </w:r>
      <w:r w:rsidR="00572F40">
        <w:rPr>
          <w:spacing w:val="6"/>
        </w:rPr>
        <w:t xml:space="preserve">не имеющая торгового зала и помещений для хранения товаров, рассчитанная на одно или </w:t>
      </w:r>
      <w:r w:rsidR="00572F40">
        <w:rPr>
          <w:spacing w:val="3"/>
        </w:rPr>
        <w:t xml:space="preserve">несколько рабочих мест продавца, на площади которых размещен товарный запас на один день </w:t>
      </w:r>
      <w:r w:rsidR="00572F40">
        <w:rPr>
          <w:spacing w:val="5"/>
        </w:rPr>
        <w:t xml:space="preserve">торговли </w:t>
      </w:r>
      <w:r w:rsidR="00572F40">
        <w:rPr>
          <w:i/>
          <w:iCs/>
          <w:spacing w:val="5"/>
        </w:rPr>
        <w:t>(</w:t>
      </w:r>
      <w:r w:rsidR="006121CA">
        <w:rPr>
          <w:i/>
          <w:iCs/>
          <w:spacing w:val="5"/>
        </w:rPr>
        <w:t>Г</w:t>
      </w:r>
      <w:r w:rsidR="00572F40">
        <w:rPr>
          <w:i/>
          <w:iCs/>
          <w:spacing w:val="5"/>
        </w:rPr>
        <w:t>ОСТ</w:t>
      </w:r>
      <w:r w:rsidR="006121CA">
        <w:rPr>
          <w:i/>
          <w:iCs/>
          <w:spacing w:val="5"/>
        </w:rPr>
        <w:t xml:space="preserve"> </w:t>
      </w:r>
      <w:proofErr w:type="gramStart"/>
      <w:r w:rsidR="00572F40">
        <w:rPr>
          <w:i/>
          <w:iCs/>
          <w:spacing w:val="5"/>
        </w:rPr>
        <w:t>Р</w:t>
      </w:r>
      <w:proofErr w:type="gramEnd"/>
      <w:r w:rsidR="00572F40">
        <w:rPr>
          <w:i/>
          <w:iCs/>
          <w:spacing w:val="5"/>
        </w:rPr>
        <w:t xml:space="preserve"> 51303-</w:t>
      </w:r>
      <w:r w:rsidR="00953587">
        <w:rPr>
          <w:i/>
          <w:iCs/>
          <w:spacing w:val="5"/>
        </w:rPr>
        <w:t>2013</w:t>
      </w:r>
      <w:r w:rsidR="00572F40">
        <w:rPr>
          <w:i/>
          <w:iCs/>
          <w:spacing w:val="5"/>
        </w:rPr>
        <w:t>).</w:t>
      </w:r>
    </w:p>
    <w:p w:rsidR="00572F40" w:rsidRDefault="00F2374D" w:rsidP="00F2374D">
      <w:pPr>
        <w:shd w:val="clear" w:color="auto" w:fill="FFFFFF"/>
        <w:jc w:val="both"/>
      </w:pPr>
      <w:r>
        <w:rPr>
          <w:b/>
          <w:i/>
          <w:iCs/>
          <w:spacing w:val="7"/>
        </w:rPr>
        <w:t xml:space="preserve">      </w:t>
      </w:r>
      <w:r w:rsidR="00572F40">
        <w:rPr>
          <w:b/>
          <w:i/>
          <w:iCs/>
          <w:spacing w:val="7"/>
        </w:rPr>
        <w:t>Правила землепользования и застройки</w:t>
      </w:r>
      <w:r w:rsidR="00572F40">
        <w:rPr>
          <w:i/>
          <w:iCs/>
          <w:spacing w:val="7"/>
        </w:rPr>
        <w:t xml:space="preserve"> - </w:t>
      </w:r>
      <w:r w:rsidR="00572F40">
        <w:rPr>
          <w:spacing w:val="7"/>
        </w:rPr>
        <w:t xml:space="preserve">документ градостроительного зонирования, </w:t>
      </w:r>
      <w:r w:rsidR="00572F40">
        <w:rPr>
          <w:spacing w:val="3"/>
        </w:rPr>
        <w:t xml:space="preserve">который утверждается нормативными правовыми актами органов местного самоуправления и в </w:t>
      </w:r>
      <w:r w:rsidR="00572F40">
        <w:rPr>
          <w:spacing w:val="4"/>
        </w:rPr>
        <w:t xml:space="preserve">котором устанавливаются территориальные зоны, градостроительные регламенты, порядок </w:t>
      </w:r>
      <w:r w:rsidR="00572F40">
        <w:rPr>
          <w:spacing w:val="3"/>
        </w:rPr>
        <w:t xml:space="preserve">применения такого документа и порядок внесения в него изменений </w:t>
      </w:r>
      <w:r w:rsidR="00572F40">
        <w:rPr>
          <w:i/>
          <w:iCs/>
          <w:spacing w:val="3"/>
        </w:rPr>
        <w:t xml:space="preserve">(Градостроительный кодекс </w:t>
      </w:r>
      <w:r w:rsidR="00572F40">
        <w:rPr>
          <w:i/>
          <w:iCs/>
          <w:spacing w:val="-3"/>
        </w:rPr>
        <w:t>РФ).</w:t>
      </w:r>
    </w:p>
    <w:p w:rsidR="00572F40" w:rsidRDefault="00572F40" w:rsidP="00F2374D">
      <w:pPr>
        <w:shd w:val="clear" w:color="auto" w:fill="FFFFFF"/>
        <w:jc w:val="both"/>
        <w:rPr>
          <w:spacing w:val="2"/>
        </w:rPr>
      </w:pPr>
      <w:r>
        <w:rPr>
          <w:i/>
          <w:iCs/>
          <w:spacing w:val="7"/>
        </w:rPr>
        <w:t xml:space="preserve">      </w:t>
      </w:r>
      <w:r>
        <w:rPr>
          <w:b/>
          <w:i/>
          <w:iCs/>
          <w:spacing w:val="7"/>
        </w:rPr>
        <w:t>Прибрежная защитная полоса</w:t>
      </w:r>
      <w:r>
        <w:rPr>
          <w:i/>
          <w:iCs/>
          <w:spacing w:val="7"/>
        </w:rPr>
        <w:t xml:space="preserve"> </w:t>
      </w:r>
      <w:r w:rsidR="006121CA">
        <w:rPr>
          <w:spacing w:val="7"/>
        </w:rPr>
        <w:t xml:space="preserve">- часть водоохраной </w:t>
      </w:r>
      <w:proofErr w:type="gramStart"/>
      <w:r w:rsidR="006121CA">
        <w:rPr>
          <w:spacing w:val="7"/>
        </w:rPr>
        <w:t>зоны</w:t>
      </w:r>
      <w:proofErr w:type="gramEnd"/>
      <w:r>
        <w:rPr>
          <w:spacing w:val="7"/>
        </w:rPr>
        <w:t xml:space="preserve"> для которой вводятся </w:t>
      </w:r>
      <w:r>
        <w:rPr>
          <w:spacing w:val="2"/>
        </w:rPr>
        <w:t xml:space="preserve">дополнительные ограничения хозяйственной и иной деятельности (Водный кодекс РФ, ст. 65, ч.2) </w:t>
      </w:r>
    </w:p>
    <w:p w:rsidR="00572F40" w:rsidRDefault="00572F40" w:rsidP="00F2374D">
      <w:pPr>
        <w:shd w:val="clear" w:color="auto" w:fill="FFFFFF"/>
        <w:jc w:val="both"/>
      </w:pPr>
      <w:r>
        <w:rPr>
          <w:i/>
          <w:iCs/>
          <w:spacing w:val="5"/>
        </w:rPr>
        <w:t xml:space="preserve">      </w:t>
      </w:r>
      <w:r w:rsidRPr="001A2085">
        <w:rPr>
          <w:b/>
          <w:i/>
          <w:iCs/>
          <w:spacing w:val="5"/>
        </w:rPr>
        <w:t>Проектная документация</w:t>
      </w:r>
      <w:r>
        <w:rPr>
          <w:i/>
          <w:iCs/>
          <w:spacing w:val="5"/>
        </w:rPr>
        <w:t xml:space="preserve"> - </w:t>
      </w:r>
      <w:r>
        <w:rPr>
          <w:spacing w:val="5"/>
        </w:rPr>
        <w:t xml:space="preserve">документация содержащая материалы в текстовой форме и в </w:t>
      </w:r>
      <w:r>
        <w:rPr>
          <w:spacing w:val="8"/>
        </w:rPr>
        <w:t xml:space="preserve">виде карт (схем) и определяющую архитектурные, функционально-технологические, </w:t>
      </w:r>
      <w:r>
        <w:rPr>
          <w:spacing w:val="9"/>
        </w:rPr>
        <w:t xml:space="preserve">конструктивные и инженерно-технические решения для обеспечения строительства, </w:t>
      </w:r>
      <w:r>
        <w:rPr>
          <w:spacing w:val="3"/>
        </w:rPr>
        <w:t xml:space="preserve">реконструкции объектов капитального строительства, их частей, капитального ремонта, если при </w:t>
      </w:r>
      <w:r>
        <w:rPr>
          <w:spacing w:val="8"/>
        </w:rPr>
        <w:t xml:space="preserve">его проведении затрагиваются конструктивные и другие характеристики надежности и </w:t>
      </w:r>
      <w:r>
        <w:rPr>
          <w:spacing w:val="3"/>
        </w:rPr>
        <w:t xml:space="preserve">безопасности объектов капитального строительства </w:t>
      </w:r>
      <w:r>
        <w:rPr>
          <w:i/>
          <w:iCs/>
          <w:spacing w:val="3"/>
        </w:rPr>
        <w:t>(Градостроительный кодекс РФ).</w:t>
      </w:r>
    </w:p>
    <w:p w:rsidR="00572F40" w:rsidRDefault="00F2374D" w:rsidP="00F2374D">
      <w:pPr>
        <w:shd w:val="clear" w:color="auto" w:fill="FFFFFF"/>
        <w:jc w:val="both"/>
        <w:rPr>
          <w:iCs/>
          <w:spacing w:val="3"/>
        </w:rPr>
      </w:pPr>
      <w:r>
        <w:rPr>
          <w:b/>
          <w:i/>
          <w:iCs/>
          <w:spacing w:val="3"/>
        </w:rPr>
        <w:t xml:space="preserve">      </w:t>
      </w:r>
      <w:r w:rsidR="00572F40">
        <w:rPr>
          <w:b/>
          <w:i/>
          <w:iCs/>
          <w:spacing w:val="3"/>
        </w:rPr>
        <w:t xml:space="preserve">Придомовая территория </w:t>
      </w:r>
      <w:r w:rsidR="00572F40">
        <w:rPr>
          <w:iCs/>
          <w:spacing w:val="3"/>
        </w:rPr>
        <w:t>-</w:t>
      </w:r>
      <w:r w:rsidR="00572F40">
        <w:rPr>
          <w:b/>
          <w:i/>
          <w:iCs/>
          <w:spacing w:val="3"/>
        </w:rPr>
        <w:t xml:space="preserve"> </w:t>
      </w:r>
      <w:r w:rsidR="00572F40">
        <w:rPr>
          <w:iCs/>
          <w:spacing w:val="3"/>
        </w:rPr>
        <w:t>определенный участок земли, который прикреплен к той или иной не усадебной многоквартирной застройке. Основное предназначение такой территории – это размещение и обслуживание жилого дома или целого комплекса, а также всех сооружений и зданий технического и хозяйственного характера, которые связаны с данным жилым массивом или отдельно взятым домом.</w:t>
      </w:r>
    </w:p>
    <w:p w:rsidR="00572F40" w:rsidRDefault="00F2374D" w:rsidP="00F2374D">
      <w:pPr>
        <w:shd w:val="clear" w:color="auto" w:fill="FFFFFF"/>
        <w:jc w:val="both"/>
      </w:pPr>
      <w:r>
        <w:rPr>
          <w:b/>
          <w:i/>
          <w:iCs/>
          <w:spacing w:val="3"/>
        </w:rPr>
        <w:t xml:space="preserve">      </w:t>
      </w:r>
      <w:r w:rsidR="00572F40">
        <w:rPr>
          <w:b/>
          <w:i/>
          <w:iCs/>
          <w:spacing w:val="3"/>
        </w:rPr>
        <w:t>Процент застройки участка</w:t>
      </w:r>
      <w:r w:rsidR="00572F40">
        <w:rPr>
          <w:i/>
          <w:iCs/>
          <w:spacing w:val="3"/>
        </w:rPr>
        <w:t xml:space="preserve"> </w:t>
      </w:r>
      <w:r w:rsidR="00572F40">
        <w:rPr>
          <w:spacing w:val="3"/>
        </w:rPr>
        <w:t xml:space="preserve">- выраженный в процентах показатель градостроительного регламента, показывающий какая максимальная часть площади каждого земельного участка, </w:t>
      </w:r>
      <w:r w:rsidR="00572F40">
        <w:rPr>
          <w:spacing w:val="8"/>
        </w:rPr>
        <w:t xml:space="preserve">расположенного в соответствующей зоне, может быть занята зданиями, строениями и </w:t>
      </w:r>
      <w:r w:rsidR="00572F40">
        <w:rPr>
          <w:spacing w:val="3"/>
        </w:rPr>
        <w:t>сооружениями.</w:t>
      </w:r>
    </w:p>
    <w:p w:rsidR="00572F40" w:rsidRDefault="00F2374D" w:rsidP="00F2374D">
      <w:pPr>
        <w:shd w:val="clear" w:color="auto" w:fill="FFFFFF"/>
        <w:jc w:val="both"/>
      </w:pPr>
      <w:r>
        <w:rPr>
          <w:b/>
          <w:i/>
          <w:iCs/>
          <w:spacing w:val="7"/>
        </w:rPr>
        <w:t xml:space="preserve">      </w:t>
      </w:r>
      <w:r w:rsidR="00572F40">
        <w:rPr>
          <w:b/>
          <w:i/>
          <w:iCs/>
          <w:spacing w:val="7"/>
        </w:rPr>
        <w:t>Публичный сервитут</w:t>
      </w:r>
      <w:r w:rsidR="00572F40">
        <w:rPr>
          <w:i/>
          <w:iCs/>
          <w:spacing w:val="7"/>
        </w:rPr>
        <w:t xml:space="preserve"> </w:t>
      </w:r>
      <w:r w:rsidR="00572F40">
        <w:rPr>
          <w:spacing w:val="7"/>
        </w:rPr>
        <w:t xml:space="preserve">– право ограниченного пользования чужой недвижимостью, </w:t>
      </w:r>
      <w:r w:rsidR="00572F40">
        <w:rPr>
          <w:spacing w:val="2"/>
        </w:rPr>
        <w:t xml:space="preserve">установленное нормативными правовыми актами Российской Федерации, Владимирской области, </w:t>
      </w:r>
      <w:r w:rsidR="00572F40">
        <w:rPr>
          <w:spacing w:val="10"/>
        </w:rPr>
        <w:t xml:space="preserve">местными правовыми актами на основании настоящих Правил и градостроительной </w:t>
      </w:r>
      <w:r w:rsidR="00572F40">
        <w:rPr>
          <w:spacing w:val="3"/>
        </w:rPr>
        <w:t xml:space="preserve">документации, в случаях, если это </w:t>
      </w:r>
      <w:r w:rsidR="00953587">
        <w:rPr>
          <w:spacing w:val="3"/>
        </w:rPr>
        <w:t>необходимо для обеспечения интересов государства местного самоуправления или местного поселения, без изъятия земельных участков.</w:t>
      </w:r>
    </w:p>
    <w:p w:rsidR="00572F40" w:rsidRDefault="00F2374D" w:rsidP="00F2374D">
      <w:pPr>
        <w:shd w:val="clear" w:color="auto" w:fill="FFFFFF"/>
        <w:jc w:val="both"/>
      </w:pPr>
      <w:r>
        <w:rPr>
          <w:b/>
          <w:i/>
          <w:iCs/>
          <w:spacing w:val="3"/>
        </w:rPr>
        <w:lastRenderedPageBreak/>
        <w:t xml:space="preserve">      </w:t>
      </w:r>
      <w:r w:rsidR="00572F40">
        <w:rPr>
          <w:b/>
          <w:i/>
          <w:iCs/>
          <w:spacing w:val="3"/>
        </w:rPr>
        <w:t>Разрешение на строительство</w:t>
      </w:r>
      <w:r w:rsidR="00572F40">
        <w:rPr>
          <w:i/>
          <w:iCs/>
          <w:spacing w:val="3"/>
        </w:rPr>
        <w:t xml:space="preserve"> </w:t>
      </w:r>
      <w:r w:rsidR="00572F40">
        <w:rPr>
          <w:spacing w:val="3"/>
        </w:rPr>
        <w:t xml:space="preserve">- документ, подтверждающий соответствие проектной </w:t>
      </w:r>
      <w:r w:rsidR="00572F40">
        <w:rPr>
          <w:spacing w:val="4"/>
        </w:rPr>
        <w:t>документации требованиям градостроительного плана земельного участка</w:t>
      </w:r>
      <w:r w:rsidR="001A2085">
        <w:rPr>
          <w:spacing w:val="4"/>
        </w:rPr>
        <w:t xml:space="preserve"> или проекту планировки территории и проекту межевания территории (в случае</w:t>
      </w:r>
      <w:r w:rsidR="007B1510">
        <w:rPr>
          <w:spacing w:val="4"/>
        </w:rPr>
        <w:t xml:space="preserve"> </w:t>
      </w:r>
      <w:r w:rsidR="001A2085">
        <w:rPr>
          <w:spacing w:val="4"/>
        </w:rPr>
        <w:t xml:space="preserve">строительства, реконструкции линейных объектов) </w:t>
      </w:r>
      <w:r w:rsidR="00572F40">
        <w:rPr>
          <w:spacing w:val="4"/>
        </w:rPr>
        <w:t xml:space="preserve">и дающий </w:t>
      </w:r>
      <w:r w:rsidR="00572F40">
        <w:rPr>
          <w:spacing w:val="3"/>
        </w:rPr>
        <w:t xml:space="preserve">застройщику </w:t>
      </w:r>
      <w:r w:rsidR="001A2085">
        <w:rPr>
          <w:spacing w:val="4"/>
        </w:rPr>
        <w:t>право</w:t>
      </w:r>
      <w:r w:rsidR="001A2085">
        <w:rPr>
          <w:spacing w:val="3"/>
        </w:rPr>
        <w:t xml:space="preserve"> </w:t>
      </w:r>
      <w:r w:rsidR="00572F40">
        <w:rPr>
          <w:spacing w:val="3"/>
        </w:rPr>
        <w:t xml:space="preserve">осуществлять строительство, реконструкцию </w:t>
      </w:r>
      <w:r w:rsidR="001A2085">
        <w:rPr>
          <w:spacing w:val="3"/>
        </w:rPr>
        <w:t xml:space="preserve">объектов капитального строительства </w:t>
      </w:r>
      <w:r w:rsidR="00572F40">
        <w:rPr>
          <w:i/>
          <w:iCs/>
          <w:spacing w:val="3"/>
        </w:rPr>
        <w:t>(Градостроительный кодекс РФ</w:t>
      </w:r>
      <w:r w:rsidR="001A2085">
        <w:rPr>
          <w:i/>
          <w:iCs/>
          <w:spacing w:val="3"/>
        </w:rPr>
        <w:t>, ст. 51</w:t>
      </w:r>
      <w:r w:rsidR="00572F40">
        <w:rPr>
          <w:i/>
          <w:iCs/>
          <w:spacing w:val="3"/>
        </w:rPr>
        <w:t>).</w:t>
      </w:r>
    </w:p>
    <w:p w:rsidR="00953587" w:rsidRDefault="00F2374D" w:rsidP="00953587">
      <w:pPr>
        <w:jc w:val="both"/>
      </w:pPr>
      <w:r>
        <w:rPr>
          <w:b/>
          <w:i/>
          <w:iCs/>
          <w:spacing w:val="2"/>
        </w:rPr>
        <w:t xml:space="preserve">      </w:t>
      </w:r>
      <w:proofErr w:type="gramStart"/>
      <w:r w:rsidR="00572F40">
        <w:rPr>
          <w:b/>
          <w:i/>
          <w:iCs/>
          <w:spacing w:val="2"/>
        </w:rPr>
        <w:t>Разрешенное использование земельных участков и объектов капитального строительства</w:t>
      </w:r>
      <w:r w:rsidR="00572F40">
        <w:rPr>
          <w:i/>
          <w:iCs/>
          <w:spacing w:val="2"/>
        </w:rPr>
        <w:t xml:space="preserve"> — </w:t>
      </w:r>
      <w:r w:rsidR="00953587">
        <w:t xml:space="preserve">виды деятельности, осуществлять которые на земельных участках и в расположенных на них объектах недвижимости разрешено в силу  </w:t>
      </w:r>
      <w:proofErr w:type="spellStart"/>
      <w:r w:rsidR="00953587">
        <w:t>поименования</w:t>
      </w:r>
      <w:proofErr w:type="spellEnd"/>
      <w:r w:rsidR="00953587">
        <w:t xml:space="preserve">  этих </w:t>
      </w:r>
      <w:r w:rsidR="00953587" w:rsidRPr="007B68AE">
        <w:t>видов в статье 35</w:t>
      </w:r>
      <w:r w:rsidR="00953587" w:rsidRPr="004B7B1F">
        <w:rPr>
          <w:color w:val="FF0000"/>
        </w:rPr>
        <w:t xml:space="preserve">  </w:t>
      </w:r>
      <w:r w:rsidR="00953587">
        <w:t>настоящих Правил при соблюдении норм и правил, установленных настоящими и иными нормативными правовыми актами, техническими нормативными документами.</w:t>
      </w:r>
      <w:proofErr w:type="gramEnd"/>
    </w:p>
    <w:p w:rsidR="00572F40" w:rsidRDefault="00F2374D" w:rsidP="00F2374D">
      <w:pPr>
        <w:shd w:val="clear" w:color="auto" w:fill="FFFFFF"/>
        <w:jc w:val="both"/>
      </w:pPr>
      <w:r>
        <w:rPr>
          <w:b/>
          <w:i/>
          <w:iCs/>
          <w:spacing w:val="9"/>
        </w:rPr>
        <w:t xml:space="preserve">      </w:t>
      </w:r>
      <w:r w:rsidR="00572F40">
        <w:rPr>
          <w:b/>
          <w:i/>
          <w:iCs/>
          <w:spacing w:val="9"/>
        </w:rPr>
        <w:t>Реклама</w:t>
      </w:r>
      <w:r w:rsidR="00572F40">
        <w:rPr>
          <w:i/>
          <w:iCs/>
          <w:spacing w:val="9"/>
        </w:rPr>
        <w:t xml:space="preserve"> - </w:t>
      </w:r>
      <w:r w:rsidR="00572F40">
        <w:rPr>
          <w:spacing w:val="9"/>
        </w:rPr>
        <w:t xml:space="preserve">информация, распространенная любым способом, в любой форме и с </w:t>
      </w:r>
      <w:r w:rsidR="00572F40">
        <w:rPr>
          <w:spacing w:val="3"/>
        </w:rPr>
        <w:t xml:space="preserve">использованием любых средств, адресованная неопределенному кругу лиц и направленная на </w:t>
      </w:r>
      <w:r w:rsidR="00572F40">
        <w:rPr>
          <w:spacing w:val="4"/>
        </w:rPr>
        <w:t xml:space="preserve">привлечение внимания к объекту рекламирования, формирование или поддержание интереса к </w:t>
      </w:r>
      <w:r w:rsidR="00572F40">
        <w:rPr>
          <w:spacing w:val="3"/>
        </w:rPr>
        <w:t>нему и его продвижение на рынке</w:t>
      </w:r>
      <w:r w:rsidR="00953587">
        <w:rPr>
          <w:spacing w:val="3"/>
        </w:rPr>
        <w:t>.</w:t>
      </w:r>
      <w:r w:rsidR="00572F40">
        <w:rPr>
          <w:spacing w:val="3"/>
        </w:rPr>
        <w:t xml:space="preserve">  </w:t>
      </w:r>
      <w:r w:rsidR="00572F40">
        <w:rPr>
          <w:i/>
          <w:iCs/>
          <w:spacing w:val="3"/>
        </w:rPr>
        <w:t>(Федеральный закон от 13.03.2006 № 38-ФЗ).</w:t>
      </w:r>
    </w:p>
    <w:p w:rsidR="00572F40" w:rsidRDefault="00F2374D" w:rsidP="00F2374D">
      <w:pPr>
        <w:shd w:val="clear" w:color="auto" w:fill="FFFFFF"/>
        <w:jc w:val="both"/>
      </w:pPr>
      <w:r>
        <w:rPr>
          <w:b/>
          <w:i/>
          <w:iCs/>
          <w:spacing w:val="-2"/>
        </w:rPr>
        <w:t xml:space="preserve">      </w:t>
      </w:r>
      <w:proofErr w:type="gramStart"/>
      <w:r w:rsidR="00572F40">
        <w:rPr>
          <w:b/>
          <w:i/>
          <w:iCs/>
          <w:spacing w:val="-2"/>
        </w:rPr>
        <w:t>Реконструкция</w:t>
      </w:r>
      <w:r w:rsidR="00572F40">
        <w:rPr>
          <w:i/>
          <w:iCs/>
          <w:spacing w:val="-2"/>
        </w:rPr>
        <w:t xml:space="preserve"> </w:t>
      </w:r>
      <w:r w:rsidR="00572F40">
        <w:rPr>
          <w:spacing w:val="-2"/>
        </w:rPr>
        <w:t>- изменение параметров объектов капитального строительства</w:t>
      </w:r>
      <w:r w:rsidR="00F6289D">
        <w:rPr>
          <w:spacing w:val="-2"/>
        </w:rPr>
        <w:t>, его</w:t>
      </w:r>
      <w:r w:rsidR="00572F40">
        <w:rPr>
          <w:spacing w:val="-2"/>
        </w:rPr>
        <w:t xml:space="preserve"> частей </w:t>
      </w:r>
      <w:r w:rsidR="00572F40">
        <w:rPr>
          <w:spacing w:val="-5"/>
        </w:rPr>
        <w:t>(высоты, количества</w:t>
      </w:r>
      <w:r w:rsidR="00F6289D">
        <w:rPr>
          <w:spacing w:val="-5"/>
        </w:rPr>
        <w:t xml:space="preserve"> этажей,</w:t>
      </w:r>
      <w:r w:rsidR="00572F40">
        <w:rPr>
          <w:spacing w:val="-5"/>
        </w:rPr>
        <w:t xml:space="preserve"> площади,</w:t>
      </w:r>
      <w:r w:rsidR="00F6289D">
        <w:rPr>
          <w:spacing w:val="-5"/>
        </w:rPr>
        <w:t xml:space="preserve">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иным улучшающие показатели таких конструкций элементы и (</w:t>
      </w:r>
      <w:r w:rsidR="007B1510">
        <w:rPr>
          <w:spacing w:val="-5"/>
        </w:rPr>
        <w:t>или</w:t>
      </w:r>
      <w:r w:rsidR="00F6289D">
        <w:rPr>
          <w:spacing w:val="-5"/>
        </w:rPr>
        <w:t>) восстановление указанных элементов</w:t>
      </w:r>
      <w:r w:rsidR="00572F40">
        <w:rPr>
          <w:spacing w:val="-5"/>
        </w:rPr>
        <w:t xml:space="preserve"> </w:t>
      </w:r>
      <w:r w:rsidR="00572F40">
        <w:rPr>
          <w:i/>
          <w:iCs/>
          <w:spacing w:val="-5"/>
        </w:rPr>
        <w:t>(Градостроительный кодекс РФ</w:t>
      </w:r>
      <w:r w:rsidR="00F6289D">
        <w:rPr>
          <w:i/>
          <w:iCs/>
          <w:spacing w:val="-5"/>
        </w:rPr>
        <w:t>, ст.1</w:t>
      </w:r>
      <w:proofErr w:type="gramEnd"/>
      <w:r w:rsidR="00572F40">
        <w:rPr>
          <w:i/>
          <w:iCs/>
          <w:spacing w:val="-5"/>
        </w:rPr>
        <w:t>).</w:t>
      </w:r>
    </w:p>
    <w:p w:rsidR="00572F40" w:rsidRDefault="00F2374D" w:rsidP="00F2374D">
      <w:pPr>
        <w:shd w:val="clear" w:color="auto" w:fill="FFFFFF"/>
        <w:jc w:val="both"/>
        <w:rPr>
          <w:iCs/>
          <w:spacing w:val="-3"/>
        </w:rPr>
      </w:pPr>
      <w:r>
        <w:rPr>
          <w:b/>
          <w:i/>
          <w:iCs/>
          <w:spacing w:val="-3"/>
        </w:rPr>
        <w:t xml:space="preserve">      </w:t>
      </w:r>
      <w:r w:rsidR="00572F40">
        <w:rPr>
          <w:b/>
          <w:i/>
          <w:iCs/>
          <w:spacing w:val="-3"/>
        </w:rPr>
        <w:t xml:space="preserve">Санитарно-защитная зона </w:t>
      </w:r>
      <w:r w:rsidR="00572F40">
        <w:rPr>
          <w:iCs/>
          <w:spacing w:val="-3"/>
        </w:rPr>
        <w:t>- озелененная территория специального назначения, отделяющая селитебную часть города от промышленного предприятия и иного объекта в соответствии с действующим законодательством требующего организации санитарно-защитной зоны, размеры и организация которой зависят от характера и степени вредного влияния объекта на окружающую среду.</w:t>
      </w:r>
    </w:p>
    <w:p w:rsidR="000D32C8" w:rsidRDefault="00F2374D" w:rsidP="000D32C8">
      <w:pPr>
        <w:shd w:val="clear" w:color="auto" w:fill="FFFFFF"/>
        <w:jc w:val="both"/>
        <w:rPr>
          <w:i/>
          <w:iCs/>
          <w:spacing w:val="-5"/>
        </w:rPr>
      </w:pPr>
      <w:r>
        <w:rPr>
          <w:b/>
          <w:i/>
          <w:iCs/>
          <w:spacing w:val="-3"/>
        </w:rPr>
        <w:t xml:space="preserve">      </w:t>
      </w:r>
      <w:r w:rsidR="00572F40">
        <w:rPr>
          <w:b/>
          <w:i/>
          <w:iCs/>
          <w:spacing w:val="-3"/>
        </w:rPr>
        <w:t>Собственники земельных участков</w:t>
      </w:r>
      <w:r w:rsidR="00572F40">
        <w:rPr>
          <w:i/>
          <w:iCs/>
          <w:spacing w:val="-3"/>
        </w:rPr>
        <w:t xml:space="preserve"> - </w:t>
      </w:r>
      <w:r w:rsidR="00572F40">
        <w:rPr>
          <w:spacing w:val="-3"/>
        </w:rPr>
        <w:t xml:space="preserve">лица, являющиеся </w:t>
      </w:r>
      <w:r w:rsidR="00572F40">
        <w:rPr>
          <w:spacing w:val="-5"/>
        </w:rPr>
        <w:t xml:space="preserve">собственниками земельных участков </w:t>
      </w:r>
      <w:r w:rsidR="00572F40">
        <w:rPr>
          <w:i/>
          <w:iCs/>
          <w:spacing w:val="-5"/>
        </w:rPr>
        <w:t>(Земельный кодекс РФ</w:t>
      </w:r>
      <w:r w:rsidR="00F6289D">
        <w:rPr>
          <w:i/>
          <w:iCs/>
          <w:spacing w:val="-5"/>
        </w:rPr>
        <w:t>, ст.5</w:t>
      </w:r>
      <w:r w:rsidR="00572F40">
        <w:rPr>
          <w:i/>
          <w:iCs/>
          <w:spacing w:val="-5"/>
        </w:rPr>
        <w:t>).</w:t>
      </w:r>
    </w:p>
    <w:p w:rsidR="000D32C8" w:rsidRPr="000D32C8" w:rsidRDefault="000D32C8" w:rsidP="000D32C8">
      <w:pPr>
        <w:shd w:val="clear" w:color="auto" w:fill="FFFFFF"/>
        <w:jc w:val="both"/>
        <w:rPr>
          <w:i/>
          <w:iCs/>
          <w:spacing w:val="-5"/>
        </w:rPr>
      </w:pPr>
      <w:r>
        <w:rPr>
          <w:i/>
          <w:iCs/>
          <w:spacing w:val="-5"/>
        </w:rPr>
        <w:t xml:space="preserve">     </w:t>
      </w:r>
      <w:r w:rsidRPr="000D32C8">
        <w:rPr>
          <w:b/>
          <w:bCs/>
          <w:i/>
          <w:sz w:val="23"/>
          <w:szCs w:val="23"/>
        </w:rPr>
        <w:t>Сети инженерно-технического обеспечения</w:t>
      </w:r>
      <w:r>
        <w:rPr>
          <w:b/>
          <w:bCs/>
          <w:sz w:val="23"/>
          <w:szCs w:val="23"/>
        </w:rPr>
        <w:t xml:space="preserve"> </w:t>
      </w:r>
      <w:r>
        <w:rPr>
          <w:sz w:val="23"/>
          <w:szCs w:val="23"/>
        </w:rPr>
        <w:t>- совокупность имущественных объектов, непосредственно используемых в процессе тепл</w:t>
      </w:r>
      <w:proofErr w:type="gramStart"/>
      <w:r>
        <w:rPr>
          <w:sz w:val="23"/>
          <w:szCs w:val="23"/>
        </w:rPr>
        <w:t>о-</w:t>
      </w:r>
      <w:proofErr w:type="gramEnd"/>
      <w:r>
        <w:rPr>
          <w:sz w:val="23"/>
          <w:szCs w:val="23"/>
        </w:rPr>
        <w:t xml:space="preserve">, </w:t>
      </w:r>
      <w:proofErr w:type="spellStart"/>
      <w:r>
        <w:rPr>
          <w:sz w:val="23"/>
          <w:szCs w:val="23"/>
        </w:rPr>
        <w:t>газо</w:t>
      </w:r>
      <w:proofErr w:type="spellEnd"/>
      <w:r>
        <w:rPr>
          <w:sz w:val="23"/>
          <w:szCs w:val="23"/>
        </w:rPr>
        <w:t>-, водоснабжения и водоотведения.</w:t>
      </w:r>
    </w:p>
    <w:p w:rsidR="00572F40" w:rsidRDefault="00F2374D" w:rsidP="00F2374D">
      <w:pPr>
        <w:shd w:val="clear" w:color="auto" w:fill="FFFFFF"/>
        <w:jc w:val="both"/>
      </w:pPr>
      <w:r>
        <w:rPr>
          <w:b/>
          <w:i/>
          <w:iCs/>
          <w:spacing w:val="-5"/>
        </w:rPr>
        <w:t xml:space="preserve">      </w:t>
      </w:r>
      <w:r w:rsidR="00572F40">
        <w:rPr>
          <w:b/>
          <w:i/>
          <w:iCs/>
          <w:spacing w:val="-5"/>
        </w:rPr>
        <w:t>Строительство</w:t>
      </w:r>
      <w:r w:rsidR="00572F40">
        <w:rPr>
          <w:i/>
          <w:iCs/>
          <w:spacing w:val="-5"/>
        </w:rPr>
        <w:t xml:space="preserve"> </w:t>
      </w:r>
      <w:r w:rsidR="00572F40">
        <w:rPr>
          <w:spacing w:val="-5"/>
        </w:rPr>
        <w:t xml:space="preserve">- создание зданий, строений, сооружений (в том числе на месте сносимых объектов капитального строительства) </w:t>
      </w:r>
      <w:r w:rsidR="00572F40">
        <w:rPr>
          <w:i/>
          <w:iCs/>
          <w:spacing w:val="-5"/>
        </w:rPr>
        <w:t>(Градостроительный кодекс РФ от 29.12.2004</w:t>
      </w:r>
      <w:r w:rsidR="00F6289D">
        <w:rPr>
          <w:i/>
          <w:iCs/>
          <w:spacing w:val="-5"/>
        </w:rPr>
        <w:t>, ст.1</w:t>
      </w:r>
      <w:r w:rsidR="00572F40">
        <w:rPr>
          <w:i/>
          <w:iCs/>
          <w:spacing w:val="-5"/>
        </w:rPr>
        <w:t>).</w:t>
      </w:r>
    </w:p>
    <w:p w:rsidR="00F2374D" w:rsidRDefault="00F2374D" w:rsidP="00F2374D">
      <w:pPr>
        <w:shd w:val="clear" w:color="auto" w:fill="FFFFFF"/>
        <w:jc w:val="both"/>
      </w:pPr>
      <w:r>
        <w:rPr>
          <w:b/>
          <w:i/>
          <w:iCs/>
          <w:spacing w:val="-4"/>
        </w:rPr>
        <w:t xml:space="preserve">      </w:t>
      </w:r>
      <w:r w:rsidR="00572F40">
        <w:rPr>
          <w:b/>
          <w:i/>
          <w:iCs/>
          <w:spacing w:val="-4"/>
        </w:rPr>
        <w:t>Терраса</w:t>
      </w:r>
      <w:r w:rsidR="00572F40">
        <w:rPr>
          <w:i/>
          <w:iCs/>
          <w:spacing w:val="-4"/>
        </w:rPr>
        <w:t xml:space="preserve"> </w:t>
      </w:r>
      <w:r w:rsidR="00572F40">
        <w:rPr>
          <w:spacing w:val="-4"/>
        </w:rPr>
        <w:t xml:space="preserve">- огражденная открытая площадка, пристроенная к зданию, или размещаемая на </w:t>
      </w:r>
      <w:r w:rsidR="00572F40">
        <w:rPr>
          <w:spacing w:val="-5"/>
        </w:rPr>
        <w:t xml:space="preserve">кровле нижерасположенного этажа. Может иметь крышу и выход из примыкающих помещений дома </w:t>
      </w:r>
      <w:r w:rsidR="00572F40">
        <w:rPr>
          <w:i/>
          <w:iCs/>
          <w:spacing w:val="-5"/>
        </w:rPr>
        <w:t>(</w:t>
      </w:r>
      <w:proofErr w:type="spellStart"/>
      <w:r w:rsidR="00572F40">
        <w:rPr>
          <w:i/>
          <w:iCs/>
          <w:spacing w:val="-5"/>
        </w:rPr>
        <w:t>СНиП</w:t>
      </w:r>
      <w:proofErr w:type="spellEnd"/>
      <w:r w:rsidR="00572F40">
        <w:rPr>
          <w:i/>
          <w:iCs/>
          <w:spacing w:val="-5"/>
        </w:rPr>
        <w:t xml:space="preserve"> 31-01-2003).</w:t>
      </w:r>
    </w:p>
    <w:p w:rsidR="00572F40" w:rsidRDefault="00F2374D" w:rsidP="00F2374D">
      <w:pPr>
        <w:shd w:val="clear" w:color="auto" w:fill="FFFFFF"/>
        <w:jc w:val="both"/>
      </w:pPr>
      <w:r>
        <w:t xml:space="preserve">      </w:t>
      </w:r>
      <w:r w:rsidR="00572F40">
        <w:rPr>
          <w:b/>
          <w:i/>
          <w:iCs/>
          <w:spacing w:val="-4"/>
        </w:rPr>
        <w:t>Территориальное планирование</w:t>
      </w:r>
      <w:r w:rsidR="00572F40">
        <w:rPr>
          <w:i/>
          <w:iCs/>
          <w:spacing w:val="-4"/>
        </w:rPr>
        <w:t xml:space="preserve"> </w:t>
      </w:r>
      <w:r w:rsidR="00572F40">
        <w:rPr>
          <w:spacing w:val="-4"/>
        </w:rPr>
        <w:t xml:space="preserve">- планирование развития территорий, в том числе для установления функциональных зон, </w:t>
      </w:r>
      <w:r w:rsidR="00191ADE">
        <w:rPr>
          <w:spacing w:val="-4"/>
        </w:rPr>
        <w:t xml:space="preserve">определения планируемого размещения объектов федерального значения, объектов регионального значения, объектов местного значения </w:t>
      </w:r>
      <w:r w:rsidR="00572F40">
        <w:rPr>
          <w:i/>
          <w:iCs/>
          <w:spacing w:val="-5"/>
        </w:rPr>
        <w:t>(Градостроительный кодекс РФ</w:t>
      </w:r>
      <w:r w:rsidR="00191ADE">
        <w:rPr>
          <w:i/>
          <w:iCs/>
          <w:spacing w:val="-5"/>
        </w:rPr>
        <w:t>, ст.1</w:t>
      </w:r>
      <w:r w:rsidR="00572F40">
        <w:rPr>
          <w:i/>
          <w:iCs/>
          <w:spacing w:val="-5"/>
        </w:rPr>
        <w:t>).</w:t>
      </w:r>
    </w:p>
    <w:p w:rsidR="00572F40" w:rsidRDefault="00F2374D" w:rsidP="00F2374D">
      <w:pPr>
        <w:shd w:val="clear" w:color="auto" w:fill="FFFFFF"/>
        <w:jc w:val="both"/>
      </w:pPr>
      <w:r>
        <w:rPr>
          <w:b/>
          <w:i/>
          <w:iCs/>
          <w:spacing w:val="-5"/>
        </w:rPr>
        <w:t xml:space="preserve">      </w:t>
      </w:r>
      <w:r w:rsidR="00572F40">
        <w:rPr>
          <w:b/>
          <w:i/>
          <w:iCs/>
          <w:spacing w:val="-5"/>
        </w:rPr>
        <w:t>Территориальные зоны</w:t>
      </w:r>
      <w:r w:rsidR="00572F40">
        <w:rPr>
          <w:i/>
          <w:iCs/>
          <w:spacing w:val="-5"/>
        </w:rPr>
        <w:t xml:space="preserve"> - </w:t>
      </w:r>
      <w:r w:rsidR="00572F40">
        <w:rPr>
          <w:spacing w:val="-5"/>
        </w:rPr>
        <w:t>зоны, для которых в правилах землепользования и застройки опре</w:t>
      </w:r>
      <w:r w:rsidR="00572F40">
        <w:rPr>
          <w:spacing w:val="-5"/>
        </w:rPr>
        <w:softHyphen/>
        <w:t xml:space="preserve">делены границы и установлены градостроительные регламенты </w:t>
      </w:r>
      <w:r w:rsidR="00572F40">
        <w:rPr>
          <w:i/>
          <w:iCs/>
          <w:spacing w:val="-5"/>
        </w:rPr>
        <w:t>(Градостроительный кодекс РФ</w:t>
      </w:r>
      <w:r w:rsidR="00191ADE">
        <w:rPr>
          <w:i/>
          <w:iCs/>
          <w:spacing w:val="-5"/>
        </w:rPr>
        <w:t>, ст. 1</w:t>
      </w:r>
      <w:r w:rsidR="00572F40">
        <w:rPr>
          <w:i/>
          <w:iCs/>
          <w:spacing w:val="-5"/>
        </w:rPr>
        <w:t>).</w:t>
      </w:r>
    </w:p>
    <w:p w:rsidR="00572F40" w:rsidRDefault="00F2374D" w:rsidP="00F2374D">
      <w:pPr>
        <w:shd w:val="clear" w:color="auto" w:fill="FFFFFF"/>
        <w:jc w:val="both"/>
      </w:pPr>
      <w:r>
        <w:rPr>
          <w:b/>
          <w:i/>
          <w:iCs/>
          <w:spacing w:val="-5"/>
        </w:rPr>
        <w:t xml:space="preserve">      </w:t>
      </w:r>
      <w:proofErr w:type="gramStart"/>
      <w:r w:rsidR="00572F40">
        <w:rPr>
          <w:b/>
          <w:i/>
          <w:iCs/>
          <w:spacing w:val="-5"/>
        </w:rPr>
        <w:t>Территории общего пользования</w:t>
      </w:r>
      <w:r w:rsidR="00572F40">
        <w:rPr>
          <w:i/>
          <w:iCs/>
          <w:spacing w:val="-5"/>
        </w:rPr>
        <w:t xml:space="preserve"> - </w:t>
      </w:r>
      <w:r w:rsidR="00572F40">
        <w:rPr>
          <w:spacing w:val="-5"/>
        </w:rPr>
        <w:t xml:space="preserve">территории, которыми беспрепятственно пользуется неограниченный круг лиц (в том числе площади, улицы, проезды, набережные, скверы, бульвары)  </w:t>
      </w:r>
      <w:r w:rsidR="00572F40">
        <w:rPr>
          <w:i/>
          <w:iCs/>
          <w:spacing w:val="-6"/>
        </w:rPr>
        <w:t>(Градостроительный кодекс РФ</w:t>
      </w:r>
      <w:r w:rsidR="00191ADE">
        <w:rPr>
          <w:i/>
          <w:iCs/>
          <w:spacing w:val="-6"/>
        </w:rPr>
        <w:t>, ст.1</w:t>
      </w:r>
      <w:r w:rsidR="00572F40">
        <w:rPr>
          <w:i/>
          <w:iCs/>
          <w:spacing w:val="-6"/>
        </w:rPr>
        <w:t>).</w:t>
      </w:r>
      <w:proofErr w:type="gramEnd"/>
    </w:p>
    <w:p w:rsidR="00572F40" w:rsidRDefault="00F2374D" w:rsidP="00F2374D">
      <w:pPr>
        <w:shd w:val="clear" w:color="auto" w:fill="FFFFFF"/>
        <w:tabs>
          <w:tab w:val="left" w:pos="5868"/>
        </w:tabs>
        <w:jc w:val="both"/>
      </w:pPr>
      <w:r>
        <w:rPr>
          <w:b/>
          <w:i/>
          <w:iCs/>
          <w:spacing w:val="-6"/>
        </w:rPr>
        <w:t xml:space="preserve">      </w:t>
      </w:r>
      <w:r w:rsidR="00572F40">
        <w:rPr>
          <w:b/>
          <w:i/>
          <w:iCs/>
          <w:spacing w:val="-6"/>
        </w:rPr>
        <w:t>Усадебный жилой дом</w:t>
      </w:r>
      <w:r w:rsidR="00572F40">
        <w:rPr>
          <w:i/>
          <w:iCs/>
          <w:spacing w:val="-6"/>
        </w:rPr>
        <w:t xml:space="preserve"> </w:t>
      </w:r>
      <w:r w:rsidR="00572F40">
        <w:rPr>
          <w:spacing w:val="-6"/>
        </w:rPr>
        <w:t xml:space="preserve">- одноквартирный, дом с </w:t>
      </w:r>
      <w:proofErr w:type="spellStart"/>
      <w:r w:rsidR="00572F40">
        <w:rPr>
          <w:spacing w:val="-6"/>
        </w:rPr>
        <w:t>приквартирным</w:t>
      </w:r>
      <w:proofErr w:type="spellEnd"/>
      <w:r w:rsidR="00572F40">
        <w:rPr>
          <w:spacing w:val="-6"/>
        </w:rPr>
        <w:t xml:space="preserve"> участком; постройками, для подсобного хозяйства </w:t>
      </w:r>
      <w:r w:rsidR="00572F40">
        <w:rPr>
          <w:i/>
          <w:iCs/>
          <w:spacing w:val="-6"/>
        </w:rPr>
        <w:t>(СП 30-102-99).</w:t>
      </w:r>
      <w:r w:rsidR="00572F40">
        <w:rPr>
          <w:i/>
          <w:iCs/>
        </w:rPr>
        <w:tab/>
      </w:r>
    </w:p>
    <w:p w:rsidR="00572F40" w:rsidRDefault="00F2374D" w:rsidP="00F2374D">
      <w:pPr>
        <w:shd w:val="clear" w:color="auto" w:fill="FFFFFF"/>
        <w:jc w:val="both"/>
      </w:pPr>
      <w:r>
        <w:rPr>
          <w:b/>
          <w:i/>
          <w:iCs/>
          <w:spacing w:val="-5"/>
        </w:rPr>
        <w:t xml:space="preserve">      </w:t>
      </w:r>
      <w:r w:rsidR="00572F40">
        <w:rPr>
          <w:b/>
          <w:i/>
          <w:iCs/>
          <w:spacing w:val="-5"/>
        </w:rPr>
        <w:t>Устойчивое развитие территорий</w:t>
      </w:r>
      <w:r w:rsidR="00572F40">
        <w:rPr>
          <w:i/>
          <w:iCs/>
          <w:spacing w:val="-5"/>
        </w:rPr>
        <w:t xml:space="preserve"> - </w:t>
      </w:r>
      <w:r w:rsidR="00572F40">
        <w:rPr>
          <w:spacing w:val="-5"/>
        </w:rPr>
        <w:t xml:space="preserve">обеспечение при осуществлении градостроительной деятельности безопасности и благоприятных условий жизнедеятельности человека, ограничение </w:t>
      </w:r>
      <w:r w:rsidR="00572F40">
        <w:rPr>
          <w:spacing w:val="1"/>
        </w:rPr>
        <w:t xml:space="preserve">негативного воздействия хозяйственной и иной деятельности на окружающую среду и </w:t>
      </w:r>
      <w:r w:rsidR="00572F40">
        <w:rPr>
          <w:spacing w:val="-5"/>
        </w:rPr>
        <w:t xml:space="preserve">обеспечение охраны и рационального использования природных ресурсов в интересах настоящего и будущего поколений </w:t>
      </w:r>
      <w:r w:rsidR="00572F40">
        <w:rPr>
          <w:i/>
          <w:iCs/>
          <w:spacing w:val="-5"/>
        </w:rPr>
        <w:t>(Градостроительный кодекс РФ</w:t>
      </w:r>
      <w:r w:rsidR="00191ADE">
        <w:rPr>
          <w:i/>
          <w:iCs/>
          <w:spacing w:val="-5"/>
        </w:rPr>
        <w:t>, ст.1</w:t>
      </w:r>
      <w:r w:rsidR="00572F40">
        <w:rPr>
          <w:i/>
          <w:iCs/>
          <w:spacing w:val="-5"/>
        </w:rPr>
        <w:t>).</w:t>
      </w:r>
    </w:p>
    <w:p w:rsidR="00572F40" w:rsidRDefault="00F2374D" w:rsidP="00F2374D">
      <w:pPr>
        <w:shd w:val="clear" w:color="auto" w:fill="FFFFFF"/>
        <w:jc w:val="both"/>
      </w:pPr>
      <w:r>
        <w:rPr>
          <w:b/>
          <w:i/>
          <w:iCs/>
          <w:spacing w:val="-5"/>
        </w:rPr>
        <w:lastRenderedPageBreak/>
        <w:t xml:space="preserve">      </w:t>
      </w:r>
      <w:r w:rsidR="00572F40">
        <w:rPr>
          <w:b/>
          <w:i/>
          <w:iCs/>
          <w:spacing w:val="-5"/>
        </w:rPr>
        <w:t>Функциональные зоны</w:t>
      </w:r>
      <w:r w:rsidR="00572F40">
        <w:rPr>
          <w:i/>
          <w:iCs/>
          <w:spacing w:val="-5"/>
        </w:rPr>
        <w:t xml:space="preserve"> </w:t>
      </w:r>
      <w:r w:rsidR="00572F40">
        <w:rPr>
          <w:spacing w:val="-5"/>
        </w:rPr>
        <w:t xml:space="preserve">- зоны, для которых документами территориального планирования определены границы и функциональное назначение </w:t>
      </w:r>
      <w:r w:rsidR="00572F40">
        <w:rPr>
          <w:i/>
          <w:iCs/>
          <w:spacing w:val="-5"/>
        </w:rPr>
        <w:t>(Градостроительный кодекс РФ</w:t>
      </w:r>
      <w:r w:rsidR="00191ADE">
        <w:rPr>
          <w:i/>
          <w:iCs/>
          <w:spacing w:val="-5"/>
        </w:rPr>
        <w:t>, ст.1</w:t>
      </w:r>
      <w:r w:rsidR="00572F40">
        <w:rPr>
          <w:i/>
          <w:iCs/>
          <w:spacing w:val="-5"/>
        </w:rPr>
        <w:t>).</w:t>
      </w:r>
    </w:p>
    <w:p w:rsidR="00953587" w:rsidRPr="00953587" w:rsidRDefault="00F2374D" w:rsidP="00F2374D">
      <w:pPr>
        <w:shd w:val="clear" w:color="auto" w:fill="FFFFFF"/>
        <w:jc w:val="both"/>
        <w:rPr>
          <w:b/>
          <w:i/>
          <w:iCs/>
          <w:spacing w:val="1"/>
        </w:rPr>
      </w:pPr>
      <w:r>
        <w:rPr>
          <w:b/>
          <w:i/>
          <w:iCs/>
          <w:spacing w:val="1"/>
        </w:rPr>
        <w:t xml:space="preserve">      </w:t>
      </w:r>
    </w:p>
    <w:p w:rsidR="00572F40" w:rsidRDefault="00572F40" w:rsidP="00F101DA">
      <w:pPr>
        <w:shd w:val="clear" w:color="auto" w:fill="FFFFFF"/>
        <w:ind w:firstLine="567"/>
        <w:jc w:val="center"/>
        <w:rPr>
          <w:b/>
        </w:rPr>
      </w:pPr>
      <w:r>
        <w:rPr>
          <w:b/>
          <w:spacing w:val="-4"/>
        </w:rPr>
        <w:t>Статья 2. Основания введения, назначение и состав Правил.</w:t>
      </w:r>
    </w:p>
    <w:p w:rsidR="00572F40" w:rsidRDefault="006F2C4A" w:rsidP="006F2C4A">
      <w:pPr>
        <w:shd w:val="clear" w:color="auto" w:fill="FFFFFF"/>
        <w:tabs>
          <w:tab w:val="left" w:pos="670"/>
        </w:tabs>
        <w:jc w:val="both"/>
      </w:pPr>
      <w:r>
        <w:rPr>
          <w:spacing w:val="-22"/>
        </w:rPr>
        <w:t xml:space="preserve">   </w:t>
      </w:r>
      <w:r w:rsidR="00572F40">
        <w:rPr>
          <w:spacing w:val="-22"/>
        </w:rPr>
        <w:t>1.</w:t>
      </w:r>
      <w:r w:rsidR="00A374EC">
        <w:rPr>
          <w:spacing w:val="-22"/>
        </w:rPr>
        <w:t xml:space="preserve"> </w:t>
      </w:r>
      <w:r w:rsidR="00572F40">
        <w:rPr>
          <w:spacing w:val="-7"/>
        </w:rPr>
        <w:t xml:space="preserve">Настоящие   Правила,   в   соответствии   с   законодательством   Российской   Федерации - </w:t>
      </w:r>
      <w:r w:rsidR="00572F40">
        <w:rPr>
          <w:spacing w:val="-5"/>
        </w:rPr>
        <w:t xml:space="preserve">Земельным кодексом Российской Федерации, Градостроительным кодексом Российской </w:t>
      </w:r>
      <w:r w:rsidR="00572F40">
        <w:rPr>
          <w:spacing w:val="-4"/>
        </w:rPr>
        <w:t xml:space="preserve">Федерации, входят в систему регулирования землепользования и застройки, которая основана на </w:t>
      </w:r>
      <w:r w:rsidR="00572F40">
        <w:rPr>
          <w:spacing w:val="-6"/>
        </w:rPr>
        <w:t xml:space="preserve">зонировании - делении всей территории в границах поселения и расположенных на его территории </w:t>
      </w:r>
      <w:r w:rsidR="00572F40">
        <w:rPr>
          <w:spacing w:val="-2"/>
        </w:rPr>
        <w:t xml:space="preserve">населенных </w:t>
      </w:r>
      <w:proofErr w:type="gramStart"/>
      <w:r w:rsidR="00572F40">
        <w:rPr>
          <w:spacing w:val="-2"/>
        </w:rPr>
        <w:t>пунктов</w:t>
      </w:r>
      <w:proofErr w:type="gramEnd"/>
      <w:r w:rsidR="00572F40">
        <w:rPr>
          <w:spacing w:val="-2"/>
        </w:rPr>
        <w:t xml:space="preserve"> на зоны с установлением для каждой из них единого градостроительного </w:t>
      </w:r>
      <w:r w:rsidR="00572F40">
        <w:rPr>
          <w:spacing w:val="-4"/>
        </w:rPr>
        <w:t xml:space="preserve">регламента по видам и параметрам разрешенного использования земельных участков в </w:t>
      </w:r>
      <w:proofErr w:type="gramStart"/>
      <w:r w:rsidR="00572F40">
        <w:rPr>
          <w:spacing w:val="-4"/>
        </w:rPr>
        <w:t>границах</w:t>
      </w:r>
      <w:proofErr w:type="gramEnd"/>
      <w:r w:rsidR="00572F40">
        <w:rPr>
          <w:spacing w:val="-4"/>
        </w:rPr>
        <w:t xml:space="preserve"> </w:t>
      </w:r>
      <w:r w:rsidR="00572F40">
        <w:rPr>
          <w:spacing w:val="-5"/>
        </w:rPr>
        <w:t>этих зон, с целью:</w:t>
      </w:r>
    </w:p>
    <w:p w:rsidR="00CE2041" w:rsidRDefault="00572F40" w:rsidP="00FB52D6">
      <w:pPr>
        <w:numPr>
          <w:ilvl w:val="0"/>
          <w:numId w:val="9"/>
        </w:numPr>
        <w:shd w:val="clear" w:color="auto" w:fill="FFFFFF"/>
        <w:tabs>
          <w:tab w:val="left" w:pos="-1418"/>
        </w:tabs>
        <w:ind w:left="0" w:firstLine="0"/>
        <w:jc w:val="both"/>
      </w:pPr>
      <w:r>
        <w:rPr>
          <w:spacing w:val="-2"/>
        </w:rPr>
        <w:t xml:space="preserve">создания условий для устойчивого развития территории муниципального образования, </w:t>
      </w:r>
      <w:r>
        <w:rPr>
          <w:spacing w:val="-5"/>
        </w:rPr>
        <w:t>сохранения окружающей среды и объектов культурного наследия;</w:t>
      </w:r>
    </w:p>
    <w:p w:rsidR="00CE2041" w:rsidRDefault="00572F40" w:rsidP="00FB52D6">
      <w:pPr>
        <w:numPr>
          <w:ilvl w:val="0"/>
          <w:numId w:val="9"/>
        </w:numPr>
        <w:shd w:val="clear" w:color="auto" w:fill="FFFFFF"/>
        <w:tabs>
          <w:tab w:val="left" w:pos="-1418"/>
        </w:tabs>
        <w:ind w:left="0" w:firstLine="0"/>
        <w:jc w:val="both"/>
      </w:pPr>
      <w:r w:rsidRPr="00CE2041">
        <w:rPr>
          <w:spacing w:val="-5"/>
        </w:rPr>
        <w:t>создания условий для планировки территории муниципального образования;</w:t>
      </w:r>
    </w:p>
    <w:p w:rsidR="00CE2041" w:rsidRDefault="00572F40" w:rsidP="00FB52D6">
      <w:pPr>
        <w:numPr>
          <w:ilvl w:val="0"/>
          <w:numId w:val="9"/>
        </w:numPr>
        <w:shd w:val="clear" w:color="auto" w:fill="FFFFFF"/>
        <w:tabs>
          <w:tab w:val="left" w:pos="-1418"/>
        </w:tabs>
        <w:ind w:left="0" w:firstLine="0"/>
        <w:jc w:val="both"/>
      </w:pPr>
      <w:r w:rsidRPr="00CE2041">
        <w:rPr>
          <w:spacing w:val="2"/>
        </w:rPr>
        <w:t>обеспечения прав граждан и законных интересов физических и юридических лиц</w:t>
      </w:r>
      <w:r w:rsidR="00953587" w:rsidRPr="00CE2041">
        <w:rPr>
          <w:spacing w:val="2"/>
        </w:rPr>
        <w:t>, в том числе правообладателей земельных участков  и объектов капитального строительства;</w:t>
      </w:r>
    </w:p>
    <w:p w:rsidR="00CE2041" w:rsidRDefault="00572F40" w:rsidP="00FB52D6">
      <w:pPr>
        <w:numPr>
          <w:ilvl w:val="0"/>
          <w:numId w:val="9"/>
        </w:numPr>
        <w:shd w:val="clear" w:color="auto" w:fill="FFFFFF"/>
        <w:tabs>
          <w:tab w:val="left" w:pos="-1418"/>
        </w:tabs>
        <w:ind w:left="0" w:firstLine="0"/>
        <w:jc w:val="both"/>
      </w:pPr>
      <w:r w:rsidRPr="00CE2041">
        <w:rPr>
          <w:spacing w:val="-1"/>
        </w:rPr>
        <w:t>создания условий для привлечения инвестиций, в том числе путем предоставления</w:t>
      </w:r>
      <w:r w:rsidRPr="00CE2041">
        <w:rPr>
          <w:spacing w:val="-1"/>
        </w:rPr>
        <w:br/>
      </w:r>
      <w:r w:rsidRPr="00CE2041">
        <w:rPr>
          <w:spacing w:val="-3"/>
        </w:rPr>
        <w:t xml:space="preserve">возможности выбора наиболее эффективных видов разрешенного использования земельных </w:t>
      </w:r>
      <w:r w:rsidRPr="00CE2041">
        <w:rPr>
          <w:spacing w:val="-5"/>
        </w:rPr>
        <w:t>участков и объектов капитального строительства.</w:t>
      </w:r>
    </w:p>
    <w:p w:rsidR="00CE2041" w:rsidRDefault="00CE2041" w:rsidP="00CE2041">
      <w:pPr>
        <w:widowControl w:val="0"/>
        <w:shd w:val="clear" w:color="auto" w:fill="FFFFFF"/>
        <w:tabs>
          <w:tab w:val="left" w:pos="605"/>
        </w:tabs>
        <w:autoSpaceDE w:val="0"/>
        <w:autoSpaceDN w:val="0"/>
        <w:adjustRightInd w:val="0"/>
        <w:jc w:val="both"/>
      </w:pPr>
      <w:r>
        <w:t xml:space="preserve">   </w:t>
      </w:r>
      <w:r w:rsidR="00572F40" w:rsidRPr="00CE2041">
        <w:rPr>
          <w:spacing w:val="-7"/>
        </w:rPr>
        <w:t>2.</w:t>
      </w:r>
      <w:r w:rsidR="00A374EC">
        <w:t xml:space="preserve"> </w:t>
      </w:r>
      <w:r w:rsidR="00572F40" w:rsidRPr="00CE2041">
        <w:rPr>
          <w:spacing w:val="-5"/>
        </w:rPr>
        <w:t xml:space="preserve">Настоящие Правила регламентируют деятельность </w:t>
      </w:r>
      <w:proofErr w:type="gramStart"/>
      <w:r w:rsidR="00572F40" w:rsidRPr="00CE2041">
        <w:rPr>
          <w:spacing w:val="-5"/>
        </w:rPr>
        <w:t>по</w:t>
      </w:r>
      <w:proofErr w:type="gramEnd"/>
      <w:r w:rsidR="00572F40" w:rsidRPr="00CE2041">
        <w:rPr>
          <w:spacing w:val="-5"/>
        </w:rPr>
        <w:t>:</w:t>
      </w:r>
    </w:p>
    <w:p w:rsidR="00CE2041" w:rsidRDefault="00572F40" w:rsidP="00FB52D6">
      <w:pPr>
        <w:widowControl w:val="0"/>
        <w:numPr>
          <w:ilvl w:val="0"/>
          <w:numId w:val="10"/>
        </w:numPr>
        <w:shd w:val="clear" w:color="auto" w:fill="FFFFFF"/>
        <w:tabs>
          <w:tab w:val="left" w:pos="-142"/>
        </w:tabs>
        <w:autoSpaceDE w:val="0"/>
        <w:autoSpaceDN w:val="0"/>
        <w:adjustRightInd w:val="0"/>
        <w:ind w:left="0" w:firstLine="0"/>
        <w:jc w:val="both"/>
      </w:pPr>
      <w:r>
        <w:rPr>
          <w:spacing w:val="1"/>
        </w:rPr>
        <w:t xml:space="preserve">градостроительному зонированию территории поселения и установлению </w:t>
      </w:r>
      <w:r>
        <w:rPr>
          <w:spacing w:val="-5"/>
        </w:rPr>
        <w:t>градостроительных регламентов по видам и параметрам разрешенного использования земельных участков и объектов капитального строительства;</w:t>
      </w:r>
    </w:p>
    <w:p w:rsidR="00CE2041" w:rsidRDefault="00572F40" w:rsidP="00FB52D6">
      <w:pPr>
        <w:widowControl w:val="0"/>
        <w:numPr>
          <w:ilvl w:val="0"/>
          <w:numId w:val="10"/>
        </w:numPr>
        <w:shd w:val="clear" w:color="auto" w:fill="FFFFFF"/>
        <w:tabs>
          <w:tab w:val="left" w:pos="-142"/>
        </w:tabs>
        <w:autoSpaceDE w:val="0"/>
        <w:autoSpaceDN w:val="0"/>
        <w:adjustRightInd w:val="0"/>
        <w:ind w:left="0" w:firstLine="0"/>
        <w:jc w:val="both"/>
      </w:pPr>
      <w:r w:rsidRPr="00CE2041">
        <w:rPr>
          <w:spacing w:val="2"/>
        </w:rPr>
        <w:t>разделению (межеванию) территории на земельные участки;</w:t>
      </w:r>
    </w:p>
    <w:p w:rsidR="00CE2041" w:rsidRDefault="00572F40" w:rsidP="00FB52D6">
      <w:pPr>
        <w:widowControl w:val="0"/>
        <w:numPr>
          <w:ilvl w:val="0"/>
          <w:numId w:val="10"/>
        </w:numPr>
        <w:shd w:val="clear" w:color="auto" w:fill="FFFFFF"/>
        <w:tabs>
          <w:tab w:val="left" w:pos="-142"/>
        </w:tabs>
        <w:autoSpaceDE w:val="0"/>
        <w:autoSpaceDN w:val="0"/>
        <w:adjustRightInd w:val="0"/>
        <w:ind w:left="0" w:firstLine="0"/>
        <w:jc w:val="both"/>
      </w:pPr>
      <w:r w:rsidRPr="00CE2041">
        <w:rPr>
          <w:spacing w:val="3"/>
        </w:rPr>
        <w:t>предоставлению прав на земельные участки физическим и юридическим лицам;</w:t>
      </w:r>
    </w:p>
    <w:p w:rsidR="00CE2041" w:rsidRDefault="00572F40" w:rsidP="00FB52D6">
      <w:pPr>
        <w:widowControl w:val="0"/>
        <w:numPr>
          <w:ilvl w:val="0"/>
          <w:numId w:val="10"/>
        </w:numPr>
        <w:shd w:val="clear" w:color="auto" w:fill="FFFFFF"/>
        <w:tabs>
          <w:tab w:val="left" w:pos="-142"/>
        </w:tabs>
        <w:autoSpaceDE w:val="0"/>
        <w:autoSpaceDN w:val="0"/>
        <w:adjustRightInd w:val="0"/>
        <w:ind w:left="0" w:firstLine="0"/>
        <w:jc w:val="both"/>
      </w:pPr>
      <w:r w:rsidRPr="00CE2041">
        <w:rPr>
          <w:spacing w:val="3"/>
        </w:rPr>
        <w:t>подготовке решений об изъятии земельных участков для муниципальных нужд;</w:t>
      </w:r>
    </w:p>
    <w:p w:rsidR="00CE2041" w:rsidRDefault="00572F40" w:rsidP="00FB52D6">
      <w:pPr>
        <w:widowControl w:val="0"/>
        <w:numPr>
          <w:ilvl w:val="0"/>
          <w:numId w:val="10"/>
        </w:numPr>
        <w:shd w:val="clear" w:color="auto" w:fill="FFFFFF"/>
        <w:tabs>
          <w:tab w:val="left" w:pos="-142"/>
        </w:tabs>
        <w:autoSpaceDE w:val="0"/>
        <w:autoSpaceDN w:val="0"/>
        <w:adjustRightInd w:val="0"/>
        <w:ind w:left="0" w:firstLine="0"/>
        <w:jc w:val="both"/>
      </w:pPr>
      <w:r w:rsidRPr="00CE2041">
        <w:rPr>
          <w:spacing w:val="4"/>
        </w:rPr>
        <w:t xml:space="preserve">приведению в соответствие с настоящими Правилами ранее утвержденной </w:t>
      </w:r>
      <w:r w:rsidRPr="00CE2041">
        <w:rPr>
          <w:spacing w:val="3"/>
        </w:rPr>
        <w:t>градостроительной документации;</w:t>
      </w:r>
    </w:p>
    <w:p w:rsidR="00CE2041" w:rsidRDefault="00572F40" w:rsidP="00FB52D6">
      <w:pPr>
        <w:widowControl w:val="0"/>
        <w:numPr>
          <w:ilvl w:val="0"/>
          <w:numId w:val="10"/>
        </w:numPr>
        <w:shd w:val="clear" w:color="auto" w:fill="FFFFFF"/>
        <w:tabs>
          <w:tab w:val="left" w:pos="-142"/>
        </w:tabs>
        <w:autoSpaceDE w:val="0"/>
        <w:autoSpaceDN w:val="0"/>
        <w:adjustRightInd w:val="0"/>
        <w:ind w:left="0" w:firstLine="0"/>
        <w:jc w:val="both"/>
      </w:pPr>
      <w:r w:rsidRPr="00CE2041">
        <w:rPr>
          <w:spacing w:val="3"/>
        </w:rPr>
        <w:t>предоставлению разрешений на строительство, разрешений на ввод в эксплуатацию вновь построенных, реконструированных объектов капитального строительства;</w:t>
      </w:r>
    </w:p>
    <w:p w:rsidR="00CE2041" w:rsidRDefault="00572F40" w:rsidP="00FB52D6">
      <w:pPr>
        <w:widowControl w:val="0"/>
        <w:numPr>
          <w:ilvl w:val="0"/>
          <w:numId w:val="10"/>
        </w:numPr>
        <w:shd w:val="clear" w:color="auto" w:fill="FFFFFF"/>
        <w:tabs>
          <w:tab w:val="left" w:pos="-142"/>
        </w:tabs>
        <w:autoSpaceDE w:val="0"/>
        <w:autoSpaceDN w:val="0"/>
        <w:adjustRightInd w:val="0"/>
        <w:ind w:left="0" w:firstLine="0"/>
        <w:jc w:val="both"/>
      </w:pPr>
      <w:r w:rsidRPr="00CE2041">
        <w:rPr>
          <w:spacing w:val="2"/>
        </w:rPr>
        <w:t xml:space="preserve">обеспечению открытости и доступности для физических и юридических лиц информации о </w:t>
      </w:r>
      <w:r w:rsidRPr="00CE2041">
        <w:rPr>
          <w:spacing w:val="3"/>
        </w:rPr>
        <w:t>застройке и землепользовании, а также их участию в принятии решений по этим вопросам;</w:t>
      </w:r>
    </w:p>
    <w:p w:rsidR="00F2374D" w:rsidRPr="00CE2041" w:rsidRDefault="00572F40" w:rsidP="00FB52D6">
      <w:pPr>
        <w:widowControl w:val="0"/>
        <w:numPr>
          <w:ilvl w:val="0"/>
          <w:numId w:val="10"/>
        </w:numPr>
        <w:shd w:val="clear" w:color="auto" w:fill="FFFFFF"/>
        <w:tabs>
          <w:tab w:val="left" w:pos="-142"/>
        </w:tabs>
        <w:autoSpaceDE w:val="0"/>
        <w:autoSpaceDN w:val="0"/>
        <w:adjustRightInd w:val="0"/>
        <w:ind w:left="0" w:firstLine="0"/>
        <w:jc w:val="both"/>
      </w:pPr>
      <w:r w:rsidRPr="00CE2041">
        <w:rPr>
          <w:spacing w:val="2"/>
        </w:rPr>
        <w:t>внесению изменений в настоящие Правила, в том числе по инициативе граждан.</w:t>
      </w:r>
    </w:p>
    <w:p w:rsidR="00572F40" w:rsidRDefault="006F2C4A" w:rsidP="006F2C4A">
      <w:pPr>
        <w:shd w:val="clear" w:color="auto" w:fill="FFFFFF"/>
        <w:tabs>
          <w:tab w:val="left" w:pos="490"/>
        </w:tabs>
      </w:pPr>
      <w:r>
        <w:rPr>
          <w:spacing w:val="3"/>
        </w:rPr>
        <w:t xml:space="preserve">   </w:t>
      </w:r>
      <w:r w:rsidR="00572F40">
        <w:rPr>
          <w:spacing w:val="3"/>
        </w:rPr>
        <w:t xml:space="preserve">3. Настоящие Правила применяются наряду </w:t>
      </w:r>
      <w:proofErr w:type="gramStart"/>
      <w:r w:rsidR="00572F40">
        <w:rPr>
          <w:spacing w:val="3"/>
        </w:rPr>
        <w:t>с</w:t>
      </w:r>
      <w:proofErr w:type="gramEnd"/>
      <w:r w:rsidR="00572F40">
        <w:rPr>
          <w:spacing w:val="3"/>
        </w:rPr>
        <w:t>:</w:t>
      </w:r>
    </w:p>
    <w:p w:rsidR="00CE2041" w:rsidRDefault="00572F40" w:rsidP="00FB52D6">
      <w:pPr>
        <w:widowControl w:val="0"/>
        <w:numPr>
          <w:ilvl w:val="0"/>
          <w:numId w:val="11"/>
        </w:numPr>
        <w:shd w:val="clear" w:color="auto" w:fill="FFFFFF"/>
        <w:tabs>
          <w:tab w:val="left" w:pos="504"/>
        </w:tabs>
        <w:autoSpaceDE w:val="0"/>
        <w:autoSpaceDN w:val="0"/>
        <w:adjustRightInd w:val="0"/>
        <w:ind w:left="0" w:firstLine="0"/>
        <w:jc w:val="both"/>
      </w:pPr>
      <w:proofErr w:type="gramStart"/>
      <w:r>
        <w:rPr>
          <w:spacing w:val="4"/>
        </w:rPr>
        <w:t xml:space="preserve">нормативами и стандартами, принятыми уполномоченными государственными органами </w:t>
      </w:r>
      <w:r>
        <w:rPr>
          <w:spacing w:val="2"/>
        </w:rPr>
        <w:t xml:space="preserve">исполнительной власти в целях обеспечения безопасности жизни, деятельности и здоровья людей, </w:t>
      </w:r>
      <w:r>
        <w:rPr>
          <w:spacing w:val="4"/>
        </w:rPr>
        <w:t xml:space="preserve">надежности сооружений, сохранения окружающей природной и культурно-исторической среды, </w:t>
      </w:r>
      <w:r>
        <w:rPr>
          <w:spacing w:val="3"/>
        </w:rPr>
        <w:t>иными обязательными требованиями;</w:t>
      </w:r>
      <w:proofErr w:type="gramEnd"/>
    </w:p>
    <w:p w:rsidR="00572F40" w:rsidRDefault="00572F40" w:rsidP="00FB52D6">
      <w:pPr>
        <w:widowControl w:val="0"/>
        <w:numPr>
          <w:ilvl w:val="0"/>
          <w:numId w:val="11"/>
        </w:numPr>
        <w:shd w:val="clear" w:color="auto" w:fill="FFFFFF"/>
        <w:tabs>
          <w:tab w:val="left" w:pos="504"/>
        </w:tabs>
        <w:autoSpaceDE w:val="0"/>
        <w:autoSpaceDN w:val="0"/>
        <w:adjustRightInd w:val="0"/>
        <w:ind w:left="0" w:firstLine="0"/>
        <w:jc w:val="both"/>
      </w:pPr>
      <w:r w:rsidRPr="00CE2041">
        <w:rPr>
          <w:spacing w:val="4"/>
        </w:rPr>
        <w:t xml:space="preserve">иными нормативными правовыми актами органов местного самоуправления </w:t>
      </w:r>
      <w:r w:rsidR="00953587" w:rsidRPr="00CE2041">
        <w:rPr>
          <w:spacing w:val="4"/>
        </w:rPr>
        <w:t>города</w:t>
      </w:r>
      <w:r w:rsidRPr="00CE2041">
        <w:rPr>
          <w:spacing w:val="4"/>
        </w:rPr>
        <w:t xml:space="preserve"> Киржач </w:t>
      </w:r>
      <w:r w:rsidR="00953587" w:rsidRPr="00CE2041">
        <w:rPr>
          <w:spacing w:val="4"/>
        </w:rPr>
        <w:t xml:space="preserve">Киржачского района </w:t>
      </w:r>
      <w:r w:rsidRPr="00CE2041">
        <w:rPr>
          <w:spacing w:val="4"/>
        </w:rPr>
        <w:t>Владимирской области</w:t>
      </w:r>
      <w:r w:rsidRPr="00CE2041">
        <w:rPr>
          <w:spacing w:val="7"/>
        </w:rPr>
        <w:t xml:space="preserve"> по вопросам регулирования землепользования и застройки</w:t>
      </w:r>
      <w:r w:rsidR="00F43E99" w:rsidRPr="00CE2041">
        <w:rPr>
          <w:spacing w:val="7"/>
        </w:rPr>
        <w:t>. У</w:t>
      </w:r>
      <w:r w:rsidRPr="00CE2041">
        <w:rPr>
          <w:spacing w:val="3"/>
        </w:rPr>
        <w:t>казанные акты применяются в части, не противоречащей настоящим Правилам.</w:t>
      </w:r>
    </w:p>
    <w:p w:rsidR="00572F40" w:rsidRDefault="006F2C4A" w:rsidP="006F2C4A">
      <w:pPr>
        <w:shd w:val="clear" w:color="auto" w:fill="FFFFFF"/>
        <w:tabs>
          <w:tab w:val="left" w:pos="562"/>
        </w:tabs>
        <w:jc w:val="both"/>
      </w:pPr>
      <w:r>
        <w:rPr>
          <w:spacing w:val="-3"/>
        </w:rPr>
        <w:t xml:space="preserve">   </w:t>
      </w:r>
      <w:r w:rsidR="00572F40">
        <w:rPr>
          <w:spacing w:val="-3"/>
        </w:rPr>
        <w:t xml:space="preserve">4. </w:t>
      </w:r>
      <w:r w:rsidR="00572F40">
        <w:rPr>
          <w:spacing w:val="6"/>
        </w:rPr>
        <w:t xml:space="preserve">Настоящие Правила обязательны для органов местного самоуправления, физических и </w:t>
      </w:r>
      <w:r w:rsidR="00572F40">
        <w:rPr>
          <w:spacing w:val="5"/>
        </w:rPr>
        <w:t xml:space="preserve">юридических лиц, должностных лиц, осуществляющих и контролирующих градостроительную </w:t>
      </w:r>
      <w:r w:rsidR="00572F40">
        <w:rPr>
          <w:spacing w:val="2"/>
        </w:rPr>
        <w:t xml:space="preserve">деятельность на территории поселения, а также судебных органов - как основание для разрешения </w:t>
      </w:r>
      <w:r w:rsidR="00572F40">
        <w:rPr>
          <w:spacing w:val="3"/>
        </w:rPr>
        <w:t>споров по вопросам землепользования и застройки.</w:t>
      </w:r>
    </w:p>
    <w:p w:rsidR="00572F40" w:rsidRDefault="006F2C4A" w:rsidP="006F2C4A">
      <w:pPr>
        <w:shd w:val="clear" w:color="auto" w:fill="FFFFFF"/>
        <w:tabs>
          <w:tab w:val="left" w:pos="562"/>
        </w:tabs>
      </w:pPr>
      <w:r>
        <w:rPr>
          <w:spacing w:val="-6"/>
        </w:rPr>
        <w:t xml:space="preserve">   </w:t>
      </w:r>
      <w:r w:rsidR="00572F40">
        <w:rPr>
          <w:spacing w:val="-6"/>
        </w:rPr>
        <w:t>5.</w:t>
      </w:r>
      <w:r w:rsidR="00572F40">
        <w:tab/>
      </w:r>
      <w:r w:rsidR="00572F40">
        <w:rPr>
          <w:spacing w:val="3"/>
        </w:rPr>
        <w:t>Настоящие Правила содержат две части:</w:t>
      </w:r>
    </w:p>
    <w:p w:rsidR="00572F40" w:rsidRDefault="00572F40" w:rsidP="00264D81">
      <w:pPr>
        <w:shd w:val="clear" w:color="auto" w:fill="FFFFFF"/>
        <w:jc w:val="both"/>
        <w:rPr>
          <w:spacing w:val="4"/>
        </w:rPr>
      </w:pPr>
      <w:r>
        <w:rPr>
          <w:spacing w:val="4"/>
        </w:rPr>
        <w:t xml:space="preserve">Часть </w:t>
      </w:r>
      <w:r>
        <w:rPr>
          <w:spacing w:val="4"/>
          <w:lang w:val="en-US"/>
        </w:rPr>
        <w:t>I</w:t>
      </w:r>
      <w:r>
        <w:rPr>
          <w:spacing w:val="4"/>
        </w:rPr>
        <w:t xml:space="preserve"> - «Регулирование землепользования и застройки». </w:t>
      </w:r>
    </w:p>
    <w:p w:rsidR="00572F40" w:rsidRDefault="00572F40" w:rsidP="00264D81">
      <w:pPr>
        <w:shd w:val="clear" w:color="auto" w:fill="FFFFFF"/>
        <w:jc w:val="both"/>
        <w:rPr>
          <w:spacing w:val="3"/>
        </w:rPr>
      </w:pPr>
      <w:r>
        <w:rPr>
          <w:spacing w:val="3"/>
        </w:rPr>
        <w:t xml:space="preserve">Часть </w:t>
      </w:r>
      <w:r>
        <w:rPr>
          <w:spacing w:val="3"/>
          <w:lang w:val="en-US"/>
        </w:rPr>
        <w:t>II</w:t>
      </w:r>
      <w:r>
        <w:rPr>
          <w:spacing w:val="3"/>
        </w:rPr>
        <w:t xml:space="preserve"> - «Картографические документы и градостроительные регламенты». </w:t>
      </w:r>
    </w:p>
    <w:p w:rsidR="00572F40" w:rsidRDefault="00572F40" w:rsidP="00264D81">
      <w:pPr>
        <w:shd w:val="clear" w:color="auto" w:fill="FFFFFF"/>
        <w:jc w:val="both"/>
      </w:pPr>
      <w:r>
        <w:rPr>
          <w:spacing w:val="9"/>
        </w:rPr>
        <w:t xml:space="preserve">Часть </w:t>
      </w:r>
      <w:r>
        <w:rPr>
          <w:spacing w:val="9"/>
          <w:lang w:val="en-US"/>
        </w:rPr>
        <w:t>I</w:t>
      </w:r>
      <w:r>
        <w:rPr>
          <w:spacing w:val="9"/>
        </w:rPr>
        <w:t xml:space="preserve"> настоящих Правил «Регулирование землепользования и застройки» приведены </w:t>
      </w:r>
      <w:r>
        <w:rPr>
          <w:spacing w:val="3"/>
        </w:rPr>
        <w:t>правовые и процедурные нормы, регламентирующие:</w:t>
      </w:r>
    </w:p>
    <w:p w:rsidR="00CE2041" w:rsidRDefault="00572F40" w:rsidP="00FB52D6">
      <w:pPr>
        <w:numPr>
          <w:ilvl w:val="0"/>
          <w:numId w:val="12"/>
        </w:numPr>
        <w:shd w:val="clear" w:color="auto" w:fill="FFFFFF"/>
        <w:tabs>
          <w:tab w:val="left" w:pos="504"/>
        </w:tabs>
        <w:ind w:left="0" w:firstLine="0"/>
        <w:jc w:val="both"/>
      </w:pPr>
      <w:r>
        <w:rPr>
          <w:spacing w:val="7"/>
        </w:rPr>
        <w:lastRenderedPageBreak/>
        <w:t xml:space="preserve">полномочия и порядок деятельности органов местного самоуправления по созданию и </w:t>
      </w:r>
      <w:r>
        <w:rPr>
          <w:spacing w:val="4"/>
        </w:rPr>
        <w:t xml:space="preserve">применению системы регулирования землепользования и застройки на основе территориального </w:t>
      </w:r>
      <w:r>
        <w:rPr>
          <w:spacing w:val="3"/>
        </w:rPr>
        <w:t>зонирования;</w:t>
      </w:r>
    </w:p>
    <w:p w:rsidR="00CE2041" w:rsidRDefault="00572F40" w:rsidP="00FB52D6">
      <w:pPr>
        <w:numPr>
          <w:ilvl w:val="0"/>
          <w:numId w:val="12"/>
        </w:numPr>
        <w:shd w:val="clear" w:color="auto" w:fill="FFFFFF"/>
        <w:tabs>
          <w:tab w:val="left" w:pos="504"/>
        </w:tabs>
        <w:ind w:left="0" w:firstLine="0"/>
        <w:jc w:val="both"/>
      </w:pPr>
      <w:r w:rsidRPr="00CE2041">
        <w:rPr>
          <w:spacing w:val="4"/>
        </w:rPr>
        <w:t xml:space="preserve">права и порядок осуществления </w:t>
      </w:r>
      <w:r w:rsidR="00F2374D" w:rsidRPr="00CE2041">
        <w:rPr>
          <w:spacing w:val="4"/>
        </w:rPr>
        <w:t>г</w:t>
      </w:r>
      <w:r w:rsidRPr="00CE2041">
        <w:rPr>
          <w:spacing w:val="4"/>
        </w:rPr>
        <w:t xml:space="preserve">радостроительной деятельности физическими и </w:t>
      </w:r>
      <w:r w:rsidRPr="00CE2041">
        <w:rPr>
          <w:spacing w:val="3"/>
        </w:rPr>
        <w:t>юридическими лицами;</w:t>
      </w:r>
    </w:p>
    <w:p w:rsidR="00CE2041" w:rsidRDefault="00572F40" w:rsidP="00FB52D6">
      <w:pPr>
        <w:numPr>
          <w:ilvl w:val="0"/>
          <w:numId w:val="12"/>
        </w:numPr>
        <w:shd w:val="clear" w:color="auto" w:fill="FFFFFF"/>
        <w:tabs>
          <w:tab w:val="left" w:pos="504"/>
        </w:tabs>
        <w:ind w:left="0" w:firstLine="0"/>
        <w:jc w:val="both"/>
      </w:pPr>
      <w:r w:rsidRPr="00CE2041">
        <w:rPr>
          <w:spacing w:val="4"/>
        </w:rPr>
        <w:t xml:space="preserve">порядок предоставления земельных участков для строительства, осуществление </w:t>
      </w:r>
      <w:proofErr w:type="gramStart"/>
      <w:r w:rsidRPr="00CE2041">
        <w:rPr>
          <w:spacing w:val="4"/>
        </w:rPr>
        <w:t xml:space="preserve">контроля </w:t>
      </w:r>
      <w:r w:rsidRPr="00CE2041">
        <w:rPr>
          <w:spacing w:val="3"/>
        </w:rPr>
        <w:t>за</w:t>
      </w:r>
      <w:proofErr w:type="gramEnd"/>
      <w:r w:rsidRPr="00CE2041">
        <w:rPr>
          <w:spacing w:val="3"/>
        </w:rPr>
        <w:t xml:space="preserve"> градостроительной деятельностью;</w:t>
      </w:r>
    </w:p>
    <w:p w:rsidR="00572F40" w:rsidRDefault="00572F40" w:rsidP="00FB52D6">
      <w:pPr>
        <w:numPr>
          <w:ilvl w:val="0"/>
          <w:numId w:val="12"/>
        </w:numPr>
        <w:shd w:val="clear" w:color="auto" w:fill="FFFFFF"/>
        <w:tabs>
          <w:tab w:val="left" w:pos="504"/>
        </w:tabs>
        <w:ind w:left="0" w:firstLine="0"/>
        <w:jc w:val="both"/>
      </w:pPr>
      <w:r w:rsidRPr="00CE2041">
        <w:rPr>
          <w:spacing w:val="3"/>
        </w:rPr>
        <w:t>порядок внесения дополнений и изменений в настоящие Правила.</w:t>
      </w:r>
    </w:p>
    <w:p w:rsidR="00572F40" w:rsidRDefault="00264D81" w:rsidP="00264D81">
      <w:pPr>
        <w:shd w:val="clear" w:color="auto" w:fill="FFFFFF"/>
        <w:tabs>
          <w:tab w:val="left" w:leader="underscore" w:pos="4054"/>
          <w:tab w:val="left" w:leader="underscore" w:pos="4385"/>
        </w:tabs>
        <w:jc w:val="both"/>
        <w:rPr>
          <w:spacing w:val="3"/>
        </w:rPr>
      </w:pPr>
      <w:r>
        <w:rPr>
          <w:spacing w:val="9"/>
        </w:rPr>
        <w:t xml:space="preserve">   </w:t>
      </w:r>
      <w:r w:rsidR="00572F40">
        <w:rPr>
          <w:spacing w:val="9"/>
        </w:rPr>
        <w:t xml:space="preserve">Часть </w:t>
      </w:r>
      <w:r w:rsidR="00572F40">
        <w:rPr>
          <w:spacing w:val="9"/>
          <w:lang w:val="en-US"/>
        </w:rPr>
        <w:t>II</w:t>
      </w:r>
      <w:r w:rsidR="00572F40">
        <w:rPr>
          <w:spacing w:val="9"/>
        </w:rPr>
        <w:t xml:space="preserve"> Правил «Картографические документы и градостроительные регламенты» </w:t>
      </w:r>
      <w:r w:rsidR="00572F40">
        <w:rPr>
          <w:spacing w:val="3"/>
        </w:rPr>
        <w:t>содержит картографические документы и описание градостроительных регламентов по видам разрешенного использования недвижимости.</w:t>
      </w:r>
    </w:p>
    <w:p w:rsidR="00F101DA" w:rsidRDefault="00F101DA" w:rsidP="00264D81">
      <w:pPr>
        <w:shd w:val="clear" w:color="auto" w:fill="FFFFFF"/>
        <w:tabs>
          <w:tab w:val="left" w:leader="underscore" w:pos="4054"/>
          <w:tab w:val="left" w:leader="underscore" w:pos="4385"/>
        </w:tabs>
        <w:jc w:val="both"/>
      </w:pPr>
    </w:p>
    <w:p w:rsidR="00572F40" w:rsidRDefault="00572F40" w:rsidP="00F101DA">
      <w:pPr>
        <w:shd w:val="clear" w:color="auto" w:fill="FFFFFF"/>
        <w:ind w:firstLine="567"/>
        <w:jc w:val="center"/>
        <w:rPr>
          <w:b/>
        </w:rPr>
      </w:pPr>
      <w:r>
        <w:rPr>
          <w:b/>
          <w:spacing w:val="4"/>
        </w:rPr>
        <w:t>Статья 3. Территориальные зоны</w:t>
      </w:r>
    </w:p>
    <w:p w:rsidR="00CE2041" w:rsidRDefault="00CE2041" w:rsidP="00CE2041">
      <w:pPr>
        <w:jc w:val="both"/>
      </w:pPr>
      <w:r>
        <w:rPr>
          <w:spacing w:val="12"/>
        </w:rPr>
        <w:t xml:space="preserve">   </w:t>
      </w:r>
      <w:r w:rsidR="00264D81">
        <w:rPr>
          <w:spacing w:val="12"/>
        </w:rPr>
        <w:t>1</w:t>
      </w:r>
      <w:r w:rsidR="00572F40">
        <w:rPr>
          <w:spacing w:val="12"/>
        </w:rPr>
        <w:t xml:space="preserve">. Виды и состав территориальных (градостроительных) зон определяются </w:t>
      </w:r>
      <w:r w:rsidR="00572F40">
        <w:rPr>
          <w:spacing w:val="4"/>
        </w:rPr>
        <w:t xml:space="preserve">Градостроительным кодексом Российской Федерации. </w:t>
      </w:r>
      <w:proofErr w:type="gramStart"/>
      <w:r w:rsidR="00572F40">
        <w:rPr>
          <w:spacing w:val="4"/>
        </w:rPr>
        <w:t xml:space="preserve">Территориальные зоны разрабатываются </w:t>
      </w:r>
      <w:r w:rsidR="00572F40">
        <w:rPr>
          <w:spacing w:val="8"/>
        </w:rPr>
        <w:t xml:space="preserve">для следующих категорий земель в соответствии со ст. 7 Земельного кодекса РФ: </w:t>
      </w:r>
      <w:r w:rsidR="000D32C8" w:rsidRPr="000D32C8">
        <w:rPr>
          <w:rStyle w:val="blk"/>
          <w:color w:val="000000"/>
        </w:rPr>
        <w:t xml:space="preserve">земли </w:t>
      </w:r>
      <w:hyperlink r:id="rId8" w:anchor="dst100619" w:history="1">
        <w:r w:rsidR="000D32C8" w:rsidRPr="000D32C8">
          <w:rPr>
            <w:rStyle w:val="af0"/>
            <w:color w:val="000000"/>
            <w:u w:val="none"/>
          </w:rPr>
          <w:t>сельскохозяйственного назначения</w:t>
        </w:r>
      </w:hyperlink>
      <w:bookmarkStart w:id="0" w:name="dst30"/>
      <w:bookmarkEnd w:id="0"/>
      <w:r w:rsidR="000D32C8">
        <w:rPr>
          <w:rStyle w:val="blk"/>
          <w:color w:val="000000"/>
        </w:rPr>
        <w:t>,</w:t>
      </w:r>
      <w:r w:rsidR="000D32C8" w:rsidRPr="000D32C8">
        <w:rPr>
          <w:rStyle w:val="blk"/>
          <w:color w:val="000000"/>
        </w:rPr>
        <w:t xml:space="preserve"> земли </w:t>
      </w:r>
      <w:hyperlink r:id="rId9" w:anchor="dst57" w:history="1">
        <w:r w:rsidR="000D32C8" w:rsidRPr="000D32C8">
          <w:rPr>
            <w:rStyle w:val="af0"/>
            <w:color w:val="000000"/>
            <w:u w:val="none"/>
          </w:rPr>
          <w:t>населенных пунктов</w:t>
        </w:r>
      </w:hyperlink>
      <w:bookmarkStart w:id="1" w:name="dst100057"/>
      <w:bookmarkEnd w:id="1"/>
      <w:r w:rsidR="000D32C8">
        <w:rPr>
          <w:rStyle w:val="blk"/>
          <w:color w:val="000000"/>
        </w:rPr>
        <w:t xml:space="preserve">, </w:t>
      </w:r>
      <w:hyperlink r:id="rId10" w:anchor="dst100705" w:history="1">
        <w:r w:rsidR="000D32C8" w:rsidRPr="000D32C8">
          <w:rPr>
            <w:rStyle w:val="af0"/>
            <w:color w:val="000000"/>
            <w:u w:val="none"/>
          </w:rPr>
          <w:t>земли</w:t>
        </w:r>
      </w:hyperlink>
      <w:r w:rsidR="000D32C8" w:rsidRPr="000D32C8">
        <w:rPr>
          <w:rStyle w:val="blk"/>
          <w:color w:val="000000"/>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bookmarkStart w:id="2" w:name="dst100058"/>
      <w:bookmarkEnd w:id="2"/>
      <w:r w:rsidR="000D32C8">
        <w:t xml:space="preserve"> </w:t>
      </w:r>
      <w:r w:rsidR="000D32C8" w:rsidRPr="000D32C8">
        <w:rPr>
          <w:rStyle w:val="blk"/>
          <w:color w:val="000000"/>
        </w:rPr>
        <w:t xml:space="preserve">земли особо охраняемых </w:t>
      </w:r>
      <w:hyperlink r:id="rId11" w:anchor="dst100800" w:history="1">
        <w:r w:rsidR="000D32C8" w:rsidRPr="000D32C8">
          <w:rPr>
            <w:rStyle w:val="af0"/>
            <w:color w:val="000000"/>
            <w:u w:val="none"/>
          </w:rPr>
          <w:t>территорий и объектов</w:t>
        </w:r>
      </w:hyperlink>
      <w:bookmarkStart w:id="3" w:name="dst100059"/>
      <w:bookmarkEnd w:id="3"/>
      <w:r w:rsidR="000D32C8">
        <w:rPr>
          <w:rStyle w:val="blk"/>
          <w:color w:val="000000"/>
        </w:rPr>
        <w:t xml:space="preserve">, </w:t>
      </w:r>
      <w:r w:rsidR="000D32C8" w:rsidRPr="000D32C8">
        <w:rPr>
          <w:rStyle w:val="blk"/>
          <w:color w:val="000000"/>
        </w:rPr>
        <w:t xml:space="preserve">земли </w:t>
      </w:r>
      <w:hyperlink r:id="rId12" w:anchor="dst100864" w:history="1">
        <w:r w:rsidR="000D32C8" w:rsidRPr="000D32C8">
          <w:rPr>
            <w:rStyle w:val="af0"/>
            <w:color w:val="000000"/>
            <w:u w:val="none"/>
          </w:rPr>
          <w:t>лесного фонда</w:t>
        </w:r>
      </w:hyperlink>
      <w:bookmarkStart w:id="4" w:name="dst100060"/>
      <w:bookmarkEnd w:id="4"/>
      <w:r w:rsidR="000D32C8">
        <w:rPr>
          <w:rStyle w:val="blk"/>
          <w:color w:val="000000"/>
        </w:rPr>
        <w:t xml:space="preserve">, </w:t>
      </w:r>
      <w:r w:rsidR="000D32C8" w:rsidRPr="000D32C8">
        <w:rPr>
          <w:rStyle w:val="blk"/>
          <w:color w:val="000000"/>
        </w:rPr>
        <w:t xml:space="preserve">земли </w:t>
      </w:r>
      <w:hyperlink r:id="rId13" w:anchor="dst18" w:history="1">
        <w:r w:rsidR="000D32C8" w:rsidRPr="000D32C8">
          <w:rPr>
            <w:rStyle w:val="af0"/>
            <w:color w:val="000000"/>
            <w:u w:val="none"/>
          </w:rPr>
          <w:t>водного фонда</w:t>
        </w:r>
      </w:hyperlink>
      <w:bookmarkStart w:id="5" w:name="dst100061"/>
      <w:bookmarkEnd w:id="5"/>
      <w:r w:rsidR="000D32C8">
        <w:rPr>
          <w:rStyle w:val="blk"/>
          <w:color w:val="000000"/>
        </w:rPr>
        <w:t xml:space="preserve">, </w:t>
      </w:r>
      <w:r w:rsidR="000D32C8" w:rsidRPr="000D32C8">
        <w:rPr>
          <w:rStyle w:val="blk"/>
          <w:color w:val="000000"/>
        </w:rPr>
        <w:t xml:space="preserve">земли </w:t>
      </w:r>
      <w:hyperlink r:id="rId14" w:anchor="dst100876" w:history="1">
        <w:r w:rsidR="000D32C8" w:rsidRPr="000D32C8">
          <w:rPr>
            <w:rStyle w:val="af0"/>
            <w:color w:val="000000"/>
            <w:u w:val="none"/>
          </w:rPr>
          <w:t>запаса</w:t>
        </w:r>
      </w:hyperlink>
      <w:r w:rsidR="000D32C8" w:rsidRPr="000D32C8">
        <w:rPr>
          <w:rStyle w:val="blk"/>
          <w:color w:val="000000"/>
        </w:rPr>
        <w:t>.</w:t>
      </w:r>
      <w:proofErr w:type="gramEnd"/>
    </w:p>
    <w:p w:rsidR="00572F40" w:rsidRPr="00CE2041" w:rsidRDefault="00CE2041" w:rsidP="00CE2041">
      <w:pPr>
        <w:jc w:val="both"/>
      </w:pPr>
      <w:r>
        <w:t xml:space="preserve">   </w:t>
      </w:r>
      <w:r w:rsidR="001D5E96">
        <w:rPr>
          <w:spacing w:val="4"/>
        </w:rPr>
        <w:t xml:space="preserve">На </w:t>
      </w:r>
      <w:proofErr w:type="spellStart"/>
      <w:r w:rsidR="001D5E96">
        <w:rPr>
          <w:spacing w:val="4"/>
        </w:rPr>
        <w:t>картае</w:t>
      </w:r>
      <w:proofErr w:type="spellEnd"/>
      <w:r w:rsidR="00572F40">
        <w:rPr>
          <w:spacing w:val="4"/>
        </w:rPr>
        <w:t xml:space="preserve"> выделены территориальные зоны, к которым приписаны градостроительные регламенты по видам и параметрам разрешенного использования. Зоны на указанной карте перекрывают всю территорию поселения. Границы зон отвечают требованию однозначной </w:t>
      </w:r>
      <w:r w:rsidR="00572F40">
        <w:rPr>
          <w:spacing w:val="2"/>
        </w:rPr>
        <w:t xml:space="preserve">идентификации принадлежности каждого земельного участка только одной из зон, выделенных на </w:t>
      </w:r>
      <w:r w:rsidR="00572F40">
        <w:rPr>
          <w:spacing w:val="4"/>
        </w:rPr>
        <w:t xml:space="preserve">карте зонирования. Один и тот же </w:t>
      </w:r>
      <w:r w:rsidR="00F43E99">
        <w:rPr>
          <w:spacing w:val="4"/>
        </w:rPr>
        <w:t xml:space="preserve">(вновь выделяемый) </w:t>
      </w:r>
      <w:r w:rsidR="00572F40">
        <w:rPr>
          <w:spacing w:val="4"/>
        </w:rPr>
        <w:t xml:space="preserve">земельный участок не может находиться одновременно в двух </w:t>
      </w:r>
      <w:r w:rsidR="00572F40">
        <w:rPr>
          <w:spacing w:val="11"/>
        </w:rPr>
        <w:t xml:space="preserve">(или более) зонах, выделенных на карте зонирования. Границы зон на карте зонирования </w:t>
      </w:r>
      <w:r w:rsidR="00572F40">
        <w:rPr>
          <w:spacing w:val="3"/>
        </w:rPr>
        <w:t xml:space="preserve">устанавливаются </w:t>
      </w:r>
      <w:proofErr w:type="gramStart"/>
      <w:r w:rsidR="00572F40">
        <w:rPr>
          <w:spacing w:val="3"/>
        </w:rPr>
        <w:t>по</w:t>
      </w:r>
      <w:proofErr w:type="gramEnd"/>
      <w:r w:rsidR="00572F40">
        <w:rPr>
          <w:spacing w:val="3"/>
        </w:rPr>
        <w:t>:</w:t>
      </w:r>
    </w:p>
    <w:p w:rsidR="00CE2041" w:rsidRDefault="00572F40" w:rsidP="00FB52D6">
      <w:pPr>
        <w:widowControl w:val="0"/>
        <w:numPr>
          <w:ilvl w:val="0"/>
          <w:numId w:val="13"/>
        </w:numPr>
        <w:shd w:val="clear" w:color="auto" w:fill="FFFFFF"/>
        <w:tabs>
          <w:tab w:val="left" w:pos="482"/>
        </w:tabs>
        <w:autoSpaceDE w:val="0"/>
        <w:autoSpaceDN w:val="0"/>
        <w:adjustRightInd w:val="0"/>
        <w:ind w:left="0" w:firstLine="0"/>
        <w:jc w:val="both"/>
      </w:pPr>
      <w:r>
        <w:rPr>
          <w:spacing w:val="5"/>
        </w:rPr>
        <w:t>центральным разделительным линиям улиц, проездов;</w:t>
      </w:r>
    </w:p>
    <w:p w:rsidR="00CE2041" w:rsidRDefault="00572F40" w:rsidP="00FB52D6">
      <w:pPr>
        <w:widowControl w:val="0"/>
        <w:numPr>
          <w:ilvl w:val="0"/>
          <w:numId w:val="13"/>
        </w:numPr>
        <w:shd w:val="clear" w:color="auto" w:fill="FFFFFF"/>
        <w:tabs>
          <w:tab w:val="left" w:pos="482"/>
        </w:tabs>
        <w:autoSpaceDE w:val="0"/>
        <w:autoSpaceDN w:val="0"/>
        <w:adjustRightInd w:val="0"/>
        <w:ind w:left="0" w:firstLine="0"/>
        <w:jc w:val="both"/>
      </w:pPr>
      <w:r w:rsidRPr="00CE2041">
        <w:rPr>
          <w:spacing w:val="3"/>
        </w:rPr>
        <w:t>красным линиям;</w:t>
      </w:r>
    </w:p>
    <w:p w:rsidR="00CE2041" w:rsidRDefault="00572F40" w:rsidP="00FB52D6">
      <w:pPr>
        <w:widowControl w:val="0"/>
        <w:numPr>
          <w:ilvl w:val="0"/>
          <w:numId w:val="13"/>
        </w:numPr>
        <w:shd w:val="clear" w:color="auto" w:fill="FFFFFF"/>
        <w:tabs>
          <w:tab w:val="left" w:pos="482"/>
        </w:tabs>
        <w:autoSpaceDE w:val="0"/>
        <w:autoSpaceDN w:val="0"/>
        <w:adjustRightInd w:val="0"/>
        <w:ind w:left="0" w:firstLine="0"/>
        <w:jc w:val="both"/>
      </w:pPr>
      <w:r w:rsidRPr="00CE2041">
        <w:rPr>
          <w:spacing w:val="4"/>
        </w:rPr>
        <w:t>границам земельных участков;</w:t>
      </w:r>
    </w:p>
    <w:p w:rsidR="00CE2041" w:rsidRDefault="00572F40" w:rsidP="00FB52D6">
      <w:pPr>
        <w:widowControl w:val="0"/>
        <w:numPr>
          <w:ilvl w:val="0"/>
          <w:numId w:val="13"/>
        </w:numPr>
        <w:shd w:val="clear" w:color="auto" w:fill="FFFFFF"/>
        <w:tabs>
          <w:tab w:val="left" w:pos="482"/>
        </w:tabs>
        <w:autoSpaceDE w:val="0"/>
        <w:autoSpaceDN w:val="0"/>
        <w:adjustRightInd w:val="0"/>
        <w:ind w:left="0" w:firstLine="0"/>
        <w:jc w:val="both"/>
      </w:pPr>
      <w:r w:rsidRPr="00CE2041">
        <w:rPr>
          <w:spacing w:val="4"/>
        </w:rPr>
        <w:t>границам полос отвода линейных объектов;</w:t>
      </w:r>
    </w:p>
    <w:p w:rsidR="00CE2041" w:rsidRDefault="00572F40" w:rsidP="00FB52D6">
      <w:pPr>
        <w:widowControl w:val="0"/>
        <w:numPr>
          <w:ilvl w:val="0"/>
          <w:numId w:val="13"/>
        </w:numPr>
        <w:shd w:val="clear" w:color="auto" w:fill="FFFFFF"/>
        <w:tabs>
          <w:tab w:val="left" w:pos="482"/>
        </w:tabs>
        <w:autoSpaceDE w:val="0"/>
        <w:autoSpaceDN w:val="0"/>
        <w:adjustRightInd w:val="0"/>
        <w:ind w:left="0" w:firstLine="0"/>
        <w:jc w:val="both"/>
      </w:pPr>
      <w:r w:rsidRPr="00CE2041">
        <w:rPr>
          <w:spacing w:val="4"/>
        </w:rPr>
        <w:t>границам населенных пунктов;</w:t>
      </w:r>
    </w:p>
    <w:p w:rsidR="00CE2041" w:rsidRDefault="00572F40" w:rsidP="00FB52D6">
      <w:pPr>
        <w:widowControl w:val="0"/>
        <w:numPr>
          <w:ilvl w:val="0"/>
          <w:numId w:val="13"/>
        </w:numPr>
        <w:shd w:val="clear" w:color="auto" w:fill="FFFFFF"/>
        <w:tabs>
          <w:tab w:val="left" w:pos="482"/>
        </w:tabs>
        <w:autoSpaceDE w:val="0"/>
        <w:autoSpaceDN w:val="0"/>
        <w:adjustRightInd w:val="0"/>
        <w:ind w:left="0" w:firstLine="0"/>
        <w:jc w:val="both"/>
      </w:pPr>
      <w:r w:rsidRPr="00CE2041">
        <w:rPr>
          <w:spacing w:val="4"/>
        </w:rPr>
        <w:t>естественным границам природных объектов;</w:t>
      </w:r>
    </w:p>
    <w:p w:rsidR="00572F40" w:rsidRDefault="00572F40" w:rsidP="00FB52D6">
      <w:pPr>
        <w:widowControl w:val="0"/>
        <w:numPr>
          <w:ilvl w:val="0"/>
          <w:numId w:val="13"/>
        </w:numPr>
        <w:shd w:val="clear" w:color="auto" w:fill="FFFFFF"/>
        <w:tabs>
          <w:tab w:val="left" w:pos="482"/>
        </w:tabs>
        <w:autoSpaceDE w:val="0"/>
        <w:autoSpaceDN w:val="0"/>
        <w:adjustRightInd w:val="0"/>
        <w:ind w:left="0" w:firstLine="0"/>
        <w:jc w:val="both"/>
      </w:pPr>
      <w:r w:rsidRPr="00CE2041">
        <w:rPr>
          <w:spacing w:val="3"/>
        </w:rPr>
        <w:t>иным границам.</w:t>
      </w:r>
    </w:p>
    <w:p w:rsidR="00572F40" w:rsidRDefault="00264D81" w:rsidP="00264D81">
      <w:pPr>
        <w:shd w:val="clear" w:color="auto" w:fill="FFFFFF"/>
        <w:tabs>
          <w:tab w:val="left" w:pos="569"/>
        </w:tabs>
        <w:jc w:val="both"/>
      </w:pPr>
      <w:r>
        <w:t xml:space="preserve">   </w:t>
      </w:r>
      <w:r w:rsidR="00572F40">
        <w:t>2.</w:t>
      </w:r>
      <w:r w:rsidR="00572F40">
        <w:tab/>
      </w:r>
      <w:r w:rsidR="00572F40">
        <w:rPr>
          <w:spacing w:val="5"/>
        </w:rPr>
        <w:t xml:space="preserve">К земельным участкам, иным объектам недвижимости, расположенным в двух или более </w:t>
      </w:r>
      <w:r w:rsidR="00572F40">
        <w:rPr>
          <w:spacing w:val="2"/>
        </w:rPr>
        <w:t xml:space="preserve">зонах, выделенных на нескольких, перечисленных выше картах, применяются </w:t>
      </w:r>
      <w:r w:rsidR="00572F40">
        <w:rPr>
          <w:spacing w:val="4"/>
        </w:rPr>
        <w:t>все градостроительные регламенты, приписанные к этим зонам по каждой карте.</w:t>
      </w:r>
    </w:p>
    <w:p w:rsidR="00572F40" w:rsidRDefault="00264D81" w:rsidP="00264D81">
      <w:pPr>
        <w:shd w:val="clear" w:color="auto" w:fill="FFFFFF"/>
        <w:tabs>
          <w:tab w:val="left" w:pos="626"/>
        </w:tabs>
        <w:jc w:val="both"/>
      </w:pPr>
      <w:r>
        <w:rPr>
          <w:spacing w:val="-3"/>
        </w:rPr>
        <w:t xml:space="preserve">   </w:t>
      </w:r>
      <w:r w:rsidR="00572F40">
        <w:rPr>
          <w:spacing w:val="-3"/>
        </w:rPr>
        <w:t>3.</w:t>
      </w:r>
      <w:r w:rsidR="00572F40">
        <w:tab/>
      </w:r>
      <w:r w:rsidR="00572F40">
        <w:rPr>
          <w:spacing w:val="3"/>
        </w:rPr>
        <w:t xml:space="preserve">Виды   использования   недвижимости, отсутствующие   в списках   настоящих  Правил, </w:t>
      </w:r>
      <w:r w:rsidR="00572F40">
        <w:rPr>
          <w:spacing w:val="4"/>
        </w:rPr>
        <w:t>являются запрещенными для соответствующей территориальной зоны и не могут быть разрешены, в том числе и по процедурам специальных согласований.</w:t>
      </w:r>
    </w:p>
    <w:p w:rsidR="00572F40" w:rsidRDefault="00572F40" w:rsidP="00264D81">
      <w:pPr>
        <w:shd w:val="clear" w:color="auto" w:fill="FFFFFF"/>
        <w:jc w:val="both"/>
      </w:pPr>
      <w:r>
        <w:rPr>
          <w:spacing w:val="8"/>
        </w:rPr>
        <w:t xml:space="preserve">Для каждой зоны, выделенной на карте зонирования, устанавливаются, как правило, </w:t>
      </w:r>
      <w:r>
        <w:rPr>
          <w:spacing w:val="4"/>
        </w:rPr>
        <w:t>несколько основных видов разрешенного использования недвижимости.</w:t>
      </w:r>
    </w:p>
    <w:p w:rsidR="00572F40" w:rsidRDefault="00264D81" w:rsidP="001D5E96">
      <w:pPr>
        <w:shd w:val="clear" w:color="auto" w:fill="FFFFFF"/>
        <w:tabs>
          <w:tab w:val="left" w:pos="562"/>
        </w:tabs>
      </w:pPr>
      <w:r>
        <w:rPr>
          <w:spacing w:val="-3"/>
        </w:rPr>
        <w:t xml:space="preserve">   </w:t>
      </w:r>
      <w:r w:rsidR="00572F40">
        <w:rPr>
          <w:spacing w:val="-3"/>
        </w:rPr>
        <w:t>4.</w:t>
      </w:r>
      <w:r w:rsidR="00572F40">
        <w:tab/>
      </w:r>
      <w:r w:rsidR="00572F40">
        <w:rPr>
          <w:spacing w:val="3"/>
        </w:rPr>
        <w:t>Собственники, зе</w:t>
      </w:r>
      <w:r w:rsidR="001D5E96">
        <w:rPr>
          <w:spacing w:val="3"/>
        </w:rPr>
        <w:t xml:space="preserve">млепользователи, землевладельцы </w:t>
      </w:r>
      <w:r w:rsidR="00572F40" w:rsidRPr="001D5E96">
        <w:rPr>
          <w:color w:val="000000"/>
          <w:spacing w:val="3"/>
        </w:rPr>
        <w:t xml:space="preserve">земельного участка и (или) </w:t>
      </w:r>
      <w:r w:rsidR="00572F40" w:rsidRPr="001D5E96">
        <w:rPr>
          <w:color w:val="000000"/>
          <w:spacing w:val="7"/>
        </w:rPr>
        <w:t>иной недвижимости, имеют право в соответствии с законодательством</w:t>
      </w:r>
      <w:r w:rsidR="00572F40">
        <w:rPr>
          <w:spacing w:val="7"/>
        </w:rPr>
        <w:t xml:space="preserve"> по своему усмотрению </w:t>
      </w:r>
      <w:r w:rsidR="00572F40">
        <w:rPr>
          <w:spacing w:val="5"/>
        </w:rPr>
        <w:t xml:space="preserve">выбирать и менять основной вид/виды использования недвижимости, разрешенные в следующем </w:t>
      </w:r>
      <w:r w:rsidR="00572F40">
        <w:rPr>
          <w:spacing w:val="3"/>
        </w:rPr>
        <w:t>порядке.</w:t>
      </w:r>
    </w:p>
    <w:p w:rsidR="00572F40" w:rsidRDefault="00264D81" w:rsidP="00264D81">
      <w:pPr>
        <w:shd w:val="clear" w:color="auto" w:fill="FFFFFF"/>
        <w:jc w:val="both"/>
      </w:pPr>
      <w:r>
        <w:rPr>
          <w:spacing w:val="4"/>
        </w:rPr>
        <w:t xml:space="preserve">   </w:t>
      </w:r>
      <w:r w:rsidR="00572F40">
        <w:rPr>
          <w:spacing w:val="4"/>
        </w:rPr>
        <w:t xml:space="preserve">В случаях нового строительства, реконструкции, капитального ремонта зданий, строений и сооружений необходимо разрешение на строительство, предоставляемое в порядке статьи 51 </w:t>
      </w:r>
      <w:r w:rsidR="00572F40">
        <w:rPr>
          <w:spacing w:val="7"/>
        </w:rPr>
        <w:t xml:space="preserve">Градостроительного кодекса Российской Федерации (за исключением случаев, изложенных в </w:t>
      </w:r>
      <w:r w:rsidR="00572F40">
        <w:rPr>
          <w:spacing w:val="4"/>
        </w:rPr>
        <w:t xml:space="preserve">части 17 статьи 51 Градостроительного кодекса Российской Федерации и в Законе Владимирской </w:t>
      </w:r>
      <w:r w:rsidR="00572F40">
        <w:rPr>
          <w:spacing w:val="7"/>
        </w:rPr>
        <w:t xml:space="preserve">области «О регулировании градостроительной деятельности на территории Владимирской </w:t>
      </w:r>
      <w:r w:rsidR="00572F40">
        <w:rPr>
          <w:spacing w:val="3"/>
        </w:rPr>
        <w:t>области»).</w:t>
      </w:r>
    </w:p>
    <w:p w:rsidR="00572F40" w:rsidRPr="00F101DA" w:rsidRDefault="00572F40" w:rsidP="00F101DA">
      <w:pPr>
        <w:shd w:val="clear" w:color="auto" w:fill="FFFFFF"/>
        <w:jc w:val="both"/>
      </w:pPr>
      <w:r w:rsidRPr="00342959">
        <w:lastRenderedPageBreak/>
        <w:t xml:space="preserve">   </w:t>
      </w:r>
      <w:r w:rsidRPr="00342959">
        <w:rPr>
          <w:spacing w:val="5"/>
        </w:rPr>
        <w:t xml:space="preserve">В случае если </w:t>
      </w:r>
      <w:r w:rsidR="00342959">
        <w:rPr>
          <w:spacing w:val="5"/>
        </w:rPr>
        <w:t>с</w:t>
      </w:r>
      <w:r w:rsidR="00342959" w:rsidRPr="00342959">
        <w:rPr>
          <w:spacing w:val="3"/>
        </w:rPr>
        <w:t>обственник, землепользователь, землевладел</w:t>
      </w:r>
      <w:r w:rsidR="00696AA1">
        <w:rPr>
          <w:spacing w:val="3"/>
        </w:rPr>
        <w:t>е</w:t>
      </w:r>
      <w:r w:rsidR="00342959" w:rsidRPr="00342959">
        <w:rPr>
          <w:spacing w:val="3"/>
        </w:rPr>
        <w:t>ц, арендатор объекта</w:t>
      </w:r>
      <w:r w:rsidR="00342959">
        <w:rPr>
          <w:spacing w:val="3"/>
        </w:rPr>
        <w:t xml:space="preserve"> недвижимости</w:t>
      </w:r>
      <w:r w:rsidR="00342959" w:rsidRPr="00342959">
        <w:rPr>
          <w:spacing w:val="7"/>
        </w:rPr>
        <w:t xml:space="preserve"> </w:t>
      </w:r>
      <w:r w:rsidRPr="00342959">
        <w:rPr>
          <w:spacing w:val="5"/>
        </w:rPr>
        <w:t xml:space="preserve">запрашивает </w:t>
      </w:r>
      <w:r w:rsidRPr="00342959">
        <w:rPr>
          <w:spacing w:val="9"/>
        </w:rPr>
        <w:t xml:space="preserve">изменение основного вида разрешенного использования на условно разрешенный вид </w:t>
      </w:r>
      <w:r w:rsidRPr="00342959">
        <w:rPr>
          <w:spacing w:val="4"/>
        </w:rPr>
        <w:t>использования, то применяются процедуры, изложенные в статье 39 Градостроительного кодекса Российской Федерации.</w:t>
      </w:r>
    </w:p>
    <w:p w:rsidR="00572F40" w:rsidRDefault="00264D81" w:rsidP="00264D81">
      <w:pPr>
        <w:shd w:val="clear" w:color="auto" w:fill="FFFFFF"/>
        <w:jc w:val="both"/>
        <w:rPr>
          <w:spacing w:val="2"/>
        </w:rPr>
      </w:pPr>
      <w:r>
        <w:rPr>
          <w:spacing w:val="5"/>
        </w:rPr>
        <w:t xml:space="preserve">   </w:t>
      </w:r>
      <w:r w:rsidR="00572F40">
        <w:rPr>
          <w:spacing w:val="5"/>
        </w:rPr>
        <w:t xml:space="preserve">Инженерно-технические объекты, сооружения, предназначенные для обеспечения </w:t>
      </w:r>
      <w:r w:rsidR="00572F40">
        <w:rPr>
          <w:spacing w:val="3"/>
        </w:rPr>
        <w:t xml:space="preserve">функционирования и нормальной эксплуатации объектов недвижимости в пределах территории одного или нескольких кварталов (зон), расположение которых требует отдельного земельного </w:t>
      </w:r>
      <w:r w:rsidR="00572F40">
        <w:rPr>
          <w:spacing w:val="2"/>
        </w:rPr>
        <w:t>участка, являются объектами, для которых применяются вспомогательные виды разрешенного использования.</w:t>
      </w:r>
    </w:p>
    <w:p w:rsidR="00CE2041" w:rsidRDefault="00CE2041" w:rsidP="00264D81">
      <w:pPr>
        <w:shd w:val="clear" w:color="auto" w:fill="FFFFFF"/>
        <w:jc w:val="both"/>
      </w:pPr>
    </w:p>
    <w:p w:rsidR="00572F40" w:rsidRDefault="00572F40" w:rsidP="00F101DA">
      <w:pPr>
        <w:shd w:val="clear" w:color="auto" w:fill="FFFFFF"/>
        <w:ind w:firstLine="567"/>
        <w:jc w:val="center"/>
        <w:rPr>
          <w:b/>
        </w:rPr>
      </w:pPr>
      <w:r>
        <w:rPr>
          <w:b/>
          <w:spacing w:val="4"/>
        </w:rPr>
        <w:t>Статья 4. Градостроительные регламенты и их применение</w:t>
      </w:r>
    </w:p>
    <w:p w:rsidR="00572F40" w:rsidRDefault="00264D81" w:rsidP="00D80C2F">
      <w:pPr>
        <w:shd w:val="clear" w:color="auto" w:fill="FFFFFF"/>
        <w:tabs>
          <w:tab w:val="left" w:pos="612"/>
        </w:tabs>
        <w:jc w:val="both"/>
      </w:pPr>
      <w:r>
        <w:rPr>
          <w:spacing w:val="-7"/>
        </w:rPr>
        <w:t xml:space="preserve">   </w:t>
      </w:r>
      <w:r w:rsidR="00EF6C90">
        <w:rPr>
          <w:spacing w:val="-7"/>
        </w:rPr>
        <w:t>1</w:t>
      </w:r>
      <w:r w:rsidR="00572F40">
        <w:rPr>
          <w:spacing w:val="-7"/>
        </w:rPr>
        <w:t>.</w:t>
      </w:r>
      <w:r w:rsidR="00572F40">
        <w:tab/>
      </w:r>
      <w:r w:rsidR="00572F40">
        <w:rPr>
          <w:spacing w:val="6"/>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w:t>
      </w:r>
      <w:r w:rsidR="00572F40">
        <w:rPr>
          <w:spacing w:val="2"/>
        </w:rPr>
        <w:t>процессе их застройки и последующей эксплуатации объектов капитального строительства.</w:t>
      </w:r>
    </w:p>
    <w:p w:rsidR="00572F40" w:rsidRDefault="00264D81" w:rsidP="00D80C2F">
      <w:pPr>
        <w:shd w:val="clear" w:color="auto" w:fill="FFFFFF"/>
        <w:tabs>
          <w:tab w:val="left" w:pos="554"/>
        </w:tabs>
        <w:jc w:val="both"/>
      </w:pPr>
      <w:r>
        <w:rPr>
          <w:spacing w:val="-7"/>
        </w:rPr>
        <w:t xml:space="preserve">   </w:t>
      </w:r>
      <w:r w:rsidR="00EF6C90">
        <w:rPr>
          <w:spacing w:val="-7"/>
        </w:rPr>
        <w:t>2</w:t>
      </w:r>
      <w:r w:rsidR="00572F40">
        <w:rPr>
          <w:spacing w:val="-7"/>
        </w:rPr>
        <w:t>.</w:t>
      </w:r>
      <w:r w:rsidR="00572F40">
        <w:tab/>
      </w:r>
      <w:r w:rsidR="00572F40">
        <w:rPr>
          <w:spacing w:val="2"/>
        </w:rPr>
        <w:t>Градостроительные регламенты устанавливаются с учетом:</w:t>
      </w:r>
    </w:p>
    <w:p w:rsidR="00572F40" w:rsidRDefault="00572F40" w:rsidP="00D80C2F">
      <w:pPr>
        <w:shd w:val="clear" w:color="auto" w:fill="FFFFFF"/>
        <w:tabs>
          <w:tab w:val="left" w:pos="583"/>
        </w:tabs>
        <w:ind w:firstLine="284"/>
        <w:jc w:val="both"/>
      </w:pPr>
      <w:r>
        <w:rPr>
          <w:spacing w:val="-10"/>
        </w:rPr>
        <w:t xml:space="preserve">1) </w:t>
      </w:r>
      <w:r>
        <w:tab/>
      </w:r>
      <w:r>
        <w:rPr>
          <w:spacing w:val="3"/>
        </w:rPr>
        <w:t>фактического использования земельных участков и объектов капитального строительства в границах территориальной зоны;</w:t>
      </w:r>
    </w:p>
    <w:p w:rsidR="00572F40" w:rsidRDefault="00572F40" w:rsidP="00A408F7">
      <w:pPr>
        <w:widowControl w:val="0"/>
        <w:numPr>
          <w:ilvl w:val="0"/>
          <w:numId w:val="1"/>
        </w:numPr>
        <w:shd w:val="clear" w:color="auto" w:fill="FFFFFF"/>
        <w:tabs>
          <w:tab w:val="left" w:pos="648"/>
        </w:tabs>
        <w:autoSpaceDE w:val="0"/>
        <w:autoSpaceDN w:val="0"/>
        <w:adjustRightInd w:val="0"/>
        <w:ind w:firstLine="284"/>
        <w:jc w:val="both"/>
        <w:rPr>
          <w:spacing w:val="-3"/>
        </w:rPr>
      </w:pPr>
      <w:r>
        <w:rPr>
          <w:spacing w:val="5"/>
        </w:rPr>
        <w:t xml:space="preserve"> возможности   сочетания  в   пределах  одной территориальной  зоны различных видов </w:t>
      </w:r>
      <w:r>
        <w:rPr>
          <w:spacing w:val="6"/>
        </w:rPr>
        <w:t xml:space="preserve">существующего и планируемого использования земельных участков и объектов капитального </w:t>
      </w:r>
      <w:r>
        <w:rPr>
          <w:spacing w:val="2"/>
        </w:rPr>
        <w:t>строительства;</w:t>
      </w:r>
    </w:p>
    <w:p w:rsidR="00572F40" w:rsidRDefault="00572F40" w:rsidP="00A408F7">
      <w:pPr>
        <w:widowControl w:val="0"/>
        <w:numPr>
          <w:ilvl w:val="0"/>
          <w:numId w:val="1"/>
        </w:numPr>
        <w:shd w:val="clear" w:color="auto" w:fill="FFFFFF"/>
        <w:tabs>
          <w:tab w:val="left" w:pos="648"/>
        </w:tabs>
        <w:autoSpaceDE w:val="0"/>
        <w:autoSpaceDN w:val="0"/>
        <w:adjustRightInd w:val="0"/>
        <w:ind w:firstLine="284"/>
        <w:jc w:val="both"/>
        <w:rPr>
          <w:spacing w:val="-3"/>
        </w:rPr>
      </w:pPr>
      <w:r>
        <w:rPr>
          <w:spacing w:val="3"/>
        </w:rPr>
        <w:t xml:space="preserve">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572F40" w:rsidRDefault="00572F40" w:rsidP="00D80C2F">
      <w:pPr>
        <w:shd w:val="clear" w:color="auto" w:fill="FFFFFF"/>
        <w:tabs>
          <w:tab w:val="left" w:pos="576"/>
        </w:tabs>
        <w:ind w:firstLine="284"/>
        <w:jc w:val="both"/>
      </w:pPr>
      <w:r>
        <w:rPr>
          <w:spacing w:val="1"/>
        </w:rPr>
        <w:t>4)</w:t>
      </w:r>
      <w:r>
        <w:tab/>
      </w:r>
      <w:r>
        <w:rPr>
          <w:spacing w:val="3"/>
        </w:rPr>
        <w:t>видов территориальных зон;</w:t>
      </w:r>
    </w:p>
    <w:p w:rsidR="00572F40" w:rsidRDefault="00572F40" w:rsidP="00D80C2F">
      <w:pPr>
        <w:shd w:val="clear" w:color="auto" w:fill="FFFFFF"/>
        <w:ind w:firstLine="284"/>
        <w:jc w:val="both"/>
      </w:pPr>
      <w:r>
        <w:rPr>
          <w:spacing w:val="2"/>
        </w:rPr>
        <w:t xml:space="preserve">5) требований охраны объектов культурного наследия, а также особо охраняемых природных </w:t>
      </w:r>
      <w:r>
        <w:rPr>
          <w:spacing w:val="3"/>
        </w:rPr>
        <w:t>территорий, иных природных объектов.</w:t>
      </w:r>
    </w:p>
    <w:p w:rsidR="00572F40" w:rsidRDefault="00D80C2F" w:rsidP="00D80C2F">
      <w:pPr>
        <w:shd w:val="clear" w:color="auto" w:fill="FFFFFF"/>
        <w:tabs>
          <w:tab w:val="left" w:pos="554"/>
        </w:tabs>
        <w:jc w:val="both"/>
      </w:pPr>
      <w:r>
        <w:rPr>
          <w:spacing w:val="-7"/>
        </w:rPr>
        <w:t xml:space="preserve">   </w:t>
      </w:r>
      <w:r w:rsidR="00EF6C90">
        <w:rPr>
          <w:spacing w:val="-7"/>
        </w:rPr>
        <w:t>3</w:t>
      </w:r>
      <w:r w:rsidR="00572F40">
        <w:rPr>
          <w:spacing w:val="-7"/>
        </w:rPr>
        <w:t>.</w:t>
      </w:r>
      <w:r w:rsidR="00572F40">
        <w:tab/>
      </w:r>
      <w:r w:rsidR="00572F40">
        <w:rPr>
          <w:spacing w:val="3"/>
        </w:rPr>
        <w:t>Действие градостроительного регламента не распространяется на земельные участки:</w:t>
      </w:r>
    </w:p>
    <w:p w:rsidR="00572F40" w:rsidRDefault="00772BC2" w:rsidP="00A408F7">
      <w:pPr>
        <w:widowControl w:val="0"/>
        <w:numPr>
          <w:ilvl w:val="0"/>
          <w:numId w:val="2"/>
        </w:numPr>
        <w:shd w:val="clear" w:color="auto" w:fill="FFFFFF"/>
        <w:tabs>
          <w:tab w:val="left" w:pos="576"/>
        </w:tabs>
        <w:autoSpaceDE w:val="0"/>
        <w:autoSpaceDN w:val="0"/>
        <w:adjustRightInd w:val="0"/>
        <w:ind w:firstLine="284"/>
        <w:jc w:val="both"/>
        <w:rPr>
          <w:spacing w:val="-5"/>
        </w:rPr>
      </w:pPr>
      <w:r>
        <w:rPr>
          <w:spacing w:val="3"/>
        </w:rPr>
        <w:t xml:space="preserve"> </w:t>
      </w:r>
      <w:proofErr w:type="gramStart"/>
      <w:r w:rsidR="00572F40">
        <w:rPr>
          <w:spacing w:val="3"/>
        </w:rPr>
        <w:t xml:space="preserve">в границах территорий памятников и ансамблей, включенных в единый государственный </w:t>
      </w:r>
      <w:r w:rsidR="00572F40">
        <w:rPr>
          <w:spacing w:val="6"/>
        </w:rPr>
        <w:t xml:space="preserve">реестр объектов культурного наследия (памятников истории и культуры) народов Российской </w:t>
      </w:r>
      <w:r w:rsidR="00572F40">
        <w:rPr>
          <w:spacing w:val="4"/>
        </w:rPr>
        <w:t xml:space="preserve">Федерации, а также в границах территорий памятников или ансамблей, которые являются </w:t>
      </w:r>
      <w:r w:rsidR="00572F40">
        <w:rPr>
          <w:spacing w:val="7"/>
        </w:rPr>
        <w:t>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w:t>
      </w:r>
      <w:r w:rsidR="00AB68C6">
        <w:rPr>
          <w:spacing w:val="7"/>
        </w:rPr>
        <w:t xml:space="preserve"> </w:t>
      </w:r>
      <w:r w:rsidR="00572F40">
        <w:rPr>
          <w:spacing w:val="4"/>
        </w:rPr>
        <w:t xml:space="preserve">порядке, установленном законодательством   Российской Федерации об охране объектов </w:t>
      </w:r>
      <w:r w:rsidR="00572F40">
        <w:rPr>
          <w:spacing w:val="3"/>
        </w:rPr>
        <w:t>культурного наследия</w:t>
      </w:r>
      <w:proofErr w:type="gramEnd"/>
      <w:r w:rsidR="00572F40">
        <w:rPr>
          <w:spacing w:val="3"/>
        </w:rPr>
        <w:t>;</w:t>
      </w:r>
    </w:p>
    <w:p w:rsidR="00572F40" w:rsidRDefault="00772BC2" w:rsidP="00A408F7">
      <w:pPr>
        <w:widowControl w:val="0"/>
        <w:numPr>
          <w:ilvl w:val="0"/>
          <w:numId w:val="2"/>
        </w:numPr>
        <w:shd w:val="clear" w:color="auto" w:fill="FFFFFF"/>
        <w:tabs>
          <w:tab w:val="left" w:pos="576"/>
        </w:tabs>
        <w:autoSpaceDE w:val="0"/>
        <w:autoSpaceDN w:val="0"/>
        <w:adjustRightInd w:val="0"/>
        <w:ind w:firstLine="284"/>
        <w:jc w:val="both"/>
        <w:rPr>
          <w:spacing w:val="5"/>
        </w:rPr>
      </w:pPr>
      <w:r>
        <w:rPr>
          <w:spacing w:val="3"/>
        </w:rPr>
        <w:t xml:space="preserve"> </w:t>
      </w:r>
      <w:r w:rsidR="00572F40">
        <w:rPr>
          <w:spacing w:val="3"/>
        </w:rPr>
        <w:t>в границах территорий общего пользования;</w:t>
      </w:r>
    </w:p>
    <w:p w:rsidR="00572F40" w:rsidRDefault="00772BC2" w:rsidP="00A408F7">
      <w:pPr>
        <w:widowControl w:val="0"/>
        <w:numPr>
          <w:ilvl w:val="0"/>
          <w:numId w:val="2"/>
        </w:numPr>
        <w:shd w:val="clear" w:color="auto" w:fill="FFFFFF"/>
        <w:tabs>
          <w:tab w:val="left" w:pos="576"/>
        </w:tabs>
        <w:autoSpaceDE w:val="0"/>
        <w:autoSpaceDN w:val="0"/>
        <w:adjustRightInd w:val="0"/>
        <w:ind w:firstLine="284"/>
        <w:jc w:val="both"/>
        <w:rPr>
          <w:spacing w:val="-2"/>
        </w:rPr>
      </w:pPr>
      <w:r>
        <w:rPr>
          <w:spacing w:val="3"/>
        </w:rPr>
        <w:t xml:space="preserve"> </w:t>
      </w:r>
      <w:proofErr w:type="gramStart"/>
      <w:r w:rsidR="00D61212">
        <w:rPr>
          <w:spacing w:val="3"/>
        </w:rPr>
        <w:t>Предназначенные для размещения линейных объектов и (или) занятые линейными объектами;</w:t>
      </w:r>
      <w:proofErr w:type="gramEnd"/>
    </w:p>
    <w:p w:rsidR="00572F40" w:rsidRDefault="00772BC2" w:rsidP="00A408F7">
      <w:pPr>
        <w:widowControl w:val="0"/>
        <w:numPr>
          <w:ilvl w:val="0"/>
          <w:numId w:val="2"/>
        </w:numPr>
        <w:shd w:val="clear" w:color="auto" w:fill="FFFFFF"/>
        <w:tabs>
          <w:tab w:val="left" w:pos="576"/>
        </w:tabs>
        <w:autoSpaceDE w:val="0"/>
        <w:autoSpaceDN w:val="0"/>
        <w:adjustRightInd w:val="0"/>
        <w:ind w:firstLine="284"/>
        <w:jc w:val="both"/>
        <w:rPr>
          <w:spacing w:val="-2"/>
        </w:rPr>
      </w:pPr>
      <w:r>
        <w:rPr>
          <w:spacing w:val="3"/>
        </w:rPr>
        <w:t xml:space="preserve"> </w:t>
      </w:r>
      <w:proofErr w:type="gramStart"/>
      <w:r w:rsidR="00572F40">
        <w:rPr>
          <w:spacing w:val="3"/>
        </w:rPr>
        <w:t>предоставленные для добычи полезных ископаемых.</w:t>
      </w:r>
      <w:proofErr w:type="gramEnd"/>
    </w:p>
    <w:p w:rsidR="00572F40" w:rsidRDefault="00264D81" w:rsidP="00D80C2F">
      <w:pPr>
        <w:shd w:val="clear" w:color="auto" w:fill="FFFFFF"/>
        <w:tabs>
          <w:tab w:val="left" w:pos="605"/>
        </w:tabs>
        <w:jc w:val="both"/>
      </w:pPr>
      <w:r>
        <w:rPr>
          <w:spacing w:val="-7"/>
        </w:rPr>
        <w:t xml:space="preserve">  </w:t>
      </w:r>
      <w:r w:rsidR="00EF6C90">
        <w:rPr>
          <w:spacing w:val="-7"/>
        </w:rPr>
        <w:t>4</w:t>
      </w:r>
      <w:r w:rsidR="00572F40">
        <w:rPr>
          <w:spacing w:val="-7"/>
        </w:rPr>
        <w:t>.</w:t>
      </w:r>
      <w:r w:rsidR="00572F40">
        <w:tab/>
      </w:r>
      <w:r w:rsidR="00572F40">
        <w:rPr>
          <w:spacing w:val="5"/>
        </w:rPr>
        <w:t xml:space="preserve">Градостроительные регламенты не устанавливаются для земель лесного фонда, земель, </w:t>
      </w:r>
      <w:r w:rsidR="00572F40">
        <w:rPr>
          <w:spacing w:val="3"/>
        </w:rPr>
        <w:t xml:space="preserve">покрытых   поверхностными   водами,   земель   запаса,  земель  особо охраняемых природных </w:t>
      </w:r>
      <w:r w:rsidR="00572F40">
        <w:rPr>
          <w:spacing w:val="4"/>
        </w:rPr>
        <w:t xml:space="preserve">территорий (за исключением земель лечебно-оздоровительных   местностей и курортов), </w:t>
      </w:r>
      <w:r w:rsidR="00572F40">
        <w:rPr>
          <w:spacing w:val="5"/>
        </w:rPr>
        <w:t xml:space="preserve">сельскохозяйственных угодий в составе земель сельскохозяйственного назначения, земельных </w:t>
      </w:r>
      <w:r w:rsidR="00572F40">
        <w:rPr>
          <w:spacing w:val="3"/>
        </w:rPr>
        <w:t>участков, расположенных в границах особых экономических зон</w:t>
      </w:r>
      <w:r w:rsidR="00D61212">
        <w:rPr>
          <w:spacing w:val="3"/>
        </w:rPr>
        <w:t xml:space="preserve"> и</w:t>
      </w:r>
      <w:r w:rsidR="00D61212">
        <w:rPr>
          <w:rStyle w:val="blk"/>
        </w:rPr>
        <w:t xml:space="preserve"> территорий опережающего социально-экономического развития.</w:t>
      </w:r>
    </w:p>
    <w:p w:rsidR="00572F40" w:rsidRDefault="00264D81" w:rsidP="00D80C2F">
      <w:pPr>
        <w:shd w:val="clear" w:color="auto" w:fill="FFFFFF"/>
        <w:tabs>
          <w:tab w:val="left" w:pos="662"/>
        </w:tabs>
        <w:jc w:val="both"/>
        <w:rPr>
          <w:spacing w:val="2"/>
        </w:rPr>
      </w:pPr>
      <w:r>
        <w:rPr>
          <w:spacing w:val="-3"/>
        </w:rPr>
        <w:t xml:space="preserve">   </w:t>
      </w:r>
      <w:r w:rsidR="00EF6C90">
        <w:rPr>
          <w:spacing w:val="-3"/>
        </w:rPr>
        <w:t>5</w:t>
      </w:r>
      <w:r w:rsidR="00572F40">
        <w:rPr>
          <w:spacing w:val="-3"/>
        </w:rPr>
        <w:t>.</w:t>
      </w:r>
      <w:r w:rsidR="00572F40">
        <w:tab/>
      </w:r>
      <w:proofErr w:type="gramStart"/>
      <w:r w:rsidR="00572F40">
        <w:rPr>
          <w:spacing w:val="2"/>
        </w:rPr>
        <w:t xml:space="preserve">Земельные участки или объекты капитального строительства, виды разрешенного </w:t>
      </w:r>
      <w:r w:rsidR="00572F40">
        <w:rPr>
          <w:spacing w:val="5"/>
        </w:rPr>
        <w:t xml:space="preserve">использования, предельные (минимальные и (или) максимальные) размеры и предельные </w:t>
      </w:r>
      <w:r w:rsidR="00572F40">
        <w:rPr>
          <w:spacing w:val="3"/>
        </w:rPr>
        <w:t xml:space="preserve">параметры которых не соответствуют градостроительному регламенту, могут использоваться без </w:t>
      </w:r>
      <w:r w:rsidR="00572F40">
        <w:rPr>
          <w:spacing w:val="5"/>
        </w:rPr>
        <w:t xml:space="preserve">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w:t>
      </w:r>
      <w:r w:rsidR="00572F40">
        <w:rPr>
          <w:spacing w:val="9"/>
        </w:rPr>
        <w:t xml:space="preserve">строительства опасно для жизни или здоровья человека, для окружающей среды, объектов </w:t>
      </w:r>
      <w:r w:rsidR="00572F40">
        <w:rPr>
          <w:spacing w:val="2"/>
        </w:rPr>
        <w:t>культурного наследия.</w:t>
      </w:r>
      <w:proofErr w:type="gramEnd"/>
    </w:p>
    <w:p w:rsidR="00572F40" w:rsidRDefault="00264D81" w:rsidP="00D80C2F">
      <w:pPr>
        <w:shd w:val="clear" w:color="auto" w:fill="FFFFFF"/>
        <w:tabs>
          <w:tab w:val="left" w:pos="641"/>
        </w:tabs>
        <w:jc w:val="both"/>
      </w:pPr>
      <w:r>
        <w:rPr>
          <w:spacing w:val="-7"/>
        </w:rPr>
        <w:t xml:space="preserve">   </w:t>
      </w:r>
      <w:r w:rsidR="00EF6C90">
        <w:rPr>
          <w:spacing w:val="-7"/>
        </w:rPr>
        <w:t>6</w:t>
      </w:r>
      <w:r w:rsidR="00572F40">
        <w:rPr>
          <w:spacing w:val="-7"/>
        </w:rPr>
        <w:t>.</w:t>
      </w:r>
      <w:r w:rsidR="00572F40">
        <w:tab/>
      </w:r>
      <w:r w:rsidR="00572F40">
        <w:rPr>
          <w:spacing w:val="4"/>
        </w:rPr>
        <w:t xml:space="preserve">Реконструкция указанных в части 6 настоящей статьи объектов капитального </w:t>
      </w:r>
      <w:r w:rsidR="00572F40">
        <w:rPr>
          <w:spacing w:val="5"/>
        </w:rPr>
        <w:t xml:space="preserve">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w:t>
      </w:r>
      <w:r w:rsidR="00572F40">
        <w:rPr>
          <w:spacing w:val="5"/>
        </w:rPr>
        <w:lastRenderedPageBreak/>
        <w:t xml:space="preserve">предельным </w:t>
      </w:r>
      <w:r w:rsidR="00572F40">
        <w:rPr>
          <w:spacing w:val="4"/>
        </w:rPr>
        <w:t>параметрам разрешенного строительства, реконс</w:t>
      </w:r>
      <w:r w:rsidR="00EF6C90">
        <w:rPr>
          <w:spacing w:val="4"/>
        </w:rPr>
        <w:t xml:space="preserve">трукции. </w:t>
      </w:r>
      <w:r w:rsidR="00572F40">
        <w:rPr>
          <w:spacing w:val="4"/>
        </w:rPr>
        <w:t xml:space="preserve">Изменение видов разрешенного </w:t>
      </w:r>
      <w:r w:rsidR="00572F40">
        <w:t>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w:t>
      </w:r>
      <w:r w:rsidR="00572F40">
        <w:rPr>
          <w:spacing w:val="8"/>
        </w:rPr>
        <w:t xml:space="preserve"> </w:t>
      </w:r>
      <w:r w:rsidR="00572F40">
        <w:rPr>
          <w:spacing w:val="3"/>
        </w:rPr>
        <w:t>земельных участков и объектов капитального строительства, установленными градостроительным регламентом.</w:t>
      </w:r>
    </w:p>
    <w:p w:rsidR="00572F40" w:rsidRDefault="00264D81" w:rsidP="00D80C2F">
      <w:pPr>
        <w:shd w:val="clear" w:color="auto" w:fill="FFFFFF"/>
        <w:tabs>
          <w:tab w:val="left" w:pos="562"/>
        </w:tabs>
        <w:jc w:val="both"/>
        <w:rPr>
          <w:spacing w:val="4"/>
        </w:rPr>
      </w:pPr>
      <w:r>
        <w:rPr>
          <w:spacing w:val="-7"/>
        </w:rPr>
        <w:t xml:space="preserve">   </w:t>
      </w:r>
      <w:r w:rsidR="00EF6C90">
        <w:rPr>
          <w:spacing w:val="-7"/>
        </w:rPr>
        <w:t>7</w:t>
      </w:r>
      <w:r w:rsidR="00572F40">
        <w:rPr>
          <w:spacing w:val="-7"/>
        </w:rPr>
        <w:t>.</w:t>
      </w:r>
      <w:r w:rsidR="00572F40">
        <w:tab/>
      </w:r>
      <w:r w:rsidR="00572F40">
        <w:rPr>
          <w:spacing w:val="3"/>
        </w:rPr>
        <w:t>В случае</w:t>
      </w:r>
      <w:proofErr w:type="gramStart"/>
      <w:r w:rsidR="00572F40">
        <w:rPr>
          <w:spacing w:val="3"/>
        </w:rPr>
        <w:t>,</w:t>
      </w:r>
      <w:proofErr w:type="gramEnd"/>
      <w:r w:rsidR="00572F40">
        <w:rPr>
          <w:spacing w:val="3"/>
        </w:rPr>
        <w:t xml:space="preserve"> если использование указанных в части 6 настоящей статьи земельных участков и </w:t>
      </w:r>
      <w:r w:rsidR="00572F40">
        <w:rPr>
          <w:spacing w:val="5"/>
        </w:rPr>
        <w:t xml:space="preserve">объектов капитального строительства продолжается и опасно для жизни, или здоровья человека, </w:t>
      </w:r>
      <w:r w:rsidR="00572F40">
        <w:rPr>
          <w:spacing w:val="7"/>
        </w:rPr>
        <w:t xml:space="preserve">для  окружающей  среды,  объектов  культурного  наследия,  в  соответствии с федеральными </w:t>
      </w:r>
      <w:r w:rsidR="00572F40">
        <w:rPr>
          <w:spacing w:val="4"/>
        </w:rPr>
        <w:t>законами может быть наложен запрет на использование таких земельных участков и объектов.</w:t>
      </w:r>
    </w:p>
    <w:p w:rsidR="00CE2041" w:rsidRDefault="00CE2041" w:rsidP="00D80C2F">
      <w:pPr>
        <w:shd w:val="clear" w:color="auto" w:fill="FFFFFF"/>
        <w:tabs>
          <w:tab w:val="left" w:pos="562"/>
        </w:tabs>
        <w:jc w:val="both"/>
      </w:pPr>
    </w:p>
    <w:p w:rsidR="00572F40" w:rsidRPr="008F1596" w:rsidRDefault="00572F40" w:rsidP="00F101DA">
      <w:pPr>
        <w:shd w:val="clear" w:color="auto" w:fill="FFFFFF"/>
        <w:ind w:firstLine="567"/>
        <w:jc w:val="center"/>
        <w:rPr>
          <w:b/>
          <w:color w:val="000000"/>
        </w:rPr>
      </w:pPr>
      <w:r w:rsidRPr="008F1596">
        <w:rPr>
          <w:b/>
          <w:color w:val="000000"/>
          <w:spacing w:val="5"/>
        </w:rPr>
        <w:t xml:space="preserve">Статья 5. Открытость </w:t>
      </w:r>
      <w:r w:rsidRPr="008F1596">
        <w:rPr>
          <w:b/>
          <w:iCs/>
          <w:color w:val="000000"/>
          <w:spacing w:val="5"/>
        </w:rPr>
        <w:t>и</w:t>
      </w:r>
      <w:r w:rsidRPr="008F1596">
        <w:rPr>
          <w:b/>
          <w:i/>
          <w:iCs/>
          <w:color w:val="000000"/>
          <w:spacing w:val="5"/>
        </w:rPr>
        <w:t xml:space="preserve"> </w:t>
      </w:r>
      <w:r w:rsidRPr="008F1596">
        <w:rPr>
          <w:b/>
          <w:color w:val="000000"/>
          <w:spacing w:val="5"/>
        </w:rPr>
        <w:t>доступность информации о землепользовании и застройке.</w:t>
      </w:r>
    </w:p>
    <w:p w:rsidR="00572F40" w:rsidRDefault="008F1596" w:rsidP="008F1596">
      <w:pPr>
        <w:shd w:val="clear" w:color="auto" w:fill="FFFFFF"/>
        <w:tabs>
          <w:tab w:val="left" w:pos="634"/>
        </w:tabs>
        <w:jc w:val="both"/>
      </w:pPr>
      <w:r>
        <w:rPr>
          <w:spacing w:val="-14"/>
        </w:rPr>
        <w:t xml:space="preserve">   </w:t>
      </w:r>
      <w:r w:rsidR="00572F40">
        <w:rPr>
          <w:spacing w:val="-14"/>
        </w:rPr>
        <w:t>1.</w:t>
      </w:r>
      <w:r w:rsidR="00572F40">
        <w:tab/>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572F40" w:rsidRDefault="008F1596" w:rsidP="008F1596">
      <w:pPr>
        <w:shd w:val="clear" w:color="auto" w:fill="FFFFFF"/>
        <w:jc w:val="both"/>
      </w:pPr>
      <w:r>
        <w:rPr>
          <w:spacing w:val="7"/>
        </w:rPr>
        <w:t xml:space="preserve">   </w:t>
      </w:r>
      <w:r w:rsidR="00D61212">
        <w:rPr>
          <w:spacing w:val="7"/>
        </w:rPr>
        <w:t xml:space="preserve">     </w:t>
      </w:r>
      <w:r w:rsidR="00572F40">
        <w:rPr>
          <w:spacing w:val="7"/>
        </w:rPr>
        <w:t>Администрация</w:t>
      </w:r>
      <w:r w:rsidR="00D61212">
        <w:rPr>
          <w:spacing w:val="7"/>
        </w:rPr>
        <w:t xml:space="preserve"> города Киржач Киржачского района</w:t>
      </w:r>
      <w:r w:rsidR="00572F40">
        <w:rPr>
          <w:spacing w:val="7"/>
        </w:rPr>
        <w:t xml:space="preserve"> обеспечивает возможность ознакомления с настоящими Правилами всем </w:t>
      </w:r>
      <w:r w:rsidR="00572F40">
        <w:rPr>
          <w:spacing w:val="4"/>
        </w:rPr>
        <w:t>желающим путем:</w:t>
      </w:r>
    </w:p>
    <w:p w:rsidR="004E2851" w:rsidRDefault="00572F40" w:rsidP="00FB52D6">
      <w:pPr>
        <w:numPr>
          <w:ilvl w:val="0"/>
          <w:numId w:val="14"/>
        </w:numPr>
        <w:shd w:val="clear" w:color="auto" w:fill="FFFFFF"/>
        <w:ind w:left="0" w:firstLine="0"/>
        <w:jc w:val="both"/>
        <w:rPr>
          <w:color w:val="000000"/>
        </w:rPr>
      </w:pPr>
      <w:r w:rsidRPr="008D2914">
        <w:rPr>
          <w:color w:val="000000"/>
        </w:rPr>
        <w:t>публикации Правил в соответствии с установленным органом местного самоуправления порядком;</w:t>
      </w:r>
    </w:p>
    <w:p w:rsidR="004E2851" w:rsidRDefault="00D61212" w:rsidP="00FB52D6">
      <w:pPr>
        <w:numPr>
          <w:ilvl w:val="0"/>
          <w:numId w:val="14"/>
        </w:numPr>
        <w:shd w:val="clear" w:color="auto" w:fill="FFFFFF"/>
        <w:ind w:left="0" w:firstLine="0"/>
        <w:jc w:val="both"/>
        <w:rPr>
          <w:color w:val="000000"/>
        </w:rPr>
      </w:pPr>
      <w:r w:rsidRPr="004E2851">
        <w:rPr>
          <w:spacing w:val="4"/>
        </w:rPr>
        <w:t>размещения</w:t>
      </w:r>
      <w:r w:rsidR="00572F40" w:rsidRPr="004E2851">
        <w:rPr>
          <w:spacing w:val="4"/>
        </w:rPr>
        <w:t xml:space="preserve"> Правил </w:t>
      </w:r>
      <w:r w:rsidRPr="004E2851">
        <w:rPr>
          <w:spacing w:val="4"/>
        </w:rPr>
        <w:t xml:space="preserve"> на официальном сайте органа местного самоуправления</w:t>
      </w:r>
      <w:r w:rsidR="00572F40" w:rsidRPr="004E2851">
        <w:rPr>
          <w:spacing w:val="4"/>
        </w:rPr>
        <w:t>;</w:t>
      </w:r>
    </w:p>
    <w:p w:rsidR="004E2851" w:rsidRDefault="00572F40" w:rsidP="00FB52D6">
      <w:pPr>
        <w:numPr>
          <w:ilvl w:val="0"/>
          <w:numId w:val="14"/>
        </w:numPr>
        <w:shd w:val="clear" w:color="auto" w:fill="FFFFFF"/>
        <w:ind w:left="0" w:firstLine="0"/>
        <w:jc w:val="both"/>
        <w:rPr>
          <w:color w:val="000000"/>
        </w:rPr>
      </w:pPr>
      <w:r w:rsidRPr="004E2851">
        <w:rPr>
          <w:color w:val="000000"/>
          <w:spacing w:val="6"/>
        </w:rPr>
        <w:t xml:space="preserve">создания условий для ознакомления, с настоящими Правилами в полном комплекте, с </w:t>
      </w:r>
      <w:r w:rsidRPr="004E2851">
        <w:rPr>
          <w:color w:val="000000"/>
          <w:spacing w:val="9"/>
        </w:rPr>
        <w:t>входящими в их состав картографическими и иными документами  в отдел</w:t>
      </w:r>
      <w:r w:rsidR="00225239" w:rsidRPr="004E2851">
        <w:rPr>
          <w:color w:val="000000"/>
          <w:spacing w:val="9"/>
        </w:rPr>
        <w:t xml:space="preserve">е по </w:t>
      </w:r>
      <w:r w:rsidR="008D2914" w:rsidRPr="004E2851">
        <w:rPr>
          <w:color w:val="000000"/>
          <w:spacing w:val="9"/>
        </w:rPr>
        <w:t xml:space="preserve">архитектуре администрации </w:t>
      </w:r>
      <w:r w:rsidR="00D61212" w:rsidRPr="004E2851">
        <w:rPr>
          <w:color w:val="000000"/>
          <w:spacing w:val="9"/>
        </w:rPr>
        <w:t>города</w:t>
      </w:r>
      <w:r w:rsidR="008D2914" w:rsidRPr="004E2851">
        <w:rPr>
          <w:color w:val="000000"/>
          <w:spacing w:val="9"/>
        </w:rPr>
        <w:t xml:space="preserve"> Киржач </w:t>
      </w:r>
      <w:r w:rsidR="00D61212" w:rsidRPr="004E2851">
        <w:rPr>
          <w:color w:val="000000"/>
          <w:spacing w:val="9"/>
        </w:rPr>
        <w:t>Киржачского района</w:t>
      </w:r>
      <w:r w:rsidRPr="004E2851">
        <w:rPr>
          <w:color w:val="000000"/>
        </w:rPr>
        <w:t>;</w:t>
      </w:r>
    </w:p>
    <w:p w:rsidR="00572F40" w:rsidRPr="004E2851" w:rsidRDefault="00572F40" w:rsidP="00FB52D6">
      <w:pPr>
        <w:numPr>
          <w:ilvl w:val="0"/>
          <w:numId w:val="14"/>
        </w:numPr>
        <w:shd w:val="clear" w:color="auto" w:fill="FFFFFF"/>
        <w:ind w:left="0" w:firstLine="0"/>
        <w:jc w:val="both"/>
        <w:rPr>
          <w:color w:val="000000"/>
        </w:rPr>
      </w:pPr>
      <w:r w:rsidRPr="004E2851">
        <w:rPr>
          <w:spacing w:val="2"/>
        </w:rPr>
        <w:t xml:space="preserve">предоставления структурным подразделениям администрации, физическим и </w:t>
      </w:r>
      <w:r w:rsidRPr="004E2851">
        <w:rPr>
          <w:spacing w:val="4"/>
        </w:rPr>
        <w:t xml:space="preserve">юридическим лицам, по их запросам, выписок из настоящих Правил, а также необходимых копий, </w:t>
      </w:r>
      <w:r w:rsidRPr="004E2851">
        <w:rPr>
          <w:spacing w:val="7"/>
        </w:rPr>
        <w:t xml:space="preserve">в том числе копий картографических документов и их фрагментов, характеризующих условия </w:t>
      </w:r>
      <w:r w:rsidRPr="004E2851">
        <w:rPr>
          <w:spacing w:val="6"/>
        </w:rPr>
        <w:t xml:space="preserve">землепользования и застройки применительно к отдельным земельным участкам и их массивам </w:t>
      </w:r>
      <w:r w:rsidRPr="004E2851">
        <w:rPr>
          <w:spacing w:val="4"/>
        </w:rPr>
        <w:t>(кварталам, микрорайонам).</w:t>
      </w:r>
    </w:p>
    <w:p w:rsidR="00572F40" w:rsidRDefault="008F1596" w:rsidP="008F1596">
      <w:pPr>
        <w:shd w:val="clear" w:color="auto" w:fill="FFFFFF"/>
        <w:tabs>
          <w:tab w:val="left" w:pos="590"/>
          <w:tab w:val="left" w:leader="underscore" w:pos="5090"/>
        </w:tabs>
        <w:jc w:val="both"/>
        <w:rPr>
          <w:spacing w:val="3"/>
        </w:rPr>
      </w:pPr>
      <w:r>
        <w:t xml:space="preserve">   </w:t>
      </w:r>
      <w:r w:rsidR="00572F40">
        <w:t xml:space="preserve">2. </w:t>
      </w:r>
      <w:r w:rsidR="00572F40">
        <w:rPr>
          <w:spacing w:val="4"/>
        </w:rPr>
        <w:t xml:space="preserve">Граждане имеют право участвовать в принятии решений по вопросам землепользования и </w:t>
      </w:r>
      <w:r w:rsidR="00572F40">
        <w:rPr>
          <w:spacing w:val="3"/>
        </w:rPr>
        <w:t>застройки в соответствии с законодательством</w:t>
      </w:r>
      <w:r w:rsidR="00D61212">
        <w:rPr>
          <w:spacing w:val="3"/>
        </w:rPr>
        <w:t xml:space="preserve"> РФ</w:t>
      </w:r>
      <w:r w:rsidR="00F43E99">
        <w:rPr>
          <w:spacing w:val="3"/>
        </w:rPr>
        <w:t xml:space="preserve"> и настоящими Правилами.</w:t>
      </w:r>
    </w:p>
    <w:p w:rsidR="00F101DA" w:rsidRDefault="00F101DA" w:rsidP="008F1596">
      <w:pPr>
        <w:shd w:val="clear" w:color="auto" w:fill="FFFFFF"/>
        <w:tabs>
          <w:tab w:val="left" w:pos="590"/>
          <w:tab w:val="left" w:leader="underscore" w:pos="5090"/>
        </w:tabs>
        <w:jc w:val="both"/>
        <w:rPr>
          <w:spacing w:val="3"/>
        </w:rPr>
      </w:pPr>
    </w:p>
    <w:p w:rsidR="00F101DA" w:rsidRDefault="00F101DA" w:rsidP="008F1596">
      <w:pPr>
        <w:shd w:val="clear" w:color="auto" w:fill="FFFFFF"/>
        <w:tabs>
          <w:tab w:val="left" w:pos="590"/>
          <w:tab w:val="left" w:leader="underscore" w:pos="5090"/>
        </w:tabs>
        <w:jc w:val="both"/>
      </w:pPr>
    </w:p>
    <w:p w:rsidR="00572F40" w:rsidRDefault="00572F40" w:rsidP="008F1596">
      <w:pPr>
        <w:shd w:val="clear" w:color="auto" w:fill="FFFFFF"/>
        <w:ind w:firstLine="567"/>
        <w:jc w:val="both"/>
        <w:rPr>
          <w:b/>
          <w:spacing w:val="4"/>
        </w:rPr>
      </w:pPr>
      <w:r>
        <w:rPr>
          <w:b/>
          <w:spacing w:val="4"/>
        </w:rPr>
        <w:t>Глава 1.2. Права использования недвижимости, возникшие до вступления в силу Правил</w:t>
      </w:r>
      <w:r w:rsidR="004E2851">
        <w:rPr>
          <w:b/>
          <w:spacing w:val="4"/>
        </w:rPr>
        <w:t>.</w:t>
      </w:r>
      <w:r>
        <w:rPr>
          <w:b/>
          <w:spacing w:val="4"/>
        </w:rPr>
        <w:t xml:space="preserve"> </w:t>
      </w:r>
    </w:p>
    <w:p w:rsidR="00572F40" w:rsidRDefault="00572F40" w:rsidP="00F101DA">
      <w:pPr>
        <w:shd w:val="clear" w:color="auto" w:fill="FFFFFF"/>
        <w:ind w:firstLine="567"/>
        <w:jc w:val="center"/>
        <w:rPr>
          <w:b/>
        </w:rPr>
      </w:pPr>
      <w:r>
        <w:rPr>
          <w:b/>
          <w:spacing w:val="5"/>
        </w:rPr>
        <w:t>Статья 6. Общие положения, относящиеся к ранее возникшим правам</w:t>
      </w:r>
    </w:p>
    <w:p w:rsidR="00572F40" w:rsidRDefault="00572F40" w:rsidP="00A408F7">
      <w:pPr>
        <w:widowControl w:val="0"/>
        <w:numPr>
          <w:ilvl w:val="0"/>
          <w:numId w:val="3"/>
        </w:numPr>
        <w:shd w:val="clear" w:color="auto" w:fill="FFFFFF"/>
        <w:tabs>
          <w:tab w:val="left" w:pos="662"/>
        </w:tabs>
        <w:autoSpaceDE w:val="0"/>
        <w:autoSpaceDN w:val="0"/>
        <w:adjustRightInd w:val="0"/>
        <w:ind w:firstLine="284"/>
        <w:jc w:val="both"/>
        <w:rPr>
          <w:spacing w:val="-13"/>
        </w:rPr>
      </w:pPr>
      <w:r>
        <w:rPr>
          <w:spacing w:val="9"/>
        </w:rPr>
        <w:t xml:space="preserve">Принятые до введения  в действие настоящих </w:t>
      </w:r>
      <w:proofErr w:type="gramStart"/>
      <w:r>
        <w:rPr>
          <w:spacing w:val="9"/>
        </w:rPr>
        <w:t>Правил</w:t>
      </w:r>
      <w:proofErr w:type="gramEnd"/>
      <w:r>
        <w:rPr>
          <w:spacing w:val="9"/>
        </w:rPr>
        <w:t xml:space="preserve">  нормативные  правовые акты </w:t>
      </w:r>
      <w:r w:rsidR="00D61212">
        <w:rPr>
          <w:iCs/>
          <w:spacing w:val="4"/>
        </w:rPr>
        <w:t>города</w:t>
      </w:r>
      <w:r w:rsidR="00306F3D" w:rsidRPr="00306F3D">
        <w:rPr>
          <w:iCs/>
          <w:spacing w:val="4"/>
        </w:rPr>
        <w:t xml:space="preserve"> Киржач</w:t>
      </w:r>
      <w:r w:rsidR="00D61212">
        <w:rPr>
          <w:iCs/>
          <w:spacing w:val="4"/>
        </w:rPr>
        <w:t xml:space="preserve"> Киржачского района</w:t>
      </w:r>
      <w:r w:rsidR="00306F3D">
        <w:rPr>
          <w:i/>
          <w:iCs/>
          <w:spacing w:val="4"/>
        </w:rPr>
        <w:t xml:space="preserve"> </w:t>
      </w:r>
      <w:r>
        <w:rPr>
          <w:spacing w:val="4"/>
        </w:rPr>
        <w:t>по вопросам землепользования и застройки применяются в части, не противоречащей настоящим Правилам.</w:t>
      </w:r>
    </w:p>
    <w:p w:rsidR="00572F40" w:rsidRDefault="00572F40" w:rsidP="00A408F7">
      <w:pPr>
        <w:widowControl w:val="0"/>
        <w:numPr>
          <w:ilvl w:val="0"/>
          <w:numId w:val="3"/>
        </w:numPr>
        <w:shd w:val="clear" w:color="auto" w:fill="FFFFFF"/>
        <w:tabs>
          <w:tab w:val="left" w:pos="662"/>
        </w:tabs>
        <w:autoSpaceDE w:val="0"/>
        <w:autoSpaceDN w:val="0"/>
        <w:adjustRightInd w:val="0"/>
        <w:ind w:firstLine="284"/>
        <w:jc w:val="both"/>
        <w:rPr>
          <w:spacing w:val="-3"/>
        </w:rPr>
      </w:pPr>
      <w:r>
        <w:rPr>
          <w:spacing w:val="8"/>
        </w:rPr>
        <w:t xml:space="preserve">Разрешения  на строительство остаются в силе при условии, что на день принятия </w:t>
      </w:r>
      <w:r>
        <w:rPr>
          <w:spacing w:val="4"/>
        </w:rPr>
        <w:t>настоящих Правил срок действия разрешения на строительство не истек.</w:t>
      </w:r>
    </w:p>
    <w:p w:rsidR="004E2851" w:rsidRDefault="00572F40" w:rsidP="004E2851">
      <w:pPr>
        <w:shd w:val="clear" w:color="auto" w:fill="FFFFFF"/>
        <w:tabs>
          <w:tab w:val="left" w:pos="619"/>
        </w:tabs>
        <w:ind w:firstLine="284"/>
        <w:jc w:val="both"/>
      </w:pPr>
      <w:r>
        <w:rPr>
          <w:spacing w:val="-3"/>
        </w:rPr>
        <w:t>3.</w:t>
      </w:r>
      <w:r w:rsidR="00D61212">
        <w:tab/>
      </w:r>
      <w:r>
        <w:rPr>
          <w:spacing w:val="5"/>
        </w:rPr>
        <w:t xml:space="preserve">Земельные участки и прочно связанные с ними объекты недвижимости, существовавшие до вступления в силу настоящих Правил, являются несоответствующими настоящим Правилам в </w:t>
      </w:r>
      <w:r>
        <w:rPr>
          <w:spacing w:val="3"/>
        </w:rPr>
        <w:t>случаях, когда эти объекты:</w:t>
      </w:r>
    </w:p>
    <w:p w:rsidR="004E2851" w:rsidRDefault="00572F40" w:rsidP="00FB52D6">
      <w:pPr>
        <w:numPr>
          <w:ilvl w:val="0"/>
          <w:numId w:val="15"/>
        </w:numPr>
        <w:shd w:val="clear" w:color="auto" w:fill="FFFFFF"/>
        <w:ind w:left="0" w:firstLine="0"/>
        <w:jc w:val="both"/>
      </w:pPr>
      <w:proofErr w:type="gramStart"/>
      <w:r>
        <w:rPr>
          <w:spacing w:val="3"/>
        </w:rPr>
        <w:t xml:space="preserve">имеют вид/виды использования, которые не установлены как разрешенные для </w:t>
      </w:r>
      <w:r>
        <w:rPr>
          <w:spacing w:val="4"/>
        </w:rPr>
        <w:t xml:space="preserve">соответствующих территориальных зон (статья </w:t>
      </w:r>
      <w:r w:rsidRPr="00772BC2">
        <w:rPr>
          <w:b/>
          <w:spacing w:val="4"/>
        </w:rPr>
        <w:t xml:space="preserve">7 </w:t>
      </w:r>
      <w:r>
        <w:rPr>
          <w:spacing w:val="3"/>
        </w:rPr>
        <w:t>настоящих Правил);</w:t>
      </w:r>
      <w:proofErr w:type="gramEnd"/>
    </w:p>
    <w:p w:rsidR="00572F40" w:rsidRDefault="00572F40" w:rsidP="00FB52D6">
      <w:pPr>
        <w:numPr>
          <w:ilvl w:val="0"/>
          <w:numId w:val="15"/>
        </w:numPr>
        <w:shd w:val="clear" w:color="auto" w:fill="FFFFFF"/>
        <w:ind w:left="0" w:firstLine="0"/>
        <w:jc w:val="both"/>
      </w:pPr>
      <w:r w:rsidRPr="004E2851">
        <w:rPr>
          <w:spacing w:val="6"/>
        </w:rPr>
        <w:t xml:space="preserve">имеют параметры меньше (площадь и линейные размеры земельных участков, отступы </w:t>
      </w:r>
      <w:r w:rsidRPr="004E2851">
        <w:rPr>
          <w:spacing w:val="8"/>
        </w:rPr>
        <w:t xml:space="preserve">построек от границ участка) или больше (плотность застройки - высота/этажность построек, </w:t>
      </w:r>
      <w:r w:rsidRPr="004E2851">
        <w:rPr>
          <w:spacing w:val="4"/>
        </w:rPr>
        <w:t>процент застройки, коэффициент использования участка) значений, установленных в</w:t>
      </w:r>
      <w:r>
        <w:t xml:space="preserve"> </w:t>
      </w:r>
      <w:r w:rsidRPr="004E2851">
        <w:rPr>
          <w:spacing w:val="4"/>
        </w:rPr>
        <w:t xml:space="preserve">градостроительных регламентах </w:t>
      </w:r>
      <w:r w:rsidRPr="004E2851">
        <w:rPr>
          <w:spacing w:val="3"/>
        </w:rPr>
        <w:t>настоящих Правил применительно к</w:t>
      </w:r>
      <w:r>
        <w:t xml:space="preserve"> </w:t>
      </w:r>
      <w:r w:rsidRPr="004E2851">
        <w:rPr>
          <w:spacing w:val="4"/>
        </w:rPr>
        <w:t>соответствующим зонам.</w:t>
      </w:r>
    </w:p>
    <w:p w:rsidR="00572F40" w:rsidRDefault="008F1596" w:rsidP="008F1596">
      <w:pPr>
        <w:shd w:val="clear" w:color="auto" w:fill="FFFFFF"/>
        <w:jc w:val="both"/>
      </w:pPr>
      <w:r>
        <w:rPr>
          <w:spacing w:val="-7"/>
        </w:rPr>
        <w:t xml:space="preserve">   </w:t>
      </w:r>
      <w:r w:rsidR="00572F40">
        <w:rPr>
          <w:spacing w:val="-7"/>
        </w:rPr>
        <w:t xml:space="preserve">4. Постановлением </w:t>
      </w:r>
      <w:r w:rsidR="00572F40" w:rsidRPr="00306F3D">
        <w:rPr>
          <w:iCs/>
          <w:spacing w:val="-7"/>
        </w:rPr>
        <w:t xml:space="preserve">главы </w:t>
      </w:r>
      <w:r w:rsidR="003620B0">
        <w:rPr>
          <w:iCs/>
          <w:spacing w:val="-7"/>
        </w:rPr>
        <w:t xml:space="preserve"> </w:t>
      </w:r>
      <w:r w:rsidR="007F1E1B">
        <w:rPr>
          <w:iCs/>
          <w:spacing w:val="-7"/>
        </w:rPr>
        <w:t>города</w:t>
      </w:r>
      <w:r w:rsidR="00306F3D">
        <w:rPr>
          <w:iCs/>
          <w:spacing w:val="-7"/>
        </w:rPr>
        <w:t xml:space="preserve"> Киржач</w:t>
      </w:r>
      <w:r w:rsidR="007F1E1B">
        <w:rPr>
          <w:iCs/>
          <w:spacing w:val="-7"/>
        </w:rPr>
        <w:t xml:space="preserve"> Киржачского района</w:t>
      </w:r>
      <w:r w:rsidR="00572F40">
        <w:rPr>
          <w:i/>
          <w:iCs/>
          <w:spacing w:val="-7"/>
        </w:rPr>
        <w:t xml:space="preserve"> </w:t>
      </w:r>
      <w:r w:rsidR="00572F40">
        <w:rPr>
          <w:spacing w:val="-7"/>
        </w:rPr>
        <w:t xml:space="preserve">может быть придан </w:t>
      </w:r>
      <w:r w:rsidR="00572F40">
        <w:rPr>
          <w:spacing w:val="-6"/>
        </w:rPr>
        <w:t>статус несоответствия:</w:t>
      </w:r>
    </w:p>
    <w:p w:rsidR="004E2851" w:rsidRDefault="00572F40" w:rsidP="00FB52D6">
      <w:pPr>
        <w:numPr>
          <w:ilvl w:val="0"/>
          <w:numId w:val="16"/>
        </w:numPr>
        <w:shd w:val="clear" w:color="auto" w:fill="FFFFFF"/>
        <w:tabs>
          <w:tab w:val="left" w:pos="-3969"/>
        </w:tabs>
        <w:ind w:left="0" w:firstLine="0"/>
        <w:jc w:val="both"/>
      </w:pPr>
      <w:proofErr w:type="gramStart"/>
      <w:r>
        <w:rPr>
          <w:spacing w:val="-7"/>
        </w:rPr>
        <w:lastRenderedPageBreak/>
        <w:t>производственным и иным объектам, чьи санитарно-защитные зоны распространяются за</w:t>
      </w:r>
      <w:r>
        <w:rPr>
          <w:spacing w:val="-7"/>
        </w:rPr>
        <w:br/>
      </w:r>
      <w:r>
        <w:rPr>
          <w:spacing w:val="-5"/>
        </w:rPr>
        <w:t xml:space="preserve">пределы зоны расположения этих объектов (согласно карте зонирования) </w:t>
      </w:r>
      <w:r>
        <w:rPr>
          <w:bCs/>
          <w:spacing w:val="-5"/>
        </w:rPr>
        <w:t>и</w:t>
      </w:r>
      <w:r>
        <w:rPr>
          <w:b/>
          <w:bCs/>
          <w:spacing w:val="-5"/>
        </w:rPr>
        <w:t xml:space="preserve"> </w:t>
      </w:r>
      <w:r>
        <w:rPr>
          <w:spacing w:val="-5"/>
        </w:rPr>
        <w:t>функционирование</w:t>
      </w:r>
      <w:r>
        <w:rPr>
          <w:spacing w:val="-5"/>
        </w:rPr>
        <w:br/>
      </w:r>
      <w:r>
        <w:rPr>
          <w:spacing w:val="-4"/>
        </w:rPr>
        <w:t xml:space="preserve">которых наносит несоразмерный ущерб владельцам соседних объектов недвижимости, то есть </w:t>
      </w:r>
      <w:r>
        <w:rPr>
          <w:spacing w:val="-6"/>
        </w:rPr>
        <w:t>значительно снижается стоимость этих объектов;</w:t>
      </w:r>
      <w:proofErr w:type="gramEnd"/>
    </w:p>
    <w:p w:rsidR="00572F40" w:rsidRPr="004E2851" w:rsidRDefault="00572F40" w:rsidP="00FB52D6">
      <w:pPr>
        <w:numPr>
          <w:ilvl w:val="0"/>
          <w:numId w:val="16"/>
        </w:numPr>
        <w:shd w:val="clear" w:color="auto" w:fill="FFFFFF"/>
        <w:tabs>
          <w:tab w:val="left" w:pos="-3969"/>
        </w:tabs>
        <w:ind w:left="0" w:firstLine="0"/>
        <w:jc w:val="both"/>
      </w:pPr>
      <w:r w:rsidRPr="004E2851">
        <w:rPr>
          <w:spacing w:val="-3"/>
        </w:rPr>
        <w:t>объектам недвижимости, расположенным в пределах красных линий, установленных</w:t>
      </w:r>
      <w:r w:rsidRPr="004E2851">
        <w:rPr>
          <w:spacing w:val="-3"/>
        </w:rPr>
        <w:br/>
      </w:r>
      <w:r w:rsidRPr="004E2851">
        <w:rPr>
          <w:spacing w:val="-8"/>
        </w:rPr>
        <w:t xml:space="preserve">утвержденной градостроительной документацией для реализации общественных нужд – прокладки </w:t>
      </w:r>
      <w:r w:rsidRPr="004E2851">
        <w:rPr>
          <w:spacing w:val="-6"/>
        </w:rPr>
        <w:t>улиц, проездов, инженерно-технических коммуникаций.</w:t>
      </w:r>
    </w:p>
    <w:p w:rsidR="00F101DA" w:rsidRDefault="00F101DA" w:rsidP="008F1596">
      <w:pPr>
        <w:shd w:val="clear" w:color="auto" w:fill="FFFFFF"/>
        <w:tabs>
          <w:tab w:val="left" w:pos="641"/>
        </w:tabs>
        <w:ind w:firstLine="284"/>
        <w:jc w:val="both"/>
      </w:pPr>
    </w:p>
    <w:p w:rsidR="00572F40" w:rsidRPr="006F2C4A" w:rsidRDefault="00572F40" w:rsidP="00F101DA">
      <w:pPr>
        <w:shd w:val="clear" w:color="auto" w:fill="FFFFFF"/>
        <w:ind w:firstLine="567"/>
        <w:jc w:val="center"/>
        <w:rPr>
          <w:b/>
        </w:rPr>
      </w:pPr>
      <w:r w:rsidRPr="006F2C4A">
        <w:rPr>
          <w:b/>
          <w:spacing w:val="-6"/>
        </w:rPr>
        <w:t>Статья 7. Использование объектов недвижимости, несоответствующих Правилам</w:t>
      </w:r>
    </w:p>
    <w:p w:rsidR="00572F40" w:rsidRDefault="00572F40" w:rsidP="008F1596">
      <w:pPr>
        <w:shd w:val="clear" w:color="auto" w:fill="FFFFFF"/>
        <w:tabs>
          <w:tab w:val="left" w:pos="562"/>
        </w:tabs>
        <w:ind w:firstLine="284"/>
        <w:jc w:val="both"/>
      </w:pPr>
      <w:r>
        <w:rPr>
          <w:spacing w:val="-22"/>
        </w:rPr>
        <w:t>1.</w:t>
      </w:r>
      <w:r>
        <w:tab/>
        <w:t xml:space="preserve"> </w:t>
      </w:r>
      <w:r>
        <w:rPr>
          <w:spacing w:val="-8"/>
        </w:rPr>
        <w:t>Объекты недвижимости, поименованные в статье 6, а также ставшие несоответствующими</w:t>
      </w:r>
      <w:r>
        <w:rPr>
          <w:spacing w:val="-8"/>
        </w:rPr>
        <w:br/>
      </w:r>
      <w:r>
        <w:rPr>
          <w:spacing w:val="-5"/>
        </w:rPr>
        <w:t xml:space="preserve">после внесения  дополнений и изменений в настоящие Правила, могут существовать и </w:t>
      </w:r>
      <w:r>
        <w:rPr>
          <w:spacing w:val="-7"/>
        </w:rPr>
        <w:t>использоваться без установления срока их приведения в соответствие с настоящими  Правилами.</w:t>
      </w:r>
    </w:p>
    <w:p w:rsidR="00572F40" w:rsidRDefault="00572F40" w:rsidP="008F1596">
      <w:pPr>
        <w:shd w:val="clear" w:color="auto" w:fill="FFFFFF"/>
        <w:ind w:firstLine="284"/>
        <w:jc w:val="both"/>
      </w:pPr>
      <w:r>
        <w:rPr>
          <w:spacing w:val="-7"/>
        </w:rPr>
        <w:t xml:space="preserve">Исключение составляют те несоответствующие одновременно и настоящим Правилам и </w:t>
      </w:r>
      <w:r>
        <w:rPr>
          <w:spacing w:val="-6"/>
        </w:rPr>
        <w:t>обязательным нормативам, стандартам</w:t>
      </w:r>
      <w:r w:rsidR="007F1E1B">
        <w:rPr>
          <w:spacing w:val="-6"/>
        </w:rPr>
        <w:t>,</w:t>
      </w:r>
      <w:r>
        <w:rPr>
          <w:spacing w:val="-6"/>
        </w:rPr>
        <w:t xml:space="preserve"> объекты недвижимости, существование и использование </w:t>
      </w:r>
      <w:r>
        <w:rPr>
          <w:spacing w:val="-5"/>
        </w:rPr>
        <w:t>которых опасно для жизни и здоровья людей, а также опасно для природной и культурно-</w:t>
      </w:r>
      <w:r>
        <w:rPr>
          <w:spacing w:val="-7"/>
        </w:rPr>
        <w:t xml:space="preserve">исторической среды. Применительно к этим объектам постановлением </w:t>
      </w:r>
      <w:r w:rsidRPr="00306F3D">
        <w:rPr>
          <w:iCs/>
          <w:spacing w:val="-7"/>
        </w:rPr>
        <w:t xml:space="preserve">главы  </w:t>
      </w:r>
      <w:r w:rsidR="007F1E1B">
        <w:rPr>
          <w:iCs/>
          <w:spacing w:val="-7"/>
        </w:rPr>
        <w:t>города</w:t>
      </w:r>
      <w:r w:rsidR="00306F3D" w:rsidRPr="00306F3D">
        <w:rPr>
          <w:iCs/>
          <w:spacing w:val="-7"/>
        </w:rPr>
        <w:t xml:space="preserve"> Киржач</w:t>
      </w:r>
      <w:r w:rsidR="007F1E1B">
        <w:rPr>
          <w:iCs/>
          <w:spacing w:val="-7"/>
        </w:rPr>
        <w:t xml:space="preserve"> Киржачского района</w:t>
      </w:r>
      <w:r>
        <w:rPr>
          <w:i/>
          <w:iCs/>
          <w:spacing w:val="-7"/>
        </w:rPr>
        <w:t xml:space="preserve"> </w:t>
      </w:r>
      <w:r>
        <w:rPr>
          <w:spacing w:val="-7"/>
        </w:rPr>
        <w:t xml:space="preserve">устанавливается срок приведения их в соответствие с настоящими </w:t>
      </w:r>
      <w:r>
        <w:rPr>
          <w:spacing w:val="-6"/>
        </w:rPr>
        <w:t xml:space="preserve">Правилами, техническими регламентами, нормативами и стандартами или накладывается запрет </w:t>
      </w:r>
      <w:r>
        <w:rPr>
          <w:spacing w:val="-7"/>
        </w:rPr>
        <w:t>на использование таких объектов до приведения их в соответствие с настоящими Правилами, техническими регламентами, нормативами и стандартами.</w:t>
      </w:r>
    </w:p>
    <w:p w:rsidR="00572F40" w:rsidRDefault="00572F40" w:rsidP="008F1596">
      <w:pPr>
        <w:shd w:val="clear" w:color="auto" w:fill="FFFFFF"/>
        <w:ind w:firstLine="284"/>
        <w:jc w:val="both"/>
      </w:pPr>
      <w:r>
        <w:rPr>
          <w:spacing w:val="-8"/>
        </w:rPr>
        <w:t xml:space="preserve">Несоответствующие объекты, расположенные между красными линиями, запланированными </w:t>
      </w:r>
      <w:r>
        <w:rPr>
          <w:spacing w:val="-7"/>
        </w:rPr>
        <w:t>для прокладки транспортных и инженерных коммуникаций, могут отчуждаться в пользу органов местного самоуправления в порядке, установленном законодательством</w:t>
      </w:r>
      <w:r w:rsidR="007F1E1B">
        <w:rPr>
          <w:spacing w:val="-7"/>
        </w:rPr>
        <w:t xml:space="preserve"> РФ</w:t>
      </w:r>
      <w:r>
        <w:rPr>
          <w:spacing w:val="-7"/>
        </w:rPr>
        <w:t>.</w:t>
      </w:r>
    </w:p>
    <w:p w:rsidR="00572F40" w:rsidRDefault="00572F40" w:rsidP="008F1596">
      <w:pPr>
        <w:shd w:val="clear" w:color="auto" w:fill="FFFFFF"/>
        <w:tabs>
          <w:tab w:val="left" w:pos="598"/>
        </w:tabs>
        <w:ind w:firstLine="284"/>
        <w:jc w:val="both"/>
      </w:pPr>
      <w:r>
        <w:rPr>
          <w:spacing w:val="-11"/>
        </w:rPr>
        <w:t>2.</w:t>
      </w:r>
      <w:r>
        <w:tab/>
      </w:r>
      <w:r>
        <w:rPr>
          <w:spacing w:val="-4"/>
        </w:rPr>
        <w:t>Все изменения несоответствующих объектов, осуществляемые путем изменения видов</w:t>
      </w:r>
      <w:r>
        <w:rPr>
          <w:spacing w:val="-4"/>
        </w:rPr>
        <w:br/>
      </w:r>
      <w:r>
        <w:rPr>
          <w:spacing w:val="-3"/>
        </w:rPr>
        <w:t xml:space="preserve">и интенсивности их использования, строительных параметров, могут производиться только в </w:t>
      </w:r>
      <w:r>
        <w:rPr>
          <w:spacing w:val="-7"/>
        </w:rPr>
        <w:t>направлении приведения их в соответствие с настоящими Правилами.</w:t>
      </w:r>
    </w:p>
    <w:p w:rsidR="00572F40" w:rsidRDefault="00572F40" w:rsidP="008F1596">
      <w:pPr>
        <w:shd w:val="clear" w:color="auto" w:fill="FFFFFF"/>
        <w:ind w:firstLine="284"/>
        <w:jc w:val="both"/>
      </w:pPr>
      <w:r>
        <w:rPr>
          <w:spacing w:val="-6"/>
        </w:rPr>
        <w:t>Площадь и строительный объем объектов недвижимости, вид/</w:t>
      </w:r>
      <w:proofErr w:type="gramStart"/>
      <w:r>
        <w:rPr>
          <w:spacing w:val="-6"/>
        </w:rPr>
        <w:t>виды</w:t>
      </w:r>
      <w:proofErr w:type="gramEnd"/>
      <w:r>
        <w:rPr>
          <w:spacing w:val="-6"/>
        </w:rPr>
        <w:t xml:space="preserve"> использования которых </w:t>
      </w:r>
      <w:r>
        <w:rPr>
          <w:spacing w:val="-5"/>
        </w:rPr>
        <w:t xml:space="preserve">не содержатся в списке разрешенных для соответствующей зоны, не могут быть увеличены. На </w:t>
      </w:r>
      <w:r>
        <w:rPr>
          <w:spacing w:val="-2"/>
        </w:rPr>
        <w:t xml:space="preserve">этих объектах не допускается увеличивать объемы и интенсивность производственной </w:t>
      </w:r>
      <w:r>
        <w:rPr>
          <w:spacing w:val="-7"/>
        </w:rPr>
        <w:t xml:space="preserve">деятельности без приведения используемой технологии в соответствие с экологическими, </w:t>
      </w:r>
      <w:r>
        <w:t xml:space="preserve">санитарно-гигиеническими, противопожарными, иными нормативами и стандартами </w:t>
      </w:r>
      <w:r>
        <w:rPr>
          <w:spacing w:val="-6"/>
        </w:rPr>
        <w:t>безопасности, охраны здоровья людей.</w:t>
      </w:r>
    </w:p>
    <w:p w:rsidR="00572F40" w:rsidRDefault="00572F40" w:rsidP="008F1596">
      <w:pPr>
        <w:shd w:val="clear" w:color="auto" w:fill="FFFFFF"/>
        <w:ind w:firstLine="284"/>
        <w:jc w:val="both"/>
      </w:pPr>
      <w:r>
        <w:rPr>
          <w:spacing w:val="-4"/>
        </w:rPr>
        <w:t xml:space="preserve">Объекты недвижимости, несоответствующие настоящим Правилам по строительным </w:t>
      </w:r>
      <w:r>
        <w:rPr>
          <w:spacing w:val="-8"/>
        </w:rPr>
        <w:t xml:space="preserve">параметрам (строения, затрудняющие или блокирующие возможность прохода, проезда, имеющие </w:t>
      </w:r>
      <w:r>
        <w:rPr>
          <w:spacing w:val="2"/>
        </w:rPr>
        <w:t>превышение площади и высоты по сравнению с разрешенными пределами и т.д.</w:t>
      </w:r>
      <w:r w:rsidR="006C060B">
        <w:rPr>
          <w:spacing w:val="2"/>
        </w:rPr>
        <w:t xml:space="preserve">) </w:t>
      </w:r>
      <w:r>
        <w:rPr>
          <w:spacing w:val="-5"/>
        </w:rPr>
        <w:t xml:space="preserve">поддерживаются, ремонтируются при условии, что эти действия не увеличивают степень </w:t>
      </w:r>
      <w:r>
        <w:rPr>
          <w:spacing w:val="-7"/>
        </w:rPr>
        <w:t>несоответствия этих объектов настоящим Правилам.</w:t>
      </w:r>
    </w:p>
    <w:p w:rsidR="00572F40" w:rsidRDefault="00572F40" w:rsidP="008F1596">
      <w:pPr>
        <w:shd w:val="clear" w:color="auto" w:fill="FFFFFF"/>
        <w:ind w:firstLine="284"/>
        <w:jc w:val="both"/>
      </w:pPr>
      <w:r>
        <w:rPr>
          <w:spacing w:val="-7"/>
        </w:rPr>
        <w:t xml:space="preserve">Не соответствующий настоящим Правилам вид использования недвижимости может быть </w:t>
      </w:r>
      <w:r>
        <w:rPr>
          <w:spacing w:val="-2"/>
        </w:rPr>
        <w:t xml:space="preserve">изменен только на вид использования, предусмотренный настоящими Правилами для </w:t>
      </w:r>
      <w:r>
        <w:rPr>
          <w:spacing w:val="-6"/>
        </w:rPr>
        <w:t>территориальной зоны, в границах которой расположен такой объект.</w:t>
      </w:r>
    </w:p>
    <w:p w:rsidR="00572F40" w:rsidRDefault="00572F40" w:rsidP="008F1596">
      <w:pPr>
        <w:shd w:val="clear" w:color="auto" w:fill="FFFFFF"/>
        <w:ind w:firstLine="284"/>
        <w:jc w:val="both"/>
      </w:pPr>
      <w:r>
        <w:rPr>
          <w:spacing w:val="-5"/>
        </w:rPr>
        <w:t xml:space="preserve">Несоответствующее здание или сооружение, находящееся в состоянии значительного </w:t>
      </w:r>
      <w:r>
        <w:rPr>
          <w:spacing w:val="-6"/>
        </w:rPr>
        <w:t xml:space="preserve">разрушения, не может быть перестроено кроме как в соответствии с разрешенными видами </w:t>
      </w:r>
      <w:r>
        <w:rPr>
          <w:spacing w:val="-7"/>
        </w:rPr>
        <w:t>использования и параметрами разрешенного строительства.</w:t>
      </w:r>
    </w:p>
    <w:p w:rsidR="00572F40" w:rsidRDefault="00572F40" w:rsidP="008F1596">
      <w:pPr>
        <w:shd w:val="clear" w:color="auto" w:fill="FFFFFF"/>
        <w:tabs>
          <w:tab w:val="left" w:pos="598"/>
        </w:tabs>
        <w:ind w:firstLine="284"/>
        <w:jc w:val="both"/>
        <w:rPr>
          <w:spacing w:val="-6"/>
        </w:rPr>
      </w:pPr>
      <w:r>
        <w:rPr>
          <w:spacing w:val="-10"/>
        </w:rPr>
        <w:t>3.</w:t>
      </w:r>
      <w:r>
        <w:tab/>
      </w:r>
      <w:r>
        <w:rPr>
          <w:spacing w:val="-7"/>
        </w:rPr>
        <w:t xml:space="preserve">Статус несоответствия, приданный объектам недвижимости по критериям, перечисленным  </w:t>
      </w:r>
      <w:r>
        <w:rPr>
          <w:spacing w:val="-1"/>
        </w:rPr>
        <w:t xml:space="preserve">в пунктах 3 и 4 статьи 6 настоящих Правил, фиксируется в документах учета недвижимого </w:t>
      </w:r>
      <w:r>
        <w:rPr>
          <w:spacing w:val="-6"/>
        </w:rPr>
        <w:t>имущества, а также регистрации прав на недвижимость.</w:t>
      </w:r>
    </w:p>
    <w:p w:rsidR="00F101DA" w:rsidRDefault="00F101DA" w:rsidP="008F1596">
      <w:pPr>
        <w:shd w:val="clear" w:color="auto" w:fill="FFFFFF"/>
        <w:tabs>
          <w:tab w:val="left" w:pos="598"/>
        </w:tabs>
        <w:ind w:firstLine="284"/>
        <w:jc w:val="both"/>
      </w:pPr>
    </w:p>
    <w:p w:rsidR="00572F40" w:rsidRDefault="00572F40" w:rsidP="006F2C4A">
      <w:pPr>
        <w:shd w:val="clear" w:color="auto" w:fill="FFFFFF"/>
        <w:ind w:firstLine="567"/>
        <w:jc w:val="both"/>
        <w:rPr>
          <w:b/>
        </w:rPr>
      </w:pPr>
      <w:r>
        <w:rPr>
          <w:b/>
          <w:spacing w:val="5"/>
        </w:rPr>
        <w:t>Глава 1.3. Участники отношений, возникающих по поводу землепользования и застройки.</w:t>
      </w:r>
    </w:p>
    <w:p w:rsidR="00572F40" w:rsidRDefault="00572F40" w:rsidP="00F101DA">
      <w:pPr>
        <w:shd w:val="clear" w:color="auto" w:fill="FFFFFF"/>
        <w:ind w:firstLine="567"/>
        <w:jc w:val="center"/>
        <w:rPr>
          <w:b/>
        </w:rPr>
      </w:pPr>
      <w:r>
        <w:rPr>
          <w:b/>
          <w:spacing w:val="5"/>
        </w:rPr>
        <w:t>Статья 8. Лица, осуществляющие землепользование и застройку</w:t>
      </w:r>
    </w:p>
    <w:p w:rsidR="00572F40" w:rsidRDefault="006F2C4A" w:rsidP="006F2C4A">
      <w:pPr>
        <w:shd w:val="clear" w:color="auto" w:fill="FFFFFF"/>
        <w:jc w:val="both"/>
      </w:pPr>
      <w:r>
        <w:rPr>
          <w:spacing w:val="4"/>
        </w:rPr>
        <w:t xml:space="preserve">   </w:t>
      </w:r>
      <w:r w:rsidR="00572F40">
        <w:rPr>
          <w:spacing w:val="4"/>
        </w:rPr>
        <w:t xml:space="preserve">1. </w:t>
      </w:r>
      <w:r w:rsidR="00572F40">
        <w:t>Настоящие Правила регулируют вопросы взаимодействия органов местного самоуправления, физических и юридических лиц, которые:</w:t>
      </w:r>
    </w:p>
    <w:p w:rsidR="004E2851" w:rsidRDefault="00572F40" w:rsidP="00FB52D6">
      <w:pPr>
        <w:numPr>
          <w:ilvl w:val="0"/>
          <w:numId w:val="17"/>
        </w:numPr>
        <w:shd w:val="clear" w:color="auto" w:fill="FFFFFF"/>
        <w:ind w:left="0" w:firstLine="0"/>
        <w:jc w:val="both"/>
        <w:rPr>
          <w:color w:val="000000"/>
        </w:rPr>
      </w:pPr>
      <w:r w:rsidRPr="008D2914">
        <w:rPr>
          <w:color w:val="000000"/>
        </w:rPr>
        <w:t xml:space="preserve">участвуют в торгах (конкурсах, аукционах), подготавливаемых и проводимых администрацией муниципального образования по предоставлению прав собственности или </w:t>
      </w:r>
      <w:r w:rsidRPr="008D2914">
        <w:rPr>
          <w:color w:val="000000"/>
        </w:rPr>
        <w:lastRenderedPageBreak/>
        <w:t>аренды на сформированные земельные участки в целях нового строительства или реконструкции;</w:t>
      </w:r>
    </w:p>
    <w:p w:rsidR="004E2851" w:rsidRDefault="00572F40" w:rsidP="00FB52D6">
      <w:pPr>
        <w:numPr>
          <w:ilvl w:val="0"/>
          <w:numId w:val="17"/>
        </w:numPr>
        <w:shd w:val="clear" w:color="auto" w:fill="FFFFFF"/>
        <w:ind w:left="0" w:firstLine="0"/>
        <w:jc w:val="both"/>
        <w:rPr>
          <w:color w:val="000000"/>
        </w:rPr>
      </w:pPr>
      <w:r w:rsidRPr="004E2851">
        <w:rPr>
          <w:spacing w:val="6"/>
        </w:rPr>
        <w:t xml:space="preserve">обращаются в администрацию муниципального образования с заявкой о предоставлении </w:t>
      </w:r>
      <w:r w:rsidRPr="004E2851">
        <w:rPr>
          <w:spacing w:val="3"/>
        </w:rPr>
        <w:t xml:space="preserve">земельного участка (участков) для нового строительства, реконструкции и осуществляют действия </w:t>
      </w:r>
      <w:r w:rsidRPr="004E2851">
        <w:rPr>
          <w:spacing w:val="4"/>
        </w:rPr>
        <w:t>по формированию земельных участков как объектов недвижимости;</w:t>
      </w:r>
    </w:p>
    <w:p w:rsidR="00572F40" w:rsidRPr="004E2851" w:rsidRDefault="00572F40" w:rsidP="00FB52D6">
      <w:pPr>
        <w:numPr>
          <w:ilvl w:val="0"/>
          <w:numId w:val="17"/>
        </w:numPr>
        <w:shd w:val="clear" w:color="auto" w:fill="FFFFFF"/>
        <w:ind w:left="0" w:firstLine="0"/>
        <w:jc w:val="both"/>
        <w:rPr>
          <w:color w:val="000000"/>
        </w:rPr>
      </w:pPr>
      <w:r>
        <w:t>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градостроительную деятельность.</w:t>
      </w:r>
    </w:p>
    <w:p w:rsidR="00572F40" w:rsidRDefault="006F2C4A" w:rsidP="00116323">
      <w:pPr>
        <w:shd w:val="clear" w:color="auto" w:fill="FFFFFF"/>
        <w:tabs>
          <w:tab w:val="left" w:pos="598"/>
        </w:tabs>
        <w:jc w:val="both"/>
      </w:pPr>
      <w:r>
        <w:rPr>
          <w:spacing w:val="-3"/>
        </w:rPr>
        <w:t xml:space="preserve">   </w:t>
      </w:r>
      <w:r w:rsidR="00572F40">
        <w:rPr>
          <w:spacing w:val="-3"/>
        </w:rPr>
        <w:t>2.</w:t>
      </w:r>
      <w:r w:rsidR="00572F40">
        <w:tab/>
      </w:r>
      <w:r w:rsidR="00572F40">
        <w:rPr>
          <w:spacing w:val="6"/>
        </w:rPr>
        <w:t xml:space="preserve">Указанные в пункте 1 настоящей статьи и другие действия могут также регулироваться </w:t>
      </w:r>
      <w:r w:rsidR="00572F40">
        <w:rPr>
          <w:spacing w:val="4"/>
        </w:rPr>
        <w:t xml:space="preserve">иными нормативными правовыми актами органов местного       самоуправления, </w:t>
      </w:r>
      <w:r w:rsidR="00572F40">
        <w:rPr>
          <w:spacing w:val="3"/>
        </w:rPr>
        <w:t xml:space="preserve">детализирующими нормы настоящих Правил. К другим действиям физических и юридических лиц </w:t>
      </w:r>
      <w:r w:rsidR="00572F40">
        <w:rPr>
          <w:spacing w:val="4"/>
        </w:rPr>
        <w:t>относятся:</w:t>
      </w:r>
    </w:p>
    <w:p w:rsidR="004E2851" w:rsidRDefault="00572F40" w:rsidP="00FB52D6">
      <w:pPr>
        <w:numPr>
          <w:ilvl w:val="0"/>
          <w:numId w:val="18"/>
        </w:numPr>
        <w:ind w:left="0" w:firstLine="0"/>
        <w:jc w:val="both"/>
      </w:pPr>
      <w:r w:rsidRPr="0042470F">
        <w:rPr>
          <w:spacing w:val="8"/>
        </w:rPr>
        <w:t xml:space="preserve">переоформление одного вида ранее предоставленного права на землю на другой, в том </w:t>
      </w:r>
      <w:r w:rsidRPr="0042470F">
        <w:t>числе приватизация земельных участков под приватизированными предприятиями, переоформление права пожизненного наследуемого владения или права бессрочного пользования на право собственности и т.д.;</w:t>
      </w:r>
    </w:p>
    <w:p w:rsidR="004E2851" w:rsidRDefault="00572F40" w:rsidP="00FB52D6">
      <w:pPr>
        <w:numPr>
          <w:ilvl w:val="0"/>
          <w:numId w:val="18"/>
        </w:numPr>
        <w:ind w:left="0" w:firstLine="0"/>
        <w:jc w:val="both"/>
      </w:pPr>
      <w:r w:rsidRPr="004E2851">
        <w:rPr>
          <w:spacing w:val="4"/>
        </w:rPr>
        <w:t>разделение (межевание) территории сложившейся застройки на земельные участки;</w:t>
      </w:r>
    </w:p>
    <w:p w:rsidR="00572F40" w:rsidRDefault="00572F40" w:rsidP="00FB52D6">
      <w:pPr>
        <w:numPr>
          <w:ilvl w:val="0"/>
          <w:numId w:val="18"/>
        </w:numPr>
        <w:ind w:left="0" w:firstLine="0"/>
        <w:jc w:val="both"/>
      </w:pPr>
      <w:r w:rsidRPr="004E2851">
        <w:rPr>
          <w:spacing w:val="4"/>
        </w:rPr>
        <w:t>иные действия, связанные с подготовкой и реализацией общественных или частных планов по застройке и землепользованию.</w:t>
      </w:r>
    </w:p>
    <w:p w:rsidR="00572F40" w:rsidRDefault="00572F40" w:rsidP="00116323">
      <w:pPr>
        <w:shd w:val="clear" w:color="auto" w:fill="FFFFFF"/>
        <w:tabs>
          <w:tab w:val="left" w:pos="598"/>
          <w:tab w:val="left" w:leader="underscore" w:pos="4860"/>
        </w:tabs>
        <w:jc w:val="both"/>
        <w:rPr>
          <w:spacing w:val="4"/>
        </w:rPr>
      </w:pPr>
      <w:r>
        <w:rPr>
          <w:spacing w:val="1"/>
        </w:rPr>
        <w:t xml:space="preserve">   3.</w:t>
      </w:r>
      <w:r>
        <w:tab/>
      </w:r>
      <w:r>
        <w:rPr>
          <w:spacing w:val="7"/>
        </w:rPr>
        <w:t>Лица, осуществляющие на территории</w:t>
      </w:r>
      <w:r>
        <w:tab/>
      </w:r>
      <w:r>
        <w:rPr>
          <w:spacing w:val="6"/>
        </w:rPr>
        <w:t>поселения землепользование и</w:t>
      </w:r>
      <w:r>
        <w:t xml:space="preserve"> </w:t>
      </w:r>
      <w:r>
        <w:rPr>
          <w:spacing w:val="4"/>
        </w:rPr>
        <w:t>застройку, выполняют требования законодательства и настоящих Правил в части соблюдения градостроительных регламентов.</w:t>
      </w:r>
    </w:p>
    <w:p w:rsidR="00F101DA" w:rsidRDefault="00F101DA" w:rsidP="00116323">
      <w:pPr>
        <w:shd w:val="clear" w:color="auto" w:fill="FFFFFF"/>
        <w:tabs>
          <w:tab w:val="left" w:pos="598"/>
          <w:tab w:val="left" w:leader="underscore" w:pos="4860"/>
        </w:tabs>
        <w:jc w:val="both"/>
      </w:pPr>
    </w:p>
    <w:p w:rsidR="00572F40" w:rsidRDefault="00572F40" w:rsidP="00F101DA">
      <w:pPr>
        <w:shd w:val="clear" w:color="auto" w:fill="FFFFFF"/>
        <w:ind w:firstLine="567"/>
        <w:jc w:val="center"/>
        <w:rPr>
          <w:b/>
        </w:rPr>
      </w:pPr>
      <w:r>
        <w:rPr>
          <w:b/>
          <w:spacing w:val="5"/>
        </w:rPr>
        <w:t xml:space="preserve">Статья 9. Полномочия органов местного самоуправления в области землепользования и </w:t>
      </w:r>
      <w:r>
        <w:rPr>
          <w:b/>
          <w:spacing w:val="7"/>
        </w:rPr>
        <w:t>застройки</w:t>
      </w:r>
    </w:p>
    <w:p w:rsidR="00572F40" w:rsidRDefault="006F2C4A" w:rsidP="00116323">
      <w:pPr>
        <w:shd w:val="clear" w:color="auto" w:fill="FFFFFF"/>
        <w:tabs>
          <w:tab w:val="left" w:pos="778"/>
        </w:tabs>
        <w:jc w:val="both"/>
      </w:pPr>
      <w:r>
        <w:rPr>
          <w:spacing w:val="-18"/>
        </w:rPr>
        <w:t xml:space="preserve">   </w:t>
      </w:r>
      <w:r w:rsidR="00572F40">
        <w:rPr>
          <w:spacing w:val="-18"/>
        </w:rPr>
        <w:t>1.</w:t>
      </w:r>
      <w:r w:rsidR="00572F40">
        <w:tab/>
      </w:r>
      <w:r w:rsidR="00D22F9B">
        <w:rPr>
          <w:spacing w:val="8"/>
        </w:rPr>
        <w:t xml:space="preserve"> </w:t>
      </w:r>
      <w:r w:rsidR="00A420C5">
        <w:rPr>
          <w:spacing w:val="8"/>
        </w:rPr>
        <w:t xml:space="preserve">Совет народных депутатов города Киржач </w:t>
      </w:r>
      <w:r w:rsidR="00572F40">
        <w:rPr>
          <w:spacing w:val="8"/>
        </w:rPr>
        <w:t xml:space="preserve">  осуществляет следующие полномочия в  сфере </w:t>
      </w:r>
      <w:r w:rsidR="00572F40">
        <w:rPr>
          <w:spacing w:val="5"/>
        </w:rPr>
        <w:t>землепользования и застройки:</w:t>
      </w:r>
    </w:p>
    <w:p w:rsidR="007F1E1B" w:rsidRDefault="007F1E1B" w:rsidP="00116323">
      <w:pPr>
        <w:ind w:firstLine="547"/>
        <w:jc w:val="both"/>
      </w:pPr>
      <w:r>
        <w:rPr>
          <w:rStyle w:val="blk"/>
        </w:rPr>
        <w:t>1) подготовка и утверждение документов территориального планирования поселений;</w:t>
      </w:r>
    </w:p>
    <w:p w:rsidR="007F1E1B" w:rsidRDefault="007F1E1B" w:rsidP="00116323">
      <w:pPr>
        <w:ind w:firstLine="547"/>
        <w:jc w:val="both"/>
      </w:pPr>
      <w:r>
        <w:rPr>
          <w:rStyle w:val="blk"/>
        </w:rPr>
        <w:t>2) утверждение местных нормативов градостроительного проектирования поселений;</w:t>
      </w:r>
    </w:p>
    <w:p w:rsidR="007F1E1B" w:rsidRPr="00A420C5" w:rsidRDefault="007F1E1B" w:rsidP="00A420C5">
      <w:pPr>
        <w:ind w:firstLine="547"/>
        <w:jc w:val="both"/>
      </w:pPr>
      <w:r>
        <w:rPr>
          <w:rStyle w:val="blk"/>
        </w:rPr>
        <w:t>3) утверждение правил землепользования и застройки поселений;</w:t>
      </w:r>
      <w:r w:rsidR="00A420C5">
        <w:rPr>
          <w:rStyle w:val="blk"/>
          <w:color w:val="FF0000"/>
        </w:rPr>
        <w:t xml:space="preserve"> </w:t>
      </w:r>
    </w:p>
    <w:p w:rsidR="00116323" w:rsidRDefault="00A420C5" w:rsidP="0055023C">
      <w:pPr>
        <w:ind w:firstLine="547"/>
        <w:jc w:val="both"/>
      </w:pPr>
      <w:r>
        <w:rPr>
          <w:rStyle w:val="blk"/>
        </w:rPr>
        <w:t>4</w:t>
      </w:r>
      <w:r w:rsidR="007F1E1B">
        <w:rPr>
          <w:rStyle w:val="blk"/>
        </w:rPr>
        <w:t>) принятие решений о развитии застроенных территорий</w:t>
      </w:r>
      <w:r w:rsidR="0055023C">
        <w:rPr>
          <w:rStyle w:val="blk"/>
        </w:rPr>
        <w:t>.</w:t>
      </w:r>
    </w:p>
    <w:p w:rsidR="00116323" w:rsidRDefault="00116323" w:rsidP="00116323">
      <w:pPr>
        <w:autoSpaceDE w:val="0"/>
        <w:autoSpaceDN w:val="0"/>
        <w:adjustRightInd w:val="0"/>
        <w:jc w:val="both"/>
      </w:pPr>
      <w:r>
        <w:t xml:space="preserve"> </w:t>
      </w:r>
      <w:r w:rsidR="0055023C">
        <w:t xml:space="preserve">   2</w:t>
      </w:r>
      <w:r>
        <w:t>.       К полномочиям администрации города Киржач Киржачского района относят:</w:t>
      </w:r>
    </w:p>
    <w:p w:rsidR="00116323" w:rsidRDefault="00116323" w:rsidP="00116323">
      <w:pPr>
        <w:autoSpaceDE w:val="0"/>
        <w:autoSpaceDN w:val="0"/>
        <w:adjustRightInd w:val="0"/>
        <w:jc w:val="both"/>
      </w:pPr>
      <w:r>
        <w:t xml:space="preserve">          1) </w:t>
      </w:r>
      <w:r w:rsidRPr="00116323">
        <w:t>утверждение подготовленной на основе генерального плана города Киржач</w:t>
      </w:r>
      <w:r>
        <w:t xml:space="preserve"> </w:t>
      </w:r>
      <w:r w:rsidRPr="00116323">
        <w:t>документации по планировке территории</w:t>
      </w:r>
      <w:r>
        <w:t>;</w:t>
      </w:r>
    </w:p>
    <w:p w:rsidR="00116323" w:rsidRDefault="00116323" w:rsidP="00116323">
      <w:pPr>
        <w:autoSpaceDE w:val="0"/>
        <w:autoSpaceDN w:val="0"/>
        <w:adjustRightInd w:val="0"/>
        <w:jc w:val="both"/>
      </w:pPr>
      <w:r>
        <w:t xml:space="preserve">          2)</w:t>
      </w:r>
      <w:r w:rsidRPr="00116323">
        <w:t xml:space="preserve"> выдача разрешений на строительство (за</w:t>
      </w:r>
      <w:r>
        <w:t xml:space="preserve"> </w:t>
      </w:r>
      <w:r w:rsidRPr="00116323">
        <w:t>исключением случаев, предусмотренных Градостроительным кодексом РФ, иными</w:t>
      </w:r>
      <w:r>
        <w:t xml:space="preserve">  </w:t>
      </w:r>
      <w:r w:rsidRPr="00116323">
        <w:t>федеральными законами</w:t>
      </w:r>
      <w:r>
        <w:t>);</w:t>
      </w:r>
    </w:p>
    <w:p w:rsidR="00116323" w:rsidRPr="00116323" w:rsidRDefault="00116323" w:rsidP="00116323">
      <w:pPr>
        <w:autoSpaceDE w:val="0"/>
        <w:autoSpaceDN w:val="0"/>
        <w:adjustRightInd w:val="0"/>
        <w:jc w:val="both"/>
      </w:pPr>
      <w:r>
        <w:t xml:space="preserve">          3) выдача</w:t>
      </w:r>
      <w:r w:rsidRPr="00116323">
        <w:t xml:space="preserve"> разрешений на ввод объектов в эксплуатацию при осуществлении</w:t>
      </w:r>
      <w:r>
        <w:t xml:space="preserve"> </w:t>
      </w:r>
      <w:r w:rsidRPr="00116323">
        <w:t>строительства, реконструкции объектов капитального строительства, расположенных на</w:t>
      </w:r>
      <w:r>
        <w:t xml:space="preserve"> </w:t>
      </w:r>
      <w:r w:rsidRPr="00116323">
        <w:t>территории города Киржач;</w:t>
      </w:r>
    </w:p>
    <w:p w:rsidR="00116323" w:rsidRPr="00116323" w:rsidRDefault="00116323" w:rsidP="00116323">
      <w:pPr>
        <w:autoSpaceDE w:val="0"/>
        <w:autoSpaceDN w:val="0"/>
        <w:adjustRightInd w:val="0"/>
        <w:jc w:val="both"/>
      </w:pPr>
      <w:r w:rsidRPr="00116323">
        <w:t xml:space="preserve">          4)  осуществление земельного контроля в границах города Киржач; </w:t>
      </w:r>
    </w:p>
    <w:p w:rsidR="00116323" w:rsidRPr="00116323" w:rsidRDefault="00116323" w:rsidP="00116323">
      <w:pPr>
        <w:autoSpaceDE w:val="0"/>
        <w:autoSpaceDN w:val="0"/>
        <w:adjustRightInd w:val="0"/>
        <w:jc w:val="both"/>
      </w:pPr>
      <w:r w:rsidRPr="00116323">
        <w:t xml:space="preserve">          5) осуществление в случаях, предусмотренных Градостроительным кодексом РФ, осмотров зданий, сооружений и выдача рекомендаций об устранении выявленных в ходе таких осмотров нарушений;</w:t>
      </w:r>
    </w:p>
    <w:p w:rsidR="00116323" w:rsidRPr="00116323" w:rsidRDefault="00116323" w:rsidP="00116323">
      <w:pPr>
        <w:autoSpaceDE w:val="0"/>
        <w:autoSpaceDN w:val="0"/>
        <w:adjustRightInd w:val="0"/>
        <w:jc w:val="both"/>
      </w:pPr>
      <w:r w:rsidRPr="00116323">
        <w:t xml:space="preserve">          </w:t>
      </w:r>
      <w:r w:rsidRPr="0055023C">
        <w:t>6)</w:t>
      </w:r>
      <w:r w:rsidRPr="0055023C">
        <w:rPr>
          <w:sz w:val="22"/>
          <w:szCs w:val="22"/>
        </w:rPr>
        <w:t xml:space="preserve"> </w:t>
      </w:r>
      <w:r w:rsidRPr="0055023C">
        <w:t>управление и распоряжение земельными</w:t>
      </w:r>
      <w:r w:rsidRPr="00116323">
        <w:t xml:space="preserve"> участками, находящимися в </w:t>
      </w:r>
      <w:proofErr w:type="gramStart"/>
      <w:r w:rsidRPr="00116323">
        <w:t>муниципальной</w:t>
      </w:r>
      <w:proofErr w:type="gramEnd"/>
    </w:p>
    <w:p w:rsidR="00116323" w:rsidRDefault="00116323" w:rsidP="00116323">
      <w:pPr>
        <w:autoSpaceDE w:val="0"/>
        <w:autoSpaceDN w:val="0"/>
        <w:adjustRightInd w:val="0"/>
        <w:jc w:val="both"/>
      </w:pPr>
      <w:r w:rsidRPr="00116323">
        <w:t xml:space="preserve">собственности, и </w:t>
      </w:r>
      <w:r w:rsidR="00E2089D">
        <w:t>предоставления земельных участков</w:t>
      </w:r>
      <w:r w:rsidRPr="00116323">
        <w:t>, государственная собственность на которые не</w:t>
      </w:r>
      <w:r>
        <w:t xml:space="preserve"> </w:t>
      </w:r>
      <w:r w:rsidRPr="00116323">
        <w:t>разграничена, в соответствии с нормативными правовыми актами органа местного</w:t>
      </w:r>
      <w:r>
        <w:t xml:space="preserve"> </w:t>
      </w:r>
      <w:r w:rsidRPr="00116323">
        <w:t xml:space="preserve">управления, </w:t>
      </w:r>
      <w:r>
        <w:t>з</w:t>
      </w:r>
      <w:r w:rsidRPr="00116323">
        <w:t>а исключением случаев, установленных федеральным законодательством</w:t>
      </w:r>
      <w:r>
        <w:t>;</w:t>
      </w:r>
    </w:p>
    <w:p w:rsidR="0055023C" w:rsidRDefault="00116323" w:rsidP="00116323">
      <w:pPr>
        <w:autoSpaceDE w:val="0"/>
        <w:autoSpaceDN w:val="0"/>
        <w:adjustRightInd w:val="0"/>
        <w:jc w:val="both"/>
      </w:pPr>
      <w:r>
        <w:t xml:space="preserve">           </w:t>
      </w:r>
      <w:r w:rsidRPr="0055023C">
        <w:t>7)</w:t>
      </w:r>
      <w:r w:rsidR="0055023C" w:rsidRPr="0055023C">
        <w:rPr>
          <w:rStyle w:val="blk"/>
        </w:rPr>
        <w:t xml:space="preserve">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РФ</w:t>
      </w:r>
    </w:p>
    <w:p w:rsidR="0055023C" w:rsidRDefault="00116323" w:rsidP="0055023C">
      <w:pPr>
        <w:ind w:firstLine="547"/>
        <w:jc w:val="both"/>
      </w:pPr>
      <w:r>
        <w:lastRenderedPageBreak/>
        <w:t xml:space="preserve"> </w:t>
      </w:r>
      <w:r w:rsidR="0055023C">
        <w:t>8)</w:t>
      </w:r>
      <w:r w:rsidR="0055023C" w:rsidRPr="0055023C">
        <w:rPr>
          <w:rStyle w:val="blk"/>
        </w:rPr>
        <w:t xml:space="preserve"> </w:t>
      </w:r>
      <w:r w:rsidR="0055023C">
        <w:rPr>
          <w:rStyle w:val="blk"/>
        </w:rPr>
        <w:t>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116323" w:rsidRPr="00116323" w:rsidRDefault="0055023C" w:rsidP="0055023C">
      <w:pPr>
        <w:autoSpaceDE w:val="0"/>
        <w:autoSpaceDN w:val="0"/>
        <w:adjustRightInd w:val="0"/>
        <w:ind w:firstLine="547"/>
        <w:jc w:val="both"/>
      </w:pPr>
      <w:r>
        <w:t xml:space="preserve">9) </w:t>
      </w:r>
      <w:r w:rsidR="00116323">
        <w:t>другие полномочия в соответствии с действующим законодательством.</w:t>
      </w:r>
    </w:p>
    <w:p w:rsidR="00572F40" w:rsidRPr="00412C9C" w:rsidRDefault="002679E5" w:rsidP="00116323">
      <w:pPr>
        <w:shd w:val="clear" w:color="auto" w:fill="FFFFFF"/>
        <w:ind w:firstLine="709"/>
        <w:jc w:val="both"/>
        <w:rPr>
          <w:b/>
          <w:color w:val="000000"/>
          <w:spacing w:val="2"/>
        </w:rPr>
      </w:pPr>
      <w:r>
        <w:rPr>
          <w:b/>
          <w:color w:val="000000"/>
          <w:spacing w:val="2"/>
        </w:rPr>
        <w:t xml:space="preserve"> </w:t>
      </w:r>
    </w:p>
    <w:p w:rsidR="00572F40" w:rsidRDefault="002679E5" w:rsidP="00037877">
      <w:pPr>
        <w:shd w:val="clear" w:color="auto" w:fill="FFFFFF"/>
        <w:jc w:val="both"/>
      </w:pPr>
      <w:r>
        <w:rPr>
          <w:sz w:val="23"/>
          <w:szCs w:val="23"/>
        </w:rPr>
        <w:t xml:space="preserve"> </w:t>
      </w:r>
    </w:p>
    <w:p w:rsidR="00572F40" w:rsidRDefault="00572F40" w:rsidP="00264D81">
      <w:pPr>
        <w:shd w:val="clear" w:color="auto" w:fill="FFFFFF"/>
        <w:ind w:firstLine="709"/>
        <w:jc w:val="both"/>
        <w:rPr>
          <w:b/>
          <w:spacing w:val="5"/>
        </w:rPr>
      </w:pPr>
      <w:r>
        <w:rPr>
          <w:b/>
          <w:spacing w:val="5"/>
        </w:rPr>
        <w:t xml:space="preserve">Глава 1.4. Обеспечение прав граждан на благоприятную среду жизнедеятельности </w:t>
      </w:r>
    </w:p>
    <w:p w:rsidR="00572F40" w:rsidRDefault="002679E5" w:rsidP="00F101DA">
      <w:pPr>
        <w:shd w:val="clear" w:color="auto" w:fill="FFFFFF"/>
        <w:ind w:firstLine="709"/>
        <w:jc w:val="center"/>
        <w:rPr>
          <w:b/>
        </w:rPr>
      </w:pPr>
      <w:r>
        <w:rPr>
          <w:b/>
          <w:spacing w:val="6"/>
        </w:rPr>
        <w:t>Статья 10</w:t>
      </w:r>
      <w:r w:rsidR="00572F40">
        <w:rPr>
          <w:b/>
          <w:spacing w:val="6"/>
        </w:rPr>
        <w:t>. Выявление и учет мнения населения о градостроительной деятельности</w:t>
      </w:r>
    </w:p>
    <w:p w:rsidR="00572F40" w:rsidRDefault="00037877" w:rsidP="00037877">
      <w:pPr>
        <w:shd w:val="clear" w:color="auto" w:fill="FFFFFF"/>
        <w:jc w:val="both"/>
      </w:pPr>
      <w:r>
        <w:rPr>
          <w:spacing w:val="5"/>
        </w:rPr>
        <w:t xml:space="preserve">   </w:t>
      </w:r>
      <w:r w:rsidR="00572F40">
        <w:rPr>
          <w:spacing w:val="5"/>
        </w:rPr>
        <w:t xml:space="preserve">1. Граждане, постоянно проживающие на территории муниципального образования или являющиеся правообладателями объектов недвижимости, расположенной на его территории, </w:t>
      </w:r>
      <w:r w:rsidR="00572F40">
        <w:rPr>
          <w:spacing w:val="6"/>
        </w:rPr>
        <w:t xml:space="preserve">осуществляют свои права, в том числе относящиеся к подготовке и принятию решений о </w:t>
      </w:r>
      <w:r w:rsidR="00572F40">
        <w:rPr>
          <w:spacing w:val="5"/>
        </w:rPr>
        <w:t>градостроительной деятельности, лично или через своих полномочных представителей.</w:t>
      </w:r>
    </w:p>
    <w:p w:rsidR="00572F40" w:rsidRDefault="00037877" w:rsidP="00037877">
      <w:pPr>
        <w:shd w:val="clear" w:color="auto" w:fill="FFFFFF"/>
        <w:jc w:val="both"/>
      </w:pPr>
      <w:r>
        <w:rPr>
          <w:spacing w:val="12"/>
        </w:rPr>
        <w:t xml:space="preserve">   </w:t>
      </w:r>
      <w:r w:rsidR="001D1B3B">
        <w:rPr>
          <w:spacing w:val="12"/>
        </w:rPr>
        <w:t>2</w:t>
      </w:r>
      <w:r w:rsidR="00572F40">
        <w:rPr>
          <w:spacing w:val="12"/>
        </w:rPr>
        <w:t xml:space="preserve">. Необходимость согласования частных интересов граждан, муниципальных и </w:t>
      </w:r>
      <w:r w:rsidR="00572F40">
        <w:rPr>
          <w:spacing w:val="11"/>
        </w:rPr>
        <w:t xml:space="preserve">общественных интересов возникает при территориальном планировании, принятии </w:t>
      </w:r>
      <w:r w:rsidR="00572F40">
        <w:rPr>
          <w:spacing w:val="4"/>
        </w:rPr>
        <w:t>градостроительных решений, планировании изменений условий использования    недвижимости.</w:t>
      </w:r>
    </w:p>
    <w:p w:rsidR="00572F40" w:rsidRDefault="00037877" w:rsidP="00037877">
      <w:pPr>
        <w:shd w:val="clear" w:color="auto" w:fill="FFFFFF"/>
        <w:jc w:val="both"/>
      </w:pPr>
      <w:r>
        <w:rPr>
          <w:spacing w:val="6"/>
        </w:rPr>
        <w:t xml:space="preserve">     </w:t>
      </w:r>
      <w:r w:rsidR="00572F40">
        <w:rPr>
          <w:spacing w:val="6"/>
        </w:rPr>
        <w:t xml:space="preserve">Целью процесса согласования является  выявление общих социально значимых приоритетов </w:t>
      </w:r>
      <w:r w:rsidR="00572F40">
        <w:rPr>
          <w:spacing w:val="1"/>
        </w:rPr>
        <w:t xml:space="preserve">и обеспечение механизмов их последующей </w:t>
      </w:r>
      <w:r w:rsidR="00572F40">
        <w:rPr>
          <w:bCs/>
          <w:spacing w:val="1"/>
        </w:rPr>
        <w:t>реализации.</w:t>
      </w:r>
    </w:p>
    <w:p w:rsidR="00572F40" w:rsidRDefault="001D1B3B" w:rsidP="00037877">
      <w:pPr>
        <w:shd w:val="clear" w:color="auto" w:fill="FFFFFF"/>
        <w:tabs>
          <w:tab w:val="left" w:pos="590"/>
        </w:tabs>
        <w:jc w:val="both"/>
      </w:pPr>
      <w:r>
        <w:rPr>
          <w:spacing w:val="-7"/>
        </w:rPr>
        <w:t xml:space="preserve">   3</w:t>
      </w:r>
      <w:r w:rsidR="00572F40">
        <w:rPr>
          <w:spacing w:val="-7"/>
        </w:rPr>
        <w:t>.</w:t>
      </w:r>
      <w:r w:rsidR="00572F40">
        <w:tab/>
      </w:r>
      <w:r w:rsidR="00572F40">
        <w:rPr>
          <w:spacing w:val="2"/>
        </w:rPr>
        <w:t xml:space="preserve">Выявление мнения </w:t>
      </w:r>
      <w:r w:rsidR="00037877">
        <w:rPr>
          <w:spacing w:val="2"/>
        </w:rPr>
        <w:t>г</w:t>
      </w:r>
      <w:r w:rsidR="00572F40">
        <w:rPr>
          <w:spacing w:val="2"/>
        </w:rPr>
        <w:t xml:space="preserve">раждан организуют структурные подразделения администрации </w:t>
      </w:r>
      <w:r w:rsidR="00572F40">
        <w:rPr>
          <w:spacing w:val="3"/>
        </w:rPr>
        <w:t>поселения по инициативе заказчиков строительства и размещения объектов.</w:t>
      </w:r>
    </w:p>
    <w:p w:rsidR="00572F40" w:rsidRDefault="00037877" w:rsidP="00037877">
      <w:pPr>
        <w:shd w:val="clear" w:color="auto" w:fill="FFFFFF"/>
        <w:jc w:val="both"/>
      </w:pPr>
      <w:r>
        <w:rPr>
          <w:spacing w:val="5"/>
        </w:rPr>
        <w:t xml:space="preserve">     </w:t>
      </w:r>
      <w:r w:rsidR="00572F40">
        <w:rPr>
          <w:spacing w:val="5"/>
        </w:rPr>
        <w:t xml:space="preserve">Выявление мнения граждан проводится на основании поданных предложений после </w:t>
      </w:r>
      <w:r w:rsidR="00572F40">
        <w:rPr>
          <w:spacing w:val="3"/>
        </w:rPr>
        <w:t>опубликования информации о месте предполагаемого размещения объекта, его характеристики, заказчика строительства.</w:t>
      </w:r>
    </w:p>
    <w:p w:rsidR="004E2851" w:rsidRDefault="00037877" w:rsidP="004E2851">
      <w:pPr>
        <w:shd w:val="clear" w:color="auto" w:fill="FFFFFF"/>
        <w:jc w:val="both"/>
      </w:pPr>
      <w:r>
        <w:rPr>
          <w:spacing w:val="5"/>
        </w:rPr>
        <w:t xml:space="preserve">     </w:t>
      </w:r>
      <w:r w:rsidR="00572F40">
        <w:rPr>
          <w:spacing w:val="5"/>
        </w:rPr>
        <w:t xml:space="preserve">Форму согласования, границы территории проведения опроса и т.д. определяет Комиссия </w:t>
      </w:r>
      <w:r w:rsidR="00572F40">
        <w:rPr>
          <w:spacing w:val="3"/>
        </w:rPr>
        <w:t>при рассмотрении первичной заявки заказчика.</w:t>
      </w:r>
    </w:p>
    <w:p w:rsidR="00572F40" w:rsidRDefault="004E2851" w:rsidP="004E2851">
      <w:pPr>
        <w:shd w:val="clear" w:color="auto" w:fill="FFFFFF"/>
        <w:jc w:val="both"/>
      </w:pPr>
      <w:r>
        <w:t xml:space="preserve">   </w:t>
      </w:r>
      <w:r w:rsidR="001D1B3B">
        <w:rPr>
          <w:spacing w:val="-10"/>
        </w:rPr>
        <w:t>4</w:t>
      </w:r>
      <w:r w:rsidR="00572F40">
        <w:rPr>
          <w:spacing w:val="-10"/>
        </w:rPr>
        <w:t>.</w:t>
      </w:r>
      <w:r w:rsidR="00572F40">
        <w:tab/>
      </w:r>
      <w:r w:rsidR="00572F40">
        <w:rPr>
          <w:spacing w:val="4"/>
        </w:rPr>
        <w:t>Основными методами выявления интересов жителей являются:</w:t>
      </w:r>
    </w:p>
    <w:p w:rsidR="004E2851" w:rsidRDefault="00572F40" w:rsidP="00FB52D6">
      <w:pPr>
        <w:widowControl w:val="0"/>
        <w:numPr>
          <w:ilvl w:val="0"/>
          <w:numId w:val="19"/>
        </w:numPr>
        <w:shd w:val="clear" w:color="auto" w:fill="FFFFFF"/>
        <w:tabs>
          <w:tab w:val="left" w:pos="533"/>
        </w:tabs>
        <w:autoSpaceDE w:val="0"/>
        <w:autoSpaceDN w:val="0"/>
        <w:adjustRightInd w:val="0"/>
        <w:ind w:left="0" w:firstLine="0"/>
        <w:jc w:val="both"/>
      </w:pPr>
      <w:r>
        <w:rPr>
          <w:spacing w:val="3"/>
        </w:rPr>
        <w:t>проведение с</w:t>
      </w:r>
      <w:r w:rsidR="00F43E99">
        <w:rPr>
          <w:spacing w:val="3"/>
        </w:rPr>
        <w:t>обрания граждан</w:t>
      </w:r>
      <w:r>
        <w:rPr>
          <w:spacing w:val="3"/>
        </w:rPr>
        <w:t xml:space="preserve"> с участием жителей населенного пункта  (части </w:t>
      </w:r>
      <w:r>
        <w:rPr>
          <w:spacing w:val="2"/>
        </w:rPr>
        <w:t xml:space="preserve">населенного пункта, улицы, дома и т.д.) с принятием решений по вопросам простым </w:t>
      </w:r>
      <w:r>
        <w:rPr>
          <w:spacing w:val="3"/>
        </w:rPr>
        <w:t>большинством голосов;</w:t>
      </w:r>
    </w:p>
    <w:p w:rsidR="004E2851" w:rsidRDefault="00572F40" w:rsidP="00FB52D6">
      <w:pPr>
        <w:widowControl w:val="0"/>
        <w:numPr>
          <w:ilvl w:val="0"/>
          <w:numId w:val="19"/>
        </w:numPr>
        <w:shd w:val="clear" w:color="auto" w:fill="FFFFFF"/>
        <w:tabs>
          <w:tab w:val="left" w:pos="533"/>
        </w:tabs>
        <w:autoSpaceDE w:val="0"/>
        <w:autoSpaceDN w:val="0"/>
        <w:adjustRightInd w:val="0"/>
        <w:ind w:left="0" w:firstLine="0"/>
        <w:jc w:val="both"/>
      </w:pPr>
      <w:r w:rsidRPr="004E2851">
        <w:rPr>
          <w:spacing w:val="3"/>
        </w:rPr>
        <w:t xml:space="preserve">проведение конференции жителей при участии большинства делегатов от </w:t>
      </w:r>
      <w:r w:rsidRPr="004E2851">
        <w:rPr>
          <w:spacing w:val="7"/>
        </w:rPr>
        <w:t xml:space="preserve">соответствующей территории с принятием решении простым большинством голосов от числа </w:t>
      </w:r>
      <w:r w:rsidRPr="004E2851">
        <w:rPr>
          <w:spacing w:val="3"/>
        </w:rPr>
        <w:t>присутствующих;</w:t>
      </w:r>
    </w:p>
    <w:p w:rsidR="004E2851" w:rsidRDefault="00572F40" w:rsidP="00FB52D6">
      <w:pPr>
        <w:widowControl w:val="0"/>
        <w:numPr>
          <w:ilvl w:val="0"/>
          <w:numId w:val="19"/>
        </w:numPr>
        <w:shd w:val="clear" w:color="auto" w:fill="FFFFFF"/>
        <w:tabs>
          <w:tab w:val="left" w:pos="533"/>
        </w:tabs>
        <w:autoSpaceDE w:val="0"/>
        <w:autoSpaceDN w:val="0"/>
        <w:adjustRightInd w:val="0"/>
        <w:ind w:left="0" w:firstLine="0"/>
        <w:jc w:val="both"/>
      </w:pPr>
      <w:r w:rsidRPr="004E2851">
        <w:rPr>
          <w:spacing w:val="4"/>
        </w:rPr>
        <w:t>получение решения органа территориального общественного самоуправления;</w:t>
      </w:r>
    </w:p>
    <w:p w:rsidR="004E2851" w:rsidRDefault="00572F40" w:rsidP="00FB52D6">
      <w:pPr>
        <w:widowControl w:val="0"/>
        <w:numPr>
          <w:ilvl w:val="0"/>
          <w:numId w:val="19"/>
        </w:numPr>
        <w:shd w:val="clear" w:color="auto" w:fill="FFFFFF"/>
        <w:tabs>
          <w:tab w:val="left" w:pos="533"/>
        </w:tabs>
        <w:autoSpaceDE w:val="0"/>
        <w:autoSpaceDN w:val="0"/>
        <w:adjustRightInd w:val="0"/>
        <w:ind w:left="0" w:firstLine="0"/>
        <w:jc w:val="both"/>
      </w:pPr>
      <w:r w:rsidRPr="004E2851">
        <w:rPr>
          <w:spacing w:val="3"/>
        </w:rPr>
        <w:t>проведение опроса граждан;</w:t>
      </w:r>
    </w:p>
    <w:p w:rsidR="004E2851" w:rsidRDefault="00572F40" w:rsidP="00FB52D6">
      <w:pPr>
        <w:widowControl w:val="0"/>
        <w:numPr>
          <w:ilvl w:val="0"/>
          <w:numId w:val="19"/>
        </w:numPr>
        <w:shd w:val="clear" w:color="auto" w:fill="FFFFFF"/>
        <w:tabs>
          <w:tab w:val="left" w:pos="533"/>
        </w:tabs>
        <w:autoSpaceDE w:val="0"/>
        <w:autoSpaceDN w:val="0"/>
        <w:adjustRightInd w:val="0"/>
        <w:ind w:left="0" w:firstLine="0"/>
        <w:jc w:val="both"/>
      </w:pPr>
      <w:r w:rsidRPr="004E2851">
        <w:rPr>
          <w:spacing w:val="3"/>
        </w:rPr>
        <w:t>организация публичных слушаний;</w:t>
      </w:r>
    </w:p>
    <w:p w:rsidR="00572F40" w:rsidRDefault="00572F40" w:rsidP="00FB52D6">
      <w:pPr>
        <w:widowControl w:val="0"/>
        <w:numPr>
          <w:ilvl w:val="0"/>
          <w:numId w:val="19"/>
        </w:numPr>
        <w:shd w:val="clear" w:color="auto" w:fill="FFFFFF"/>
        <w:tabs>
          <w:tab w:val="left" w:pos="533"/>
        </w:tabs>
        <w:autoSpaceDE w:val="0"/>
        <w:autoSpaceDN w:val="0"/>
        <w:adjustRightInd w:val="0"/>
        <w:ind w:left="0" w:firstLine="0"/>
        <w:jc w:val="both"/>
      </w:pPr>
      <w:r w:rsidRPr="004E2851">
        <w:rPr>
          <w:spacing w:val="3"/>
        </w:rPr>
        <w:t>иные методы в соответствии с законодательством.</w:t>
      </w:r>
    </w:p>
    <w:p w:rsidR="00572F40" w:rsidRDefault="00037877" w:rsidP="00037877">
      <w:pPr>
        <w:shd w:val="clear" w:color="auto" w:fill="FFFFFF"/>
        <w:tabs>
          <w:tab w:val="left" w:pos="590"/>
        </w:tabs>
        <w:jc w:val="both"/>
      </w:pPr>
      <w:r>
        <w:rPr>
          <w:spacing w:val="-6"/>
        </w:rPr>
        <w:t xml:space="preserve">   </w:t>
      </w:r>
      <w:r w:rsidR="001D1B3B">
        <w:rPr>
          <w:spacing w:val="-6"/>
        </w:rPr>
        <w:t>5</w:t>
      </w:r>
      <w:r w:rsidR="00572F40">
        <w:rPr>
          <w:spacing w:val="-6"/>
        </w:rPr>
        <w:t>.</w:t>
      </w:r>
      <w:r w:rsidR="00572F40">
        <w:tab/>
      </w:r>
      <w:r w:rsidR="00572F40">
        <w:rPr>
          <w:spacing w:val="4"/>
        </w:rPr>
        <w:t xml:space="preserve">Предложения и замечания граждан, депутатские запросы подаются в письменном виде в </w:t>
      </w:r>
      <w:r w:rsidR="00572F40">
        <w:rPr>
          <w:spacing w:val="8"/>
        </w:rPr>
        <w:t xml:space="preserve">администрацию поселения и могут учитываться при подготовке решений администрации по </w:t>
      </w:r>
      <w:r w:rsidR="00572F40">
        <w:rPr>
          <w:spacing w:val="2"/>
        </w:rPr>
        <w:t xml:space="preserve">вопросам размещения объектов, изменения видов разрешенного   использования земельных </w:t>
      </w:r>
      <w:r w:rsidR="00572F40">
        <w:rPr>
          <w:spacing w:val="3"/>
        </w:rPr>
        <w:t>участков, изменения параметров строительства объектов.</w:t>
      </w:r>
    </w:p>
    <w:p w:rsidR="00572F40" w:rsidRDefault="004518BC" w:rsidP="004518BC">
      <w:pPr>
        <w:shd w:val="clear" w:color="auto" w:fill="FFFFFF"/>
        <w:jc w:val="both"/>
      </w:pPr>
      <w:r>
        <w:rPr>
          <w:spacing w:val="8"/>
        </w:rPr>
        <w:t xml:space="preserve">     </w:t>
      </w:r>
      <w:r w:rsidR="00572F40">
        <w:rPr>
          <w:spacing w:val="8"/>
        </w:rPr>
        <w:t xml:space="preserve">В случае отклонения предложений и замечаний администрация поселения ставит в </w:t>
      </w:r>
      <w:r w:rsidR="00572F40">
        <w:rPr>
          <w:spacing w:val="6"/>
        </w:rPr>
        <w:t xml:space="preserve">известность заинтересованные общественные или иные организации, отдельных граждан о </w:t>
      </w:r>
      <w:r w:rsidR="00572F40">
        <w:rPr>
          <w:spacing w:val="3"/>
        </w:rPr>
        <w:t>принятом решении с обоснованием причин отказа в месячный срок со дня принятия решения.</w:t>
      </w:r>
    </w:p>
    <w:p w:rsidR="00572F40" w:rsidRDefault="004518BC" w:rsidP="004518BC">
      <w:pPr>
        <w:shd w:val="clear" w:color="auto" w:fill="FFFFFF"/>
        <w:jc w:val="both"/>
        <w:rPr>
          <w:spacing w:val="1"/>
        </w:rPr>
      </w:pPr>
      <w:r>
        <w:rPr>
          <w:spacing w:val="3"/>
        </w:rPr>
        <w:t xml:space="preserve">  </w:t>
      </w:r>
      <w:r w:rsidR="001D1B3B">
        <w:rPr>
          <w:spacing w:val="3"/>
        </w:rPr>
        <w:t>6</w:t>
      </w:r>
      <w:r w:rsidR="00572F40">
        <w:rPr>
          <w:spacing w:val="3"/>
        </w:rPr>
        <w:t xml:space="preserve">. Комиссия подводит итоги выявления мнения населения и готовит заключение об их </w:t>
      </w:r>
      <w:r w:rsidR="00572F40">
        <w:rPr>
          <w:spacing w:val="2"/>
        </w:rPr>
        <w:t xml:space="preserve">результатах, которое направляет главе администрации поселения для принятия им окончательного </w:t>
      </w:r>
      <w:r w:rsidR="00572F40">
        <w:rPr>
          <w:spacing w:val="1"/>
        </w:rPr>
        <w:t>решения.</w:t>
      </w:r>
    </w:p>
    <w:p w:rsidR="00F101DA" w:rsidRDefault="00F101DA" w:rsidP="004518BC">
      <w:pPr>
        <w:shd w:val="clear" w:color="auto" w:fill="FFFFFF"/>
        <w:jc w:val="both"/>
      </w:pPr>
    </w:p>
    <w:p w:rsidR="00572F40" w:rsidRDefault="00572F40" w:rsidP="00F101DA">
      <w:pPr>
        <w:shd w:val="clear" w:color="auto" w:fill="FFFFFF"/>
        <w:ind w:firstLine="709"/>
        <w:jc w:val="center"/>
      </w:pPr>
      <w:r>
        <w:rPr>
          <w:b/>
          <w:spacing w:val="9"/>
        </w:rPr>
        <w:t>Статья 1</w:t>
      </w:r>
      <w:r w:rsidR="002679E5">
        <w:rPr>
          <w:b/>
          <w:spacing w:val="9"/>
        </w:rPr>
        <w:t>1</w:t>
      </w:r>
      <w:r>
        <w:rPr>
          <w:b/>
          <w:spacing w:val="9"/>
        </w:rPr>
        <w:t xml:space="preserve">. Информирование граждан, их объединений и юридических лиц о </w:t>
      </w:r>
      <w:r>
        <w:rPr>
          <w:b/>
          <w:spacing w:val="5"/>
        </w:rPr>
        <w:t>градостроительной деятельности.</w:t>
      </w:r>
    </w:p>
    <w:p w:rsidR="00572F40" w:rsidRDefault="004518BC" w:rsidP="004518BC">
      <w:pPr>
        <w:shd w:val="clear" w:color="auto" w:fill="FFFFFF"/>
        <w:tabs>
          <w:tab w:val="left" w:pos="605"/>
        </w:tabs>
        <w:jc w:val="both"/>
      </w:pPr>
      <w:r>
        <w:rPr>
          <w:spacing w:val="-18"/>
        </w:rPr>
        <w:lastRenderedPageBreak/>
        <w:t xml:space="preserve">   </w:t>
      </w:r>
      <w:r w:rsidR="00572F40">
        <w:rPr>
          <w:spacing w:val="-18"/>
        </w:rPr>
        <w:t>1.</w:t>
      </w:r>
      <w:r w:rsidR="00572F40">
        <w:tab/>
      </w:r>
      <w:r w:rsidR="00572F40">
        <w:rPr>
          <w:spacing w:val="8"/>
        </w:rPr>
        <w:t xml:space="preserve">Информирование граждан, их объединений и юридических лиц о градостроительной </w:t>
      </w:r>
      <w:r w:rsidR="00572F40">
        <w:rPr>
          <w:spacing w:val="5"/>
        </w:rPr>
        <w:t xml:space="preserve">деятельности, в том числе о возможном или предстоящем предоставлении (изъятии) земельного </w:t>
      </w:r>
      <w:r w:rsidR="00572F40">
        <w:rPr>
          <w:spacing w:val="2"/>
        </w:rPr>
        <w:t xml:space="preserve">участка для строительства, осуществляет    администрация поселения по представлению </w:t>
      </w:r>
      <w:r w:rsidR="00572F40">
        <w:rPr>
          <w:spacing w:val="3"/>
        </w:rPr>
        <w:t>заинтересованных лиц путем:</w:t>
      </w:r>
    </w:p>
    <w:p w:rsidR="00572F40" w:rsidRDefault="00572F40" w:rsidP="00A374EC">
      <w:pPr>
        <w:shd w:val="clear" w:color="auto" w:fill="FFFFFF"/>
        <w:tabs>
          <w:tab w:val="left" w:pos="590"/>
        </w:tabs>
        <w:ind w:firstLine="284"/>
        <w:jc w:val="both"/>
      </w:pPr>
      <w:r>
        <w:rPr>
          <w:spacing w:val="-2"/>
        </w:rPr>
        <w:t>а)</w:t>
      </w:r>
      <w:r w:rsidR="00F628E9">
        <w:rPr>
          <w:spacing w:val="-2"/>
        </w:rPr>
        <w:t xml:space="preserve"> </w:t>
      </w:r>
      <w:r>
        <w:tab/>
      </w:r>
      <w:r>
        <w:rPr>
          <w:spacing w:val="5"/>
        </w:rPr>
        <w:t xml:space="preserve">публикации информации в средствах массовой информации (теле- и радиосообщения, </w:t>
      </w:r>
      <w:r>
        <w:rPr>
          <w:spacing w:val="3"/>
        </w:rPr>
        <w:t>публикации в периодической печати);</w:t>
      </w:r>
    </w:p>
    <w:p w:rsidR="00572F40" w:rsidRDefault="00572F40" w:rsidP="00A374EC">
      <w:pPr>
        <w:shd w:val="clear" w:color="auto" w:fill="FFFFFF"/>
        <w:tabs>
          <w:tab w:val="left" w:pos="590"/>
        </w:tabs>
        <w:ind w:firstLine="284"/>
        <w:jc w:val="both"/>
      </w:pPr>
      <w:r>
        <w:t>б)</w:t>
      </w:r>
      <w:r>
        <w:tab/>
      </w:r>
      <w:r w:rsidR="00F628E9">
        <w:t xml:space="preserve"> </w:t>
      </w:r>
      <w:r>
        <w:rPr>
          <w:spacing w:val="5"/>
        </w:rPr>
        <w:t xml:space="preserve">организации экспозиций иллюстративных материалов документации территориального </w:t>
      </w:r>
      <w:r>
        <w:rPr>
          <w:spacing w:val="3"/>
        </w:rPr>
        <w:t>планирования и документов по планировке территории;</w:t>
      </w:r>
    </w:p>
    <w:p w:rsidR="00572F40" w:rsidRDefault="00572F40" w:rsidP="00A374EC">
      <w:pPr>
        <w:shd w:val="clear" w:color="auto" w:fill="FFFFFF"/>
        <w:tabs>
          <w:tab w:val="left" w:pos="590"/>
        </w:tabs>
        <w:ind w:firstLine="284"/>
        <w:jc w:val="both"/>
        <w:rPr>
          <w:spacing w:val="3"/>
        </w:rPr>
      </w:pPr>
      <w:r>
        <w:rPr>
          <w:spacing w:val="-4"/>
        </w:rPr>
        <w:t>в)</w:t>
      </w:r>
      <w:r>
        <w:tab/>
      </w:r>
      <w:r w:rsidR="00F628E9">
        <w:t xml:space="preserve"> </w:t>
      </w:r>
      <w:r>
        <w:rPr>
          <w:spacing w:val="3"/>
        </w:rPr>
        <w:t>проведения публичных слушаний,</w:t>
      </w:r>
    </w:p>
    <w:p w:rsidR="00572F40" w:rsidRDefault="00572F40" w:rsidP="00A374EC">
      <w:pPr>
        <w:shd w:val="clear" w:color="auto" w:fill="FFFFFF"/>
        <w:tabs>
          <w:tab w:val="left" w:pos="590"/>
        </w:tabs>
        <w:ind w:firstLine="284"/>
        <w:jc w:val="both"/>
      </w:pPr>
      <w:r>
        <w:rPr>
          <w:spacing w:val="3"/>
        </w:rPr>
        <w:t xml:space="preserve">г) прямого письменного обращения главы </w:t>
      </w:r>
      <w:r w:rsidR="00FD7F28">
        <w:rPr>
          <w:spacing w:val="3"/>
        </w:rPr>
        <w:t xml:space="preserve"> города Киржач</w:t>
      </w:r>
      <w:r>
        <w:rPr>
          <w:spacing w:val="3"/>
        </w:rPr>
        <w:t xml:space="preserve"> к физическим и юридическим лицам.</w:t>
      </w:r>
    </w:p>
    <w:p w:rsidR="00572F40" w:rsidRDefault="004518BC" w:rsidP="004518BC">
      <w:pPr>
        <w:widowControl w:val="0"/>
        <w:shd w:val="clear" w:color="auto" w:fill="FFFFFF"/>
        <w:tabs>
          <w:tab w:val="left" w:pos="670"/>
        </w:tabs>
        <w:autoSpaceDE w:val="0"/>
        <w:autoSpaceDN w:val="0"/>
        <w:adjustRightInd w:val="0"/>
        <w:jc w:val="both"/>
        <w:rPr>
          <w:spacing w:val="-7"/>
        </w:rPr>
      </w:pPr>
      <w:r>
        <w:rPr>
          <w:spacing w:val="3"/>
        </w:rPr>
        <w:t xml:space="preserve">   2. П</w:t>
      </w:r>
      <w:r w:rsidR="00572F40">
        <w:rPr>
          <w:spacing w:val="3"/>
        </w:rPr>
        <w:t xml:space="preserve">ринятие решения о форме информирования и информирование населения о </w:t>
      </w:r>
      <w:r w:rsidR="00572F40">
        <w:rPr>
          <w:spacing w:val="2"/>
        </w:rPr>
        <w:t xml:space="preserve">градостроительной деятельности на территории поселения осуществляется администрацией </w:t>
      </w:r>
      <w:r w:rsidR="00572F40">
        <w:rPr>
          <w:spacing w:val="1"/>
        </w:rPr>
        <w:t>поселения.</w:t>
      </w:r>
    </w:p>
    <w:p w:rsidR="00572F40" w:rsidRDefault="004518BC" w:rsidP="004518BC">
      <w:pPr>
        <w:widowControl w:val="0"/>
        <w:shd w:val="clear" w:color="auto" w:fill="FFFFFF"/>
        <w:tabs>
          <w:tab w:val="left" w:pos="670"/>
        </w:tabs>
        <w:autoSpaceDE w:val="0"/>
        <w:autoSpaceDN w:val="0"/>
        <w:adjustRightInd w:val="0"/>
        <w:jc w:val="both"/>
        <w:rPr>
          <w:spacing w:val="-3"/>
        </w:rPr>
      </w:pPr>
      <w:r>
        <w:rPr>
          <w:spacing w:val="3"/>
        </w:rPr>
        <w:t xml:space="preserve">   3. </w:t>
      </w:r>
      <w:r w:rsidR="00572F40">
        <w:rPr>
          <w:spacing w:val="3"/>
        </w:rPr>
        <w:t xml:space="preserve">Материалы для информирования готовит </w:t>
      </w:r>
      <w:r w:rsidR="002679E5">
        <w:rPr>
          <w:spacing w:val="3"/>
        </w:rPr>
        <w:t>администрация</w:t>
      </w:r>
      <w:r w:rsidR="00572F40">
        <w:rPr>
          <w:spacing w:val="3"/>
        </w:rPr>
        <w:t xml:space="preserve"> </w:t>
      </w:r>
      <w:r w:rsidR="00572F40">
        <w:rPr>
          <w:spacing w:val="2"/>
        </w:rPr>
        <w:t xml:space="preserve">поселения на основании представленных заказчиком обоснований инвестиций. Заказчики и другие </w:t>
      </w:r>
      <w:r w:rsidR="00572F40">
        <w:rPr>
          <w:spacing w:val="7"/>
        </w:rPr>
        <w:t xml:space="preserve">заинтересованные лица обязаны по запросу органов местного самоуправления своевременно </w:t>
      </w:r>
      <w:r w:rsidR="00572F40">
        <w:rPr>
          <w:spacing w:val="3"/>
        </w:rPr>
        <w:t>предоставлять им полную и достоверную информацию о проектируемых объектах, кроме случаев, предусмотренных законодательством Российской Федерации.</w:t>
      </w:r>
    </w:p>
    <w:p w:rsidR="00572F40" w:rsidRDefault="004518BC" w:rsidP="004518BC">
      <w:pPr>
        <w:shd w:val="clear" w:color="auto" w:fill="FFFFFF"/>
        <w:tabs>
          <w:tab w:val="left" w:pos="713"/>
          <w:tab w:val="left" w:leader="underscore" w:pos="4111"/>
        </w:tabs>
        <w:jc w:val="both"/>
        <w:rPr>
          <w:spacing w:val="3"/>
        </w:rPr>
      </w:pPr>
      <w:r>
        <w:rPr>
          <w:spacing w:val="-7"/>
        </w:rPr>
        <w:t xml:space="preserve">   </w:t>
      </w:r>
      <w:r w:rsidR="00572F40">
        <w:rPr>
          <w:spacing w:val="-7"/>
        </w:rPr>
        <w:t>4.</w:t>
      </w:r>
      <w:r w:rsidR="00572F40">
        <w:tab/>
      </w:r>
      <w:r w:rsidR="00572F40">
        <w:rPr>
          <w:spacing w:val="3"/>
        </w:rPr>
        <w:t>Публикация информации осуществляется в средствах массовой информации</w:t>
      </w:r>
      <w:r w:rsidR="00F43E99">
        <w:rPr>
          <w:spacing w:val="3"/>
        </w:rPr>
        <w:t xml:space="preserve">. </w:t>
      </w:r>
      <w:r w:rsidR="00572F40">
        <w:rPr>
          <w:i/>
          <w:iCs/>
          <w:spacing w:val="3"/>
        </w:rPr>
        <w:t xml:space="preserve"> </w:t>
      </w:r>
      <w:r w:rsidR="00572F40">
        <w:rPr>
          <w:spacing w:val="3"/>
        </w:rPr>
        <w:t xml:space="preserve">Финансирование публикаций </w:t>
      </w:r>
      <w:r w:rsidR="00572F40">
        <w:rPr>
          <w:spacing w:val="-3"/>
        </w:rPr>
        <w:t xml:space="preserve">в иных средствах массовой информации осуществляется за счет средств, предусмотренных в </w:t>
      </w:r>
      <w:r w:rsidR="00572F40">
        <w:rPr>
          <w:spacing w:val="-6"/>
        </w:rPr>
        <w:t>соответствующих бюджетах.</w:t>
      </w:r>
    </w:p>
    <w:p w:rsidR="00572F40" w:rsidRDefault="004518BC" w:rsidP="004518BC">
      <w:pPr>
        <w:shd w:val="clear" w:color="auto" w:fill="FFFFFF"/>
        <w:jc w:val="both"/>
      </w:pPr>
      <w:r>
        <w:rPr>
          <w:spacing w:val="5"/>
        </w:rPr>
        <w:t xml:space="preserve">   </w:t>
      </w:r>
      <w:r w:rsidR="00572F40">
        <w:rPr>
          <w:spacing w:val="5"/>
        </w:rPr>
        <w:t xml:space="preserve">5. Предложения о границах территорий информирования населения готовит </w:t>
      </w:r>
      <w:r w:rsidR="00572F40">
        <w:rPr>
          <w:spacing w:val="-5"/>
        </w:rPr>
        <w:t>уполномоченный в сфере градостроительства орган (</w:t>
      </w:r>
      <w:r w:rsidR="00F43E99">
        <w:rPr>
          <w:spacing w:val="-5"/>
        </w:rPr>
        <w:t>отдел по архитектуре)</w:t>
      </w:r>
      <w:r w:rsidR="00572F40">
        <w:rPr>
          <w:spacing w:val="-5"/>
        </w:rPr>
        <w:t xml:space="preserve"> администрации </w:t>
      </w:r>
      <w:r w:rsidR="006B6C2B">
        <w:rPr>
          <w:spacing w:val="-4"/>
        </w:rPr>
        <w:t>поселения</w:t>
      </w:r>
      <w:r w:rsidR="00572F40">
        <w:rPr>
          <w:spacing w:val="-4"/>
        </w:rPr>
        <w:t xml:space="preserve"> с учетом:</w:t>
      </w:r>
    </w:p>
    <w:p w:rsidR="004E2851" w:rsidRDefault="00572F40" w:rsidP="00FB52D6">
      <w:pPr>
        <w:widowControl w:val="0"/>
        <w:numPr>
          <w:ilvl w:val="0"/>
          <w:numId w:val="20"/>
        </w:numPr>
        <w:shd w:val="clear" w:color="auto" w:fill="FFFFFF"/>
        <w:tabs>
          <w:tab w:val="left" w:pos="490"/>
        </w:tabs>
        <w:autoSpaceDE w:val="0"/>
        <w:autoSpaceDN w:val="0"/>
        <w:adjustRightInd w:val="0"/>
        <w:ind w:left="0" w:firstLine="0"/>
        <w:jc w:val="both"/>
      </w:pPr>
      <w:r>
        <w:rPr>
          <w:spacing w:val="-4"/>
        </w:rPr>
        <w:t>возможного влияния намеченных к строительству объектов на среду жизнедеятельности и затрагиваемых в связи с этим интересов и прав жителей;</w:t>
      </w:r>
    </w:p>
    <w:p w:rsidR="004E2851" w:rsidRDefault="00572F40" w:rsidP="00FB52D6">
      <w:pPr>
        <w:widowControl w:val="0"/>
        <w:numPr>
          <w:ilvl w:val="0"/>
          <w:numId w:val="20"/>
        </w:numPr>
        <w:shd w:val="clear" w:color="auto" w:fill="FFFFFF"/>
        <w:tabs>
          <w:tab w:val="left" w:pos="490"/>
        </w:tabs>
        <w:autoSpaceDE w:val="0"/>
        <w:autoSpaceDN w:val="0"/>
        <w:adjustRightInd w:val="0"/>
        <w:ind w:left="0" w:firstLine="0"/>
        <w:jc w:val="both"/>
      </w:pPr>
      <w:r w:rsidRPr="004E2851">
        <w:rPr>
          <w:spacing w:val="-5"/>
        </w:rPr>
        <w:t>границ населенных пунктов;</w:t>
      </w:r>
    </w:p>
    <w:p w:rsidR="00572F40" w:rsidRDefault="00572F40" w:rsidP="00FB52D6">
      <w:pPr>
        <w:widowControl w:val="0"/>
        <w:numPr>
          <w:ilvl w:val="0"/>
          <w:numId w:val="20"/>
        </w:numPr>
        <w:shd w:val="clear" w:color="auto" w:fill="FFFFFF"/>
        <w:tabs>
          <w:tab w:val="left" w:pos="490"/>
        </w:tabs>
        <w:autoSpaceDE w:val="0"/>
        <w:autoSpaceDN w:val="0"/>
        <w:adjustRightInd w:val="0"/>
        <w:ind w:left="0" w:firstLine="0"/>
        <w:jc w:val="both"/>
      </w:pPr>
      <w:r w:rsidRPr="004E2851">
        <w:rPr>
          <w:spacing w:val="-5"/>
        </w:rPr>
        <w:t>других обоснованных факторов.</w:t>
      </w:r>
    </w:p>
    <w:p w:rsidR="00733678" w:rsidRDefault="00733678" w:rsidP="00733678">
      <w:pPr>
        <w:shd w:val="clear" w:color="auto" w:fill="FFFFFF"/>
        <w:ind w:firstLine="709"/>
        <w:jc w:val="both"/>
        <w:rPr>
          <w:b/>
          <w:spacing w:val="-5"/>
        </w:rPr>
      </w:pPr>
    </w:p>
    <w:p w:rsidR="00BF0F46" w:rsidRPr="00733678" w:rsidRDefault="00502222" w:rsidP="00F101DA">
      <w:pPr>
        <w:shd w:val="clear" w:color="auto" w:fill="FFFFFF"/>
        <w:ind w:firstLine="709"/>
        <w:jc w:val="center"/>
        <w:rPr>
          <w:b/>
          <w:spacing w:val="-5"/>
        </w:rPr>
      </w:pPr>
      <w:r>
        <w:rPr>
          <w:b/>
          <w:spacing w:val="-5"/>
        </w:rPr>
        <w:t>Статья 12</w:t>
      </w:r>
      <w:r w:rsidR="00572F40">
        <w:rPr>
          <w:b/>
          <w:spacing w:val="-5"/>
        </w:rPr>
        <w:t>. Публичные слушания</w:t>
      </w:r>
      <w:r w:rsidR="00165923">
        <w:rPr>
          <w:b/>
          <w:spacing w:val="-5"/>
        </w:rPr>
        <w:t>.</w:t>
      </w:r>
    </w:p>
    <w:p w:rsidR="00572F40" w:rsidRDefault="004E2851" w:rsidP="004518BC">
      <w:pPr>
        <w:shd w:val="clear" w:color="auto" w:fill="FFFFFF"/>
        <w:tabs>
          <w:tab w:val="left" w:pos="562"/>
        </w:tabs>
        <w:jc w:val="both"/>
        <w:rPr>
          <w:spacing w:val="-5"/>
        </w:rPr>
      </w:pPr>
      <w:r>
        <w:rPr>
          <w:i/>
          <w:iCs/>
        </w:rPr>
        <w:t xml:space="preserve">   </w:t>
      </w:r>
      <w:r w:rsidR="00572F40">
        <w:rPr>
          <w:spacing w:val="-5"/>
        </w:rPr>
        <w:t>Публичные слушания проводятся</w:t>
      </w:r>
      <w:r w:rsidR="00C3599A">
        <w:rPr>
          <w:spacing w:val="-5"/>
        </w:rPr>
        <w:t xml:space="preserve"> в соответствии с Уставом </w:t>
      </w:r>
      <w:r w:rsidR="006B6C2B">
        <w:rPr>
          <w:spacing w:val="-5"/>
        </w:rPr>
        <w:t xml:space="preserve">города </w:t>
      </w:r>
      <w:r w:rsidR="00C3599A">
        <w:rPr>
          <w:spacing w:val="-5"/>
        </w:rPr>
        <w:t xml:space="preserve">Киржач и Порядком организации и проведения публичных слушаний на территории </w:t>
      </w:r>
      <w:r w:rsidR="006B6C2B">
        <w:rPr>
          <w:spacing w:val="-5"/>
        </w:rPr>
        <w:t>города</w:t>
      </w:r>
      <w:r w:rsidR="00C3599A">
        <w:rPr>
          <w:spacing w:val="-5"/>
        </w:rPr>
        <w:t xml:space="preserve"> Киржач.</w:t>
      </w:r>
    </w:p>
    <w:p w:rsidR="00BF0F46" w:rsidRDefault="00BF0F46" w:rsidP="004518BC">
      <w:pPr>
        <w:shd w:val="clear" w:color="auto" w:fill="FFFFFF"/>
        <w:tabs>
          <w:tab w:val="left" w:pos="562"/>
        </w:tabs>
        <w:jc w:val="both"/>
      </w:pPr>
    </w:p>
    <w:p w:rsidR="00F101DA" w:rsidRDefault="00F101DA" w:rsidP="004518BC">
      <w:pPr>
        <w:shd w:val="clear" w:color="auto" w:fill="FFFFFF"/>
        <w:tabs>
          <w:tab w:val="left" w:pos="562"/>
        </w:tabs>
        <w:jc w:val="both"/>
      </w:pPr>
    </w:p>
    <w:p w:rsidR="00572F40" w:rsidRDefault="00572F40" w:rsidP="00264D81">
      <w:pPr>
        <w:shd w:val="clear" w:color="auto" w:fill="FFFFFF"/>
        <w:ind w:firstLine="709"/>
        <w:jc w:val="both"/>
        <w:rPr>
          <w:b/>
        </w:rPr>
      </w:pPr>
      <w:r>
        <w:rPr>
          <w:b/>
          <w:spacing w:val="3"/>
        </w:rPr>
        <w:t xml:space="preserve">Глава 1.5. Предоставление земельных участков для строительства из земель, находящихся </w:t>
      </w:r>
      <w:r>
        <w:rPr>
          <w:b/>
          <w:spacing w:val="4"/>
        </w:rPr>
        <w:t>и государственной или муниципальной собственности</w:t>
      </w:r>
    </w:p>
    <w:p w:rsidR="00A953FE" w:rsidRDefault="004E2851" w:rsidP="004E2851">
      <w:pPr>
        <w:shd w:val="clear" w:color="auto" w:fill="FFFFFF"/>
        <w:jc w:val="both"/>
        <w:rPr>
          <w:spacing w:val="9"/>
        </w:rPr>
      </w:pPr>
      <w:r>
        <w:rPr>
          <w:spacing w:val="9"/>
        </w:rPr>
        <w:t xml:space="preserve">   </w:t>
      </w:r>
      <w:proofErr w:type="gramStart"/>
      <w:r w:rsidR="00A953FE" w:rsidRPr="00A953FE">
        <w:rPr>
          <w:spacing w:val="9"/>
        </w:rPr>
        <w:t xml:space="preserve">Условия и общие принципы организации процесса формирования земельных участков как объектов недвижимости, находящихся в государственной или муниципальной собственности и подготавливаемых для вовлечения их в оборот, а также основы порядка предоставления на территории поселения сформированных для строительства земельных участков физическим </w:t>
      </w:r>
      <w:r w:rsidR="00A953FE" w:rsidRPr="00A953FE">
        <w:rPr>
          <w:bCs/>
          <w:spacing w:val="9"/>
        </w:rPr>
        <w:t>и</w:t>
      </w:r>
      <w:r w:rsidR="00A953FE" w:rsidRPr="00A953FE">
        <w:rPr>
          <w:b/>
          <w:bCs/>
          <w:spacing w:val="9"/>
        </w:rPr>
        <w:t xml:space="preserve"> </w:t>
      </w:r>
      <w:r w:rsidR="00A953FE" w:rsidRPr="00A953FE">
        <w:rPr>
          <w:spacing w:val="9"/>
        </w:rPr>
        <w:t>юридическим лицам па правах аренды или собственности определяются в соответствии с Земельным кодексом РФ, Федеральным законом от 25.10.2001 № 137-ФЗ «О</w:t>
      </w:r>
      <w:proofErr w:type="gramEnd"/>
      <w:r w:rsidR="00A953FE" w:rsidRPr="00A953FE">
        <w:rPr>
          <w:spacing w:val="9"/>
        </w:rPr>
        <w:t xml:space="preserve"> </w:t>
      </w:r>
      <w:proofErr w:type="gramStart"/>
      <w:r w:rsidR="00A953FE" w:rsidRPr="00A953FE">
        <w:rPr>
          <w:spacing w:val="9"/>
        </w:rPr>
        <w:t>введении в действие Земельного кодекса Российской Федерации», Градостроительным кодексом Российской Федерации, Федеральным законом от 29.12.2004 № 191-ФЗ «О введении в действие Градостроительного кодекса Российской Федерации», Гражданским кодексом Российской Федерации, Федеральным законом от 30.11.1994 № 52-ФЗ «О введении в действие Гражданского кодекса Российской Федерации», нормативными актами Владимирской области, нормативно-правовыми актами</w:t>
      </w:r>
      <w:r w:rsidR="00B14BD4">
        <w:rPr>
          <w:spacing w:val="9"/>
        </w:rPr>
        <w:t xml:space="preserve"> органов местного самоуправления города Киржач</w:t>
      </w:r>
      <w:r w:rsidR="00A953FE" w:rsidRPr="00A953FE">
        <w:rPr>
          <w:spacing w:val="9"/>
        </w:rPr>
        <w:t>.</w:t>
      </w:r>
      <w:proofErr w:type="gramEnd"/>
    </w:p>
    <w:p w:rsidR="00F101DA" w:rsidRPr="00A953FE" w:rsidRDefault="00F101DA" w:rsidP="00A953FE">
      <w:pPr>
        <w:shd w:val="clear" w:color="auto" w:fill="FFFFFF"/>
        <w:ind w:firstLine="709"/>
        <w:jc w:val="both"/>
        <w:rPr>
          <w:spacing w:val="9"/>
        </w:rPr>
      </w:pPr>
    </w:p>
    <w:p w:rsidR="00A54504" w:rsidRPr="00C17003" w:rsidRDefault="00572F40" w:rsidP="00F101DA">
      <w:pPr>
        <w:shd w:val="clear" w:color="auto" w:fill="FFFFFF"/>
        <w:ind w:firstLine="709"/>
        <w:jc w:val="center"/>
        <w:rPr>
          <w:b/>
          <w:color w:val="FF0000"/>
        </w:rPr>
      </w:pPr>
      <w:r w:rsidRPr="007652C3">
        <w:rPr>
          <w:b/>
          <w:spacing w:val="1"/>
        </w:rPr>
        <w:t>Статья 1</w:t>
      </w:r>
      <w:r w:rsidR="003101BF">
        <w:rPr>
          <w:b/>
          <w:spacing w:val="1"/>
        </w:rPr>
        <w:t>3</w:t>
      </w:r>
      <w:r w:rsidR="006501A6" w:rsidRPr="007652C3">
        <w:rPr>
          <w:b/>
          <w:spacing w:val="1"/>
        </w:rPr>
        <w:t>.</w:t>
      </w:r>
      <w:r w:rsidR="006501A6">
        <w:rPr>
          <w:b/>
          <w:color w:val="FF0000"/>
          <w:spacing w:val="1"/>
        </w:rPr>
        <w:t xml:space="preserve"> </w:t>
      </w:r>
      <w:r w:rsidR="007652C3" w:rsidRPr="009315B2">
        <w:rPr>
          <w:b/>
        </w:rPr>
        <w:t>Порядок предоставления земельных участков для размещения временных построек</w:t>
      </w:r>
    </w:p>
    <w:p w:rsidR="00F467A3" w:rsidRPr="009315B2" w:rsidRDefault="004E2851" w:rsidP="004E2851">
      <w:pPr>
        <w:tabs>
          <w:tab w:val="left" w:pos="540"/>
        </w:tabs>
        <w:autoSpaceDE w:val="0"/>
        <w:autoSpaceDN w:val="0"/>
        <w:adjustRightInd w:val="0"/>
        <w:jc w:val="both"/>
      </w:pPr>
      <w:r>
        <w:rPr>
          <w:spacing w:val="4"/>
        </w:rPr>
        <w:lastRenderedPageBreak/>
        <w:t xml:space="preserve">   </w:t>
      </w:r>
      <w:r w:rsidR="00F467A3" w:rsidRPr="009315B2">
        <w:t xml:space="preserve">Использование земель или земельных участков, находящихся в государственной или </w:t>
      </w:r>
      <w:r w:rsidR="00F467A3" w:rsidRPr="004E24D2">
        <w:rPr>
          <w:spacing w:val="-2"/>
        </w:rPr>
        <w:t xml:space="preserve">муниципальной собственности, для размещения нестационарных торговых объектов, рекламных </w:t>
      </w:r>
      <w:r w:rsidR="00F467A3" w:rsidRPr="009315B2">
        <w:t xml:space="preserve">конструкций, а также объектов, виды которых </w:t>
      </w:r>
      <w:proofErr w:type="gramStart"/>
      <w:r w:rsidR="00F467A3" w:rsidRPr="009315B2">
        <w:t>устанавливаются Правительством Российской Федерации осуществляется</w:t>
      </w:r>
      <w:proofErr w:type="gramEnd"/>
      <w:r w:rsidR="00F467A3" w:rsidRPr="009315B2">
        <w:t xml:space="preserve"> в соответствии со статьей 39.36 Земельного кодекса Российской Федерации.</w:t>
      </w:r>
    </w:p>
    <w:p w:rsidR="00F467A3" w:rsidRPr="009315B2" w:rsidRDefault="004E2851" w:rsidP="004E285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467A3" w:rsidRPr="009315B2">
        <w:rPr>
          <w:rFonts w:ascii="Times New Roman" w:hAnsi="Times New Roman" w:cs="Times New Roman"/>
          <w:sz w:val="24"/>
          <w:szCs w:val="24"/>
        </w:rP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15" w:history="1">
        <w:r w:rsidR="00F467A3" w:rsidRPr="009315B2">
          <w:rPr>
            <w:rFonts w:ascii="Times New Roman" w:hAnsi="Times New Roman" w:cs="Times New Roman"/>
            <w:sz w:val="24"/>
            <w:szCs w:val="24"/>
          </w:rPr>
          <w:t>законом</w:t>
        </w:r>
      </w:hyperlink>
      <w:r w:rsidR="00F467A3" w:rsidRPr="009315B2">
        <w:rPr>
          <w:rFonts w:ascii="Times New Roman" w:hAnsi="Times New Roman" w:cs="Times New Roman"/>
          <w:sz w:val="24"/>
          <w:szCs w:val="24"/>
        </w:rPr>
        <w:t xml:space="preserve"> от 28 декабря 2009 года № 381-ФЗ «Об основах государственного регулирования торговой деятельности в Российской Федерации».</w:t>
      </w:r>
    </w:p>
    <w:p w:rsidR="00F467A3" w:rsidRPr="009315B2" w:rsidRDefault="004E2851" w:rsidP="004E285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467A3" w:rsidRPr="009315B2">
        <w:rPr>
          <w:rFonts w:ascii="Times New Roman" w:hAnsi="Times New Roman" w:cs="Times New Roman"/>
          <w:sz w:val="24"/>
          <w:szCs w:val="24"/>
        </w:rP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16" w:history="1">
        <w:r w:rsidR="00F467A3" w:rsidRPr="009315B2">
          <w:rPr>
            <w:rFonts w:ascii="Times New Roman" w:hAnsi="Times New Roman" w:cs="Times New Roman"/>
            <w:sz w:val="24"/>
            <w:szCs w:val="24"/>
          </w:rPr>
          <w:t>законом</w:t>
        </w:r>
      </w:hyperlink>
      <w:r w:rsidR="00F467A3" w:rsidRPr="009315B2">
        <w:rPr>
          <w:rFonts w:ascii="Times New Roman" w:hAnsi="Times New Roman" w:cs="Times New Roman"/>
          <w:sz w:val="24"/>
          <w:szCs w:val="24"/>
        </w:rPr>
        <w:t xml:space="preserve"> от 13 марта 2006 года № 38-ФЗ «О рекламе».</w:t>
      </w:r>
    </w:p>
    <w:p w:rsidR="00F467A3" w:rsidRPr="009315B2" w:rsidRDefault="004E2851" w:rsidP="004E2851">
      <w:pPr>
        <w:tabs>
          <w:tab w:val="left" w:pos="540"/>
        </w:tabs>
        <w:autoSpaceDE w:val="0"/>
        <w:autoSpaceDN w:val="0"/>
        <w:adjustRightInd w:val="0"/>
        <w:jc w:val="both"/>
      </w:pPr>
      <w:r>
        <w:t xml:space="preserve">   </w:t>
      </w:r>
      <w:r w:rsidR="00F467A3" w:rsidRPr="009315B2">
        <w:t xml:space="preserve">3. </w:t>
      </w:r>
      <w:hyperlink r:id="rId17" w:history="1">
        <w:r w:rsidR="00F467A3" w:rsidRPr="009315B2">
          <w:t>Виды</w:t>
        </w:r>
      </w:hyperlink>
      <w:r w:rsidR="00F467A3" w:rsidRPr="009315B2">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w:t>
      </w:r>
      <w:hyperlink w:anchor="P1720" w:history="1">
        <w:r w:rsidR="00F467A3" w:rsidRPr="009315B2">
          <w:t>пунктах 1</w:t>
        </w:r>
      </w:hyperlink>
      <w:r w:rsidR="00F467A3" w:rsidRPr="009315B2">
        <w:t xml:space="preserve"> и </w:t>
      </w:r>
      <w:hyperlink w:anchor="P1721" w:history="1">
        <w:r w:rsidR="00F467A3" w:rsidRPr="009315B2">
          <w:t>2</w:t>
        </w:r>
      </w:hyperlink>
      <w:r w:rsidR="00F467A3" w:rsidRPr="009315B2">
        <w:t xml:space="preserve"> </w:t>
      </w:r>
      <w:r w:rsidR="00516E12">
        <w:t xml:space="preserve"> </w:t>
      </w:r>
      <w:r w:rsidR="00F467A3" w:rsidRPr="009315B2">
        <w:t xml:space="preserve"> статьи</w:t>
      </w:r>
      <w:r w:rsidR="00516E12">
        <w:t xml:space="preserve"> 39.36</w:t>
      </w:r>
      <w:r w:rsidR="00516E12" w:rsidRPr="00516E12">
        <w:t xml:space="preserve"> </w:t>
      </w:r>
      <w:r w:rsidR="00516E12" w:rsidRPr="009315B2">
        <w:t>Земельного кодекса Российской Федерации</w:t>
      </w:r>
      <w:r w:rsidR="00F467A3" w:rsidRPr="009315B2">
        <w:t>),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F467A3" w:rsidRDefault="004E2851" w:rsidP="004E2851">
      <w:pPr>
        <w:tabs>
          <w:tab w:val="left" w:pos="540"/>
        </w:tabs>
        <w:autoSpaceDE w:val="0"/>
        <w:autoSpaceDN w:val="0"/>
        <w:adjustRightInd w:val="0"/>
        <w:jc w:val="both"/>
      </w:pPr>
      <w:r>
        <w:t xml:space="preserve">   </w:t>
      </w:r>
      <w:r w:rsidR="00F467A3" w:rsidRPr="009315B2">
        <w:t xml:space="preserve">4. </w:t>
      </w:r>
      <w:proofErr w:type="gramStart"/>
      <w:r w:rsidR="00F467A3" w:rsidRPr="009315B2">
        <w:t xml:space="preserve">В случае если объекты, размещенные в соответствии с </w:t>
      </w:r>
      <w:hyperlink w:anchor="P1722" w:history="1">
        <w:r w:rsidR="00F467A3" w:rsidRPr="009315B2">
          <w:t>пунктом 3</w:t>
        </w:r>
      </w:hyperlink>
      <w:r w:rsidR="00F467A3" w:rsidRPr="009315B2">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w:t>
      </w:r>
      <w:proofErr w:type="gramEnd"/>
      <w:r w:rsidR="00F467A3" w:rsidRPr="009315B2">
        <w:t>, если наличие указанных объектов приводит к невозможности использования земельных участков в соответствии с их разрешенным использованием).</w:t>
      </w:r>
    </w:p>
    <w:p w:rsidR="00F101DA" w:rsidRPr="009315B2" w:rsidRDefault="00F101DA" w:rsidP="00F467A3">
      <w:pPr>
        <w:tabs>
          <w:tab w:val="left" w:pos="540"/>
        </w:tabs>
        <w:autoSpaceDE w:val="0"/>
        <w:autoSpaceDN w:val="0"/>
        <w:adjustRightInd w:val="0"/>
        <w:ind w:firstLine="709"/>
        <w:jc w:val="both"/>
      </w:pPr>
    </w:p>
    <w:p w:rsidR="00572F40" w:rsidRDefault="00572F40" w:rsidP="00F101DA">
      <w:pPr>
        <w:shd w:val="clear" w:color="auto" w:fill="FFFFFF"/>
        <w:jc w:val="center"/>
        <w:rPr>
          <w:b/>
        </w:rPr>
      </w:pPr>
      <w:r>
        <w:rPr>
          <w:b/>
          <w:spacing w:val="5"/>
        </w:rPr>
        <w:t>Статья 1</w:t>
      </w:r>
      <w:r w:rsidR="003101BF">
        <w:rPr>
          <w:b/>
          <w:spacing w:val="5"/>
        </w:rPr>
        <w:t>4</w:t>
      </w:r>
      <w:r>
        <w:rPr>
          <w:b/>
          <w:spacing w:val="5"/>
        </w:rPr>
        <w:t>. Установление публичных сервитутов</w:t>
      </w:r>
    </w:p>
    <w:p w:rsidR="00572F40" w:rsidRDefault="004228C5" w:rsidP="004228C5">
      <w:pPr>
        <w:shd w:val="clear" w:color="auto" w:fill="FFFFFF"/>
        <w:jc w:val="both"/>
      </w:pPr>
      <w:r>
        <w:rPr>
          <w:spacing w:val="3"/>
        </w:rPr>
        <w:t xml:space="preserve">   </w:t>
      </w:r>
      <w:r w:rsidR="00572F40">
        <w:rPr>
          <w:spacing w:val="3"/>
        </w:rPr>
        <w:t xml:space="preserve">1. Применительно к земельным участкам и иным объектам недвижимости, принадлежащим </w:t>
      </w:r>
      <w:r w:rsidR="00572F40">
        <w:rPr>
          <w:spacing w:val="10"/>
        </w:rPr>
        <w:t xml:space="preserve">физическим или юридическим лицам, могут быть установлены публичные сервитуты - </w:t>
      </w:r>
      <w:r w:rsidR="00572F40">
        <w:rPr>
          <w:spacing w:val="4"/>
        </w:rPr>
        <w:t xml:space="preserve">ограничения для правообладателей на использование этих объектов, связанные с обеспечением </w:t>
      </w:r>
      <w:r w:rsidR="00572F40">
        <w:rPr>
          <w:spacing w:val="9"/>
        </w:rPr>
        <w:t xml:space="preserve">общественных нужд, которые не могут быть обеспечены иначе, как через установление </w:t>
      </w:r>
      <w:r w:rsidR="00572F40">
        <w:rPr>
          <w:spacing w:val="3"/>
        </w:rPr>
        <w:t>публичных  сервитутов.</w:t>
      </w:r>
    </w:p>
    <w:p w:rsidR="00572F40" w:rsidRDefault="004228C5" w:rsidP="004228C5">
      <w:pPr>
        <w:shd w:val="clear" w:color="auto" w:fill="FFFFFF"/>
        <w:tabs>
          <w:tab w:val="left" w:pos="691"/>
        </w:tabs>
        <w:jc w:val="both"/>
      </w:pPr>
      <w:r>
        <w:rPr>
          <w:spacing w:val="-7"/>
        </w:rPr>
        <w:t xml:space="preserve">   </w:t>
      </w:r>
      <w:r w:rsidR="00572F40">
        <w:rPr>
          <w:spacing w:val="-7"/>
        </w:rPr>
        <w:t>2.</w:t>
      </w:r>
      <w:r w:rsidR="00572F40">
        <w:tab/>
      </w:r>
      <w:r w:rsidR="00572F40">
        <w:rPr>
          <w:spacing w:val="4"/>
        </w:rPr>
        <w:t xml:space="preserve">Публичные сервитуты могут устанавливаться </w:t>
      </w:r>
      <w:proofErr w:type="gramStart"/>
      <w:r w:rsidR="00572F40">
        <w:rPr>
          <w:spacing w:val="4"/>
        </w:rPr>
        <w:t>для</w:t>
      </w:r>
      <w:proofErr w:type="gramEnd"/>
      <w:r w:rsidR="00572F40">
        <w:rPr>
          <w:spacing w:val="4"/>
        </w:rPr>
        <w:t>:</w:t>
      </w:r>
    </w:p>
    <w:p w:rsidR="004E2851" w:rsidRDefault="00C17003" w:rsidP="00FB52D6">
      <w:pPr>
        <w:numPr>
          <w:ilvl w:val="0"/>
          <w:numId w:val="21"/>
        </w:numPr>
        <w:autoSpaceDE w:val="0"/>
        <w:autoSpaceDN w:val="0"/>
        <w:adjustRightInd w:val="0"/>
        <w:ind w:left="0" w:firstLine="0"/>
        <w:jc w:val="both"/>
        <w:rPr>
          <w:bCs/>
        </w:rPr>
      </w:pPr>
      <w:r w:rsidRPr="00C17003">
        <w:rPr>
          <w:bCs/>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4E2851" w:rsidRDefault="00C17003" w:rsidP="00FB52D6">
      <w:pPr>
        <w:numPr>
          <w:ilvl w:val="0"/>
          <w:numId w:val="21"/>
        </w:numPr>
        <w:autoSpaceDE w:val="0"/>
        <w:autoSpaceDN w:val="0"/>
        <w:adjustRightInd w:val="0"/>
        <w:ind w:left="0" w:firstLine="0"/>
        <w:jc w:val="both"/>
        <w:rPr>
          <w:bCs/>
        </w:rPr>
      </w:pPr>
      <w:r w:rsidRPr="004E2851">
        <w:rPr>
          <w:bCs/>
        </w:rPr>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4E2851" w:rsidRDefault="00C17003" w:rsidP="00FB52D6">
      <w:pPr>
        <w:numPr>
          <w:ilvl w:val="0"/>
          <w:numId w:val="21"/>
        </w:numPr>
        <w:autoSpaceDE w:val="0"/>
        <w:autoSpaceDN w:val="0"/>
        <w:adjustRightInd w:val="0"/>
        <w:ind w:left="0" w:firstLine="0"/>
        <w:jc w:val="both"/>
        <w:rPr>
          <w:bCs/>
        </w:rPr>
      </w:pPr>
      <w:r w:rsidRPr="004E2851">
        <w:rPr>
          <w:bCs/>
        </w:rPr>
        <w:t>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4E2851" w:rsidRDefault="00C17003" w:rsidP="00FB52D6">
      <w:pPr>
        <w:numPr>
          <w:ilvl w:val="0"/>
          <w:numId w:val="21"/>
        </w:numPr>
        <w:autoSpaceDE w:val="0"/>
        <w:autoSpaceDN w:val="0"/>
        <w:adjustRightInd w:val="0"/>
        <w:ind w:left="0" w:firstLine="0"/>
        <w:jc w:val="both"/>
        <w:rPr>
          <w:bCs/>
        </w:rPr>
      </w:pPr>
      <w:r w:rsidRPr="004E2851">
        <w:rPr>
          <w:bCs/>
        </w:rPr>
        <w:t>проведения дренажных работ на земельном участке;</w:t>
      </w:r>
    </w:p>
    <w:p w:rsidR="004E2851" w:rsidRDefault="00C17003" w:rsidP="00FB52D6">
      <w:pPr>
        <w:numPr>
          <w:ilvl w:val="0"/>
          <w:numId w:val="21"/>
        </w:numPr>
        <w:autoSpaceDE w:val="0"/>
        <w:autoSpaceDN w:val="0"/>
        <w:adjustRightInd w:val="0"/>
        <w:ind w:left="0" w:firstLine="0"/>
        <w:jc w:val="both"/>
        <w:rPr>
          <w:bCs/>
        </w:rPr>
      </w:pPr>
      <w:r w:rsidRPr="004E2851">
        <w:rPr>
          <w:bCs/>
        </w:rPr>
        <w:t>забора (изъятия) водных ресурсов из водных объектов и водопоя;</w:t>
      </w:r>
    </w:p>
    <w:p w:rsidR="004E2851" w:rsidRDefault="00C17003" w:rsidP="00FB52D6">
      <w:pPr>
        <w:numPr>
          <w:ilvl w:val="0"/>
          <w:numId w:val="21"/>
        </w:numPr>
        <w:autoSpaceDE w:val="0"/>
        <w:autoSpaceDN w:val="0"/>
        <w:adjustRightInd w:val="0"/>
        <w:ind w:left="0" w:firstLine="0"/>
        <w:jc w:val="both"/>
        <w:rPr>
          <w:bCs/>
        </w:rPr>
      </w:pPr>
      <w:r w:rsidRPr="004E2851">
        <w:rPr>
          <w:bCs/>
        </w:rPr>
        <w:t>прогона сельскохозяйственных животных через земельный участок;</w:t>
      </w:r>
    </w:p>
    <w:p w:rsidR="004E2851" w:rsidRDefault="00C17003" w:rsidP="00FB52D6">
      <w:pPr>
        <w:numPr>
          <w:ilvl w:val="0"/>
          <w:numId w:val="21"/>
        </w:numPr>
        <w:autoSpaceDE w:val="0"/>
        <w:autoSpaceDN w:val="0"/>
        <w:adjustRightInd w:val="0"/>
        <w:ind w:left="0" w:firstLine="0"/>
        <w:jc w:val="both"/>
        <w:rPr>
          <w:bCs/>
        </w:rPr>
      </w:pPr>
      <w:r w:rsidRPr="004E2851">
        <w:rPr>
          <w:bCs/>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4E2851" w:rsidRDefault="00C17003" w:rsidP="00FB52D6">
      <w:pPr>
        <w:numPr>
          <w:ilvl w:val="0"/>
          <w:numId w:val="21"/>
        </w:numPr>
        <w:autoSpaceDE w:val="0"/>
        <w:autoSpaceDN w:val="0"/>
        <w:adjustRightInd w:val="0"/>
        <w:ind w:left="0" w:firstLine="0"/>
        <w:jc w:val="both"/>
        <w:rPr>
          <w:bCs/>
        </w:rPr>
      </w:pPr>
      <w:r w:rsidRPr="004E2851">
        <w:rPr>
          <w:bCs/>
        </w:rPr>
        <w:t xml:space="preserve">использования земельного участка в целях охоты, рыболовства, </w:t>
      </w:r>
      <w:proofErr w:type="spellStart"/>
      <w:r w:rsidRPr="004E2851">
        <w:rPr>
          <w:bCs/>
        </w:rPr>
        <w:t>аквакультуры</w:t>
      </w:r>
      <w:proofErr w:type="spellEnd"/>
      <w:r w:rsidRPr="004E2851">
        <w:rPr>
          <w:bCs/>
        </w:rPr>
        <w:t xml:space="preserve"> (рыбоводства);</w:t>
      </w:r>
    </w:p>
    <w:p w:rsidR="00C17003" w:rsidRPr="004E2851" w:rsidRDefault="00C17003" w:rsidP="00FB52D6">
      <w:pPr>
        <w:numPr>
          <w:ilvl w:val="0"/>
          <w:numId w:val="21"/>
        </w:numPr>
        <w:autoSpaceDE w:val="0"/>
        <w:autoSpaceDN w:val="0"/>
        <w:adjustRightInd w:val="0"/>
        <w:ind w:left="0" w:firstLine="0"/>
        <w:jc w:val="both"/>
        <w:rPr>
          <w:bCs/>
        </w:rPr>
      </w:pPr>
      <w:r w:rsidRPr="004E2851">
        <w:rPr>
          <w:bCs/>
        </w:rPr>
        <w:lastRenderedPageBreak/>
        <w:t>временного пользования земельным участком в целях проведения изыскательских, ис</w:t>
      </w:r>
      <w:r w:rsidR="004E2851">
        <w:rPr>
          <w:bCs/>
        </w:rPr>
        <w:t>следовательских и других работ.</w:t>
      </w:r>
    </w:p>
    <w:p w:rsidR="00572F40" w:rsidRDefault="004228C5" w:rsidP="004228C5">
      <w:pPr>
        <w:shd w:val="clear" w:color="auto" w:fill="FFFFFF"/>
        <w:tabs>
          <w:tab w:val="left" w:pos="691"/>
        </w:tabs>
        <w:jc w:val="both"/>
      </w:pPr>
      <w:r>
        <w:rPr>
          <w:spacing w:val="-3"/>
        </w:rPr>
        <w:t xml:space="preserve">   </w:t>
      </w:r>
      <w:r w:rsidR="00572F40">
        <w:rPr>
          <w:spacing w:val="-3"/>
        </w:rPr>
        <w:t>3.</w:t>
      </w:r>
      <w:r w:rsidR="00572F40">
        <w:tab/>
      </w:r>
      <w:r w:rsidR="00572F40">
        <w:rPr>
          <w:spacing w:val="4"/>
        </w:rPr>
        <w:t>Публичные сервитуты могут быть срочными и постоянными, то есть установленными на определенный срок либо без указания определенного срока.</w:t>
      </w:r>
    </w:p>
    <w:p w:rsidR="00572F40" w:rsidRDefault="004228C5" w:rsidP="004228C5">
      <w:pPr>
        <w:shd w:val="clear" w:color="auto" w:fill="FFFFFF"/>
        <w:tabs>
          <w:tab w:val="left" w:pos="612"/>
        </w:tabs>
        <w:jc w:val="both"/>
      </w:pPr>
      <w:r>
        <w:rPr>
          <w:spacing w:val="-3"/>
        </w:rPr>
        <w:t xml:space="preserve">   4</w:t>
      </w:r>
      <w:r w:rsidR="00572F40">
        <w:rPr>
          <w:spacing w:val="-3"/>
        </w:rPr>
        <w:t>.</w:t>
      </w:r>
      <w:r w:rsidR="00572F40">
        <w:tab/>
      </w:r>
      <w:r w:rsidR="00572F40">
        <w:rPr>
          <w:spacing w:val="6"/>
        </w:rPr>
        <w:t xml:space="preserve">Границы действия публичных сервитутов обозначаются на планах земельных участков, </w:t>
      </w:r>
      <w:r w:rsidR="00572F40">
        <w:rPr>
          <w:spacing w:val="3"/>
        </w:rPr>
        <w:t xml:space="preserve">которые являются неотъемлемым приложением к документам, удостоверяющим права физических </w:t>
      </w:r>
      <w:r w:rsidR="00572F40">
        <w:rPr>
          <w:spacing w:val="5"/>
        </w:rPr>
        <w:t xml:space="preserve">и юридических лиц на земельные участки.   Границы действия сервитутов отражаются </w:t>
      </w:r>
      <w:r w:rsidR="00572F40">
        <w:rPr>
          <w:spacing w:val="4"/>
        </w:rPr>
        <w:t>в документах кадастрового и технического  учета недвижимости, подлежат государственной регистрации.</w:t>
      </w:r>
    </w:p>
    <w:p w:rsidR="00572F40" w:rsidRDefault="004228C5" w:rsidP="004228C5">
      <w:pPr>
        <w:shd w:val="clear" w:color="auto" w:fill="FFFFFF"/>
        <w:tabs>
          <w:tab w:val="left" w:pos="727"/>
        </w:tabs>
        <w:jc w:val="both"/>
      </w:pPr>
      <w:r>
        <w:rPr>
          <w:spacing w:val="-3"/>
        </w:rPr>
        <w:t xml:space="preserve">   5.</w:t>
      </w:r>
      <w:r w:rsidR="00572F40">
        <w:t xml:space="preserve"> </w:t>
      </w:r>
      <w:r w:rsidR="00572F40">
        <w:rPr>
          <w:spacing w:val="3"/>
        </w:rPr>
        <w:t>Порядок установления публичных сервитутов определяется законодательством,</w:t>
      </w:r>
      <w:r w:rsidR="00572F40">
        <w:rPr>
          <w:spacing w:val="3"/>
        </w:rPr>
        <w:br/>
      </w:r>
      <w:r w:rsidR="00572F40">
        <w:rPr>
          <w:spacing w:val="4"/>
        </w:rPr>
        <w:t>настоящими Правилами, иными нормативными правовыми актами муниципального образования, детализирующими нормы законодательства и настоящих Правил.</w:t>
      </w:r>
    </w:p>
    <w:p w:rsidR="00F101DA" w:rsidRDefault="00F101DA" w:rsidP="00264D81">
      <w:pPr>
        <w:shd w:val="clear" w:color="auto" w:fill="FFFFFF"/>
        <w:ind w:firstLine="709"/>
        <w:jc w:val="both"/>
        <w:rPr>
          <w:b/>
          <w:spacing w:val="16"/>
        </w:rPr>
      </w:pPr>
    </w:p>
    <w:p w:rsidR="00572F40" w:rsidRDefault="00572F40" w:rsidP="00F101DA">
      <w:pPr>
        <w:shd w:val="clear" w:color="auto" w:fill="FFFFFF"/>
        <w:ind w:firstLine="709"/>
        <w:jc w:val="center"/>
        <w:rPr>
          <w:b/>
        </w:rPr>
      </w:pPr>
      <w:r>
        <w:rPr>
          <w:b/>
          <w:spacing w:val="16"/>
        </w:rPr>
        <w:t>Статья 1</w:t>
      </w:r>
      <w:r w:rsidR="003101BF">
        <w:rPr>
          <w:b/>
          <w:spacing w:val="16"/>
        </w:rPr>
        <w:t>5</w:t>
      </w:r>
      <w:r>
        <w:rPr>
          <w:b/>
          <w:spacing w:val="16"/>
        </w:rPr>
        <w:t xml:space="preserve">. Изъятие, в том числе путем выкупа, земельных участков для </w:t>
      </w:r>
      <w:r>
        <w:rPr>
          <w:b/>
          <w:spacing w:val="10"/>
        </w:rPr>
        <w:t>муниципальных нужд поселения</w:t>
      </w:r>
    </w:p>
    <w:p w:rsidR="00773A3C" w:rsidRDefault="00886759" w:rsidP="00773A3C">
      <w:pPr>
        <w:jc w:val="both"/>
      </w:pPr>
      <w:r>
        <w:t xml:space="preserve">   1. Изъятие земельных участков для государственных или муниципальных нужд осуществляется в исключительных случаях по основаниям, связанным со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4E2851" w:rsidRDefault="00886759" w:rsidP="00FB52D6">
      <w:pPr>
        <w:numPr>
          <w:ilvl w:val="0"/>
          <w:numId w:val="22"/>
        </w:numPr>
        <w:ind w:left="0" w:firstLine="0"/>
        <w:jc w:val="both"/>
      </w:pPr>
      <w:r>
        <w:t>объекты федеральных энергетических систем и объекты энергетических систем регионального значения;</w:t>
      </w:r>
    </w:p>
    <w:p w:rsidR="004E2851" w:rsidRDefault="00773A3C" w:rsidP="00FB52D6">
      <w:pPr>
        <w:numPr>
          <w:ilvl w:val="0"/>
          <w:numId w:val="22"/>
        </w:numPr>
        <w:ind w:left="0" w:firstLine="0"/>
        <w:jc w:val="both"/>
      </w:pPr>
      <w:r>
        <w:t xml:space="preserve">объекты </w:t>
      </w:r>
      <w:r w:rsidR="00886759">
        <w:t>использования атомной энергии;</w:t>
      </w:r>
    </w:p>
    <w:p w:rsidR="004E2851" w:rsidRDefault="00886759" w:rsidP="00FB52D6">
      <w:pPr>
        <w:numPr>
          <w:ilvl w:val="0"/>
          <w:numId w:val="22"/>
        </w:numPr>
        <w:ind w:left="0" w:firstLine="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4E2851" w:rsidRDefault="00886759" w:rsidP="00FB52D6">
      <w:pPr>
        <w:numPr>
          <w:ilvl w:val="0"/>
          <w:numId w:val="22"/>
        </w:numPr>
        <w:ind w:left="0" w:firstLine="0"/>
        <w:jc w:val="both"/>
      </w:pPr>
      <w:r>
        <w:t>объекты, обеспечивающие космическую деятельность;</w:t>
      </w:r>
    </w:p>
    <w:p w:rsidR="004E2851" w:rsidRDefault="00886759" w:rsidP="00FB52D6">
      <w:pPr>
        <w:numPr>
          <w:ilvl w:val="0"/>
          <w:numId w:val="22"/>
        </w:numPr>
        <w:ind w:left="0" w:firstLine="0"/>
        <w:jc w:val="both"/>
      </w:pPr>
      <w:r>
        <w:t>линейные объекты федерального и регионального значения, обеспечивающие деятельность субъектов естественных монополий;</w:t>
      </w:r>
    </w:p>
    <w:p w:rsidR="004E2851" w:rsidRDefault="00886759" w:rsidP="00FB52D6">
      <w:pPr>
        <w:numPr>
          <w:ilvl w:val="0"/>
          <w:numId w:val="22"/>
        </w:numPr>
        <w:ind w:left="0" w:firstLine="0"/>
        <w:jc w:val="both"/>
      </w:pPr>
      <w:r>
        <w:t xml:space="preserve">объекты систем </w:t>
      </w:r>
      <w:proofErr w:type="spellStart"/>
      <w:r>
        <w:t>электро</w:t>
      </w:r>
      <w:proofErr w:type="spellEnd"/>
      <w:r>
        <w:t>-,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4E2851" w:rsidRDefault="00886759" w:rsidP="00FB52D6">
      <w:pPr>
        <w:numPr>
          <w:ilvl w:val="0"/>
          <w:numId w:val="22"/>
        </w:numPr>
        <w:ind w:left="0" w:firstLine="0"/>
        <w:jc w:val="both"/>
      </w:pPr>
      <w:r>
        <w:t>автомобильные дороги федерального, регионального или межмуниципального, местного значения</w:t>
      </w:r>
      <w:r w:rsidR="00773A3C">
        <w:t>.</w:t>
      </w:r>
      <w:r w:rsidR="00543C9E" w:rsidRPr="00543C9E">
        <w:t xml:space="preserve"> </w:t>
      </w:r>
    </w:p>
    <w:p w:rsidR="00886759" w:rsidRDefault="004E2851" w:rsidP="004E2851">
      <w:pPr>
        <w:jc w:val="both"/>
      </w:pPr>
      <w:r>
        <w:t xml:space="preserve">   </w:t>
      </w:r>
      <w:r w:rsidR="00543C9E">
        <w:t>Изъятие земельных участков для государственных или муниципальных нужд осуществляется в исключительных случаях и  по иным основаниям, предусмотренным федеральными законами.</w:t>
      </w:r>
    </w:p>
    <w:p w:rsidR="00543C9E" w:rsidRDefault="00543C9E" w:rsidP="00773A3C">
      <w:pPr>
        <w:jc w:val="both"/>
      </w:pPr>
    </w:p>
    <w:p w:rsidR="00572F40" w:rsidRDefault="00572F40" w:rsidP="00F101DA">
      <w:pPr>
        <w:shd w:val="clear" w:color="auto" w:fill="FFFFFF"/>
        <w:ind w:firstLine="709"/>
        <w:jc w:val="center"/>
        <w:rPr>
          <w:b/>
        </w:rPr>
      </w:pPr>
      <w:r>
        <w:rPr>
          <w:b/>
          <w:spacing w:val="7"/>
        </w:rPr>
        <w:t>Статья 1</w:t>
      </w:r>
      <w:r w:rsidR="003101BF">
        <w:rPr>
          <w:b/>
          <w:spacing w:val="7"/>
        </w:rPr>
        <w:t>6</w:t>
      </w:r>
      <w:r>
        <w:rPr>
          <w:b/>
          <w:spacing w:val="7"/>
        </w:rPr>
        <w:t>. Резервирование земельных участков для муниципальных нужд поселения</w:t>
      </w:r>
      <w:r w:rsidR="00773A3C">
        <w:rPr>
          <w:b/>
          <w:spacing w:val="7"/>
        </w:rPr>
        <w:t>.</w:t>
      </w:r>
    </w:p>
    <w:p w:rsidR="00886759" w:rsidRPr="00886759" w:rsidRDefault="00886759" w:rsidP="00773A3C">
      <w:pPr>
        <w:jc w:val="both"/>
      </w:pPr>
      <w:r>
        <w:t xml:space="preserve">     </w:t>
      </w:r>
      <w:r w:rsidRPr="00886759">
        <w:t>1. Резервирование земель для государственных или муниципальных нужд осуществляется в случаях, предусмотренных</w:t>
      </w:r>
      <w:r>
        <w:t xml:space="preserve"> статьей 16</w:t>
      </w:r>
      <w:r w:rsidRPr="00886759">
        <w:rPr>
          <w:rStyle w:val="apple-converted-space"/>
          <w:color w:val="2D2D2D"/>
          <w:spacing w:val="2"/>
        </w:rPr>
        <w:t> </w:t>
      </w:r>
      <w:r w:rsidRPr="00886759">
        <w:t>настоящ</w:t>
      </w:r>
      <w:r>
        <w:t>их Правил</w:t>
      </w:r>
      <w:r w:rsidRPr="00886759">
        <w:t>,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w:t>
      </w:r>
      <w:r w:rsidR="00773A3C">
        <w:t>.</w:t>
      </w:r>
      <w:r w:rsidRPr="00886759">
        <w:t xml:space="preserve"> Резервирование земель может осуществляться также в отношении земельных участков, необходимых для целей </w:t>
      </w:r>
      <w:proofErr w:type="spellStart"/>
      <w:r w:rsidRPr="00886759">
        <w:t>недропользования</w:t>
      </w:r>
      <w:proofErr w:type="spellEnd"/>
      <w:r w:rsidRPr="00886759">
        <w:t>.</w:t>
      </w:r>
    </w:p>
    <w:p w:rsidR="00886759" w:rsidRPr="00886759" w:rsidRDefault="004E2851" w:rsidP="004E2851">
      <w:pPr>
        <w:autoSpaceDE w:val="0"/>
        <w:autoSpaceDN w:val="0"/>
        <w:adjustRightInd w:val="0"/>
        <w:jc w:val="both"/>
      </w:pPr>
      <w:r>
        <w:t xml:space="preserve">   </w:t>
      </w:r>
      <w:r w:rsidR="00886759" w:rsidRPr="00886759">
        <w:t>2</w:t>
      </w:r>
      <w:r w:rsidR="00886759" w:rsidRPr="00773A3C">
        <w:t>.</w:t>
      </w:r>
      <w:r w:rsidR="00886759" w:rsidRPr="00773A3C">
        <w:rPr>
          <w:rStyle w:val="apple-converted-space"/>
          <w:color w:val="2D2D2D"/>
          <w:spacing w:val="2"/>
        </w:rPr>
        <w:t> </w:t>
      </w:r>
      <w:hyperlink r:id="rId18" w:history="1">
        <w:proofErr w:type="gramStart"/>
        <w:r w:rsidR="00886759" w:rsidRPr="00412C9C">
          <w:rPr>
            <w:rStyle w:val="af0"/>
            <w:color w:val="000000"/>
            <w:spacing w:val="2"/>
            <w:u w:val="none"/>
          </w:rPr>
          <w:t>Резервирование</w:t>
        </w:r>
      </w:hyperlink>
      <w:r w:rsidR="00886759" w:rsidRPr="00886759">
        <w:rPr>
          <w:rStyle w:val="apple-converted-space"/>
          <w:color w:val="2D2D2D"/>
          <w:spacing w:val="2"/>
        </w:rPr>
        <w:t> </w:t>
      </w:r>
      <w:r w:rsidR="00886759" w:rsidRPr="00886759">
        <w:t>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w:t>
      </w:r>
      <w:r w:rsidR="00886759" w:rsidRPr="00412C9C">
        <w:rPr>
          <w:color w:val="000000"/>
        </w:rPr>
        <w:t xml:space="preserve"> с</w:t>
      </w:r>
      <w:r w:rsidR="00886759" w:rsidRPr="00412C9C">
        <w:rPr>
          <w:rStyle w:val="apple-converted-space"/>
          <w:color w:val="000000"/>
          <w:spacing w:val="2"/>
        </w:rPr>
        <w:t> </w:t>
      </w:r>
      <w:r w:rsidR="00946294" w:rsidRPr="00412C9C">
        <w:rPr>
          <w:color w:val="000000"/>
        </w:rPr>
        <w:t>Федеральным законом</w:t>
      </w:r>
      <w:r w:rsidR="003500E5">
        <w:rPr>
          <w:color w:val="000000"/>
        </w:rPr>
        <w:t xml:space="preserve">, </w:t>
      </w:r>
      <w:r w:rsidR="003500E5">
        <w:t xml:space="preserve"> а также в </w:t>
      </w:r>
      <w:r w:rsidR="003500E5">
        <w:lastRenderedPageBreak/>
        <w:t>пределах иных необходимых в соответствии с федеральными законами</w:t>
      </w:r>
      <w:proofErr w:type="gramEnd"/>
      <w:r w:rsidR="003500E5">
        <w:t xml:space="preserve"> для обеспечения государственных или муниципальных нужд территорий.</w:t>
      </w:r>
    </w:p>
    <w:p w:rsidR="00946294" w:rsidRDefault="004E2851" w:rsidP="00773A3C">
      <w:pPr>
        <w:jc w:val="both"/>
      </w:pPr>
      <w:r>
        <w:t xml:space="preserve">   </w:t>
      </w:r>
      <w:r w:rsidR="00886759" w:rsidRPr="00886759">
        <w:t>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в соответствии с</w:t>
      </w:r>
      <w:r w:rsidR="00886759" w:rsidRPr="00886759">
        <w:rPr>
          <w:rStyle w:val="apple-converted-space"/>
          <w:color w:val="2D2D2D"/>
          <w:spacing w:val="2"/>
        </w:rPr>
        <w:t> </w:t>
      </w:r>
      <w:hyperlink r:id="rId19" w:history="1">
        <w:r w:rsidR="00886759" w:rsidRPr="00412C9C">
          <w:rPr>
            <w:rStyle w:val="af0"/>
            <w:color w:val="000000"/>
            <w:spacing w:val="2"/>
            <w:u w:val="none"/>
          </w:rPr>
          <w:t xml:space="preserve">Федеральным законом </w:t>
        </w:r>
      </w:hyperlink>
      <w:r w:rsidR="00886759" w:rsidRPr="00412C9C">
        <w:rPr>
          <w:color w:val="000000"/>
        </w:rPr>
        <w:t>,</w:t>
      </w:r>
      <w:r w:rsidR="00886759" w:rsidRPr="00886759">
        <w:t xml:space="preserve"> на срок не более чем два года. </w:t>
      </w:r>
      <w:proofErr w:type="gramStart"/>
      <w:r w:rsidR="00886759" w:rsidRPr="00886759">
        <w:t>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roofErr w:type="gramEnd"/>
    </w:p>
    <w:p w:rsidR="00886759" w:rsidRPr="00886759" w:rsidRDefault="00946294" w:rsidP="00946294">
      <w:r>
        <w:t xml:space="preserve">   </w:t>
      </w:r>
      <w:r w:rsidR="00886759" w:rsidRPr="00886759">
        <w:t>4.</w:t>
      </w:r>
      <w:r w:rsidR="00886759" w:rsidRPr="00412C9C">
        <w:rPr>
          <w:rStyle w:val="apple-converted-space"/>
          <w:color w:val="000000"/>
          <w:spacing w:val="2"/>
        </w:rPr>
        <w:t> </w:t>
      </w:r>
      <w:hyperlink r:id="rId20" w:history="1">
        <w:r w:rsidR="00886759" w:rsidRPr="00412C9C">
          <w:rPr>
            <w:rStyle w:val="af0"/>
            <w:color w:val="000000"/>
            <w:spacing w:val="2"/>
            <w:u w:val="none"/>
          </w:rPr>
          <w:t>Порядок</w:t>
        </w:r>
      </w:hyperlink>
      <w:r w:rsidR="00886759" w:rsidRPr="00886759">
        <w:rPr>
          <w:rStyle w:val="apple-converted-space"/>
          <w:color w:val="2D2D2D"/>
          <w:spacing w:val="2"/>
        </w:rPr>
        <w:t> </w:t>
      </w:r>
      <w:r w:rsidR="00886759" w:rsidRPr="00886759">
        <w:t>резервирования земель для государственных или муниципальных нужд определяется Правительством Российской Федерации.</w:t>
      </w:r>
    </w:p>
    <w:p w:rsidR="00946294" w:rsidRDefault="00946294" w:rsidP="00F101DA">
      <w:pPr>
        <w:shd w:val="clear" w:color="auto" w:fill="FFFFFF"/>
        <w:jc w:val="both"/>
        <w:rPr>
          <w:b/>
          <w:spacing w:val="4"/>
        </w:rPr>
      </w:pPr>
    </w:p>
    <w:p w:rsidR="00572F40" w:rsidRDefault="00572F40" w:rsidP="00F101DA">
      <w:pPr>
        <w:shd w:val="clear" w:color="auto" w:fill="FFFFFF"/>
        <w:ind w:firstLine="709"/>
        <w:jc w:val="center"/>
        <w:rPr>
          <w:b/>
        </w:rPr>
      </w:pPr>
      <w:r>
        <w:rPr>
          <w:b/>
          <w:spacing w:val="4"/>
        </w:rPr>
        <w:t>Статья 1</w:t>
      </w:r>
      <w:r w:rsidR="003101BF">
        <w:rPr>
          <w:b/>
          <w:spacing w:val="4"/>
        </w:rPr>
        <w:t>7</w:t>
      </w:r>
      <w:r>
        <w:rPr>
          <w:b/>
          <w:spacing w:val="4"/>
        </w:rPr>
        <w:t>. Порядок подготовки и выдачи технических условий</w:t>
      </w:r>
      <w:r w:rsidR="000705E8">
        <w:rPr>
          <w:b/>
          <w:spacing w:val="4"/>
        </w:rPr>
        <w:t>.</w:t>
      </w:r>
    </w:p>
    <w:p w:rsidR="004E2851" w:rsidRDefault="00946294" w:rsidP="004E2851">
      <w:pPr>
        <w:shd w:val="clear" w:color="auto" w:fill="FFFFFF"/>
        <w:tabs>
          <w:tab w:val="left" w:pos="691"/>
        </w:tabs>
        <w:jc w:val="both"/>
      </w:pPr>
      <w:r>
        <w:rPr>
          <w:spacing w:val="-18"/>
        </w:rPr>
        <w:t xml:space="preserve">    </w:t>
      </w:r>
      <w:r w:rsidR="004228C5">
        <w:rPr>
          <w:spacing w:val="-18"/>
        </w:rPr>
        <w:t xml:space="preserve">  </w:t>
      </w:r>
      <w:r w:rsidR="00572F40">
        <w:rPr>
          <w:spacing w:val="-18"/>
        </w:rPr>
        <w:t>1.</w:t>
      </w:r>
      <w:r>
        <w:rPr>
          <w:spacing w:val="-18"/>
        </w:rPr>
        <w:t xml:space="preserve"> </w:t>
      </w:r>
      <w:r w:rsidR="00572F40">
        <w:rPr>
          <w:spacing w:val="2"/>
        </w:rPr>
        <w:t xml:space="preserve">Лица,    планирующие    осуществить    строительство,    реконструкцию,    прокладку подключение   к   инженерным   сетям,   получают   технические   условия   от   эксплуатирующих </w:t>
      </w:r>
      <w:r w:rsidR="00572F40">
        <w:rPr>
          <w:spacing w:val="7"/>
        </w:rPr>
        <w:t xml:space="preserve">организаций. С запросом о выдаче технических условий на инженерное обеспечение объектов </w:t>
      </w:r>
      <w:r w:rsidR="00572F40">
        <w:rPr>
          <w:spacing w:val="3"/>
        </w:rPr>
        <w:t>может обратиться администрация поселения или правообладатель земельного участка.</w:t>
      </w:r>
    </w:p>
    <w:p w:rsidR="004E2851" w:rsidRPr="004E2851" w:rsidRDefault="004E2851" w:rsidP="004E2851">
      <w:pPr>
        <w:shd w:val="clear" w:color="auto" w:fill="FFFFFF"/>
        <w:tabs>
          <w:tab w:val="left" w:pos="691"/>
        </w:tabs>
        <w:jc w:val="both"/>
      </w:pPr>
      <w:r>
        <w:t xml:space="preserve">   </w:t>
      </w:r>
      <w:r w:rsidR="00F52B75">
        <w:rPr>
          <w:spacing w:val="3"/>
        </w:rPr>
        <w:t>2</w:t>
      </w:r>
      <w:r w:rsidR="004228C5">
        <w:rPr>
          <w:spacing w:val="3"/>
        </w:rPr>
        <w:t xml:space="preserve">. </w:t>
      </w:r>
      <w:r w:rsidR="00572F40">
        <w:rPr>
          <w:spacing w:val="3"/>
        </w:rPr>
        <w:t>Технические   условия   на   присоединение   к   инженерным   коммуникациям   должны разрабатываться на основании утвержденных схем развития инженерного обеспечения поселения, а при их отсутствии - на основе проектных (</w:t>
      </w:r>
      <w:proofErr w:type="spellStart"/>
      <w:r w:rsidR="00572F40">
        <w:rPr>
          <w:spacing w:val="3"/>
        </w:rPr>
        <w:t>предпроектных</w:t>
      </w:r>
      <w:proofErr w:type="spellEnd"/>
      <w:r w:rsidR="00572F40">
        <w:rPr>
          <w:spacing w:val="3"/>
        </w:rPr>
        <w:t>) проработок и расчетов.</w:t>
      </w:r>
    </w:p>
    <w:p w:rsidR="00E81EEE" w:rsidRPr="004E2851" w:rsidRDefault="004E2851" w:rsidP="004E2851">
      <w:pPr>
        <w:widowControl w:val="0"/>
        <w:shd w:val="clear" w:color="auto" w:fill="FFFFFF"/>
        <w:tabs>
          <w:tab w:val="left" w:pos="626"/>
        </w:tabs>
        <w:autoSpaceDE w:val="0"/>
        <w:autoSpaceDN w:val="0"/>
        <w:adjustRightInd w:val="0"/>
        <w:jc w:val="both"/>
        <w:rPr>
          <w:spacing w:val="-7"/>
        </w:rPr>
      </w:pPr>
      <w:r>
        <w:rPr>
          <w:spacing w:val="-7"/>
        </w:rPr>
        <w:t xml:space="preserve">   </w:t>
      </w:r>
      <w:r w:rsidR="00F52B75">
        <w:rPr>
          <w:spacing w:val="-3"/>
        </w:rPr>
        <w:t>3</w:t>
      </w:r>
      <w:r w:rsidR="00572F40">
        <w:rPr>
          <w:spacing w:val="-3"/>
        </w:rPr>
        <w:t xml:space="preserve">. </w:t>
      </w:r>
      <w:r w:rsidR="00572F40">
        <w:rPr>
          <w:spacing w:val="2"/>
        </w:rPr>
        <w:t xml:space="preserve">В технических условиях на присоединение указываются схема существующих сетей, точка </w:t>
      </w:r>
      <w:r w:rsidR="00572F40">
        <w:rPr>
          <w:spacing w:val="4"/>
        </w:rPr>
        <w:t xml:space="preserve">подключения,   тип   и   условия   присоединения,   параметры   сети,   к   которой   производится присоединение,   и   другие   данные,   необходимые   для   разработки   проектных   решений по </w:t>
      </w:r>
      <w:r w:rsidR="00572F40">
        <w:rPr>
          <w:spacing w:val="3"/>
        </w:rPr>
        <w:t>присоединению строящегося объекта капитального строительст</w:t>
      </w:r>
      <w:r w:rsidR="00E81EEE">
        <w:rPr>
          <w:spacing w:val="3"/>
        </w:rPr>
        <w:t>ва.</w:t>
      </w:r>
    </w:p>
    <w:p w:rsidR="00572F40" w:rsidRPr="00E81EEE" w:rsidRDefault="00E81EEE" w:rsidP="00E81EEE">
      <w:pPr>
        <w:shd w:val="clear" w:color="auto" w:fill="FFFFFF"/>
        <w:tabs>
          <w:tab w:val="left" w:pos="569"/>
        </w:tabs>
        <w:jc w:val="both"/>
      </w:pPr>
      <w:r>
        <w:rPr>
          <w:spacing w:val="3"/>
        </w:rPr>
        <w:t xml:space="preserve">   </w:t>
      </w:r>
      <w:r w:rsidR="00F52B75">
        <w:rPr>
          <w:spacing w:val="-11"/>
        </w:rPr>
        <w:t>4</w:t>
      </w:r>
      <w:r w:rsidR="00572F40" w:rsidRPr="0042470F">
        <w:rPr>
          <w:spacing w:val="-11"/>
        </w:rPr>
        <w:t>.</w:t>
      </w:r>
      <w:r>
        <w:rPr>
          <w:spacing w:val="-11"/>
        </w:rPr>
        <w:t xml:space="preserve"> </w:t>
      </w:r>
      <w:r>
        <w:t xml:space="preserve">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w:t>
      </w:r>
      <w:r w:rsidR="00572F40" w:rsidRPr="0042470F">
        <w:rPr>
          <w:spacing w:val="2"/>
        </w:rPr>
        <w:t>Правообладатель земельного участка в течени</w:t>
      </w:r>
      <w:proofErr w:type="gramStart"/>
      <w:r w:rsidR="00572F40" w:rsidRPr="0042470F">
        <w:rPr>
          <w:spacing w:val="2"/>
        </w:rPr>
        <w:t>и</w:t>
      </w:r>
      <w:proofErr w:type="gramEnd"/>
      <w:r w:rsidR="00572F40" w:rsidRPr="0042470F">
        <w:rPr>
          <w:spacing w:val="2"/>
        </w:rPr>
        <w:t xml:space="preserve"> </w:t>
      </w:r>
      <w:r>
        <w:rPr>
          <w:spacing w:val="2"/>
        </w:rPr>
        <w:t xml:space="preserve">одного </w:t>
      </w:r>
      <w:r w:rsidR="00572F40" w:rsidRPr="0042470F">
        <w:rPr>
          <w:spacing w:val="2"/>
        </w:rPr>
        <w:t>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572F40" w:rsidRDefault="004E2851" w:rsidP="004228C5">
      <w:pPr>
        <w:shd w:val="clear" w:color="auto" w:fill="FFFFFF"/>
        <w:tabs>
          <w:tab w:val="left" w:pos="648"/>
        </w:tabs>
        <w:jc w:val="both"/>
      </w:pPr>
      <w:r>
        <w:rPr>
          <w:spacing w:val="2"/>
        </w:rPr>
        <w:t xml:space="preserve">   </w:t>
      </w:r>
      <w:r w:rsidR="00572F40">
        <w:rPr>
          <w:spacing w:val="2"/>
        </w:rPr>
        <w:t>Порядок оплаты и предоставление технических условий и определений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572F40" w:rsidRDefault="004E2851" w:rsidP="004228C5">
      <w:pPr>
        <w:widowControl w:val="0"/>
        <w:shd w:val="clear" w:color="auto" w:fill="FFFFFF"/>
        <w:tabs>
          <w:tab w:val="left" w:pos="569"/>
        </w:tabs>
        <w:autoSpaceDE w:val="0"/>
        <w:autoSpaceDN w:val="0"/>
        <w:adjustRightInd w:val="0"/>
        <w:jc w:val="both"/>
        <w:rPr>
          <w:spacing w:val="-7"/>
        </w:rPr>
      </w:pPr>
      <w:r>
        <w:rPr>
          <w:spacing w:val="3"/>
        </w:rPr>
        <w:t xml:space="preserve">   </w:t>
      </w:r>
      <w:r w:rsidR="00F52B75">
        <w:rPr>
          <w:spacing w:val="3"/>
        </w:rPr>
        <w:t>5</w:t>
      </w:r>
      <w:r w:rsidR="004228C5">
        <w:rPr>
          <w:spacing w:val="3"/>
        </w:rPr>
        <w:t xml:space="preserve">. </w:t>
      </w:r>
      <w:r w:rsidR="00572F40">
        <w:rPr>
          <w:spacing w:val="3"/>
        </w:rPr>
        <w:t xml:space="preserve">Технические условия составляются на основе данных заказчика по основным параметрам </w:t>
      </w:r>
      <w:r w:rsidR="00572F40">
        <w:rPr>
          <w:spacing w:val="2"/>
        </w:rPr>
        <w:t>потребления для обеспечения жизнедеятельности объекта, изложенных в заявлении о намерениях.</w:t>
      </w:r>
    </w:p>
    <w:p w:rsidR="00572F40" w:rsidRDefault="004E2851" w:rsidP="004228C5">
      <w:pPr>
        <w:shd w:val="clear" w:color="auto" w:fill="FFFFFF"/>
        <w:tabs>
          <w:tab w:val="left" w:pos="626"/>
        </w:tabs>
        <w:jc w:val="both"/>
        <w:rPr>
          <w:spacing w:val="3"/>
        </w:rPr>
      </w:pPr>
      <w:r>
        <w:rPr>
          <w:spacing w:val="3"/>
        </w:rPr>
        <w:t xml:space="preserve">   </w:t>
      </w:r>
      <w:r w:rsidR="00E81EEE">
        <w:rPr>
          <w:spacing w:val="3"/>
        </w:rPr>
        <w:t>6</w:t>
      </w:r>
      <w:r w:rsidR="00572F40">
        <w:rPr>
          <w:spacing w:val="3"/>
        </w:rPr>
        <w:t xml:space="preserve">. Организации и службы, выдающие технические условия, обязаны оперативно </w:t>
      </w:r>
      <w:r w:rsidR="00572F40">
        <w:rPr>
          <w:spacing w:val="2"/>
        </w:rPr>
        <w:t xml:space="preserve">качественно провести работу  по заявке заказчика. За достоверность технических условий </w:t>
      </w:r>
      <w:r w:rsidR="00572F40">
        <w:rPr>
          <w:spacing w:val="3"/>
        </w:rPr>
        <w:t>ответственность несет организация их выдавшая.</w:t>
      </w:r>
    </w:p>
    <w:p w:rsidR="00F101DA" w:rsidRDefault="00F101DA" w:rsidP="00264D81">
      <w:pPr>
        <w:shd w:val="clear" w:color="auto" w:fill="FFFFFF"/>
        <w:tabs>
          <w:tab w:val="left" w:pos="626"/>
        </w:tabs>
        <w:ind w:firstLine="709"/>
        <w:jc w:val="both"/>
        <w:rPr>
          <w:b/>
          <w:spacing w:val="3"/>
        </w:rPr>
      </w:pPr>
    </w:p>
    <w:p w:rsidR="00F101DA" w:rsidRDefault="00F101DA" w:rsidP="00264D81">
      <w:pPr>
        <w:shd w:val="clear" w:color="auto" w:fill="FFFFFF"/>
        <w:tabs>
          <w:tab w:val="left" w:pos="626"/>
        </w:tabs>
        <w:ind w:firstLine="709"/>
        <w:jc w:val="both"/>
        <w:rPr>
          <w:b/>
          <w:spacing w:val="3"/>
        </w:rPr>
      </w:pPr>
    </w:p>
    <w:p w:rsidR="00572F40" w:rsidRDefault="00572F40" w:rsidP="00264D81">
      <w:pPr>
        <w:shd w:val="clear" w:color="auto" w:fill="FFFFFF"/>
        <w:tabs>
          <w:tab w:val="left" w:pos="626"/>
        </w:tabs>
        <w:ind w:firstLine="709"/>
        <w:jc w:val="both"/>
        <w:rPr>
          <w:b/>
          <w:spacing w:val="3"/>
        </w:rPr>
      </w:pPr>
      <w:r>
        <w:rPr>
          <w:b/>
          <w:spacing w:val="3"/>
        </w:rPr>
        <w:t>Глава 1.6  Подготовка проектной документации для строительства. Строительство объектов капитального строительства.</w:t>
      </w:r>
    </w:p>
    <w:p w:rsidR="00ED7324" w:rsidRPr="001E2B78" w:rsidRDefault="00AC4075" w:rsidP="00F101DA">
      <w:pPr>
        <w:autoSpaceDE w:val="0"/>
        <w:autoSpaceDN w:val="0"/>
        <w:adjustRightInd w:val="0"/>
        <w:jc w:val="center"/>
        <w:rPr>
          <w:b/>
          <w:color w:val="000000"/>
        </w:rPr>
      </w:pPr>
      <w:r>
        <w:rPr>
          <w:b/>
          <w:color w:val="000000"/>
        </w:rPr>
        <w:lastRenderedPageBreak/>
        <w:t>Статья 18</w:t>
      </w:r>
      <w:r w:rsidR="00ED7324" w:rsidRPr="001E2B78">
        <w:rPr>
          <w:b/>
          <w:color w:val="000000"/>
        </w:rPr>
        <w:t>. Общие условия осуществления строительства, реконструкции объектов капитального строительства</w:t>
      </w:r>
    </w:p>
    <w:p w:rsidR="00ED7324" w:rsidRPr="00ED7324" w:rsidRDefault="00ED7324" w:rsidP="00ED7324">
      <w:pPr>
        <w:autoSpaceDE w:val="0"/>
        <w:autoSpaceDN w:val="0"/>
        <w:adjustRightInd w:val="0"/>
        <w:jc w:val="both"/>
        <w:rPr>
          <w:color w:val="000000"/>
        </w:rPr>
      </w:pPr>
      <w:r>
        <w:rPr>
          <w:color w:val="000000"/>
        </w:rPr>
        <w:t xml:space="preserve">    </w:t>
      </w:r>
      <w:r w:rsidRPr="00ED7324">
        <w:rPr>
          <w:color w:val="000000"/>
        </w:rPr>
        <w:t xml:space="preserve">1. Строительство, реконструкцию объектов капитального строительства на территории </w:t>
      </w:r>
      <w:r>
        <w:rPr>
          <w:color w:val="000000"/>
        </w:rPr>
        <w:t xml:space="preserve">города Киржач </w:t>
      </w:r>
      <w:r w:rsidRPr="00ED7324">
        <w:rPr>
          <w:color w:val="000000"/>
        </w:rPr>
        <w:t>могут осуществлять правообладатели земельных участков в границах принадлежащих им земельных</w:t>
      </w:r>
      <w:r>
        <w:rPr>
          <w:color w:val="000000"/>
        </w:rPr>
        <w:t xml:space="preserve"> </w:t>
      </w:r>
      <w:r w:rsidRPr="00ED7324">
        <w:rPr>
          <w:color w:val="000000"/>
        </w:rPr>
        <w:t>участков, при условии, что указанные земельные участки сформированы и зарегистрированы в соответствии с</w:t>
      </w:r>
      <w:r>
        <w:rPr>
          <w:color w:val="000000"/>
        </w:rPr>
        <w:t xml:space="preserve"> </w:t>
      </w:r>
      <w:r w:rsidRPr="00ED7324">
        <w:rPr>
          <w:color w:val="000000"/>
        </w:rPr>
        <w:t>требованиями федерального законодательства.</w:t>
      </w:r>
    </w:p>
    <w:p w:rsidR="004E2851" w:rsidRDefault="00ED7324" w:rsidP="00ED7324">
      <w:pPr>
        <w:autoSpaceDE w:val="0"/>
        <w:autoSpaceDN w:val="0"/>
        <w:adjustRightInd w:val="0"/>
        <w:jc w:val="both"/>
        <w:rPr>
          <w:color w:val="000000"/>
        </w:rPr>
      </w:pPr>
      <w:r>
        <w:rPr>
          <w:color w:val="000000"/>
        </w:rPr>
        <w:t xml:space="preserve">   </w:t>
      </w:r>
      <w:r w:rsidRPr="00ED7324">
        <w:rPr>
          <w:color w:val="000000"/>
        </w:rPr>
        <w:t>2. Для осуществления строительства, реконструкции объектов капитального строительства, а также</w:t>
      </w:r>
      <w:r>
        <w:rPr>
          <w:color w:val="000000"/>
        </w:rPr>
        <w:t xml:space="preserve"> </w:t>
      </w:r>
      <w:r w:rsidRPr="00ED7324">
        <w:rPr>
          <w:color w:val="000000"/>
        </w:rPr>
        <w:t>капитального ремонта, если при проведении работ затрагиваются конструктивные и другие характеристики</w:t>
      </w:r>
      <w:r>
        <w:rPr>
          <w:color w:val="000000"/>
        </w:rPr>
        <w:t xml:space="preserve"> </w:t>
      </w:r>
      <w:r w:rsidRPr="00ED7324">
        <w:rPr>
          <w:color w:val="000000"/>
        </w:rPr>
        <w:t>надежности и безопасности таких объектов, требуется оформление следующей разрешительной документации:</w:t>
      </w:r>
    </w:p>
    <w:p w:rsidR="004E2851" w:rsidRDefault="00ED7324" w:rsidP="00FB52D6">
      <w:pPr>
        <w:numPr>
          <w:ilvl w:val="0"/>
          <w:numId w:val="23"/>
        </w:numPr>
        <w:autoSpaceDE w:val="0"/>
        <w:autoSpaceDN w:val="0"/>
        <w:adjustRightInd w:val="0"/>
        <w:ind w:left="0" w:firstLine="0"/>
        <w:jc w:val="both"/>
        <w:rPr>
          <w:color w:val="000000"/>
        </w:rPr>
      </w:pPr>
      <w:r w:rsidRPr="00ED7324">
        <w:rPr>
          <w:color w:val="000000"/>
        </w:rPr>
        <w:t>правоустанавливающих документов на земельный участок;</w:t>
      </w:r>
    </w:p>
    <w:p w:rsidR="004E2851" w:rsidRDefault="00ED7324" w:rsidP="00FB52D6">
      <w:pPr>
        <w:numPr>
          <w:ilvl w:val="0"/>
          <w:numId w:val="23"/>
        </w:numPr>
        <w:autoSpaceDE w:val="0"/>
        <w:autoSpaceDN w:val="0"/>
        <w:adjustRightInd w:val="0"/>
        <w:ind w:left="0" w:firstLine="0"/>
        <w:jc w:val="both"/>
        <w:rPr>
          <w:color w:val="000000"/>
        </w:rPr>
      </w:pPr>
      <w:proofErr w:type="gramStart"/>
      <w:r w:rsidRPr="004E2851">
        <w:rPr>
          <w:color w:val="000000"/>
        </w:rPr>
        <w:t>градостроительного плана земельного участка;</w:t>
      </w:r>
      <w:proofErr w:type="gramEnd"/>
    </w:p>
    <w:p w:rsidR="004E2851" w:rsidRDefault="00ED7324" w:rsidP="00FB52D6">
      <w:pPr>
        <w:numPr>
          <w:ilvl w:val="0"/>
          <w:numId w:val="23"/>
        </w:numPr>
        <w:autoSpaceDE w:val="0"/>
        <w:autoSpaceDN w:val="0"/>
        <w:adjustRightInd w:val="0"/>
        <w:ind w:left="0" w:firstLine="0"/>
        <w:jc w:val="both"/>
        <w:rPr>
          <w:color w:val="000000"/>
        </w:rPr>
      </w:pPr>
      <w:r w:rsidRPr="004E2851">
        <w:rPr>
          <w:color w:val="000000"/>
        </w:rPr>
        <w:t>проектной документации, за исключением строительства, реконструкции, капитального ремонта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а также объектов, не являющихся объектами капитального строительства (остановочных павильонов, киосков, навесов, металлических гаражей, рекламных</w:t>
      </w:r>
      <w:r w:rsidR="004E2851">
        <w:rPr>
          <w:color w:val="000000"/>
        </w:rPr>
        <w:t xml:space="preserve"> </w:t>
      </w:r>
      <w:r w:rsidRPr="004E2851">
        <w:rPr>
          <w:color w:val="000000"/>
        </w:rPr>
        <w:t>установок), объектов вспомогательного назначения;</w:t>
      </w:r>
    </w:p>
    <w:p w:rsidR="004E2851" w:rsidRDefault="00ED7324" w:rsidP="00FB52D6">
      <w:pPr>
        <w:numPr>
          <w:ilvl w:val="0"/>
          <w:numId w:val="23"/>
        </w:numPr>
        <w:autoSpaceDE w:val="0"/>
        <w:autoSpaceDN w:val="0"/>
        <w:adjustRightInd w:val="0"/>
        <w:ind w:left="0" w:firstLine="0"/>
        <w:jc w:val="both"/>
        <w:rPr>
          <w:color w:val="000000"/>
        </w:rPr>
      </w:pPr>
      <w:r w:rsidRPr="004E2851">
        <w:rPr>
          <w:color w:val="000000"/>
        </w:rPr>
        <w:t>положительного заключения государственной экспертизы проектной документации);</w:t>
      </w:r>
    </w:p>
    <w:p w:rsidR="00ED7324" w:rsidRPr="004E2851" w:rsidRDefault="00ED7324" w:rsidP="00FB52D6">
      <w:pPr>
        <w:numPr>
          <w:ilvl w:val="0"/>
          <w:numId w:val="23"/>
        </w:numPr>
        <w:autoSpaceDE w:val="0"/>
        <w:autoSpaceDN w:val="0"/>
        <w:adjustRightInd w:val="0"/>
        <w:ind w:left="0" w:firstLine="0"/>
        <w:jc w:val="both"/>
        <w:rPr>
          <w:color w:val="000000"/>
        </w:rPr>
      </w:pPr>
      <w:r w:rsidRPr="004E2851">
        <w:rPr>
          <w:color w:val="000000"/>
        </w:rPr>
        <w:t>разрешения на отклонение от предельных параметров разрешенного строительства, реконструкции (в</w:t>
      </w:r>
      <w:r w:rsidR="003A525C" w:rsidRPr="004E2851">
        <w:rPr>
          <w:color w:val="000000"/>
        </w:rPr>
        <w:t xml:space="preserve"> </w:t>
      </w:r>
      <w:r w:rsidRPr="004E2851">
        <w:rPr>
          <w:color w:val="000000"/>
        </w:rPr>
        <w:t>случае, если застройщику было предоставлено такое разрешение);</w:t>
      </w:r>
      <w:r w:rsidR="004E2851">
        <w:rPr>
          <w:color w:val="000000"/>
        </w:rPr>
        <w:t xml:space="preserve"> </w:t>
      </w:r>
      <w:r w:rsidRPr="004E2851">
        <w:rPr>
          <w:color w:val="000000"/>
        </w:rPr>
        <w:t>согласия всех правообладателей объекта капитального строительства, в случае реконструкции такого</w:t>
      </w:r>
      <w:r w:rsidR="003A525C" w:rsidRPr="004E2851">
        <w:rPr>
          <w:color w:val="000000"/>
        </w:rPr>
        <w:t xml:space="preserve"> </w:t>
      </w:r>
      <w:r w:rsidR="004E2851">
        <w:rPr>
          <w:color w:val="000000"/>
        </w:rPr>
        <w:t>объекта.</w:t>
      </w:r>
    </w:p>
    <w:p w:rsidR="00ED7324" w:rsidRPr="00ED7324" w:rsidRDefault="003A525C" w:rsidP="00ED7324">
      <w:pPr>
        <w:autoSpaceDE w:val="0"/>
        <w:autoSpaceDN w:val="0"/>
        <w:adjustRightInd w:val="0"/>
        <w:jc w:val="both"/>
        <w:rPr>
          <w:color w:val="000000"/>
        </w:rPr>
      </w:pPr>
      <w:r>
        <w:rPr>
          <w:color w:val="000000"/>
        </w:rPr>
        <w:t xml:space="preserve">    </w:t>
      </w:r>
      <w:r w:rsidR="00ED7324" w:rsidRPr="00ED7324">
        <w:rPr>
          <w:color w:val="000000"/>
        </w:rPr>
        <w:t>3. Благоустройство территории, нарушенное при строительстве объектов капитального строительства, в</w:t>
      </w:r>
      <w:r>
        <w:rPr>
          <w:color w:val="000000"/>
        </w:rPr>
        <w:t xml:space="preserve"> </w:t>
      </w:r>
      <w:r w:rsidR="00ED7324" w:rsidRPr="00ED7324">
        <w:rPr>
          <w:color w:val="000000"/>
        </w:rPr>
        <w:t>том числе асфальтовое покрытие дорог, использовавшихся для проезда строительной техники, подлежит</w:t>
      </w:r>
      <w:r>
        <w:rPr>
          <w:color w:val="000000"/>
        </w:rPr>
        <w:t xml:space="preserve"> </w:t>
      </w:r>
      <w:r w:rsidR="00ED7324" w:rsidRPr="00ED7324">
        <w:rPr>
          <w:color w:val="000000"/>
        </w:rPr>
        <w:t>восстановлению в полном объеме.</w:t>
      </w:r>
    </w:p>
    <w:p w:rsidR="003A525C" w:rsidRDefault="003A525C" w:rsidP="00ED7324">
      <w:pPr>
        <w:autoSpaceDE w:val="0"/>
        <w:autoSpaceDN w:val="0"/>
        <w:adjustRightInd w:val="0"/>
        <w:jc w:val="both"/>
        <w:rPr>
          <w:color w:val="000000"/>
        </w:rPr>
      </w:pPr>
      <w:r>
        <w:rPr>
          <w:color w:val="000000"/>
        </w:rPr>
        <w:t xml:space="preserve">   </w:t>
      </w:r>
      <w:r w:rsidR="00ED7324" w:rsidRPr="00ED7324">
        <w:rPr>
          <w:color w:val="000000"/>
        </w:rPr>
        <w:t>4. На территории не допускается складирование или хранение строительных материалов, продукции,</w:t>
      </w:r>
      <w:r>
        <w:rPr>
          <w:color w:val="000000"/>
        </w:rPr>
        <w:t xml:space="preserve"> </w:t>
      </w:r>
      <w:r w:rsidR="00ED7324" w:rsidRPr="00ED7324">
        <w:rPr>
          <w:color w:val="000000"/>
        </w:rPr>
        <w:t>сырья, металлического лома гражданами, должностными или юридическими лицами, осуществленное с</w:t>
      </w:r>
      <w:r>
        <w:rPr>
          <w:color w:val="000000"/>
        </w:rPr>
        <w:t xml:space="preserve"> </w:t>
      </w:r>
      <w:r w:rsidR="00ED7324" w:rsidRPr="00ED7324">
        <w:rPr>
          <w:color w:val="000000"/>
        </w:rPr>
        <w:t xml:space="preserve">нарушением правил, установленных органами местного самоуправления </w:t>
      </w:r>
      <w:r>
        <w:rPr>
          <w:color w:val="000000"/>
        </w:rPr>
        <w:t>города Киржач</w:t>
      </w:r>
      <w:r w:rsidR="00ED7324" w:rsidRPr="00ED7324">
        <w:rPr>
          <w:color w:val="000000"/>
        </w:rPr>
        <w:t>.</w:t>
      </w:r>
    </w:p>
    <w:p w:rsidR="003A525C" w:rsidRDefault="003A525C" w:rsidP="00ED7324">
      <w:pPr>
        <w:autoSpaceDE w:val="0"/>
        <w:autoSpaceDN w:val="0"/>
        <w:adjustRightInd w:val="0"/>
        <w:jc w:val="both"/>
        <w:rPr>
          <w:color w:val="000000"/>
        </w:rPr>
      </w:pPr>
      <w:r>
        <w:rPr>
          <w:color w:val="000000"/>
        </w:rPr>
        <w:t xml:space="preserve">     </w:t>
      </w:r>
      <w:r w:rsidR="00ED7324" w:rsidRPr="00ED7324">
        <w:rPr>
          <w:color w:val="000000"/>
        </w:rPr>
        <w:t>Временные здания и сооружения для ну</w:t>
      </w:r>
      <w:proofErr w:type="gramStart"/>
      <w:r w:rsidR="00ED7324" w:rsidRPr="00ED7324">
        <w:rPr>
          <w:color w:val="000000"/>
        </w:rPr>
        <w:t>жд стр</w:t>
      </w:r>
      <w:proofErr w:type="gramEnd"/>
      <w:r w:rsidR="00ED7324" w:rsidRPr="00ED7324">
        <w:rPr>
          <w:color w:val="000000"/>
        </w:rPr>
        <w:t>оительства возводятся (устанавливаются) на строительной</w:t>
      </w:r>
      <w:r>
        <w:rPr>
          <w:color w:val="000000"/>
        </w:rPr>
        <w:t xml:space="preserve"> </w:t>
      </w:r>
      <w:r w:rsidR="00ED7324" w:rsidRPr="00ED7324">
        <w:rPr>
          <w:color w:val="000000"/>
        </w:rPr>
        <w:t>площадке специально для обеспечения строительства и после его окончания подлежат ликвидации.</w:t>
      </w:r>
      <w:r>
        <w:rPr>
          <w:color w:val="000000"/>
        </w:rPr>
        <w:t xml:space="preserve"> </w:t>
      </w:r>
    </w:p>
    <w:p w:rsidR="00ED7324" w:rsidRPr="00ED7324" w:rsidRDefault="003A525C" w:rsidP="00ED7324">
      <w:pPr>
        <w:autoSpaceDE w:val="0"/>
        <w:autoSpaceDN w:val="0"/>
        <w:adjustRightInd w:val="0"/>
        <w:jc w:val="both"/>
        <w:rPr>
          <w:color w:val="000000"/>
        </w:rPr>
      </w:pPr>
      <w:r>
        <w:rPr>
          <w:color w:val="000000"/>
        </w:rPr>
        <w:t xml:space="preserve">    </w:t>
      </w:r>
      <w:r w:rsidR="00ED7324" w:rsidRPr="00ED7324">
        <w:rPr>
          <w:color w:val="000000"/>
        </w:rPr>
        <w:t>До начала любых работ строительную площадку и опасные зоны работ за ее пределами ограждают в</w:t>
      </w:r>
      <w:r>
        <w:rPr>
          <w:color w:val="000000"/>
        </w:rPr>
        <w:t xml:space="preserve"> </w:t>
      </w:r>
      <w:r w:rsidR="00ED7324" w:rsidRPr="00ED7324">
        <w:rPr>
          <w:color w:val="000000"/>
        </w:rPr>
        <w:t>соответствии с требованиями нормативных документов. Ограждение строительной площадки должно</w:t>
      </w:r>
      <w:r>
        <w:rPr>
          <w:color w:val="000000"/>
        </w:rPr>
        <w:t xml:space="preserve"> </w:t>
      </w:r>
      <w:r w:rsidR="00ED7324" w:rsidRPr="00ED7324">
        <w:rPr>
          <w:color w:val="000000"/>
        </w:rPr>
        <w:t>располагаться в пределах отведенного земельного участка.</w:t>
      </w:r>
    </w:p>
    <w:p w:rsidR="003A525C" w:rsidRDefault="003A525C" w:rsidP="00ED7324">
      <w:pPr>
        <w:shd w:val="clear" w:color="auto" w:fill="FFFFFF"/>
        <w:ind w:firstLine="709"/>
        <w:jc w:val="both"/>
        <w:rPr>
          <w:color w:val="000000"/>
        </w:rPr>
      </w:pPr>
    </w:p>
    <w:p w:rsidR="00572F40" w:rsidRDefault="00AC4075" w:rsidP="00F101DA">
      <w:pPr>
        <w:shd w:val="clear" w:color="auto" w:fill="FFFFFF"/>
        <w:ind w:firstLine="709"/>
        <w:jc w:val="center"/>
        <w:rPr>
          <w:b/>
        </w:rPr>
      </w:pPr>
      <w:r>
        <w:rPr>
          <w:b/>
          <w:spacing w:val="5"/>
        </w:rPr>
        <w:t>Статья 19</w:t>
      </w:r>
      <w:r w:rsidR="00572F40">
        <w:rPr>
          <w:b/>
          <w:spacing w:val="5"/>
        </w:rPr>
        <w:t>. Выдача разрешения на строительство</w:t>
      </w:r>
    </w:p>
    <w:p w:rsidR="00ED7324" w:rsidRPr="00ED7324" w:rsidRDefault="004228C5" w:rsidP="00ED7324">
      <w:pPr>
        <w:autoSpaceDE w:val="0"/>
        <w:autoSpaceDN w:val="0"/>
        <w:adjustRightInd w:val="0"/>
        <w:jc w:val="both"/>
        <w:rPr>
          <w:color w:val="000000"/>
        </w:rPr>
      </w:pPr>
      <w:r w:rsidRPr="00ED7324">
        <w:rPr>
          <w:spacing w:val="4"/>
        </w:rPr>
        <w:t xml:space="preserve"> </w:t>
      </w:r>
      <w:r w:rsidR="00ED7324">
        <w:rPr>
          <w:spacing w:val="4"/>
        </w:rPr>
        <w:t xml:space="preserve"> </w:t>
      </w:r>
      <w:r w:rsidRPr="00ED7324">
        <w:rPr>
          <w:spacing w:val="4"/>
        </w:rPr>
        <w:t xml:space="preserve">  </w:t>
      </w:r>
      <w:r w:rsidR="00ED7324" w:rsidRPr="00ED7324">
        <w:rPr>
          <w:color w:val="000000"/>
        </w:rPr>
        <w:t>1. Разрешение на строительство представляет собой документ, подтверждающий соответствие проектной</w:t>
      </w:r>
      <w:r w:rsidR="00ED7324">
        <w:rPr>
          <w:color w:val="000000"/>
        </w:rPr>
        <w:t xml:space="preserve"> </w:t>
      </w:r>
      <w:r w:rsidR="00ED7324" w:rsidRPr="00ED7324">
        <w:rPr>
          <w:color w:val="000000"/>
        </w:rPr>
        <w:t>документации требованиям градостроительного плана земельного участка или проекту планировки территории и</w:t>
      </w:r>
      <w:r w:rsidR="00ED7324">
        <w:rPr>
          <w:color w:val="000000"/>
        </w:rPr>
        <w:t xml:space="preserve"> </w:t>
      </w:r>
      <w:r w:rsidR="00ED7324" w:rsidRPr="00ED7324">
        <w:rPr>
          <w:color w:val="000000"/>
        </w:rPr>
        <w:t>проекту межевания территории (в случае строительства, реконструкции линейных объектов) и дающий</w:t>
      </w:r>
      <w:r w:rsidR="00ED7324">
        <w:rPr>
          <w:color w:val="000000"/>
        </w:rPr>
        <w:t xml:space="preserve"> </w:t>
      </w:r>
      <w:r w:rsidR="00ED7324" w:rsidRPr="00ED7324">
        <w:rPr>
          <w:color w:val="000000"/>
        </w:rPr>
        <w:t>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РФ.</w:t>
      </w:r>
    </w:p>
    <w:p w:rsidR="004E2851" w:rsidRDefault="00ED7324" w:rsidP="004E2851">
      <w:pPr>
        <w:autoSpaceDE w:val="0"/>
        <w:autoSpaceDN w:val="0"/>
        <w:adjustRightInd w:val="0"/>
        <w:jc w:val="both"/>
        <w:rPr>
          <w:color w:val="000000"/>
        </w:rPr>
      </w:pPr>
      <w:r>
        <w:rPr>
          <w:color w:val="000000"/>
        </w:rPr>
        <w:t xml:space="preserve">     </w:t>
      </w:r>
      <w:r w:rsidRPr="00ED7324">
        <w:rPr>
          <w:color w:val="000000"/>
        </w:rPr>
        <w:t>2. Разрешение на строительство на земельном участке выдается органом местного самоуправления по</w:t>
      </w:r>
      <w:r>
        <w:rPr>
          <w:color w:val="000000"/>
        </w:rPr>
        <w:t xml:space="preserve"> </w:t>
      </w:r>
      <w:r w:rsidRPr="00ED7324">
        <w:rPr>
          <w:color w:val="000000"/>
        </w:rPr>
        <w:t>месту нахождения такого земельного участка, за исключением случаев, предусмотренных Градостроительным кодексом РФ.</w:t>
      </w:r>
      <w:r>
        <w:rPr>
          <w:color w:val="000000"/>
        </w:rPr>
        <w:t xml:space="preserve"> </w:t>
      </w:r>
      <w:r w:rsidRPr="00ED7324">
        <w:rPr>
          <w:color w:val="000000"/>
        </w:rPr>
        <w:t>Случаи выдачи разрешения на строительство устанавливаются Градостроительным кодексом РФ, иными</w:t>
      </w:r>
      <w:r>
        <w:rPr>
          <w:color w:val="000000"/>
        </w:rPr>
        <w:t xml:space="preserve"> </w:t>
      </w:r>
      <w:r w:rsidRPr="00ED7324">
        <w:rPr>
          <w:color w:val="000000"/>
        </w:rPr>
        <w:t>нормативными правовыми актами Российской Федерации</w:t>
      </w:r>
      <w:r w:rsidR="001E2B78">
        <w:rPr>
          <w:color w:val="000000"/>
        </w:rPr>
        <w:t>.</w:t>
      </w:r>
    </w:p>
    <w:p w:rsidR="00ED7324" w:rsidRPr="004E2851" w:rsidRDefault="004E2851" w:rsidP="004E2851">
      <w:pPr>
        <w:autoSpaceDE w:val="0"/>
        <w:autoSpaceDN w:val="0"/>
        <w:adjustRightInd w:val="0"/>
        <w:jc w:val="both"/>
        <w:rPr>
          <w:color w:val="000000"/>
        </w:rPr>
      </w:pPr>
      <w:r>
        <w:rPr>
          <w:color w:val="000000"/>
        </w:rPr>
        <w:t xml:space="preserve">   </w:t>
      </w:r>
      <w:r w:rsidR="00ED7324" w:rsidRPr="00ED7324">
        <w:rPr>
          <w:color w:val="000000"/>
        </w:rPr>
        <w:t>3. Физические или юридические лица, обеспечивающие на принадлежащих им земельных участках</w:t>
      </w:r>
      <w:r w:rsidR="00ED7324">
        <w:rPr>
          <w:color w:val="000000"/>
        </w:rPr>
        <w:t xml:space="preserve"> </w:t>
      </w:r>
      <w:r w:rsidR="00ED7324" w:rsidRPr="00ED7324">
        <w:rPr>
          <w:color w:val="000000"/>
        </w:rPr>
        <w:t>строительство, реконструкцию объектов капитального строительства, или их представители, действующие в</w:t>
      </w:r>
      <w:r w:rsidR="00ED7324">
        <w:rPr>
          <w:color w:val="000000"/>
        </w:rPr>
        <w:t xml:space="preserve"> </w:t>
      </w:r>
      <w:r w:rsidR="00ED7324" w:rsidRPr="00ED7324">
        <w:rPr>
          <w:color w:val="000000"/>
        </w:rPr>
        <w:t>силу полномочий, основанных на доверенности, указании закона либо акте уполномоченного на то</w:t>
      </w:r>
      <w:r w:rsidR="00ED7324">
        <w:rPr>
          <w:color w:val="000000"/>
        </w:rPr>
        <w:t xml:space="preserve"> </w:t>
      </w:r>
      <w:r w:rsidR="00ED7324" w:rsidRPr="00ED7324">
        <w:rPr>
          <w:color w:val="000000"/>
        </w:rPr>
        <w:t xml:space="preserve">государственного органа или органа местного </w:t>
      </w:r>
      <w:r w:rsidR="00ED7324" w:rsidRPr="00ED7324">
        <w:rPr>
          <w:color w:val="000000"/>
        </w:rPr>
        <w:lastRenderedPageBreak/>
        <w:t>самоуправления, заинтересованные в выдаче разрешения на</w:t>
      </w:r>
      <w:r w:rsidR="00ED7324">
        <w:rPr>
          <w:color w:val="000000"/>
        </w:rPr>
        <w:t xml:space="preserve"> </w:t>
      </w:r>
      <w:r w:rsidR="00ED7324" w:rsidRPr="00ED7324">
        <w:rPr>
          <w:color w:val="000000"/>
        </w:rPr>
        <w:t>строительство,</w:t>
      </w:r>
      <w:r w:rsidR="008E3889" w:rsidRPr="008E3889">
        <w:rPr>
          <w:color w:val="000000"/>
        </w:rPr>
        <w:t xml:space="preserve"> </w:t>
      </w:r>
      <w:r w:rsidR="008E3889" w:rsidRPr="003A525C">
        <w:rPr>
          <w:color w:val="000000"/>
        </w:rPr>
        <w:t xml:space="preserve">обращаются с заявлением в </w:t>
      </w:r>
      <w:r w:rsidR="008E3889">
        <w:rPr>
          <w:color w:val="000000"/>
        </w:rPr>
        <w:t xml:space="preserve">администрацию города Киржач или через </w:t>
      </w:r>
      <w:proofErr w:type="spellStart"/>
      <w:proofErr w:type="gramStart"/>
      <w:r w:rsidR="008E3889">
        <w:t>через</w:t>
      </w:r>
      <w:proofErr w:type="spellEnd"/>
      <w:proofErr w:type="gramEnd"/>
      <w:r w:rsidR="008E3889">
        <w:t xml:space="preserve"> многофункциональный центр предоставления государственных и муниципальных услуг</w:t>
      </w:r>
      <w:r w:rsidR="00ED7324" w:rsidRPr="00ED7324">
        <w:rPr>
          <w:color w:val="000000"/>
        </w:rPr>
        <w:t>, за исключением случаев, предусмотрен</w:t>
      </w:r>
      <w:r w:rsidR="00357439">
        <w:rPr>
          <w:color w:val="000000"/>
        </w:rPr>
        <w:t xml:space="preserve">ных частями 5 </w:t>
      </w:r>
      <w:r w:rsidR="00ED7324" w:rsidRPr="00ED7324">
        <w:rPr>
          <w:color w:val="000000"/>
        </w:rPr>
        <w:t xml:space="preserve"> статьи 51 Градостроительного кодекса РФ и</w:t>
      </w:r>
      <w:r w:rsidR="00ED7324">
        <w:rPr>
          <w:color w:val="000000"/>
        </w:rPr>
        <w:t xml:space="preserve"> </w:t>
      </w:r>
      <w:r w:rsidR="00ED7324" w:rsidRPr="00ED7324">
        <w:rPr>
          <w:color w:val="000000"/>
        </w:rPr>
        <w:t>другими федеральными законами.</w:t>
      </w:r>
    </w:p>
    <w:p w:rsidR="00ED7324" w:rsidRDefault="00ED7324" w:rsidP="00ED7324">
      <w:pPr>
        <w:autoSpaceDE w:val="0"/>
        <w:autoSpaceDN w:val="0"/>
        <w:adjustRightInd w:val="0"/>
        <w:jc w:val="both"/>
        <w:rPr>
          <w:color w:val="000000"/>
        </w:rPr>
      </w:pPr>
      <w:r>
        <w:rPr>
          <w:color w:val="000000"/>
        </w:rPr>
        <w:t xml:space="preserve">      </w:t>
      </w:r>
      <w:r w:rsidRPr="00ED7324">
        <w:rPr>
          <w:color w:val="000000"/>
        </w:rPr>
        <w:t xml:space="preserve">4. Срок выдачи разрешения на строительство не должен превышать </w:t>
      </w:r>
      <w:r w:rsidR="001E2B78">
        <w:rPr>
          <w:color w:val="000000"/>
        </w:rPr>
        <w:t>семи</w:t>
      </w:r>
      <w:r w:rsidRPr="00ED7324">
        <w:rPr>
          <w:color w:val="000000"/>
        </w:rPr>
        <w:t xml:space="preserve"> дней со дня получения</w:t>
      </w:r>
      <w:r>
        <w:rPr>
          <w:color w:val="000000"/>
        </w:rPr>
        <w:t xml:space="preserve"> </w:t>
      </w:r>
      <w:r w:rsidRPr="00ED7324">
        <w:rPr>
          <w:color w:val="000000"/>
        </w:rPr>
        <w:t>заявления. Плата за выдачу разрешения на строительство не взимается.</w:t>
      </w:r>
    </w:p>
    <w:p w:rsidR="00ED7324" w:rsidRDefault="00ED7324" w:rsidP="00ED7324">
      <w:pPr>
        <w:autoSpaceDE w:val="0"/>
        <w:autoSpaceDN w:val="0"/>
        <w:adjustRightInd w:val="0"/>
        <w:jc w:val="both"/>
        <w:rPr>
          <w:spacing w:val="3"/>
        </w:rPr>
      </w:pPr>
    </w:p>
    <w:p w:rsidR="00572F40" w:rsidRPr="00412C9C" w:rsidRDefault="00572F40" w:rsidP="00F101DA">
      <w:pPr>
        <w:shd w:val="clear" w:color="auto" w:fill="FFFFFF"/>
        <w:ind w:firstLine="709"/>
        <w:jc w:val="center"/>
        <w:rPr>
          <w:b/>
          <w:color w:val="000000"/>
          <w:spacing w:val="3"/>
        </w:rPr>
      </w:pPr>
      <w:r w:rsidRPr="00412C9C">
        <w:rPr>
          <w:b/>
          <w:color w:val="000000"/>
          <w:spacing w:val="3"/>
        </w:rPr>
        <w:t>Статья 2</w:t>
      </w:r>
      <w:r w:rsidR="00AC4075">
        <w:rPr>
          <w:b/>
          <w:color w:val="000000"/>
          <w:spacing w:val="3"/>
        </w:rPr>
        <w:t>0</w:t>
      </w:r>
      <w:r w:rsidRPr="00412C9C">
        <w:rPr>
          <w:b/>
          <w:color w:val="000000"/>
          <w:spacing w:val="3"/>
        </w:rPr>
        <w:t>. Осуществление строительства, строительного контроля и надзора.</w:t>
      </w:r>
    </w:p>
    <w:p w:rsidR="00572F40" w:rsidRPr="00412C9C" w:rsidRDefault="00DC2F64" w:rsidP="00BE249C">
      <w:pPr>
        <w:shd w:val="clear" w:color="auto" w:fill="FFFFFF"/>
        <w:jc w:val="both"/>
        <w:rPr>
          <w:b/>
          <w:color w:val="000000"/>
          <w:spacing w:val="3"/>
        </w:rPr>
      </w:pPr>
      <w:r w:rsidRPr="00DC2F64">
        <w:rPr>
          <w:color w:val="000000"/>
        </w:rPr>
        <w:pict>
          <v:line id="_x0000_s1026" style="position:absolute;left:0;text-align:left;z-index:251657216;mso-position-horizontal-relative:margin" from="801pt,-12.95pt" to="801pt,11.9pt" o:allowincell="f" strokeweight=".35pt">
            <w10:wrap anchorx="margin"/>
          </v:line>
        </w:pict>
      </w:r>
      <w:r w:rsidR="00BE249C" w:rsidRPr="00412C9C">
        <w:rPr>
          <w:color w:val="000000"/>
          <w:spacing w:val="4"/>
        </w:rPr>
        <w:t xml:space="preserve">   </w:t>
      </w:r>
      <w:r w:rsidR="00572F40" w:rsidRPr="00412C9C">
        <w:rPr>
          <w:color w:val="000000"/>
          <w:spacing w:val="4"/>
        </w:rPr>
        <w:t>1. В случае если при осуществлен</w:t>
      </w:r>
      <w:r w:rsidR="0042470F" w:rsidRPr="00412C9C">
        <w:rPr>
          <w:color w:val="000000"/>
          <w:spacing w:val="4"/>
        </w:rPr>
        <w:t>ии строительства, реконструкции</w:t>
      </w:r>
      <w:r w:rsidR="00572F40" w:rsidRPr="00412C9C">
        <w:rPr>
          <w:color w:val="000000"/>
          <w:spacing w:val="4"/>
        </w:rPr>
        <w:t xml:space="preserve"> </w:t>
      </w:r>
      <w:r w:rsidR="00572F40" w:rsidRPr="00412C9C">
        <w:rPr>
          <w:color w:val="000000"/>
          <w:spacing w:val="6"/>
        </w:rPr>
        <w:t xml:space="preserve">объекта капитального строительства предусмотрен государственный строительный надзор, </w:t>
      </w:r>
      <w:r w:rsidR="00572F40" w:rsidRPr="00412C9C">
        <w:rPr>
          <w:color w:val="000000"/>
          <w:spacing w:val="4"/>
        </w:rPr>
        <w:t xml:space="preserve">застройщик или заказчик заблаговременно, но не </w:t>
      </w:r>
      <w:proofErr w:type="gramStart"/>
      <w:r w:rsidR="00572F40" w:rsidRPr="00412C9C">
        <w:rPr>
          <w:color w:val="000000"/>
          <w:spacing w:val="4"/>
        </w:rPr>
        <w:t>позднее</w:t>
      </w:r>
      <w:proofErr w:type="gramEnd"/>
      <w:r w:rsidR="00572F40" w:rsidRPr="00412C9C">
        <w:rPr>
          <w:color w:val="000000"/>
          <w:spacing w:val="4"/>
        </w:rPr>
        <w:t xml:space="preserve"> чем за семь рабочих дней до начала строительства, реконструкции, капитального ремонта объекта капитального строительства должен </w:t>
      </w:r>
      <w:r w:rsidR="00572F40" w:rsidRPr="00412C9C">
        <w:rPr>
          <w:color w:val="000000"/>
          <w:spacing w:val="5"/>
        </w:rPr>
        <w:t>направить в уполномоченный на осуществление государственного строительного надзора орган извещение о начале таких работ, к которому прилагаются следующие документы:</w:t>
      </w:r>
    </w:p>
    <w:p w:rsidR="00572F40" w:rsidRPr="00412C9C" w:rsidRDefault="00BE249C" w:rsidP="00BE249C">
      <w:pPr>
        <w:widowControl w:val="0"/>
        <w:shd w:val="clear" w:color="auto" w:fill="FFFFFF"/>
        <w:tabs>
          <w:tab w:val="left" w:pos="562"/>
        </w:tabs>
        <w:autoSpaceDE w:val="0"/>
        <w:autoSpaceDN w:val="0"/>
        <w:adjustRightInd w:val="0"/>
        <w:jc w:val="both"/>
        <w:rPr>
          <w:color w:val="000000"/>
          <w:spacing w:val="-9"/>
        </w:rPr>
      </w:pPr>
      <w:r w:rsidRPr="00412C9C">
        <w:rPr>
          <w:color w:val="000000"/>
          <w:spacing w:val="5"/>
        </w:rPr>
        <w:t xml:space="preserve">     1) </w:t>
      </w:r>
      <w:r w:rsidR="00572F40" w:rsidRPr="00412C9C">
        <w:rPr>
          <w:color w:val="000000"/>
          <w:spacing w:val="5"/>
        </w:rPr>
        <w:t>копия разрешения на строительство;</w:t>
      </w:r>
    </w:p>
    <w:p w:rsidR="00572F40" w:rsidRPr="00412C9C" w:rsidRDefault="00BE249C" w:rsidP="00BE249C">
      <w:pPr>
        <w:widowControl w:val="0"/>
        <w:shd w:val="clear" w:color="auto" w:fill="FFFFFF"/>
        <w:tabs>
          <w:tab w:val="left" w:pos="562"/>
        </w:tabs>
        <w:autoSpaceDE w:val="0"/>
        <w:autoSpaceDN w:val="0"/>
        <w:adjustRightInd w:val="0"/>
        <w:jc w:val="both"/>
        <w:rPr>
          <w:color w:val="000000"/>
          <w:spacing w:val="5"/>
        </w:rPr>
      </w:pPr>
      <w:r w:rsidRPr="00412C9C">
        <w:rPr>
          <w:color w:val="000000"/>
          <w:spacing w:val="4"/>
        </w:rPr>
        <w:t xml:space="preserve">     2) </w:t>
      </w:r>
      <w:r w:rsidR="00572F40" w:rsidRPr="00412C9C">
        <w:rPr>
          <w:color w:val="000000"/>
          <w:spacing w:val="4"/>
        </w:rPr>
        <w:t>проектная документация в полном объеме, или в объеме, необходимом для осуществления соответствующего этапа строительства (в случае выдачи разрешения на этап строительства);</w:t>
      </w:r>
    </w:p>
    <w:p w:rsidR="00572F40" w:rsidRPr="00412C9C" w:rsidRDefault="00C71899" w:rsidP="00C71899">
      <w:pPr>
        <w:widowControl w:val="0"/>
        <w:shd w:val="clear" w:color="auto" w:fill="FFFFFF"/>
        <w:tabs>
          <w:tab w:val="left" w:pos="562"/>
        </w:tabs>
        <w:autoSpaceDE w:val="0"/>
        <w:autoSpaceDN w:val="0"/>
        <w:adjustRightInd w:val="0"/>
        <w:jc w:val="both"/>
        <w:rPr>
          <w:color w:val="000000"/>
          <w:spacing w:val="1"/>
        </w:rPr>
      </w:pPr>
      <w:r w:rsidRPr="00412C9C">
        <w:rPr>
          <w:color w:val="000000"/>
          <w:spacing w:val="5"/>
        </w:rPr>
        <w:t xml:space="preserve">     3) </w:t>
      </w:r>
      <w:r w:rsidR="00572F40" w:rsidRPr="00412C9C">
        <w:rPr>
          <w:color w:val="000000"/>
          <w:spacing w:val="5"/>
        </w:rPr>
        <w:t>копия документа о вынесении на местность линий отступа от красных линий;</w:t>
      </w:r>
    </w:p>
    <w:p w:rsidR="00572F40" w:rsidRPr="00412C9C" w:rsidRDefault="00C71899" w:rsidP="00C71899">
      <w:pPr>
        <w:widowControl w:val="0"/>
        <w:shd w:val="clear" w:color="auto" w:fill="FFFFFF"/>
        <w:tabs>
          <w:tab w:val="left" w:pos="562"/>
        </w:tabs>
        <w:autoSpaceDE w:val="0"/>
        <w:autoSpaceDN w:val="0"/>
        <w:adjustRightInd w:val="0"/>
        <w:jc w:val="both"/>
        <w:rPr>
          <w:color w:val="000000"/>
          <w:spacing w:val="2"/>
        </w:rPr>
      </w:pPr>
      <w:r w:rsidRPr="00412C9C">
        <w:rPr>
          <w:color w:val="000000"/>
          <w:spacing w:val="5"/>
        </w:rPr>
        <w:t xml:space="preserve">     4) </w:t>
      </w:r>
      <w:r w:rsidR="00572F40" w:rsidRPr="00412C9C">
        <w:rPr>
          <w:color w:val="000000"/>
          <w:spacing w:val="5"/>
        </w:rPr>
        <w:t>общий и специальные журналы, в которых ведется учет выполнения работ;</w:t>
      </w:r>
    </w:p>
    <w:p w:rsidR="00572F40" w:rsidRPr="00412C9C" w:rsidRDefault="00C71899" w:rsidP="00C71899">
      <w:pPr>
        <w:widowControl w:val="0"/>
        <w:shd w:val="clear" w:color="auto" w:fill="FFFFFF"/>
        <w:tabs>
          <w:tab w:val="left" w:pos="567"/>
        </w:tabs>
        <w:autoSpaceDE w:val="0"/>
        <w:autoSpaceDN w:val="0"/>
        <w:adjustRightInd w:val="0"/>
        <w:jc w:val="both"/>
        <w:rPr>
          <w:color w:val="000000"/>
          <w:spacing w:val="2"/>
        </w:rPr>
      </w:pPr>
      <w:r w:rsidRPr="00412C9C">
        <w:rPr>
          <w:color w:val="000000"/>
          <w:spacing w:val="5"/>
        </w:rPr>
        <w:t xml:space="preserve">     5) </w:t>
      </w:r>
      <w:r w:rsidR="00572F40" w:rsidRPr="00412C9C">
        <w:rPr>
          <w:color w:val="000000"/>
          <w:spacing w:val="5"/>
        </w:rPr>
        <w:t>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ст.49 Градостроительного кодекса</w:t>
      </w:r>
      <w:r w:rsidR="00357439" w:rsidRPr="00412C9C">
        <w:rPr>
          <w:color w:val="000000"/>
          <w:spacing w:val="4"/>
        </w:rPr>
        <w:t xml:space="preserve"> </w:t>
      </w:r>
      <w:r w:rsidR="00357439" w:rsidRPr="00357439">
        <w:rPr>
          <w:color w:val="000000"/>
          <w:spacing w:val="4"/>
        </w:rPr>
        <w:t>Российской Федерации.</w:t>
      </w:r>
    </w:p>
    <w:p w:rsidR="00572F40" w:rsidRPr="00412C9C" w:rsidRDefault="00C71899" w:rsidP="00C71899">
      <w:pPr>
        <w:shd w:val="clear" w:color="auto" w:fill="FFFFFF"/>
        <w:jc w:val="both"/>
        <w:rPr>
          <w:color w:val="000000"/>
        </w:rPr>
      </w:pPr>
      <w:r w:rsidRPr="00412C9C">
        <w:rPr>
          <w:color w:val="000000"/>
          <w:spacing w:val="5"/>
        </w:rPr>
        <w:t xml:space="preserve">   </w:t>
      </w:r>
      <w:r w:rsidR="00572F40" w:rsidRPr="00412C9C">
        <w:rPr>
          <w:color w:val="000000"/>
          <w:spacing w:val="5"/>
        </w:rPr>
        <w:t>2. При осуществлении строительства, реконструкции</w:t>
      </w:r>
      <w:r w:rsidR="0042470F" w:rsidRPr="00412C9C">
        <w:rPr>
          <w:color w:val="000000"/>
          <w:spacing w:val="5"/>
        </w:rPr>
        <w:t xml:space="preserve"> </w:t>
      </w:r>
      <w:r w:rsidR="00572F40" w:rsidRPr="00412C9C">
        <w:rPr>
          <w:color w:val="000000"/>
          <w:spacing w:val="5"/>
        </w:rPr>
        <w:t xml:space="preserve">объекта капитального строительства лица, осуществляющие строительство должны руководствоваться требованиями с. 52 Градостроительного кодекса Российской Федерации, а также Гражданским </w:t>
      </w:r>
      <w:r w:rsidR="00572F40" w:rsidRPr="00412C9C">
        <w:rPr>
          <w:color w:val="000000"/>
          <w:spacing w:val="4"/>
        </w:rPr>
        <w:t>кодексом Российской Федерации.</w:t>
      </w:r>
    </w:p>
    <w:p w:rsidR="00572F40" w:rsidRPr="00412C9C" w:rsidRDefault="00C71899" w:rsidP="00C71899">
      <w:pPr>
        <w:shd w:val="clear" w:color="auto" w:fill="FFFFFF"/>
        <w:tabs>
          <w:tab w:val="left" w:pos="734"/>
        </w:tabs>
        <w:jc w:val="both"/>
        <w:rPr>
          <w:color w:val="000000"/>
        </w:rPr>
      </w:pPr>
      <w:r w:rsidRPr="00412C9C">
        <w:rPr>
          <w:color w:val="000000"/>
          <w:spacing w:val="-3"/>
        </w:rPr>
        <w:t xml:space="preserve">   </w:t>
      </w:r>
      <w:r w:rsidR="00572F40" w:rsidRPr="00412C9C">
        <w:rPr>
          <w:color w:val="000000"/>
          <w:spacing w:val="-3"/>
        </w:rPr>
        <w:t>3.</w:t>
      </w:r>
      <w:r w:rsidR="00572F40" w:rsidRPr="00412C9C">
        <w:rPr>
          <w:color w:val="000000"/>
        </w:rPr>
        <w:tab/>
      </w:r>
      <w:proofErr w:type="gramStart"/>
      <w:r w:rsidR="00572F40" w:rsidRPr="00412C9C">
        <w:rPr>
          <w:color w:val="000000"/>
          <w:spacing w:val="3"/>
        </w:rPr>
        <w:t xml:space="preserve">Лицо, осуществляющее строительство, обязано осуществлять строительство, </w:t>
      </w:r>
      <w:r w:rsidR="00572F40" w:rsidRPr="00412C9C">
        <w:rPr>
          <w:color w:val="000000"/>
          <w:spacing w:val="7"/>
        </w:rPr>
        <w:t xml:space="preserve">реконструкцию объекта капитального строительства в соответствии с </w:t>
      </w:r>
      <w:r w:rsidR="00572F40" w:rsidRPr="00412C9C">
        <w:rPr>
          <w:color w:val="000000"/>
          <w:spacing w:val="8"/>
        </w:rPr>
        <w:t>заданием застройщика или заказчика (в случае осуществления строительства, реконструкции</w:t>
      </w:r>
      <w:r w:rsidR="00572F40" w:rsidRPr="00412C9C">
        <w:rPr>
          <w:color w:val="000000"/>
          <w:spacing w:val="5"/>
        </w:rPr>
        <w:t xml:space="preserve"> на основании договора),   проектной   документацией, требованиями </w:t>
      </w:r>
      <w:r w:rsidR="00572F40" w:rsidRPr="00412C9C">
        <w:rPr>
          <w:color w:val="000000"/>
          <w:spacing w:val="4"/>
        </w:rPr>
        <w:t xml:space="preserve">градостроительного плана земельного участка, требованиями технических регламентов и при этом </w:t>
      </w:r>
      <w:r w:rsidR="00572F40" w:rsidRPr="00412C9C">
        <w:rPr>
          <w:color w:val="000000"/>
          <w:spacing w:val="5"/>
        </w:rPr>
        <w:t xml:space="preserve">обеспечивать безопасность работ для третьих лиц и окружающей среды, выполнение требований </w:t>
      </w:r>
      <w:r w:rsidR="00572F40" w:rsidRPr="00412C9C">
        <w:rPr>
          <w:color w:val="000000"/>
          <w:spacing w:val="4"/>
        </w:rPr>
        <w:t>безопасности труда, сохранности объектов культурного наследия.</w:t>
      </w:r>
      <w:proofErr w:type="gramEnd"/>
    </w:p>
    <w:p w:rsidR="00572F40" w:rsidRPr="00412C9C" w:rsidRDefault="00C71899" w:rsidP="00C71899">
      <w:pPr>
        <w:shd w:val="clear" w:color="auto" w:fill="FFFFFF"/>
        <w:jc w:val="both"/>
        <w:rPr>
          <w:color w:val="000000"/>
        </w:rPr>
      </w:pPr>
      <w:r w:rsidRPr="00412C9C">
        <w:rPr>
          <w:color w:val="000000"/>
          <w:spacing w:val="5"/>
        </w:rPr>
        <w:t xml:space="preserve">     </w:t>
      </w:r>
      <w:proofErr w:type="gramStart"/>
      <w:r w:rsidR="00572F40" w:rsidRPr="00412C9C">
        <w:rPr>
          <w:color w:val="000000"/>
          <w:spacing w:val="5"/>
        </w:rPr>
        <w:t xml:space="preserve">Лицо, осуществляющее строительство, обязано обеспечить беспрепятственный доступ на </w:t>
      </w:r>
      <w:r w:rsidR="00572F40" w:rsidRPr="00412C9C">
        <w:rPr>
          <w:color w:val="000000"/>
          <w:spacing w:val="6"/>
        </w:rPr>
        <w:t xml:space="preserve">территорию и объект строительства представителей застройщика или заказчика, органов </w:t>
      </w:r>
      <w:r w:rsidR="00572F40" w:rsidRPr="00412C9C">
        <w:rPr>
          <w:color w:val="000000"/>
          <w:spacing w:val="8"/>
        </w:rPr>
        <w:t xml:space="preserve">государственного строительного надзора, предоставлять им необходимую документацию, </w:t>
      </w:r>
      <w:r w:rsidR="00572F40" w:rsidRPr="00412C9C">
        <w:rPr>
          <w:color w:val="000000"/>
          <w:spacing w:val="9"/>
        </w:rPr>
        <w:t xml:space="preserve">проводить строительный контроль, обеспечивать ведение исполнительной документации, </w:t>
      </w:r>
      <w:r w:rsidR="00572F40" w:rsidRPr="00412C9C">
        <w:rPr>
          <w:color w:val="000000"/>
          <w:spacing w:val="4"/>
        </w:rPr>
        <w:t xml:space="preserve">извещать застройщика или заказчика, представителей органов государственного строительного </w:t>
      </w:r>
      <w:r w:rsidR="00572F40" w:rsidRPr="00412C9C">
        <w:rPr>
          <w:color w:val="000000"/>
          <w:spacing w:val="6"/>
        </w:rPr>
        <w:t xml:space="preserve">надзора о сроках завершения работ, которые подлежат проверке, обеспечивать устранение </w:t>
      </w:r>
      <w:r w:rsidR="00572F40" w:rsidRPr="00412C9C">
        <w:rPr>
          <w:color w:val="000000"/>
          <w:spacing w:val="9"/>
        </w:rPr>
        <w:t>выявленных недостатков и не приступать к продолжению работ до составления актов</w:t>
      </w:r>
      <w:proofErr w:type="gramEnd"/>
      <w:r w:rsidR="00572F40" w:rsidRPr="00412C9C">
        <w:rPr>
          <w:color w:val="000000"/>
          <w:spacing w:val="9"/>
        </w:rPr>
        <w:t xml:space="preserve"> об </w:t>
      </w:r>
      <w:r w:rsidR="00572F40" w:rsidRPr="00412C9C">
        <w:rPr>
          <w:color w:val="000000"/>
          <w:spacing w:val="7"/>
        </w:rPr>
        <w:t xml:space="preserve">устранении выявленных недостатков, обеспечивать </w:t>
      </w:r>
      <w:proofErr w:type="gramStart"/>
      <w:r w:rsidR="00572F40" w:rsidRPr="00412C9C">
        <w:rPr>
          <w:color w:val="000000"/>
          <w:spacing w:val="7"/>
        </w:rPr>
        <w:t>контроль за</w:t>
      </w:r>
      <w:proofErr w:type="gramEnd"/>
      <w:r w:rsidR="00572F40" w:rsidRPr="00412C9C">
        <w:rPr>
          <w:color w:val="000000"/>
          <w:spacing w:val="7"/>
        </w:rPr>
        <w:t xml:space="preserve"> качеством применяемых </w:t>
      </w:r>
      <w:r w:rsidR="00572F40" w:rsidRPr="00412C9C">
        <w:rPr>
          <w:color w:val="000000"/>
          <w:spacing w:val="5"/>
        </w:rPr>
        <w:t>строительных материалов.</w:t>
      </w:r>
    </w:p>
    <w:p w:rsidR="00572F40" w:rsidRPr="00412C9C" w:rsidRDefault="00C71899" w:rsidP="00C71899">
      <w:pPr>
        <w:shd w:val="clear" w:color="auto" w:fill="FFFFFF"/>
        <w:tabs>
          <w:tab w:val="left" w:pos="626"/>
        </w:tabs>
        <w:jc w:val="both"/>
        <w:rPr>
          <w:color w:val="000000"/>
        </w:rPr>
      </w:pPr>
      <w:r w:rsidRPr="00412C9C">
        <w:rPr>
          <w:color w:val="000000"/>
          <w:spacing w:val="-3"/>
        </w:rPr>
        <w:t xml:space="preserve">   </w:t>
      </w:r>
      <w:r w:rsidR="00572F40" w:rsidRPr="00412C9C">
        <w:rPr>
          <w:color w:val="000000"/>
          <w:spacing w:val="-3"/>
        </w:rPr>
        <w:t>4.</w:t>
      </w:r>
      <w:r w:rsidR="00572F40" w:rsidRPr="00412C9C">
        <w:rPr>
          <w:color w:val="000000"/>
        </w:rPr>
        <w:tab/>
      </w:r>
      <w:r w:rsidR="00572F40" w:rsidRPr="00412C9C">
        <w:rPr>
          <w:color w:val="000000"/>
          <w:spacing w:val="7"/>
        </w:rPr>
        <w:t>Государственный строительный надзор осуществляется Инспекцией</w:t>
      </w:r>
      <w:r w:rsidRPr="00412C9C">
        <w:rPr>
          <w:color w:val="000000"/>
          <w:spacing w:val="7"/>
        </w:rPr>
        <w:t xml:space="preserve"> </w:t>
      </w:r>
      <w:r w:rsidR="00572F40" w:rsidRPr="00412C9C">
        <w:rPr>
          <w:color w:val="000000"/>
          <w:spacing w:val="7"/>
        </w:rPr>
        <w:t xml:space="preserve">государственного </w:t>
      </w:r>
      <w:r w:rsidR="00572F40" w:rsidRPr="00412C9C">
        <w:rPr>
          <w:color w:val="000000"/>
          <w:spacing w:val="5"/>
        </w:rPr>
        <w:t xml:space="preserve">строительного надзора администрации Владимирской области при строительстве, реконструкции </w:t>
      </w:r>
      <w:r w:rsidR="00572F40" w:rsidRPr="00412C9C">
        <w:rPr>
          <w:color w:val="000000"/>
          <w:spacing w:val="10"/>
        </w:rPr>
        <w:t xml:space="preserve">объектов  капитального </w:t>
      </w:r>
      <w:proofErr w:type="gramStart"/>
      <w:r w:rsidR="00572F40" w:rsidRPr="00412C9C">
        <w:rPr>
          <w:color w:val="000000"/>
          <w:spacing w:val="10"/>
        </w:rPr>
        <w:t>строительства</w:t>
      </w:r>
      <w:proofErr w:type="gramEnd"/>
      <w:r w:rsidR="0042470F" w:rsidRPr="00412C9C">
        <w:rPr>
          <w:color w:val="000000"/>
          <w:spacing w:val="10"/>
        </w:rPr>
        <w:t xml:space="preserve"> </w:t>
      </w:r>
      <w:r w:rsidR="00572F40" w:rsidRPr="00412C9C">
        <w:rPr>
          <w:color w:val="000000"/>
          <w:spacing w:val="10"/>
        </w:rPr>
        <w:t xml:space="preserve">если при его </w:t>
      </w:r>
      <w:r w:rsidR="00572F40" w:rsidRPr="00412C9C">
        <w:rPr>
          <w:color w:val="000000"/>
          <w:spacing w:val="5"/>
        </w:rPr>
        <w:t xml:space="preserve">проведении затрагиваются конструктивные и другие характеристики надежности и безопасности </w:t>
      </w:r>
      <w:r w:rsidR="00572F40" w:rsidRPr="00412C9C">
        <w:rPr>
          <w:color w:val="000000"/>
          <w:spacing w:val="4"/>
        </w:rPr>
        <w:t xml:space="preserve">таких объектов и проектная документация таких объектов подлежит государственной экспертизе в </w:t>
      </w:r>
      <w:r w:rsidR="00572F40" w:rsidRPr="00412C9C">
        <w:rPr>
          <w:color w:val="000000"/>
          <w:spacing w:val="5"/>
        </w:rPr>
        <w:t>соответствии со статьей 49 Градостроительного кодекса РФ либо проектная документация таких</w:t>
      </w:r>
      <w:r w:rsidRPr="00412C9C">
        <w:rPr>
          <w:color w:val="000000"/>
          <w:spacing w:val="5"/>
        </w:rPr>
        <w:t xml:space="preserve"> </w:t>
      </w:r>
      <w:r w:rsidR="00572F40" w:rsidRPr="00412C9C">
        <w:rPr>
          <w:color w:val="000000"/>
          <w:spacing w:val="4"/>
        </w:rPr>
        <w:t xml:space="preserve">объектов является </w:t>
      </w:r>
      <w:r w:rsidRPr="00412C9C">
        <w:rPr>
          <w:color w:val="000000"/>
          <w:spacing w:val="4"/>
        </w:rPr>
        <w:t>т</w:t>
      </w:r>
      <w:r w:rsidR="00572F40" w:rsidRPr="00412C9C">
        <w:rPr>
          <w:color w:val="000000"/>
          <w:spacing w:val="4"/>
        </w:rPr>
        <w:t xml:space="preserve">иповой проектной  документацией   или ее модификацией. Владельцы </w:t>
      </w:r>
      <w:r w:rsidR="00572F40" w:rsidRPr="00412C9C">
        <w:rPr>
          <w:color w:val="000000"/>
          <w:spacing w:val="5"/>
        </w:rPr>
        <w:t xml:space="preserve">недвижимости, их доверенные лица (подрядчики)  </w:t>
      </w:r>
      <w:r w:rsidR="00572F40" w:rsidRPr="00412C9C">
        <w:rPr>
          <w:color w:val="000000"/>
          <w:spacing w:val="5"/>
        </w:rPr>
        <w:lastRenderedPageBreak/>
        <w:t xml:space="preserve">обязаны обеспечивать беспрепятственный </w:t>
      </w:r>
      <w:r w:rsidR="00572F40" w:rsidRPr="00412C9C">
        <w:rPr>
          <w:color w:val="000000"/>
          <w:spacing w:val="7"/>
        </w:rPr>
        <w:t xml:space="preserve">доступ представителям органов контроля и надзора на места производства работ, возможность </w:t>
      </w:r>
      <w:r w:rsidR="00572F40" w:rsidRPr="00412C9C">
        <w:rPr>
          <w:color w:val="000000"/>
          <w:spacing w:val="5"/>
        </w:rPr>
        <w:t>ознакомления с соответствующей документацией и осмотра произведенных работ.</w:t>
      </w:r>
    </w:p>
    <w:p w:rsidR="00572F40" w:rsidRPr="00412C9C" w:rsidRDefault="00C71899" w:rsidP="00C71899">
      <w:pPr>
        <w:shd w:val="clear" w:color="auto" w:fill="FFFFFF"/>
        <w:tabs>
          <w:tab w:val="left" w:pos="698"/>
        </w:tabs>
        <w:jc w:val="both"/>
        <w:rPr>
          <w:color w:val="000000"/>
        </w:rPr>
      </w:pPr>
      <w:r w:rsidRPr="00412C9C">
        <w:rPr>
          <w:color w:val="000000"/>
          <w:spacing w:val="-7"/>
        </w:rPr>
        <w:t xml:space="preserve">   </w:t>
      </w:r>
      <w:r w:rsidR="00572F40" w:rsidRPr="00412C9C">
        <w:rPr>
          <w:color w:val="000000"/>
          <w:spacing w:val="-7"/>
        </w:rPr>
        <w:t>5.</w:t>
      </w:r>
      <w:r w:rsidR="00572F40" w:rsidRPr="00412C9C">
        <w:rPr>
          <w:color w:val="000000"/>
        </w:rPr>
        <w:tab/>
      </w:r>
      <w:r w:rsidR="00572F40" w:rsidRPr="00412C9C">
        <w:rPr>
          <w:color w:val="000000"/>
          <w:spacing w:val="3"/>
        </w:rPr>
        <w:t>Строительный контроль проводится в процессе строительства, реконструкции</w:t>
      </w:r>
      <w:r w:rsidR="00572F40" w:rsidRPr="00412C9C">
        <w:rPr>
          <w:color w:val="000000"/>
          <w:spacing w:val="7"/>
        </w:rPr>
        <w:t xml:space="preserve"> объектов капитального </w:t>
      </w:r>
      <w:proofErr w:type="gramStart"/>
      <w:r w:rsidR="00572F40" w:rsidRPr="00412C9C">
        <w:rPr>
          <w:color w:val="000000"/>
          <w:spacing w:val="7"/>
        </w:rPr>
        <w:t>строительства</w:t>
      </w:r>
      <w:proofErr w:type="gramEnd"/>
      <w:r w:rsidR="00572F40" w:rsidRPr="00412C9C">
        <w:rPr>
          <w:color w:val="000000"/>
          <w:spacing w:val="7"/>
        </w:rPr>
        <w:t xml:space="preserve"> в целях проверки соответствия </w:t>
      </w:r>
      <w:r w:rsidR="00572F40" w:rsidRPr="00412C9C">
        <w:rPr>
          <w:color w:val="000000"/>
          <w:spacing w:val="4"/>
        </w:rPr>
        <w:t xml:space="preserve">выполняемых работ проектной документации, требованиям технических регламентов, результатам </w:t>
      </w:r>
      <w:r w:rsidR="00572F40" w:rsidRPr="00412C9C">
        <w:rPr>
          <w:color w:val="000000"/>
          <w:spacing w:val="3"/>
        </w:rPr>
        <w:t xml:space="preserve">инженерных  изысканий, требованиям градостроительного плана земельного участка в </w:t>
      </w:r>
      <w:r w:rsidR="00572F40" w:rsidRPr="00412C9C">
        <w:rPr>
          <w:color w:val="000000"/>
          <w:spacing w:val="4"/>
        </w:rPr>
        <w:t>соответствии со ст. 53 Градостроительного кодекса РФ.</w:t>
      </w:r>
    </w:p>
    <w:p w:rsidR="00572F40" w:rsidRPr="00412C9C" w:rsidRDefault="00C71899" w:rsidP="00C71899">
      <w:pPr>
        <w:shd w:val="clear" w:color="auto" w:fill="FFFFFF"/>
        <w:tabs>
          <w:tab w:val="left" w:pos="641"/>
        </w:tabs>
        <w:jc w:val="both"/>
        <w:rPr>
          <w:color w:val="000000"/>
        </w:rPr>
      </w:pPr>
      <w:r w:rsidRPr="00412C9C">
        <w:rPr>
          <w:color w:val="000000"/>
          <w:spacing w:val="-3"/>
        </w:rPr>
        <w:t xml:space="preserve">   </w:t>
      </w:r>
      <w:r w:rsidR="00572F40" w:rsidRPr="00412C9C">
        <w:rPr>
          <w:color w:val="000000"/>
          <w:spacing w:val="-3"/>
        </w:rPr>
        <w:t>6.</w:t>
      </w:r>
      <w:r w:rsidR="00572F40" w:rsidRPr="00412C9C">
        <w:rPr>
          <w:color w:val="000000"/>
        </w:rPr>
        <w:tab/>
      </w:r>
      <w:proofErr w:type="gramStart"/>
      <w:r w:rsidR="00572F40" w:rsidRPr="00412C9C">
        <w:rPr>
          <w:color w:val="000000"/>
          <w:spacing w:val="5"/>
        </w:rPr>
        <w:t>Контроль за</w:t>
      </w:r>
      <w:proofErr w:type="gramEnd"/>
      <w:r w:rsidR="00572F40" w:rsidRPr="00412C9C">
        <w:rPr>
          <w:color w:val="000000"/>
          <w:spacing w:val="5"/>
        </w:rPr>
        <w:t xml:space="preserve"> использованием существующих объектов недвижимости осуществляют </w:t>
      </w:r>
      <w:r w:rsidR="00572F40" w:rsidRPr="00412C9C">
        <w:rPr>
          <w:color w:val="000000"/>
          <w:spacing w:val="4"/>
        </w:rPr>
        <w:t xml:space="preserve">представители надзорных и контролирующих органов, которым в соответствии с </w:t>
      </w:r>
      <w:r w:rsidR="00572F40" w:rsidRPr="00412C9C">
        <w:rPr>
          <w:color w:val="000000"/>
          <w:spacing w:val="5"/>
        </w:rPr>
        <w:t>законодательством предоставлены такие полномочия.</w:t>
      </w:r>
    </w:p>
    <w:p w:rsidR="00572F40" w:rsidRPr="00412C9C" w:rsidRDefault="00C71899" w:rsidP="00C71899">
      <w:pPr>
        <w:shd w:val="clear" w:color="auto" w:fill="FFFFFF"/>
        <w:jc w:val="both"/>
        <w:rPr>
          <w:color w:val="000000"/>
          <w:spacing w:val="6"/>
        </w:rPr>
      </w:pPr>
      <w:r w:rsidRPr="00412C9C">
        <w:rPr>
          <w:color w:val="000000"/>
          <w:spacing w:val="4"/>
        </w:rPr>
        <w:t xml:space="preserve">     </w:t>
      </w:r>
      <w:r w:rsidR="00572F40" w:rsidRPr="00412C9C">
        <w:rPr>
          <w:color w:val="000000"/>
          <w:spacing w:val="4"/>
        </w:rPr>
        <w:t xml:space="preserve">Представители надзорных и контролирующих органов, действуя в соответствии с законом, </w:t>
      </w:r>
      <w:r w:rsidR="00572F40" w:rsidRPr="00412C9C">
        <w:rPr>
          <w:color w:val="000000"/>
          <w:spacing w:val="6"/>
        </w:rPr>
        <w:t xml:space="preserve">вправе беспрепятственно производить наружный и внутренний осмотр объектов недвижимости, </w:t>
      </w:r>
      <w:r w:rsidR="00572F40" w:rsidRPr="00412C9C">
        <w:rPr>
          <w:color w:val="000000"/>
          <w:spacing w:val="2"/>
        </w:rPr>
        <w:t xml:space="preserve">получать от владельцев недвижимости необходимую информацию, знакомиться с </w:t>
      </w:r>
      <w:r w:rsidR="00572F40" w:rsidRPr="00412C9C">
        <w:rPr>
          <w:color w:val="000000"/>
          <w:spacing w:val="3"/>
        </w:rPr>
        <w:t>документацией, относящейся к использованию и изменению недвижимости.</w:t>
      </w:r>
    </w:p>
    <w:p w:rsidR="003A525C" w:rsidRDefault="00C71899" w:rsidP="00357439">
      <w:pPr>
        <w:shd w:val="clear" w:color="auto" w:fill="FFFFFF"/>
        <w:jc w:val="both"/>
        <w:rPr>
          <w:color w:val="000000"/>
          <w:spacing w:val="2"/>
        </w:rPr>
      </w:pPr>
      <w:r w:rsidRPr="00412C9C">
        <w:rPr>
          <w:color w:val="000000"/>
          <w:spacing w:val="6"/>
        </w:rPr>
        <w:t xml:space="preserve">     </w:t>
      </w:r>
      <w:r w:rsidR="00572F40" w:rsidRPr="00412C9C">
        <w:rPr>
          <w:color w:val="000000"/>
          <w:spacing w:val="6"/>
        </w:rPr>
        <w:t xml:space="preserve">Владельцы недвижимости обязаны оказывать представителям надзорных и контрольных </w:t>
      </w:r>
      <w:r w:rsidR="00572F40" w:rsidRPr="00412C9C">
        <w:rPr>
          <w:color w:val="000000"/>
          <w:spacing w:val="3"/>
        </w:rPr>
        <w:t>органов, действующим в соответствии с законом,  содействие в выполнении   ими своих</w:t>
      </w:r>
      <w:r w:rsidR="00572F40" w:rsidRPr="00412C9C">
        <w:rPr>
          <w:color w:val="000000"/>
        </w:rPr>
        <w:t xml:space="preserve"> </w:t>
      </w:r>
      <w:r w:rsidR="00572F40" w:rsidRPr="00412C9C">
        <w:rPr>
          <w:color w:val="000000"/>
          <w:spacing w:val="2"/>
        </w:rPr>
        <w:t>обязанносте</w:t>
      </w:r>
      <w:r w:rsidR="00357439" w:rsidRPr="00412C9C">
        <w:rPr>
          <w:color w:val="000000"/>
          <w:spacing w:val="2"/>
        </w:rPr>
        <w:t>й.</w:t>
      </w:r>
    </w:p>
    <w:p w:rsidR="00F101DA" w:rsidRDefault="00F101DA" w:rsidP="00357439">
      <w:pPr>
        <w:shd w:val="clear" w:color="auto" w:fill="FFFFFF"/>
        <w:jc w:val="both"/>
        <w:rPr>
          <w:b/>
          <w:spacing w:val="8"/>
        </w:rPr>
      </w:pPr>
    </w:p>
    <w:p w:rsidR="003A525C" w:rsidRPr="003A525C" w:rsidRDefault="00572F40" w:rsidP="00F101DA">
      <w:pPr>
        <w:shd w:val="clear" w:color="auto" w:fill="FFFFFF"/>
        <w:ind w:firstLine="709"/>
        <w:jc w:val="center"/>
        <w:rPr>
          <w:b/>
        </w:rPr>
      </w:pPr>
      <w:r w:rsidRPr="003A525C">
        <w:rPr>
          <w:b/>
          <w:spacing w:val="8"/>
        </w:rPr>
        <w:t>Статья 2</w:t>
      </w:r>
      <w:r w:rsidR="00AC4075">
        <w:rPr>
          <w:b/>
          <w:spacing w:val="8"/>
        </w:rPr>
        <w:t>1</w:t>
      </w:r>
      <w:r w:rsidRPr="003A525C">
        <w:rPr>
          <w:b/>
          <w:spacing w:val="8"/>
        </w:rPr>
        <w:t>. Приемка в эксплуатацию завершенных строительством объектов.</w:t>
      </w:r>
    </w:p>
    <w:p w:rsidR="003A525C" w:rsidRPr="003A525C" w:rsidRDefault="003A525C" w:rsidP="003A525C">
      <w:pPr>
        <w:autoSpaceDE w:val="0"/>
        <w:autoSpaceDN w:val="0"/>
        <w:adjustRightInd w:val="0"/>
        <w:jc w:val="both"/>
        <w:rPr>
          <w:color w:val="000000"/>
        </w:rPr>
      </w:pPr>
      <w:r>
        <w:rPr>
          <w:color w:val="000000"/>
        </w:rPr>
        <w:t xml:space="preserve">      </w:t>
      </w:r>
      <w:r w:rsidRPr="003A525C">
        <w:rPr>
          <w:color w:val="000000"/>
        </w:rPr>
        <w:t xml:space="preserve">1. </w:t>
      </w:r>
      <w:proofErr w:type="gramStart"/>
      <w:r w:rsidRPr="003A525C">
        <w:rPr>
          <w:color w:val="000000"/>
        </w:rPr>
        <w:t>Разрешение на ввод объекта в эксплуатацию представляет собой документ, который удостоверяет</w:t>
      </w:r>
      <w:r>
        <w:rPr>
          <w:color w:val="000000"/>
        </w:rPr>
        <w:t xml:space="preserve"> </w:t>
      </w:r>
      <w:r w:rsidRPr="003A525C">
        <w:rPr>
          <w:color w:val="000000"/>
        </w:rPr>
        <w:t>выполнение строительства, реконструкции объекта капитального строительства в полном объеме в</w:t>
      </w:r>
      <w:r>
        <w:rPr>
          <w:color w:val="000000"/>
        </w:rPr>
        <w:t xml:space="preserve"> </w:t>
      </w:r>
      <w:r w:rsidRPr="003A525C">
        <w:rPr>
          <w:color w:val="000000"/>
        </w:rPr>
        <w:t>соответствии с разрешением на строительство, соответствие построенного, реконструированного объекта</w:t>
      </w:r>
      <w:r>
        <w:rPr>
          <w:color w:val="000000"/>
        </w:rPr>
        <w:t xml:space="preserve"> </w:t>
      </w:r>
      <w:r w:rsidRPr="003A525C">
        <w:rPr>
          <w:color w:val="000000"/>
        </w:rPr>
        <w:t>капитального строительства градостроительному плану земельного участка или в случае строительства</w:t>
      </w:r>
      <w:r>
        <w:rPr>
          <w:color w:val="000000"/>
        </w:rPr>
        <w:t xml:space="preserve">, </w:t>
      </w:r>
      <w:r w:rsidRPr="003A525C">
        <w:rPr>
          <w:color w:val="000000"/>
        </w:rPr>
        <w:t>реконструкции линейного объекта проекту планировки территории и проекту межевания территории, а также</w:t>
      </w:r>
      <w:r>
        <w:rPr>
          <w:color w:val="000000"/>
        </w:rPr>
        <w:t xml:space="preserve"> </w:t>
      </w:r>
      <w:r w:rsidRPr="003A525C">
        <w:rPr>
          <w:color w:val="000000"/>
        </w:rPr>
        <w:t>проектной документации.</w:t>
      </w:r>
      <w:proofErr w:type="gramEnd"/>
    </w:p>
    <w:p w:rsidR="008E3889" w:rsidRDefault="003A525C" w:rsidP="008E3889">
      <w:pPr>
        <w:autoSpaceDE w:val="0"/>
        <w:autoSpaceDN w:val="0"/>
        <w:adjustRightInd w:val="0"/>
        <w:jc w:val="both"/>
        <w:rPr>
          <w:color w:val="000000"/>
        </w:rPr>
      </w:pPr>
      <w:r>
        <w:rPr>
          <w:color w:val="000000"/>
        </w:rPr>
        <w:t xml:space="preserve">      </w:t>
      </w:r>
      <w:r w:rsidRPr="003A525C">
        <w:rPr>
          <w:color w:val="000000"/>
        </w:rPr>
        <w:t>Разрешение на ввод объекта в эксплуатацию является основанием для постановки на государственный</w:t>
      </w:r>
      <w:r>
        <w:rPr>
          <w:color w:val="000000"/>
        </w:rPr>
        <w:t xml:space="preserve">  </w:t>
      </w:r>
      <w:r w:rsidRPr="003A525C">
        <w:rPr>
          <w:color w:val="000000"/>
        </w:rPr>
        <w:t xml:space="preserve">учет построенного объекта капитального строительства, внесения </w:t>
      </w:r>
      <w:proofErr w:type="gramStart"/>
      <w:r w:rsidRPr="003A525C">
        <w:rPr>
          <w:color w:val="000000"/>
        </w:rPr>
        <w:t>изменений</w:t>
      </w:r>
      <w:proofErr w:type="gramEnd"/>
      <w:r w:rsidRPr="003A525C">
        <w:rPr>
          <w:color w:val="000000"/>
        </w:rPr>
        <w:t xml:space="preserve"> в документы государственного</w:t>
      </w:r>
      <w:r>
        <w:rPr>
          <w:color w:val="000000"/>
        </w:rPr>
        <w:t xml:space="preserve"> </w:t>
      </w:r>
      <w:r w:rsidRPr="003A525C">
        <w:rPr>
          <w:color w:val="000000"/>
        </w:rPr>
        <w:t>учета реконструированного объекта капитального строительст</w:t>
      </w:r>
      <w:r w:rsidR="008E3889">
        <w:rPr>
          <w:color w:val="000000"/>
        </w:rPr>
        <w:t>ва.</w:t>
      </w:r>
    </w:p>
    <w:p w:rsidR="003A525C" w:rsidRPr="003A525C" w:rsidRDefault="008E3889" w:rsidP="008E3889">
      <w:pPr>
        <w:autoSpaceDE w:val="0"/>
        <w:autoSpaceDN w:val="0"/>
        <w:adjustRightInd w:val="0"/>
        <w:jc w:val="both"/>
        <w:rPr>
          <w:color w:val="000000"/>
        </w:rPr>
      </w:pPr>
      <w:r>
        <w:rPr>
          <w:color w:val="000000"/>
        </w:rPr>
        <w:t xml:space="preserve">      </w:t>
      </w:r>
      <w:r w:rsidR="00E753C6">
        <w:rPr>
          <w:color w:val="000000"/>
        </w:rPr>
        <w:t>2</w:t>
      </w:r>
      <w:r w:rsidR="003A525C" w:rsidRPr="003A525C">
        <w:rPr>
          <w:color w:val="000000"/>
        </w:rPr>
        <w:t>. Физические или юридические лица, обеспечивающие на принадлежащем ему земельном участке</w:t>
      </w:r>
      <w:r w:rsidR="00E753C6">
        <w:rPr>
          <w:color w:val="000000"/>
        </w:rPr>
        <w:t xml:space="preserve"> </w:t>
      </w:r>
      <w:r w:rsidR="003A525C" w:rsidRPr="003A525C">
        <w:rPr>
          <w:color w:val="000000"/>
        </w:rPr>
        <w:t>строительство, реконструкцию объектов капитального строительства, заинтересованные в выдаче разрешения</w:t>
      </w:r>
      <w:r w:rsidR="00E753C6">
        <w:rPr>
          <w:color w:val="000000"/>
        </w:rPr>
        <w:t xml:space="preserve"> </w:t>
      </w:r>
      <w:r w:rsidR="003A525C" w:rsidRPr="003A525C">
        <w:rPr>
          <w:color w:val="000000"/>
        </w:rPr>
        <w:t xml:space="preserve">на ввод объекта в эксплуатацию, обращаются с заявлением в </w:t>
      </w:r>
      <w:r w:rsidR="001E2B78">
        <w:rPr>
          <w:color w:val="000000"/>
        </w:rPr>
        <w:t>администрацию города</w:t>
      </w:r>
      <w:r w:rsidR="00E753C6">
        <w:rPr>
          <w:color w:val="000000"/>
        </w:rPr>
        <w:t xml:space="preserve"> Киржач или через </w:t>
      </w:r>
      <w:r>
        <w:t>многофункциональный центр предоставления государственных и муниципальных услуг</w:t>
      </w:r>
      <w:r w:rsidR="003A525C" w:rsidRPr="003A525C">
        <w:rPr>
          <w:color w:val="000000"/>
        </w:rPr>
        <w:t>.</w:t>
      </w:r>
    </w:p>
    <w:p w:rsidR="00E753C6" w:rsidRDefault="00E753C6" w:rsidP="00E753C6">
      <w:pPr>
        <w:autoSpaceDE w:val="0"/>
        <w:autoSpaceDN w:val="0"/>
        <w:adjustRightInd w:val="0"/>
        <w:jc w:val="both"/>
        <w:rPr>
          <w:b/>
          <w:spacing w:val="5"/>
        </w:rPr>
      </w:pPr>
      <w:r>
        <w:rPr>
          <w:color w:val="000000"/>
        </w:rPr>
        <w:t xml:space="preserve">       3</w:t>
      </w:r>
      <w:r w:rsidR="003A525C" w:rsidRPr="003A525C">
        <w:rPr>
          <w:color w:val="000000"/>
        </w:rPr>
        <w:t>. Срок выдачи разрешения на ввод объекта в эксплуатацию не должен превышать</w:t>
      </w:r>
      <w:r w:rsidR="001E2B78">
        <w:rPr>
          <w:color w:val="000000"/>
        </w:rPr>
        <w:t xml:space="preserve"> семи</w:t>
      </w:r>
      <w:r w:rsidR="003A525C" w:rsidRPr="003A525C">
        <w:rPr>
          <w:color w:val="000000"/>
        </w:rPr>
        <w:t xml:space="preserve"> дней со дня</w:t>
      </w:r>
      <w:r>
        <w:rPr>
          <w:color w:val="000000"/>
        </w:rPr>
        <w:t xml:space="preserve"> </w:t>
      </w:r>
      <w:r w:rsidR="003A525C" w:rsidRPr="003A525C">
        <w:rPr>
          <w:color w:val="000000"/>
        </w:rPr>
        <w:t>получения заявления. Плата за выдачу разрешения на ввод объекта в эксплуатацию не взимается.</w:t>
      </w:r>
      <w:r w:rsidR="00572F40" w:rsidRPr="003A525C">
        <w:rPr>
          <w:b/>
          <w:spacing w:val="5"/>
        </w:rPr>
        <w:t xml:space="preserve"> </w:t>
      </w:r>
    </w:p>
    <w:p w:rsidR="00E753C6" w:rsidRDefault="00E753C6" w:rsidP="00E753C6">
      <w:pPr>
        <w:autoSpaceDE w:val="0"/>
        <w:autoSpaceDN w:val="0"/>
        <w:adjustRightInd w:val="0"/>
        <w:jc w:val="both"/>
        <w:rPr>
          <w:b/>
          <w:spacing w:val="5"/>
        </w:rPr>
      </w:pPr>
    </w:p>
    <w:p w:rsidR="00572F40" w:rsidRPr="00E753C6" w:rsidRDefault="00572F40" w:rsidP="00F101DA">
      <w:pPr>
        <w:autoSpaceDE w:val="0"/>
        <w:autoSpaceDN w:val="0"/>
        <w:adjustRightInd w:val="0"/>
        <w:jc w:val="center"/>
        <w:rPr>
          <w:color w:val="000000"/>
        </w:rPr>
      </w:pPr>
      <w:r w:rsidRPr="003A525C">
        <w:rPr>
          <w:b/>
          <w:spacing w:val="5"/>
        </w:rPr>
        <w:t>Статья 2</w:t>
      </w:r>
      <w:r w:rsidR="00AC4075">
        <w:rPr>
          <w:b/>
          <w:spacing w:val="5"/>
        </w:rPr>
        <w:t>2</w:t>
      </w:r>
      <w:r w:rsidRPr="003A525C">
        <w:rPr>
          <w:b/>
          <w:spacing w:val="5"/>
        </w:rPr>
        <w:t>. О подготовке документации по планировке территории</w:t>
      </w:r>
    </w:p>
    <w:p w:rsidR="00572F40" w:rsidRPr="003A525C" w:rsidRDefault="00517A2B" w:rsidP="003A525C">
      <w:pPr>
        <w:widowControl w:val="0"/>
        <w:shd w:val="clear" w:color="auto" w:fill="FFFFFF"/>
        <w:tabs>
          <w:tab w:val="left" w:pos="871"/>
        </w:tabs>
        <w:autoSpaceDE w:val="0"/>
        <w:autoSpaceDN w:val="0"/>
        <w:adjustRightInd w:val="0"/>
        <w:jc w:val="both"/>
        <w:rPr>
          <w:spacing w:val="-17"/>
        </w:rPr>
      </w:pPr>
      <w:r w:rsidRPr="003A525C">
        <w:t xml:space="preserve">   </w:t>
      </w:r>
      <w:r w:rsidR="00572F40" w:rsidRPr="003A525C">
        <w:t xml:space="preserve">1. Подготовка документации по планировке территории осуществляется на основании решения </w:t>
      </w:r>
      <w:r w:rsidR="00572F40" w:rsidRPr="003A525C">
        <w:rPr>
          <w:spacing w:val="1"/>
        </w:rPr>
        <w:t xml:space="preserve">главы поселения в порядке, установленном статьями 45 и 46 Градостроительного кодекса Российской </w:t>
      </w:r>
      <w:r w:rsidR="00572F40" w:rsidRPr="003A525C">
        <w:rPr>
          <w:spacing w:val="-1"/>
        </w:rPr>
        <w:t>Федерации.</w:t>
      </w:r>
    </w:p>
    <w:p w:rsidR="00572F40" w:rsidRPr="006F57FD" w:rsidRDefault="00517A2B" w:rsidP="006F57FD">
      <w:pPr>
        <w:shd w:val="clear" w:color="auto" w:fill="FFFFFF"/>
        <w:tabs>
          <w:tab w:val="left" w:pos="562"/>
        </w:tabs>
        <w:jc w:val="both"/>
        <w:rPr>
          <w:spacing w:val="-5"/>
        </w:rPr>
      </w:pPr>
      <w:r w:rsidRPr="003A525C">
        <w:rPr>
          <w:spacing w:val="5"/>
        </w:rPr>
        <w:t xml:space="preserve">   </w:t>
      </w:r>
      <w:r w:rsidR="00572F40" w:rsidRPr="003A525C">
        <w:rPr>
          <w:spacing w:val="5"/>
        </w:rPr>
        <w:t>2. Проекты планировки территории и проекты межевания территории до их утверждения подлежат обязательному рассмотрению на публичных слушаниях,  порядок проведения которых</w:t>
      </w:r>
      <w:r w:rsidR="00572F40" w:rsidRPr="003A525C">
        <w:rPr>
          <w:spacing w:val="-3"/>
        </w:rPr>
        <w:t xml:space="preserve"> </w:t>
      </w:r>
      <w:r w:rsidR="00572F40" w:rsidRPr="006F57FD">
        <w:rPr>
          <w:color w:val="000000"/>
          <w:spacing w:val="2"/>
        </w:rPr>
        <w:t xml:space="preserve">установлен </w:t>
      </w:r>
      <w:r w:rsidR="006F57FD">
        <w:rPr>
          <w:color w:val="000000"/>
          <w:spacing w:val="2"/>
        </w:rPr>
        <w:t xml:space="preserve"> </w:t>
      </w:r>
      <w:r w:rsidR="006F57FD">
        <w:rPr>
          <w:spacing w:val="-5"/>
        </w:rPr>
        <w:t>Уставом города Киржач и Порядком организации и проведения публичных слушаний на территории города Киржач.</w:t>
      </w:r>
    </w:p>
    <w:p w:rsidR="00572F40" w:rsidRDefault="00517A2B" w:rsidP="00517A2B">
      <w:pPr>
        <w:shd w:val="clear" w:color="auto" w:fill="FFFFFF"/>
        <w:tabs>
          <w:tab w:val="left" w:pos="871"/>
        </w:tabs>
        <w:jc w:val="both"/>
        <w:rPr>
          <w:spacing w:val="-1"/>
        </w:rPr>
      </w:pPr>
      <w:r w:rsidRPr="003A525C">
        <w:rPr>
          <w:spacing w:val="-1"/>
        </w:rPr>
        <w:t xml:space="preserve">   </w:t>
      </w:r>
      <w:r w:rsidR="00AC4075">
        <w:rPr>
          <w:spacing w:val="-1"/>
        </w:rPr>
        <w:t xml:space="preserve"> </w:t>
      </w:r>
    </w:p>
    <w:p w:rsidR="00F101DA" w:rsidRPr="003A525C" w:rsidRDefault="00F101DA" w:rsidP="00517A2B">
      <w:pPr>
        <w:shd w:val="clear" w:color="auto" w:fill="FFFFFF"/>
        <w:tabs>
          <w:tab w:val="left" w:pos="871"/>
        </w:tabs>
        <w:jc w:val="both"/>
      </w:pPr>
    </w:p>
    <w:p w:rsidR="00572F40" w:rsidRPr="003A525C" w:rsidRDefault="00572F40" w:rsidP="00264D81">
      <w:pPr>
        <w:shd w:val="clear" w:color="auto" w:fill="FFFFFF"/>
        <w:tabs>
          <w:tab w:val="left" w:pos="871"/>
        </w:tabs>
        <w:ind w:firstLine="709"/>
        <w:jc w:val="both"/>
      </w:pPr>
      <w:r w:rsidRPr="003A525C">
        <w:t xml:space="preserve">   </w:t>
      </w:r>
      <w:r w:rsidRPr="003A525C">
        <w:rPr>
          <w:b/>
          <w:spacing w:val="3"/>
        </w:rPr>
        <w:t xml:space="preserve">Глава 1.7. Иные нормы регулирования землепользования и застройки </w:t>
      </w:r>
    </w:p>
    <w:p w:rsidR="00572F40" w:rsidRPr="003A525C" w:rsidRDefault="00572F40" w:rsidP="00F101DA">
      <w:pPr>
        <w:shd w:val="clear" w:color="auto" w:fill="FFFFFF"/>
        <w:ind w:firstLine="709"/>
        <w:jc w:val="center"/>
        <w:rPr>
          <w:b/>
        </w:rPr>
      </w:pPr>
      <w:r w:rsidRPr="003A525C">
        <w:rPr>
          <w:b/>
          <w:spacing w:val="4"/>
        </w:rPr>
        <w:t>Статья 2</w:t>
      </w:r>
      <w:r w:rsidR="00AC4075">
        <w:rPr>
          <w:b/>
          <w:spacing w:val="4"/>
        </w:rPr>
        <w:t>3</w:t>
      </w:r>
      <w:r w:rsidRPr="003A525C">
        <w:rPr>
          <w:b/>
          <w:spacing w:val="4"/>
        </w:rPr>
        <w:t>. Ограждение земельных участков</w:t>
      </w:r>
    </w:p>
    <w:p w:rsidR="00572F40" w:rsidRPr="003A525C" w:rsidRDefault="00517A2B" w:rsidP="00517A2B">
      <w:pPr>
        <w:shd w:val="clear" w:color="auto" w:fill="FFFFFF"/>
        <w:tabs>
          <w:tab w:val="left" w:pos="612"/>
        </w:tabs>
        <w:jc w:val="both"/>
      </w:pPr>
      <w:r w:rsidRPr="003A525C">
        <w:rPr>
          <w:spacing w:val="3"/>
        </w:rPr>
        <w:t xml:space="preserve">   </w:t>
      </w:r>
      <w:r w:rsidR="00C3599A" w:rsidRPr="003A525C">
        <w:rPr>
          <w:spacing w:val="3"/>
        </w:rPr>
        <w:t>1.</w:t>
      </w:r>
      <w:r w:rsidR="00572F40" w:rsidRPr="003A525C">
        <w:rPr>
          <w:spacing w:val="3"/>
        </w:rPr>
        <w:t xml:space="preserve"> </w:t>
      </w:r>
      <w:r w:rsidR="00572F40" w:rsidRPr="003A525C">
        <w:t xml:space="preserve">Разрешается установка сплошных ограждений высотой до </w:t>
      </w:r>
      <w:smartTag w:uri="urn:schemas-microsoft-com:office:smarttags" w:element="metricconverter">
        <w:smartTagPr>
          <w:attr w:name="ProductID" w:val="2 метров"/>
        </w:smartTagPr>
        <w:r w:rsidR="00572F40" w:rsidRPr="003A525C">
          <w:t>2 метров</w:t>
        </w:r>
      </w:smartTag>
      <w:r w:rsidR="00572F40" w:rsidRPr="003A525C">
        <w:t xml:space="preserve"> на фасадной части строений, выходящих на общую территорию улиц, проездов по границе земельного участка (под земельным участком понимается поверхность Земли, имеющая фиксированные границы, </w:t>
      </w:r>
      <w:r w:rsidR="00572F40" w:rsidRPr="003A525C">
        <w:lastRenderedPageBreak/>
        <w:t>площадь, местоположение, правовой статус и другие характеристики, отражаемые в земельном кадастре и документах государственной регистрации).</w:t>
      </w:r>
    </w:p>
    <w:p w:rsidR="00572F40" w:rsidRPr="003A525C" w:rsidRDefault="00517A2B" w:rsidP="00517A2B">
      <w:pPr>
        <w:shd w:val="clear" w:color="auto" w:fill="FFFFFF"/>
        <w:tabs>
          <w:tab w:val="left" w:pos="612"/>
        </w:tabs>
        <w:jc w:val="both"/>
      </w:pPr>
      <w:r w:rsidRPr="003A525C">
        <w:rPr>
          <w:spacing w:val="6"/>
        </w:rPr>
        <w:t xml:space="preserve">   </w:t>
      </w:r>
      <w:r w:rsidR="00C3599A" w:rsidRPr="003A525C">
        <w:rPr>
          <w:spacing w:val="6"/>
        </w:rPr>
        <w:t xml:space="preserve">2. </w:t>
      </w:r>
      <w:r w:rsidR="00572F40" w:rsidRPr="003A525C">
        <w:rPr>
          <w:spacing w:val="6"/>
        </w:rPr>
        <w:t xml:space="preserve">Ограды следует устраивать преимущественно в виде живых изгородей из однорядных или многорядных посадок кустарников, из сборных железобетонных элементов, металлических </w:t>
      </w:r>
      <w:r w:rsidR="00572F40" w:rsidRPr="003A525C">
        <w:rPr>
          <w:spacing w:val="4"/>
        </w:rPr>
        <w:t>секций, древесины и проволоки. Применение металла и проволоки для устройства оград должно быть ограничено.</w:t>
      </w:r>
    </w:p>
    <w:p w:rsidR="00C3599A" w:rsidRDefault="00517A2B" w:rsidP="00C3599A">
      <w:pPr>
        <w:jc w:val="both"/>
      </w:pPr>
      <w:r w:rsidRPr="003A525C">
        <w:t xml:space="preserve">   </w:t>
      </w:r>
      <w:r w:rsidR="00C3599A" w:rsidRPr="003A525C">
        <w:t xml:space="preserve">3. </w:t>
      </w:r>
      <w:r w:rsidR="00572F40" w:rsidRPr="003A525C">
        <w:t xml:space="preserve">Ограды со стороны </w:t>
      </w:r>
      <w:r w:rsidR="00572F40">
        <w:t xml:space="preserve">улиц должны быть прозрачными, как исключение могут быть не прозрачными вдоль главного фасада. Характер ограждения, его высота  должны быть единообразными как минимум на протяжении одного квартала с обеих сторон. Ограждения с целью минимального затенения территории соседних земельных участков должны быть сетчатые или решетчатые высотой не более </w:t>
      </w:r>
      <w:smartTag w:uri="urn:schemas-microsoft-com:office:smarttags" w:element="metricconverter">
        <w:smartTagPr>
          <w:attr w:name="ProductID" w:val="2 м"/>
        </w:smartTagPr>
        <w:r w:rsidR="00572F40">
          <w:t>2 м</w:t>
        </w:r>
      </w:smartTag>
      <w:r w:rsidR="00572F40">
        <w:t>.</w:t>
      </w:r>
      <w:r w:rsidR="00C3599A">
        <w:t xml:space="preserve">   </w:t>
      </w:r>
    </w:p>
    <w:p w:rsidR="00C3599A" w:rsidRDefault="00C3599A" w:rsidP="00C3599A">
      <w:pPr>
        <w:jc w:val="both"/>
      </w:pPr>
      <w:r>
        <w:t xml:space="preserve">    Перед фасадами жилых домов разрешается устройство палисадников для улучшения эстетического восприятия при ширине улицы не менее </w:t>
      </w:r>
      <w:smartTag w:uri="urn:schemas-microsoft-com:office:smarttags" w:element="metricconverter">
        <w:smartTagPr>
          <w:attr w:name="ProductID" w:val="30 метров"/>
        </w:smartTagPr>
        <w:r>
          <w:t>30 метров</w:t>
        </w:r>
      </w:smartTag>
      <w:r>
        <w:t xml:space="preserve">. Размер палисадников: глубина не более 3-х метров, длина не более длины фасада дома. Ограждение палисадника выполняется прозрачным (решетчатым), высотой не более </w:t>
      </w:r>
      <w:smartTag w:uri="urn:schemas-microsoft-com:office:smarttags" w:element="metricconverter">
        <w:smartTagPr>
          <w:attr w:name="ProductID" w:val="90 см"/>
        </w:smartTagPr>
        <w:r>
          <w:t>90 см</w:t>
        </w:r>
      </w:smartTag>
      <w:r>
        <w:t>.</w:t>
      </w:r>
    </w:p>
    <w:p w:rsidR="00F101DA" w:rsidRDefault="00F101DA" w:rsidP="00C3599A">
      <w:pPr>
        <w:jc w:val="both"/>
      </w:pPr>
    </w:p>
    <w:p w:rsidR="00572F40" w:rsidRDefault="00572F40" w:rsidP="00F101DA">
      <w:pPr>
        <w:shd w:val="clear" w:color="auto" w:fill="FFFFFF"/>
        <w:tabs>
          <w:tab w:val="left" w:pos="567"/>
          <w:tab w:val="left" w:pos="709"/>
        </w:tabs>
        <w:jc w:val="center"/>
        <w:rPr>
          <w:b/>
        </w:rPr>
      </w:pPr>
      <w:r>
        <w:rPr>
          <w:b/>
          <w:spacing w:val="3"/>
        </w:rPr>
        <w:t>Статья 2</w:t>
      </w:r>
      <w:r w:rsidR="00AC4075">
        <w:rPr>
          <w:b/>
          <w:spacing w:val="3"/>
        </w:rPr>
        <w:t>4</w:t>
      </w:r>
      <w:r>
        <w:rPr>
          <w:b/>
          <w:spacing w:val="3"/>
        </w:rPr>
        <w:t xml:space="preserve">. Сбор жидких отходов в </w:t>
      </w:r>
      <w:proofErr w:type="spellStart"/>
      <w:r>
        <w:rPr>
          <w:b/>
          <w:spacing w:val="3"/>
        </w:rPr>
        <w:t>неканализационных</w:t>
      </w:r>
      <w:proofErr w:type="spellEnd"/>
      <w:r>
        <w:rPr>
          <w:b/>
          <w:spacing w:val="3"/>
        </w:rPr>
        <w:t xml:space="preserve"> домовладениях</w:t>
      </w:r>
    </w:p>
    <w:p w:rsidR="00572F40" w:rsidRDefault="00517A2B" w:rsidP="00517A2B">
      <w:pPr>
        <w:shd w:val="clear" w:color="auto" w:fill="FFFFFF"/>
        <w:jc w:val="both"/>
      </w:pPr>
      <w:r>
        <w:rPr>
          <w:spacing w:val="1"/>
        </w:rPr>
        <w:t xml:space="preserve">     </w:t>
      </w:r>
      <w:r w:rsidR="00572F40">
        <w:rPr>
          <w:spacing w:val="1"/>
        </w:rPr>
        <w:t xml:space="preserve">Для сбора жидких отходов в </w:t>
      </w:r>
      <w:proofErr w:type="spellStart"/>
      <w:r w:rsidR="00572F40">
        <w:rPr>
          <w:spacing w:val="1"/>
        </w:rPr>
        <w:t>неканализ</w:t>
      </w:r>
      <w:r w:rsidR="00F60BDB">
        <w:rPr>
          <w:spacing w:val="1"/>
        </w:rPr>
        <w:t>ацио</w:t>
      </w:r>
      <w:r w:rsidR="00572F40">
        <w:rPr>
          <w:spacing w:val="1"/>
        </w:rPr>
        <w:t>нных</w:t>
      </w:r>
      <w:proofErr w:type="spellEnd"/>
      <w:r w:rsidR="00572F40">
        <w:rPr>
          <w:spacing w:val="1"/>
        </w:rPr>
        <w:t xml:space="preserve"> домовладениях устраиваются </w:t>
      </w:r>
      <w:r w:rsidR="00572F40">
        <w:rPr>
          <w:spacing w:val="-4"/>
        </w:rPr>
        <w:t xml:space="preserve">дворовые </w:t>
      </w:r>
      <w:r w:rsidR="00F60BDB">
        <w:rPr>
          <w:spacing w:val="-4"/>
        </w:rPr>
        <w:t>выгребные ямы</w:t>
      </w:r>
      <w:r w:rsidR="00572F40">
        <w:rPr>
          <w:spacing w:val="-4"/>
        </w:rPr>
        <w:t xml:space="preserve">, которые должны иметь водонепроницаемый выгреб. При наличии дворовых </w:t>
      </w:r>
      <w:r w:rsidR="00572F40">
        <w:rPr>
          <w:spacing w:val="2"/>
        </w:rPr>
        <w:t xml:space="preserve">уборных выгреб может быть общим. Глубина выгреба зависит от уровня грунтовых вод, но не </w:t>
      </w:r>
      <w:r w:rsidR="00572F40">
        <w:rPr>
          <w:spacing w:val="-1"/>
        </w:rPr>
        <w:t xml:space="preserve">должна быть более </w:t>
      </w:r>
      <w:smartTag w:uri="urn:schemas-microsoft-com:office:smarttags" w:element="metricconverter">
        <w:smartTagPr>
          <w:attr w:name="ProductID" w:val="3 м"/>
        </w:smartTagPr>
        <w:r w:rsidR="00572F40">
          <w:rPr>
            <w:spacing w:val="-1"/>
          </w:rPr>
          <w:t>3 м</w:t>
        </w:r>
      </w:smartTag>
      <w:r w:rsidR="00572F40">
        <w:rPr>
          <w:spacing w:val="-1"/>
        </w:rPr>
        <w:t>.</w:t>
      </w:r>
    </w:p>
    <w:p w:rsidR="00572F40" w:rsidRDefault="00517A2B" w:rsidP="00517A2B">
      <w:pPr>
        <w:shd w:val="clear" w:color="auto" w:fill="FFFFFF"/>
        <w:jc w:val="both"/>
      </w:pPr>
      <w:r>
        <w:rPr>
          <w:spacing w:val="1"/>
        </w:rPr>
        <w:t xml:space="preserve">     </w:t>
      </w:r>
      <w:r w:rsidR="00572F40">
        <w:rPr>
          <w:spacing w:val="1"/>
        </w:rPr>
        <w:t xml:space="preserve">Дворовые уборные должны быть удалены от жилых зданий, детских учреждений, школ, </w:t>
      </w:r>
      <w:r w:rsidR="00572F40">
        <w:t xml:space="preserve">площадок для игр детей и отдыха населения на расстояние не менее 20 и не более </w:t>
      </w:r>
      <w:smartTag w:uri="urn:schemas-microsoft-com:office:smarttags" w:element="metricconverter">
        <w:smartTagPr>
          <w:attr w:name="ProductID" w:val="100 м"/>
        </w:smartTagPr>
        <w:r w:rsidR="00572F40">
          <w:t>100 м</w:t>
        </w:r>
      </w:smartTag>
      <w:r w:rsidR="00572F40">
        <w:t>.</w:t>
      </w:r>
    </w:p>
    <w:p w:rsidR="00572F40" w:rsidRDefault="00517A2B" w:rsidP="00517A2B">
      <w:pPr>
        <w:shd w:val="clear" w:color="auto" w:fill="FFFFFF"/>
        <w:jc w:val="both"/>
      </w:pPr>
      <w:r>
        <w:rPr>
          <w:spacing w:val="1"/>
        </w:rPr>
        <w:t xml:space="preserve">     </w:t>
      </w:r>
      <w:r w:rsidR="00572F40">
        <w:rPr>
          <w:spacing w:val="1"/>
        </w:rPr>
        <w:t xml:space="preserve">В условиях децентрализованного водоснабжения дворовые уборные должны быть удалены </w:t>
      </w:r>
      <w:r w:rsidR="00572F40">
        <w:rPr>
          <w:spacing w:val="5"/>
        </w:rPr>
        <w:t xml:space="preserve">от колодцев и каптажей родников на расстояние не менее </w:t>
      </w:r>
      <w:smartTag w:uri="urn:schemas-microsoft-com:office:smarttags" w:element="metricconverter">
        <w:smartTagPr>
          <w:attr w:name="ProductID" w:val="50 м"/>
        </w:smartTagPr>
        <w:r w:rsidR="00572F40">
          <w:rPr>
            <w:spacing w:val="5"/>
          </w:rPr>
          <w:t>50 м</w:t>
        </w:r>
      </w:smartTag>
      <w:r w:rsidR="00572F40">
        <w:rPr>
          <w:spacing w:val="5"/>
        </w:rPr>
        <w:t xml:space="preserve">. На территории частных </w:t>
      </w:r>
      <w:r w:rsidR="00572F40">
        <w:t xml:space="preserve">домовладений места расположения мусоросборников, дворовых туалетов и помойных ям должны определяться самими домовладельцами, разрыв может быть сокращен до 8 </w:t>
      </w:r>
      <w:smartTag w:uri="urn:schemas-microsoft-com:office:smarttags" w:element="metricconverter">
        <w:smartTagPr>
          <w:attr w:name="ProductID" w:val="-10 метров"/>
        </w:smartTagPr>
        <w:r w:rsidR="00572F40">
          <w:t>-10 метров</w:t>
        </w:r>
      </w:smartTag>
      <w:r w:rsidR="00572F40">
        <w:t>.</w:t>
      </w:r>
    </w:p>
    <w:p w:rsidR="00572F40" w:rsidRDefault="00517A2B" w:rsidP="00517A2B">
      <w:pPr>
        <w:shd w:val="clear" w:color="auto" w:fill="FFFFFF"/>
        <w:jc w:val="both"/>
        <w:rPr>
          <w:color w:val="000000"/>
        </w:rPr>
      </w:pPr>
      <w:r>
        <w:rPr>
          <w:spacing w:val="5"/>
        </w:rPr>
        <w:t xml:space="preserve">     </w:t>
      </w:r>
      <w:r w:rsidR="00572F40">
        <w:rPr>
          <w:spacing w:val="5"/>
        </w:rPr>
        <w:t>Мусоросборники, дворовые туалеты и помойные ямы должны быть расположены</w:t>
      </w:r>
      <w:r w:rsidR="00C048E6">
        <w:rPr>
          <w:spacing w:val="5"/>
        </w:rPr>
        <w:t>,</w:t>
      </w:r>
      <w:r w:rsidR="00572F40">
        <w:rPr>
          <w:spacing w:val="5"/>
        </w:rPr>
        <w:t xml:space="preserve"> </w:t>
      </w:r>
      <w:r w:rsidR="00C048E6" w:rsidRPr="00F101DA">
        <w:rPr>
          <w:spacing w:val="5"/>
        </w:rPr>
        <w:t xml:space="preserve">в </w:t>
      </w:r>
      <w:r w:rsidR="00C048E6" w:rsidRPr="00F101DA">
        <w:rPr>
          <w:color w:val="000000"/>
        </w:rPr>
        <w:t>границах земельного участка,</w:t>
      </w:r>
      <w:r w:rsidR="00C048E6" w:rsidRPr="00F101DA">
        <w:rPr>
          <w:spacing w:val="5"/>
        </w:rPr>
        <w:t xml:space="preserve"> </w:t>
      </w:r>
      <w:r w:rsidR="00572F40" w:rsidRPr="00F101DA">
        <w:rPr>
          <w:spacing w:val="5"/>
        </w:rPr>
        <w:t xml:space="preserve">на </w:t>
      </w:r>
      <w:r w:rsidR="00572F40" w:rsidRPr="00F101DA">
        <w:t xml:space="preserve">расстоянии не менее </w:t>
      </w:r>
      <w:smartTag w:uri="urn:schemas-microsoft-com:office:smarttags" w:element="metricconverter">
        <w:smartTagPr>
          <w:attr w:name="ProductID" w:val="4,0 метров"/>
        </w:smartTagPr>
        <w:r w:rsidR="00572F40" w:rsidRPr="00F101DA">
          <w:t>4</w:t>
        </w:r>
        <w:r w:rsidR="006B41B0" w:rsidRPr="00F101DA">
          <w:t>,0</w:t>
        </w:r>
        <w:r w:rsidR="00572F40" w:rsidRPr="00F101DA">
          <w:t xml:space="preserve"> метров</w:t>
        </w:r>
      </w:smartTag>
      <w:r w:rsidR="00AC6C6A" w:rsidRPr="00F101DA">
        <w:t xml:space="preserve"> от границ участка дом</w:t>
      </w:r>
      <w:r w:rsidR="00AC6C6A">
        <w:t>овладения</w:t>
      </w:r>
      <w:r w:rsidR="00AC6C6A" w:rsidRPr="006B41B0">
        <w:rPr>
          <w:color w:val="000000"/>
        </w:rPr>
        <w:t>.</w:t>
      </w:r>
      <w:r w:rsidR="00572F40" w:rsidRPr="006B41B0">
        <w:rPr>
          <w:color w:val="000000"/>
        </w:rPr>
        <w:t xml:space="preserve"> </w:t>
      </w:r>
    </w:p>
    <w:p w:rsidR="00F101DA" w:rsidRDefault="00F101DA" w:rsidP="00517A2B">
      <w:pPr>
        <w:shd w:val="clear" w:color="auto" w:fill="FFFFFF"/>
        <w:jc w:val="both"/>
      </w:pPr>
    </w:p>
    <w:p w:rsidR="00572F40" w:rsidRDefault="00572F40" w:rsidP="00F101DA">
      <w:pPr>
        <w:shd w:val="clear" w:color="auto" w:fill="FFFFFF"/>
        <w:jc w:val="center"/>
        <w:rPr>
          <w:b/>
        </w:rPr>
      </w:pPr>
      <w:r>
        <w:rPr>
          <w:b/>
          <w:spacing w:val="3"/>
        </w:rPr>
        <w:t>Статья 2</w:t>
      </w:r>
      <w:r w:rsidR="00AC4075">
        <w:rPr>
          <w:b/>
          <w:spacing w:val="3"/>
        </w:rPr>
        <w:t>5</w:t>
      </w:r>
      <w:r>
        <w:rPr>
          <w:b/>
          <w:spacing w:val="3"/>
        </w:rPr>
        <w:t>. Озеленение территории</w:t>
      </w:r>
    </w:p>
    <w:p w:rsidR="00572F40" w:rsidRDefault="00517A2B" w:rsidP="00517A2B">
      <w:pPr>
        <w:shd w:val="clear" w:color="auto" w:fill="FFFFFF"/>
        <w:jc w:val="both"/>
      </w:pPr>
      <w:r>
        <w:rPr>
          <w:spacing w:val="7"/>
        </w:rPr>
        <w:t xml:space="preserve">   </w:t>
      </w:r>
      <w:r w:rsidR="00572F40">
        <w:rPr>
          <w:spacing w:val="7"/>
        </w:rPr>
        <w:t xml:space="preserve">1. Все зеленые насаждения, независимо от ведомственной принадлежности, а также природные участки растительности являются неприкосновенным муниципальным зеленым </w:t>
      </w:r>
      <w:r w:rsidR="00572F40">
        <w:rPr>
          <w:spacing w:val="1"/>
        </w:rPr>
        <w:t>фондом.</w:t>
      </w:r>
    </w:p>
    <w:p w:rsidR="00572F40" w:rsidRDefault="00517A2B" w:rsidP="00517A2B">
      <w:pPr>
        <w:shd w:val="clear" w:color="auto" w:fill="FFFFFF"/>
        <w:jc w:val="both"/>
      </w:pPr>
      <w:r>
        <w:rPr>
          <w:spacing w:val="3"/>
        </w:rPr>
        <w:t xml:space="preserve">     </w:t>
      </w:r>
      <w:r w:rsidR="00572F40">
        <w:rPr>
          <w:spacing w:val="3"/>
        </w:rPr>
        <w:t xml:space="preserve">Проектирование любых объектов капитального строительства в населенном пункте должно </w:t>
      </w:r>
      <w:r w:rsidR="00572F40">
        <w:rPr>
          <w:spacing w:val="2"/>
        </w:rPr>
        <w:t>вестись с учетом максимального сохранения существующих зеленых насаждений или природного зеленого фонда.</w:t>
      </w:r>
    </w:p>
    <w:p w:rsidR="00572F40" w:rsidRDefault="00517A2B" w:rsidP="00517A2B">
      <w:pPr>
        <w:shd w:val="clear" w:color="auto" w:fill="FFFFFF"/>
        <w:tabs>
          <w:tab w:val="left" w:pos="562"/>
        </w:tabs>
        <w:jc w:val="both"/>
      </w:pPr>
      <w:r>
        <w:rPr>
          <w:spacing w:val="-7"/>
        </w:rPr>
        <w:t xml:space="preserve">   </w:t>
      </w:r>
      <w:r w:rsidR="00572F40">
        <w:rPr>
          <w:spacing w:val="-7"/>
        </w:rPr>
        <w:t>2.</w:t>
      </w:r>
      <w:r w:rsidR="00572F40">
        <w:tab/>
        <w:t xml:space="preserve"> </w:t>
      </w:r>
      <w:r w:rsidR="00572F40">
        <w:rPr>
          <w:spacing w:val="3"/>
        </w:rPr>
        <w:t>Посадка деревьев и кустарников должна вестись с соблюдением агротехнических требований, соответствующей каждой породе деревьев и кустарников.</w:t>
      </w:r>
    </w:p>
    <w:p w:rsidR="00572F40" w:rsidRDefault="00894485" w:rsidP="00894485">
      <w:pPr>
        <w:shd w:val="clear" w:color="auto" w:fill="FFFFFF"/>
        <w:jc w:val="both"/>
      </w:pPr>
      <w:r>
        <w:rPr>
          <w:spacing w:val="3"/>
        </w:rPr>
        <w:t xml:space="preserve">     </w:t>
      </w:r>
      <w:r w:rsidR="00572F40">
        <w:rPr>
          <w:spacing w:val="3"/>
        </w:rPr>
        <w:t xml:space="preserve">Посадку деревьев и кустарников производить от стен зданий и коммуникаций на расстоянии, соответствующем нормативам градостроительного проектирования, </w:t>
      </w:r>
      <w:proofErr w:type="spellStart"/>
      <w:r w:rsidR="00572F40">
        <w:rPr>
          <w:spacing w:val="3"/>
        </w:rPr>
        <w:t>СНиП</w:t>
      </w:r>
      <w:proofErr w:type="spellEnd"/>
      <w:r w:rsidR="00572F40">
        <w:rPr>
          <w:spacing w:val="3"/>
        </w:rPr>
        <w:t>.</w:t>
      </w:r>
    </w:p>
    <w:p w:rsidR="00572F40" w:rsidRDefault="00894485" w:rsidP="00894485">
      <w:pPr>
        <w:widowControl w:val="0"/>
        <w:shd w:val="clear" w:color="auto" w:fill="FFFFFF"/>
        <w:tabs>
          <w:tab w:val="left" w:pos="562"/>
        </w:tabs>
        <w:autoSpaceDE w:val="0"/>
        <w:autoSpaceDN w:val="0"/>
        <w:adjustRightInd w:val="0"/>
        <w:jc w:val="both"/>
        <w:rPr>
          <w:spacing w:val="-7"/>
        </w:rPr>
      </w:pPr>
      <w:r>
        <w:rPr>
          <w:spacing w:val="6"/>
        </w:rPr>
        <w:t xml:space="preserve">   </w:t>
      </w:r>
      <w:r w:rsidR="00572F40">
        <w:rPr>
          <w:spacing w:val="6"/>
        </w:rPr>
        <w:t xml:space="preserve">3. Нормы озеленения территорий общего пользования устанавливаются в соответствии с </w:t>
      </w:r>
      <w:r w:rsidR="00572F40">
        <w:rPr>
          <w:spacing w:val="4"/>
        </w:rPr>
        <w:t xml:space="preserve">нормативами градостроительного проектирования, экологическими, санитарно – гигиеническими </w:t>
      </w:r>
      <w:r w:rsidR="00572F40">
        <w:rPr>
          <w:spacing w:val="3"/>
        </w:rPr>
        <w:t>и другими нормами (требованиями).</w:t>
      </w:r>
    </w:p>
    <w:p w:rsidR="00572F40" w:rsidRDefault="00894485" w:rsidP="00894485">
      <w:pPr>
        <w:widowControl w:val="0"/>
        <w:shd w:val="clear" w:color="auto" w:fill="FFFFFF"/>
        <w:tabs>
          <w:tab w:val="left" w:pos="562"/>
        </w:tabs>
        <w:autoSpaceDE w:val="0"/>
        <w:autoSpaceDN w:val="0"/>
        <w:adjustRightInd w:val="0"/>
        <w:jc w:val="both"/>
        <w:rPr>
          <w:spacing w:val="3"/>
        </w:rPr>
      </w:pPr>
      <w:r>
        <w:rPr>
          <w:spacing w:val="3"/>
        </w:rPr>
        <w:t xml:space="preserve">   </w:t>
      </w:r>
      <w:r w:rsidR="00572F40">
        <w:rPr>
          <w:spacing w:val="3"/>
        </w:rPr>
        <w:t>4. Запрещается сжигание листьев, сухой травы, устройство костров в оставшихся природных участках леса в границах населенных пунктов.</w:t>
      </w:r>
    </w:p>
    <w:p w:rsidR="00F101DA" w:rsidRDefault="00F101DA" w:rsidP="00894485">
      <w:pPr>
        <w:widowControl w:val="0"/>
        <w:shd w:val="clear" w:color="auto" w:fill="FFFFFF"/>
        <w:tabs>
          <w:tab w:val="left" w:pos="562"/>
        </w:tabs>
        <w:autoSpaceDE w:val="0"/>
        <w:autoSpaceDN w:val="0"/>
        <w:adjustRightInd w:val="0"/>
        <w:jc w:val="both"/>
        <w:rPr>
          <w:spacing w:val="3"/>
        </w:rPr>
      </w:pPr>
    </w:p>
    <w:p w:rsidR="00150BE0" w:rsidRPr="00150BE0" w:rsidRDefault="00150BE0" w:rsidP="00F101DA">
      <w:pPr>
        <w:widowControl w:val="0"/>
        <w:shd w:val="clear" w:color="auto" w:fill="FFFFFF"/>
        <w:tabs>
          <w:tab w:val="left" w:pos="562"/>
        </w:tabs>
        <w:autoSpaceDE w:val="0"/>
        <w:autoSpaceDN w:val="0"/>
        <w:adjustRightInd w:val="0"/>
        <w:jc w:val="center"/>
        <w:rPr>
          <w:b/>
          <w:spacing w:val="3"/>
        </w:rPr>
      </w:pPr>
      <w:r w:rsidRPr="00150BE0">
        <w:rPr>
          <w:b/>
          <w:spacing w:val="3"/>
        </w:rPr>
        <w:t>Статья 2</w:t>
      </w:r>
      <w:r w:rsidR="00AC4075">
        <w:rPr>
          <w:b/>
          <w:spacing w:val="3"/>
        </w:rPr>
        <w:t>6</w:t>
      </w:r>
      <w:r w:rsidRPr="00150BE0">
        <w:rPr>
          <w:b/>
          <w:spacing w:val="3"/>
        </w:rPr>
        <w:t>. Общие специальные требования к внешнему благоустройству, размещению и установке элементов городского дизайна</w:t>
      </w:r>
    </w:p>
    <w:p w:rsidR="00150BE0" w:rsidRPr="00150BE0" w:rsidRDefault="006B41B0" w:rsidP="00150BE0">
      <w:pPr>
        <w:widowControl w:val="0"/>
        <w:shd w:val="clear" w:color="auto" w:fill="FFFFFF"/>
        <w:tabs>
          <w:tab w:val="left" w:pos="562"/>
        </w:tabs>
        <w:autoSpaceDE w:val="0"/>
        <w:autoSpaceDN w:val="0"/>
        <w:adjustRightInd w:val="0"/>
        <w:jc w:val="both"/>
        <w:rPr>
          <w:spacing w:val="3"/>
        </w:rPr>
      </w:pPr>
      <w:r>
        <w:rPr>
          <w:spacing w:val="3"/>
        </w:rPr>
        <w:t xml:space="preserve">   </w:t>
      </w:r>
      <w:r w:rsidR="00150BE0" w:rsidRPr="00150BE0">
        <w:rPr>
          <w:spacing w:val="3"/>
        </w:rPr>
        <w:t>1. Организация рельефа, покрытие и мощение городских территорий.</w:t>
      </w:r>
    </w:p>
    <w:p w:rsidR="00150BE0" w:rsidRPr="00150BE0" w:rsidRDefault="006B41B0" w:rsidP="00150BE0">
      <w:pPr>
        <w:widowControl w:val="0"/>
        <w:shd w:val="clear" w:color="auto" w:fill="FFFFFF"/>
        <w:tabs>
          <w:tab w:val="left" w:pos="562"/>
        </w:tabs>
        <w:autoSpaceDE w:val="0"/>
        <w:autoSpaceDN w:val="0"/>
        <w:adjustRightInd w:val="0"/>
        <w:jc w:val="both"/>
        <w:rPr>
          <w:spacing w:val="3"/>
        </w:rPr>
      </w:pPr>
      <w:r>
        <w:rPr>
          <w:spacing w:val="3"/>
        </w:rPr>
        <w:t xml:space="preserve">   </w:t>
      </w:r>
      <w:r w:rsidR="00150BE0" w:rsidRPr="00150BE0">
        <w:rPr>
          <w:spacing w:val="3"/>
        </w:rPr>
        <w:t xml:space="preserve">1.1. Организация рельефа, покрытие и мощение являются обязательной составной частью внешнего благоустройства городских территорий и осуществляются на основе комплексных </w:t>
      </w:r>
      <w:r w:rsidR="00150BE0" w:rsidRPr="00150BE0">
        <w:rPr>
          <w:spacing w:val="3"/>
        </w:rPr>
        <w:lastRenderedPageBreak/>
        <w:t xml:space="preserve">проектов, согласованных с отделом по архитектуре администрации </w:t>
      </w:r>
      <w:r w:rsidR="00902F43">
        <w:rPr>
          <w:spacing w:val="3"/>
        </w:rPr>
        <w:t xml:space="preserve">города </w:t>
      </w:r>
      <w:r w:rsidR="00150BE0" w:rsidRPr="00150BE0">
        <w:rPr>
          <w:spacing w:val="3"/>
        </w:rPr>
        <w:t xml:space="preserve">Киржач и муниципальным </w:t>
      </w:r>
      <w:r w:rsidR="00902F43">
        <w:rPr>
          <w:spacing w:val="3"/>
        </w:rPr>
        <w:t xml:space="preserve">бюджетным </w:t>
      </w:r>
      <w:r w:rsidR="00150BE0" w:rsidRPr="00150BE0">
        <w:rPr>
          <w:spacing w:val="3"/>
        </w:rPr>
        <w:t>учреждением «Управление городским хозяйством».</w:t>
      </w:r>
    </w:p>
    <w:p w:rsidR="00150BE0" w:rsidRPr="00150BE0" w:rsidRDefault="006B41B0" w:rsidP="00150BE0">
      <w:pPr>
        <w:widowControl w:val="0"/>
        <w:shd w:val="clear" w:color="auto" w:fill="FFFFFF"/>
        <w:tabs>
          <w:tab w:val="left" w:pos="562"/>
        </w:tabs>
        <w:autoSpaceDE w:val="0"/>
        <w:autoSpaceDN w:val="0"/>
        <w:adjustRightInd w:val="0"/>
        <w:jc w:val="both"/>
        <w:rPr>
          <w:spacing w:val="3"/>
        </w:rPr>
      </w:pPr>
      <w:r>
        <w:rPr>
          <w:spacing w:val="3"/>
        </w:rPr>
        <w:t xml:space="preserve">   </w:t>
      </w:r>
      <w:r w:rsidR="00150BE0" w:rsidRPr="00150BE0">
        <w:rPr>
          <w:spacing w:val="3"/>
        </w:rPr>
        <w:t>1.2. Вертикальные отметки дорог, тротуаров, набережных, колодцев ливневой канализации должны исключать возможность застаивания поверхностных вод и подтапливание территорий. Уклоны поверхностей определяются проектной документацией в соответствии с действующими нормативами.</w:t>
      </w:r>
    </w:p>
    <w:p w:rsidR="00150BE0" w:rsidRPr="00150BE0" w:rsidRDefault="006B41B0" w:rsidP="00150BE0">
      <w:pPr>
        <w:widowControl w:val="0"/>
        <w:shd w:val="clear" w:color="auto" w:fill="FFFFFF"/>
        <w:tabs>
          <w:tab w:val="left" w:pos="562"/>
        </w:tabs>
        <w:autoSpaceDE w:val="0"/>
        <w:autoSpaceDN w:val="0"/>
        <w:adjustRightInd w:val="0"/>
        <w:jc w:val="both"/>
        <w:rPr>
          <w:spacing w:val="3"/>
        </w:rPr>
      </w:pPr>
      <w:r>
        <w:rPr>
          <w:spacing w:val="3"/>
        </w:rPr>
        <w:t xml:space="preserve">   </w:t>
      </w:r>
      <w:r w:rsidR="00150BE0" w:rsidRPr="00150BE0">
        <w:rPr>
          <w:spacing w:val="3"/>
        </w:rPr>
        <w:t xml:space="preserve">1.3. При вертикальном перепаде отметок более </w:t>
      </w:r>
      <w:smartTag w:uri="urn:schemas-microsoft-com:office:smarttags" w:element="metricconverter">
        <w:smartTagPr>
          <w:attr w:name="ProductID" w:val="10 см"/>
        </w:smartTagPr>
        <w:r w:rsidR="00150BE0" w:rsidRPr="00150BE0">
          <w:rPr>
            <w:spacing w:val="3"/>
          </w:rPr>
          <w:t>10 см</w:t>
        </w:r>
      </w:smartTag>
      <w:r w:rsidR="00150BE0" w:rsidRPr="00150BE0">
        <w:rPr>
          <w:spacing w:val="3"/>
        </w:rPr>
        <w:t xml:space="preserve"> в местах интенсивного пешеходного движения должны оборудоваться специальные спуски (пандусы) для инвалидных и детских колясок.</w:t>
      </w:r>
    </w:p>
    <w:p w:rsidR="00150BE0" w:rsidRPr="00150BE0" w:rsidRDefault="006B41B0" w:rsidP="00150BE0">
      <w:pPr>
        <w:widowControl w:val="0"/>
        <w:shd w:val="clear" w:color="auto" w:fill="FFFFFF"/>
        <w:tabs>
          <w:tab w:val="left" w:pos="562"/>
        </w:tabs>
        <w:autoSpaceDE w:val="0"/>
        <w:autoSpaceDN w:val="0"/>
        <w:adjustRightInd w:val="0"/>
        <w:jc w:val="both"/>
        <w:rPr>
          <w:spacing w:val="3"/>
        </w:rPr>
      </w:pPr>
      <w:r>
        <w:rPr>
          <w:spacing w:val="3"/>
        </w:rPr>
        <w:t xml:space="preserve">   </w:t>
      </w:r>
      <w:r w:rsidR="00150BE0" w:rsidRPr="00150BE0">
        <w:rPr>
          <w:spacing w:val="3"/>
        </w:rPr>
        <w:t xml:space="preserve">1.4. Террасы на территориях со значительным уклоном создаются при помощи откосов или подпорных стенок. </w:t>
      </w:r>
      <w:proofErr w:type="gramStart"/>
      <w:r w:rsidR="00150BE0" w:rsidRPr="00150BE0">
        <w:rPr>
          <w:spacing w:val="3"/>
        </w:rPr>
        <w:t>Архитектурное решение</w:t>
      </w:r>
      <w:proofErr w:type="gramEnd"/>
      <w:r w:rsidR="00150BE0" w:rsidRPr="00150BE0">
        <w:rPr>
          <w:spacing w:val="3"/>
        </w:rPr>
        <w:t xml:space="preserve"> подпорных стенок должно быть единым в границах территории, соответствовать архитектурному окружению, способствовать сохранению и выразительности природного ландшафта.</w:t>
      </w:r>
    </w:p>
    <w:p w:rsidR="00150BE0" w:rsidRPr="00150BE0" w:rsidRDefault="006B41B0" w:rsidP="00150BE0">
      <w:pPr>
        <w:widowControl w:val="0"/>
        <w:shd w:val="clear" w:color="auto" w:fill="FFFFFF"/>
        <w:tabs>
          <w:tab w:val="left" w:pos="562"/>
        </w:tabs>
        <w:autoSpaceDE w:val="0"/>
        <w:autoSpaceDN w:val="0"/>
        <w:adjustRightInd w:val="0"/>
        <w:jc w:val="both"/>
        <w:rPr>
          <w:spacing w:val="3"/>
        </w:rPr>
      </w:pPr>
      <w:r>
        <w:rPr>
          <w:spacing w:val="3"/>
        </w:rPr>
        <w:t xml:space="preserve">   </w:t>
      </w:r>
      <w:r w:rsidR="00150BE0" w:rsidRPr="00150BE0">
        <w:rPr>
          <w:spacing w:val="3"/>
        </w:rPr>
        <w:t>1.5. Все городские территории должны иметь покрытие, мощение или растительный грунт с высеянными травами или зелеными насаждениями. Открытый грунт допускается только на строительных площадках, песчаных пляжах и территориях специального назначения.</w:t>
      </w:r>
    </w:p>
    <w:p w:rsidR="00150BE0" w:rsidRPr="00150BE0" w:rsidRDefault="006B41B0" w:rsidP="00150BE0">
      <w:pPr>
        <w:widowControl w:val="0"/>
        <w:shd w:val="clear" w:color="auto" w:fill="FFFFFF"/>
        <w:tabs>
          <w:tab w:val="left" w:pos="562"/>
        </w:tabs>
        <w:autoSpaceDE w:val="0"/>
        <w:autoSpaceDN w:val="0"/>
        <w:adjustRightInd w:val="0"/>
        <w:jc w:val="both"/>
        <w:rPr>
          <w:spacing w:val="3"/>
        </w:rPr>
      </w:pPr>
      <w:r>
        <w:rPr>
          <w:spacing w:val="3"/>
        </w:rPr>
        <w:t xml:space="preserve">   </w:t>
      </w:r>
      <w:r w:rsidR="00150BE0" w:rsidRPr="00150BE0">
        <w:rPr>
          <w:spacing w:val="3"/>
        </w:rPr>
        <w:t xml:space="preserve">1.6. Материалы и характер покрытия должны отвечать техническим требованиям к содержанию и эксплуатации городских территорий, обеспечивать удобство и безопасность пешеходного и транспортного движения. Покрытие и мощение городских территорий осуществляются комплексно, включая устройство </w:t>
      </w:r>
      <w:proofErr w:type="spellStart"/>
      <w:r w:rsidR="00150BE0" w:rsidRPr="00150BE0">
        <w:rPr>
          <w:spacing w:val="3"/>
        </w:rPr>
        <w:t>отмостки</w:t>
      </w:r>
      <w:proofErr w:type="spellEnd"/>
      <w:r w:rsidR="00150BE0" w:rsidRPr="00150BE0">
        <w:rPr>
          <w:spacing w:val="3"/>
        </w:rPr>
        <w:t xml:space="preserve">, водостоков, </w:t>
      </w:r>
      <w:proofErr w:type="spellStart"/>
      <w:r w:rsidR="00150BE0" w:rsidRPr="00150BE0">
        <w:rPr>
          <w:spacing w:val="3"/>
        </w:rPr>
        <w:t>поребриков</w:t>
      </w:r>
      <w:proofErr w:type="spellEnd"/>
      <w:r w:rsidR="00150BE0" w:rsidRPr="00150BE0">
        <w:rPr>
          <w:spacing w:val="3"/>
        </w:rPr>
        <w:t>, подпорных и ограждающих стенок, защитных ограждений деревьев.</w:t>
      </w:r>
    </w:p>
    <w:p w:rsidR="00150BE0" w:rsidRPr="00150BE0" w:rsidRDefault="006B41B0" w:rsidP="00150BE0">
      <w:pPr>
        <w:widowControl w:val="0"/>
        <w:shd w:val="clear" w:color="auto" w:fill="FFFFFF"/>
        <w:tabs>
          <w:tab w:val="left" w:pos="562"/>
        </w:tabs>
        <w:autoSpaceDE w:val="0"/>
        <w:autoSpaceDN w:val="0"/>
        <w:adjustRightInd w:val="0"/>
        <w:jc w:val="both"/>
        <w:rPr>
          <w:spacing w:val="3"/>
        </w:rPr>
      </w:pPr>
      <w:r>
        <w:rPr>
          <w:spacing w:val="3"/>
        </w:rPr>
        <w:t xml:space="preserve">   </w:t>
      </w:r>
      <w:r w:rsidR="00150BE0" w:rsidRPr="00150BE0">
        <w:rPr>
          <w:spacing w:val="3"/>
        </w:rPr>
        <w:t>1.7. Асфальтовое покрытие используется на проезжей части магистралей, транзитных площадей, улиц, набережных, на внутриквартальных проездах и участках автостоянок, пешеходных тротуарах.</w:t>
      </w:r>
    </w:p>
    <w:p w:rsidR="00150BE0" w:rsidRPr="00150BE0" w:rsidRDefault="00150BE0" w:rsidP="00150BE0">
      <w:pPr>
        <w:widowControl w:val="0"/>
        <w:shd w:val="clear" w:color="auto" w:fill="FFFFFF"/>
        <w:tabs>
          <w:tab w:val="left" w:pos="562"/>
        </w:tabs>
        <w:autoSpaceDE w:val="0"/>
        <w:autoSpaceDN w:val="0"/>
        <w:adjustRightInd w:val="0"/>
        <w:jc w:val="both"/>
        <w:rPr>
          <w:spacing w:val="3"/>
        </w:rPr>
      </w:pPr>
      <w:r w:rsidRPr="00150BE0">
        <w:rPr>
          <w:spacing w:val="3"/>
        </w:rPr>
        <w:t>Для территорий с повышенными требованиями к комфорту пешеходного движения (пешеходных зон, тротуаров центральных улиц и площадей, территорий памятников истории и культуры, внутриквартальных территорий) рекомендуется использование плиточного мощения.</w:t>
      </w:r>
    </w:p>
    <w:p w:rsidR="00150BE0" w:rsidRPr="00150BE0" w:rsidRDefault="006B41B0" w:rsidP="00150BE0">
      <w:pPr>
        <w:widowControl w:val="0"/>
        <w:shd w:val="clear" w:color="auto" w:fill="FFFFFF"/>
        <w:tabs>
          <w:tab w:val="left" w:pos="562"/>
        </w:tabs>
        <w:autoSpaceDE w:val="0"/>
        <w:autoSpaceDN w:val="0"/>
        <w:adjustRightInd w:val="0"/>
        <w:jc w:val="both"/>
        <w:rPr>
          <w:spacing w:val="3"/>
        </w:rPr>
      </w:pPr>
      <w:r>
        <w:rPr>
          <w:spacing w:val="3"/>
        </w:rPr>
        <w:t xml:space="preserve">   </w:t>
      </w:r>
      <w:r w:rsidR="00150BE0" w:rsidRPr="00150BE0">
        <w:rPr>
          <w:spacing w:val="3"/>
        </w:rPr>
        <w:t>1.8. Характер покрытия и мощения должен отвечать планировочному и функциональному зонированию территорий, вертикальной планировке, архитектурному и природному окружению.</w:t>
      </w:r>
    </w:p>
    <w:p w:rsidR="00150BE0" w:rsidRPr="00150BE0" w:rsidRDefault="006B41B0" w:rsidP="00150BE0">
      <w:pPr>
        <w:widowControl w:val="0"/>
        <w:shd w:val="clear" w:color="auto" w:fill="FFFFFF"/>
        <w:tabs>
          <w:tab w:val="left" w:pos="562"/>
        </w:tabs>
        <w:autoSpaceDE w:val="0"/>
        <w:autoSpaceDN w:val="0"/>
        <w:adjustRightInd w:val="0"/>
        <w:jc w:val="both"/>
        <w:rPr>
          <w:spacing w:val="3"/>
        </w:rPr>
      </w:pPr>
      <w:r>
        <w:rPr>
          <w:spacing w:val="3"/>
        </w:rPr>
        <w:t xml:space="preserve">   </w:t>
      </w:r>
      <w:r w:rsidR="00150BE0" w:rsidRPr="00150BE0">
        <w:rPr>
          <w:spacing w:val="3"/>
        </w:rPr>
        <w:t>1.9. Участки с растительным грунтом должны отделяться от участков с твердым покрытием бордюрным камнем.</w:t>
      </w:r>
    </w:p>
    <w:p w:rsidR="00150BE0" w:rsidRPr="00150BE0" w:rsidRDefault="00150BE0" w:rsidP="00150BE0">
      <w:pPr>
        <w:widowControl w:val="0"/>
        <w:shd w:val="clear" w:color="auto" w:fill="FFFFFF"/>
        <w:tabs>
          <w:tab w:val="left" w:pos="562"/>
        </w:tabs>
        <w:autoSpaceDE w:val="0"/>
        <w:autoSpaceDN w:val="0"/>
        <w:adjustRightInd w:val="0"/>
        <w:jc w:val="both"/>
        <w:rPr>
          <w:spacing w:val="3"/>
        </w:rPr>
      </w:pPr>
      <w:r w:rsidRPr="00150BE0">
        <w:rPr>
          <w:spacing w:val="3"/>
        </w:rPr>
        <w:t xml:space="preserve">В местах интенсивного пешеходного движения участки с растительным грунтом вокруг стволов деревьев должны быть покрыты в уровень мощения горизонтальными решетками из литого или кованого металла или ограждаться от плоскости мощения </w:t>
      </w:r>
      <w:proofErr w:type="spellStart"/>
      <w:r w:rsidRPr="00150BE0">
        <w:rPr>
          <w:spacing w:val="3"/>
        </w:rPr>
        <w:t>поребриком</w:t>
      </w:r>
      <w:proofErr w:type="spellEnd"/>
      <w:r w:rsidRPr="00150BE0">
        <w:rPr>
          <w:spacing w:val="3"/>
        </w:rPr>
        <w:t>.</w:t>
      </w:r>
    </w:p>
    <w:p w:rsidR="00150BE0" w:rsidRPr="00150BE0" w:rsidRDefault="006B41B0" w:rsidP="00150BE0">
      <w:pPr>
        <w:widowControl w:val="0"/>
        <w:shd w:val="clear" w:color="auto" w:fill="FFFFFF"/>
        <w:tabs>
          <w:tab w:val="left" w:pos="562"/>
        </w:tabs>
        <w:autoSpaceDE w:val="0"/>
        <w:autoSpaceDN w:val="0"/>
        <w:adjustRightInd w:val="0"/>
        <w:jc w:val="both"/>
        <w:rPr>
          <w:spacing w:val="3"/>
        </w:rPr>
      </w:pPr>
      <w:r>
        <w:rPr>
          <w:spacing w:val="3"/>
        </w:rPr>
        <w:t xml:space="preserve">   </w:t>
      </w:r>
      <w:r w:rsidR="00150BE0" w:rsidRPr="00150BE0">
        <w:rPr>
          <w:spacing w:val="3"/>
        </w:rPr>
        <w:t>2. Оформление и оборудование фасадов зданий.</w:t>
      </w:r>
    </w:p>
    <w:p w:rsidR="00150BE0" w:rsidRPr="00150BE0" w:rsidRDefault="006B41B0" w:rsidP="00150BE0">
      <w:pPr>
        <w:widowControl w:val="0"/>
        <w:shd w:val="clear" w:color="auto" w:fill="FFFFFF"/>
        <w:tabs>
          <w:tab w:val="left" w:pos="562"/>
        </w:tabs>
        <w:autoSpaceDE w:val="0"/>
        <w:autoSpaceDN w:val="0"/>
        <w:adjustRightInd w:val="0"/>
        <w:jc w:val="both"/>
        <w:rPr>
          <w:spacing w:val="3"/>
        </w:rPr>
      </w:pPr>
      <w:r>
        <w:rPr>
          <w:spacing w:val="3"/>
        </w:rPr>
        <w:t xml:space="preserve">   </w:t>
      </w:r>
      <w:r w:rsidR="00150BE0" w:rsidRPr="00150BE0">
        <w:rPr>
          <w:spacing w:val="3"/>
        </w:rPr>
        <w:t xml:space="preserve">2.1. Оформление и оборудование всех фасадов зданий является составной частью </w:t>
      </w:r>
      <w:proofErr w:type="gramStart"/>
      <w:r w:rsidR="00150BE0" w:rsidRPr="00150BE0">
        <w:rPr>
          <w:spacing w:val="3"/>
        </w:rPr>
        <w:t>архитектурного решения</w:t>
      </w:r>
      <w:proofErr w:type="gramEnd"/>
      <w:r w:rsidR="00150BE0" w:rsidRPr="00150BE0">
        <w:rPr>
          <w:spacing w:val="3"/>
        </w:rPr>
        <w:t xml:space="preserve"> зданий и внешнего благоустройства города и выполняется на основе комплексных проектов, утвержденных отделом по архитектуре администрации  город</w:t>
      </w:r>
      <w:r w:rsidR="00902F43">
        <w:rPr>
          <w:spacing w:val="3"/>
        </w:rPr>
        <w:t>а</w:t>
      </w:r>
      <w:r w:rsidR="00150BE0" w:rsidRPr="00150BE0">
        <w:rPr>
          <w:spacing w:val="3"/>
        </w:rPr>
        <w:t xml:space="preserve"> Киржач</w:t>
      </w:r>
      <w:r w:rsidR="00902F43">
        <w:rPr>
          <w:spacing w:val="3"/>
        </w:rPr>
        <w:t xml:space="preserve"> Киржачского района</w:t>
      </w:r>
      <w:r w:rsidR="00150BE0" w:rsidRPr="00150BE0">
        <w:rPr>
          <w:spacing w:val="3"/>
        </w:rPr>
        <w:t>.</w:t>
      </w:r>
    </w:p>
    <w:p w:rsidR="00150BE0" w:rsidRPr="00150BE0" w:rsidRDefault="006B41B0" w:rsidP="00150BE0">
      <w:pPr>
        <w:widowControl w:val="0"/>
        <w:shd w:val="clear" w:color="auto" w:fill="FFFFFF"/>
        <w:tabs>
          <w:tab w:val="left" w:pos="562"/>
        </w:tabs>
        <w:autoSpaceDE w:val="0"/>
        <w:autoSpaceDN w:val="0"/>
        <w:adjustRightInd w:val="0"/>
        <w:jc w:val="both"/>
        <w:rPr>
          <w:spacing w:val="3"/>
        </w:rPr>
      </w:pPr>
      <w:r>
        <w:rPr>
          <w:spacing w:val="3"/>
        </w:rPr>
        <w:t xml:space="preserve">   </w:t>
      </w:r>
      <w:r w:rsidR="00150BE0" w:rsidRPr="00150BE0">
        <w:rPr>
          <w:spacing w:val="3"/>
        </w:rPr>
        <w:t>2.2. Оформление и оборудование фасадов зданий включает:</w:t>
      </w:r>
    </w:p>
    <w:p w:rsidR="00E76AB6" w:rsidRDefault="00150BE0" w:rsidP="00FB52D6">
      <w:pPr>
        <w:widowControl w:val="0"/>
        <w:numPr>
          <w:ilvl w:val="0"/>
          <w:numId w:val="24"/>
        </w:numPr>
        <w:shd w:val="clear" w:color="auto" w:fill="FFFFFF"/>
        <w:tabs>
          <w:tab w:val="left" w:pos="562"/>
        </w:tabs>
        <w:autoSpaceDE w:val="0"/>
        <w:autoSpaceDN w:val="0"/>
        <w:adjustRightInd w:val="0"/>
        <w:ind w:left="0" w:firstLine="0"/>
        <w:jc w:val="both"/>
        <w:rPr>
          <w:spacing w:val="3"/>
        </w:rPr>
      </w:pPr>
      <w:r w:rsidRPr="006B41B0">
        <w:rPr>
          <w:spacing w:val="3"/>
        </w:rPr>
        <w:t>колористическое решение и отделку крыши;</w:t>
      </w:r>
    </w:p>
    <w:p w:rsidR="00E76AB6" w:rsidRDefault="00150BE0" w:rsidP="00FB52D6">
      <w:pPr>
        <w:widowControl w:val="0"/>
        <w:numPr>
          <w:ilvl w:val="0"/>
          <w:numId w:val="24"/>
        </w:numPr>
        <w:shd w:val="clear" w:color="auto" w:fill="FFFFFF"/>
        <w:tabs>
          <w:tab w:val="left" w:pos="562"/>
        </w:tabs>
        <w:autoSpaceDE w:val="0"/>
        <w:autoSpaceDN w:val="0"/>
        <w:adjustRightInd w:val="0"/>
        <w:ind w:left="0" w:firstLine="0"/>
        <w:jc w:val="both"/>
        <w:rPr>
          <w:spacing w:val="3"/>
        </w:rPr>
      </w:pPr>
      <w:proofErr w:type="gramStart"/>
      <w:r w:rsidRPr="00E76AB6">
        <w:rPr>
          <w:spacing w:val="3"/>
        </w:rPr>
        <w:t>архитектурные и декоративные элементы фасадов (навесы, козырьки, входы, лестницы, крыльца, оконные и витринные конструкции, декоративные и защитные решетки, ограждения балконов и лоджий, флагштоки, осветительное оборудование на кронштейнах);</w:t>
      </w:r>
      <w:proofErr w:type="gramEnd"/>
    </w:p>
    <w:p w:rsidR="00E76AB6" w:rsidRDefault="00150BE0" w:rsidP="00FB52D6">
      <w:pPr>
        <w:widowControl w:val="0"/>
        <w:numPr>
          <w:ilvl w:val="0"/>
          <w:numId w:val="24"/>
        </w:numPr>
        <w:shd w:val="clear" w:color="auto" w:fill="FFFFFF"/>
        <w:tabs>
          <w:tab w:val="left" w:pos="562"/>
        </w:tabs>
        <w:autoSpaceDE w:val="0"/>
        <w:autoSpaceDN w:val="0"/>
        <w:adjustRightInd w:val="0"/>
        <w:ind w:left="0" w:firstLine="0"/>
        <w:jc w:val="both"/>
        <w:rPr>
          <w:spacing w:val="3"/>
        </w:rPr>
      </w:pPr>
      <w:r w:rsidRPr="00E76AB6">
        <w:rPr>
          <w:spacing w:val="3"/>
        </w:rPr>
        <w:t>мемориальные доски;</w:t>
      </w:r>
    </w:p>
    <w:p w:rsidR="00150BE0" w:rsidRPr="00E76AB6" w:rsidRDefault="00150BE0" w:rsidP="00FB52D6">
      <w:pPr>
        <w:widowControl w:val="0"/>
        <w:numPr>
          <w:ilvl w:val="0"/>
          <w:numId w:val="24"/>
        </w:numPr>
        <w:shd w:val="clear" w:color="auto" w:fill="FFFFFF"/>
        <w:tabs>
          <w:tab w:val="left" w:pos="562"/>
        </w:tabs>
        <w:autoSpaceDE w:val="0"/>
        <w:autoSpaceDN w:val="0"/>
        <w:adjustRightInd w:val="0"/>
        <w:ind w:left="0" w:firstLine="0"/>
        <w:jc w:val="both"/>
        <w:rPr>
          <w:spacing w:val="3"/>
        </w:rPr>
      </w:pPr>
      <w:r w:rsidRPr="00E76AB6">
        <w:rPr>
          <w:spacing w:val="3"/>
        </w:rPr>
        <w:t>элементы дополнительного оборудования (защитные экраны, ставни, кондиционеры, антенны, водосточные трубы и т.п.).</w:t>
      </w:r>
    </w:p>
    <w:p w:rsidR="00150BE0" w:rsidRPr="00150BE0" w:rsidRDefault="006B41B0" w:rsidP="00150BE0">
      <w:pPr>
        <w:widowControl w:val="0"/>
        <w:shd w:val="clear" w:color="auto" w:fill="FFFFFF"/>
        <w:tabs>
          <w:tab w:val="left" w:pos="562"/>
        </w:tabs>
        <w:autoSpaceDE w:val="0"/>
        <w:autoSpaceDN w:val="0"/>
        <w:adjustRightInd w:val="0"/>
        <w:jc w:val="both"/>
        <w:rPr>
          <w:spacing w:val="3"/>
        </w:rPr>
      </w:pPr>
      <w:r>
        <w:rPr>
          <w:spacing w:val="3"/>
        </w:rPr>
        <w:t xml:space="preserve">   </w:t>
      </w:r>
      <w:r w:rsidR="00150BE0" w:rsidRPr="00150BE0">
        <w:rPr>
          <w:spacing w:val="3"/>
        </w:rPr>
        <w:t xml:space="preserve">На зданиях и сооружениях города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w:t>
      </w:r>
      <w:proofErr w:type="spellStart"/>
      <w:r w:rsidR="00150BE0" w:rsidRPr="00150BE0">
        <w:rPr>
          <w:spacing w:val="3"/>
        </w:rPr>
        <w:t>флагодержатели</w:t>
      </w:r>
      <w:proofErr w:type="spellEnd"/>
      <w:r w:rsidR="00150BE0" w:rsidRPr="00150BE0">
        <w:rPr>
          <w:spacing w:val="3"/>
        </w:rPr>
        <w:t xml:space="preserve">, памятные доски,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w:t>
      </w:r>
      <w:r w:rsidR="00150BE0" w:rsidRPr="00150BE0">
        <w:rPr>
          <w:spacing w:val="3"/>
        </w:rPr>
        <w:lastRenderedPageBreak/>
        <w:t>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150BE0" w:rsidRPr="00150BE0" w:rsidRDefault="006B41B0" w:rsidP="00150BE0">
      <w:pPr>
        <w:widowControl w:val="0"/>
        <w:shd w:val="clear" w:color="auto" w:fill="FFFFFF"/>
        <w:tabs>
          <w:tab w:val="left" w:pos="562"/>
        </w:tabs>
        <w:autoSpaceDE w:val="0"/>
        <w:autoSpaceDN w:val="0"/>
        <w:adjustRightInd w:val="0"/>
        <w:jc w:val="both"/>
        <w:rPr>
          <w:spacing w:val="3"/>
        </w:rPr>
      </w:pPr>
      <w:r>
        <w:rPr>
          <w:spacing w:val="3"/>
        </w:rPr>
        <w:t xml:space="preserve">   </w:t>
      </w:r>
      <w:r w:rsidR="00150BE0" w:rsidRPr="00150BE0">
        <w:rPr>
          <w:spacing w:val="3"/>
        </w:rPr>
        <w:t>Проектирование и производство работ по оформлению фасадов (реставрации, ремонту, покраске главных и дворовых фасадов, средств наружной рекламы и информации) следует производить на основании паспорта колористического решения установленного образца и</w:t>
      </w:r>
      <w:r w:rsidR="00D52C7C">
        <w:rPr>
          <w:spacing w:val="3"/>
        </w:rPr>
        <w:t xml:space="preserve"> </w:t>
      </w:r>
      <w:r w:rsidR="00150BE0" w:rsidRPr="00150BE0">
        <w:rPr>
          <w:spacing w:val="3"/>
        </w:rPr>
        <w:t>проекта на ветровые нагрузки (при необходимости).</w:t>
      </w:r>
    </w:p>
    <w:p w:rsidR="00150BE0" w:rsidRPr="00150BE0" w:rsidRDefault="006B41B0" w:rsidP="00150BE0">
      <w:pPr>
        <w:widowControl w:val="0"/>
        <w:shd w:val="clear" w:color="auto" w:fill="FFFFFF"/>
        <w:tabs>
          <w:tab w:val="left" w:pos="562"/>
        </w:tabs>
        <w:autoSpaceDE w:val="0"/>
        <w:autoSpaceDN w:val="0"/>
        <w:adjustRightInd w:val="0"/>
        <w:jc w:val="both"/>
        <w:rPr>
          <w:spacing w:val="3"/>
        </w:rPr>
      </w:pPr>
      <w:r>
        <w:rPr>
          <w:spacing w:val="3"/>
        </w:rPr>
        <w:t xml:space="preserve">   </w:t>
      </w:r>
      <w:proofErr w:type="gramStart"/>
      <w:r w:rsidR="00150BE0" w:rsidRPr="00150BE0">
        <w:rPr>
          <w:spacing w:val="3"/>
        </w:rPr>
        <w:t>На территории исторического ядра, городских многофункциональных центров, при</w:t>
      </w:r>
      <w:r w:rsidR="00D52C7C">
        <w:rPr>
          <w:spacing w:val="3"/>
        </w:rPr>
        <w:t xml:space="preserve"> </w:t>
      </w:r>
      <w:r w:rsidR="00150BE0" w:rsidRPr="00150BE0">
        <w:rPr>
          <w:spacing w:val="3"/>
        </w:rPr>
        <w:t>магистральных общественных зон оформление застройки следует вести с применением материалов, обеспечивающих долговечное покрытие - для кровли и водоотводов, естественных облицовочных материалов - для цокольной части зданий.</w:t>
      </w:r>
      <w:proofErr w:type="gramEnd"/>
    </w:p>
    <w:p w:rsidR="00150BE0" w:rsidRPr="00150BE0" w:rsidRDefault="006B41B0" w:rsidP="00150BE0">
      <w:pPr>
        <w:widowControl w:val="0"/>
        <w:shd w:val="clear" w:color="auto" w:fill="FFFFFF"/>
        <w:tabs>
          <w:tab w:val="left" w:pos="562"/>
        </w:tabs>
        <w:autoSpaceDE w:val="0"/>
        <w:autoSpaceDN w:val="0"/>
        <w:adjustRightInd w:val="0"/>
        <w:jc w:val="both"/>
        <w:rPr>
          <w:spacing w:val="3"/>
        </w:rPr>
      </w:pPr>
      <w:r>
        <w:rPr>
          <w:spacing w:val="3"/>
        </w:rPr>
        <w:t xml:space="preserve">   </w:t>
      </w:r>
      <w:r w:rsidR="00150BE0" w:rsidRPr="00150BE0">
        <w:rPr>
          <w:spacing w:val="3"/>
        </w:rPr>
        <w:t>2.3. Общими требованиями к внешнему виду и размещению элементов оборудования фасадов являются:</w:t>
      </w:r>
    </w:p>
    <w:p w:rsidR="00E76AB6" w:rsidRDefault="00150BE0" w:rsidP="00FB52D6">
      <w:pPr>
        <w:widowControl w:val="0"/>
        <w:numPr>
          <w:ilvl w:val="0"/>
          <w:numId w:val="25"/>
        </w:numPr>
        <w:shd w:val="clear" w:color="auto" w:fill="FFFFFF"/>
        <w:tabs>
          <w:tab w:val="left" w:pos="562"/>
        </w:tabs>
        <w:autoSpaceDE w:val="0"/>
        <w:autoSpaceDN w:val="0"/>
        <w:adjustRightInd w:val="0"/>
        <w:ind w:left="0" w:firstLine="0"/>
        <w:jc w:val="both"/>
        <w:rPr>
          <w:spacing w:val="3"/>
        </w:rPr>
      </w:pPr>
      <w:r w:rsidRPr="00150BE0">
        <w:rPr>
          <w:spacing w:val="3"/>
        </w:rPr>
        <w:t>безопасность для людей;</w:t>
      </w:r>
    </w:p>
    <w:p w:rsidR="00E76AB6" w:rsidRDefault="00150BE0" w:rsidP="00FB52D6">
      <w:pPr>
        <w:widowControl w:val="0"/>
        <w:numPr>
          <w:ilvl w:val="0"/>
          <w:numId w:val="25"/>
        </w:numPr>
        <w:shd w:val="clear" w:color="auto" w:fill="FFFFFF"/>
        <w:tabs>
          <w:tab w:val="left" w:pos="562"/>
        </w:tabs>
        <w:autoSpaceDE w:val="0"/>
        <w:autoSpaceDN w:val="0"/>
        <w:adjustRightInd w:val="0"/>
        <w:ind w:left="0" w:firstLine="0"/>
        <w:jc w:val="both"/>
        <w:rPr>
          <w:spacing w:val="3"/>
        </w:rPr>
      </w:pPr>
      <w:r w:rsidRPr="00E76AB6">
        <w:rPr>
          <w:spacing w:val="3"/>
        </w:rPr>
        <w:t xml:space="preserve">согласованность с общим </w:t>
      </w:r>
      <w:proofErr w:type="gramStart"/>
      <w:r w:rsidRPr="00E76AB6">
        <w:rPr>
          <w:spacing w:val="3"/>
        </w:rPr>
        <w:t>архитектурным решением</w:t>
      </w:r>
      <w:proofErr w:type="gramEnd"/>
      <w:r w:rsidRPr="00E76AB6">
        <w:rPr>
          <w:spacing w:val="3"/>
        </w:rPr>
        <w:t xml:space="preserve"> фасада;</w:t>
      </w:r>
    </w:p>
    <w:p w:rsidR="00E76AB6" w:rsidRDefault="00150BE0" w:rsidP="00FB52D6">
      <w:pPr>
        <w:widowControl w:val="0"/>
        <w:numPr>
          <w:ilvl w:val="0"/>
          <w:numId w:val="25"/>
        </w:numPr>
        <w:shd w:val="clear" w:color="auto" w:fill="FFFFFF"/>
        <w:tabs>
          <w:tab w:val="left" w:pos="562"/>
        </w:tabs>
        <w:autoSpaceDE w:val="0"/>
        <w:autoSpaceDN w:val="0"/>
        <w:adjustRightInd w:val="0"/>
        <w:ind w:left="0" w:firstLine="0"/>
        <w:jc w:val="both"/>
        <w:rPr>
          <w:spacing w:val="3"/>
        </w:rPr>
      </w:pPr>
      <w:r w:rsidRPr="00E76AB6">
        <w:rPr>
          <w:spacing w:val="3"/>
        </w:rPr>
        <w:t>единый характер и принцип размещения в пределах фасада;</w:t>
      </w:r>
    </w:p>
    <w:p w:rsidR="00E76AB6" w:rsidRDefault="00150BE0" w:rsidP="00FB52D6">
      <w:pPr>
        <w:widowControl w:val="0"/>
        <w:numPr>
          <w:ilvl w:val="0"/>
          <w:numId w:val="25"/>
        </w:numPr>
        <w:shd w:val="clear" w:color="auto" w:fill="FFFFFF"/>
        <w:tabs>
          <w:tab w:val="left" w:pos="562"/>
        </w:tabs>
        <w:autoSpaceDE w:val="0"/>
        <w:autoSpaceDN w:val="0"/>
        <w:adjustRightInd w:val="0"/>
        <w:ind w:left="0" w:firstLine="0"/>
        <w:jc w:val="both"/>
        <w:rPr>
          <w:spacing w:val="3"/>
        </w:rPr>
      </w:pPr>
      <w:r w:rsidRPr="00E76AB6">
        <w:rPr>
          <w:spacing w:val="3"/>
        </w:rPr>
        <w:t>установка без ущерба внешнему виду и физическому состоянию фасада;</w:t>
      </w:r>
    </w:p>
    <w:p w:rsidR="00E76AB6" w:rsidRDefault="00150BE0" w:rsidP="00FB52D6">
      <w:pPr>
        <w:widowControl w:val="0"/>
        <w:numPr>
          <w:ilvl w:val="0"/>
          <w:numId w:val="25"/>
        </w:numPr>
        <w:shd w:val="clear" w:color="auto" w:fill="FFFFFF"/>
        <w:tabs>
          <w:tab w:val="left" w:pos="562"/>
        </w:tabs>
        <w:autoSpaceDE w:val="0"/>
        <w:autoSpaceDN w:val="0"/>
        <w:adjustRightInd w:val="0"/>
        <w:ind w:left="0" w:firstLine="0"/>
        <w:jc w:val="both"/>
        <w:rPr>
          <w:spacing w:val="3"/>
        </w:rPr>
      </w:pPr>
      <w:r w:rsidRPr="00E76AB6">
        <w:rPr>
          <w:spacing w:val="3"/>
        </w:rPr>
        <w:t>высокое качество материалов, длительный срок сохранения их декоративных и эксплуатационных свойств;</w:t>
      </w:r>
    </w:p>
    <w:p w:rsidR="00150BE0" w:rsidRPr="00E76AB6" w:rsidRDefault="00150BE0" w:rsidP="00FB52D6">
      <w:pPr>
        <w:widowControl w:val="0"/>
        <w:numPr>
          <w:ilvl w:val="0"/>
          <w:numId w:val="25"/>
        </w:numPr>
        <w:shd w:val="clear" w:color="auto" w:fill="FFFFFF"/>
        <w:tabs>
          <w:tab w:val="left" w:pos="562"/>
        </w:tabs>
        <w:autoSpaceDE w:val="0"/>
        <w:autoSpaceDN w:val="0"/>
        <w:adjustRightInd w:val="0"/>
        <w:ind w:left="0" w:firstLine="0"/>
        <w:jc w:val="both"/>
        <w:rPr>
          <w:spacing w:val="3"/>
        </w:rPr>
      </w:pPr>
      <w:r w:rsidRPr="00E76AB6">
        <w:rPr>
          <w:spacing w:val="3"/>
        </w:rPr>
        <w:t>удобство эксплуатации, обслуживания, ремонта.</w:t>
      </w:r>
    </w:p>
    <w:p w:rsidR="00150BE0" w:rsidRPr="00150BE0" w:rsidRDefault="006B41B0" w:rsidP="00150BE0">
      <w:pPr>
        <w:widowControl w:val="0"/>
        <w:shd w:val="clear" w:color="auto" w:fill="FFFFFF"/>
        <w:tabs>
          <w:tab w:val="left" w:pos="562"/>
        </w:tabs>
        <w:autoSpaceDE w:val="0"/>
        <w:autoSpaceDN w:val="0"/>
        <w:adjustRightInd w:val="0"/>
        <w:jc w:val="both"/>
        <w:rPr>
          <w:spacing w:val="3"/>
        </w:rPr>
      </w:pPr>
      <w:r>
        <w:rPr>
          <w:spacing w:val="3"/>
        </w:rPr>
        <w:t xml:space="preserve">   </w:t>
      </w:r>
      <w:r w:rsidR="00150BE0" w:rsidRPr="00150BE0">
        <w:rPr>
          <w:spacing w:val="3"/>
        </w:rPr>
        <w:t>Наиболее строго названные требования предъявляются к фасадам, обращенным к главным магистралям, площадям, в границах зон действия особых ограничений по условиям охраны памятников истории и культуры.</w:t>
      </w:r>
    </w:p>
    <w:p w:rsidR="00150BE0" w:rsidRPr="00150BE0" w:rsidRDefault="006B41B0" w:rsidP="00150BE0">
      <w:pPr>
        <w:widowControl w:val="0"/>
        <w:shd w:val="clear" w:color="auto" w:fill="FFFFFF"/>
        <w:tabs>
          <w:tab w:val="left" w:pos="562"/>
        </w:tabs>
        <w:autoSpaceDE w:val="0"/>
        <w:autoSpaceDN w:val="0"/>
        <w:adjustRightInd w:val="0"/>
        <w:jc w:val="both"/>
        <w:rPr>
          <w:spacing w:val="3"/>
        </w:rPr>
      </w:pPr>
      <w:r>
        <w:rPr>
          <w:spacing w:val="3"/>
        </w:rPr>
        <w:t xml:space="preserve">   </w:t>
      </w:r>
      <w:r w:rsidR="00150BE0" w:rsidRPr="00150BE0">
        <w:rPr>
          <w:spacing w:val="3"/>
        </w:rPr>
        <w:t xml:space="preserve">Входные группы зданий должны быть оборудованы осветительными приборами, устройствами и приспособлениями для перемещения инвалидов и </w:t>
      </w:r>
      <w:proofErr w:type="spellStart"/>
      <w:r w:rsidR="00150BE0" w:rsidRPr="00150BE0">
        <w:rPr>
          <w:spacing w:val="3"/>
        </w:rPr>
        <w:t>маломобильных</w:t>
      </w:r>
      <w:proofErr w:type="spellEnd"/>
      <w:r w:rsidR="00150BE0" w:rsidRPr="00150BE0">
        <w:rPr>
          <w:spacing w:val="3"/>
        </w:rPr>
        <w:t xml:space="preserve"> групп населения (пандусы, перила и знаки).</w:t>
      </w:r>
    </w:p>
    <w:p w:rsidR="00150BE0" w:rsidRPr="00150BE0" w:rsidRDefault="006B41B0" w:rsidP="00150BE0">
      <w:pPr>
        <w:widowControl w:val="0"/>
        <w:shd w:val="clear" w:color="auto" w:fill="FFFFFF"/>
        <w:tabs>
          <w:tab w:val="left" w:pos="562"/>
        </w:tabs>
        <w:autoSpaceDE w:val="0"/>
        <w:autoSpaceDN w:val="0"/>
        <w:adjustRightInd w:val="0"/>
        <w:jc w:val="both"/>
        <w:rPr>
          <w:spacing w:val="3"/>
        </w:rPr>
      </w:pPr>
      <w:r>
        <w:rPr>
          <w:spacing w:val="3"/>
        </w:rPr>
        <w:t xml:space="preserve">   </w:t>
      </w:r>
      <w:r w:rsidR="00150BE0" w:rsidRPr="00150BE0">
        <w:rPr>
          <w:spacing w:val="3"/>
        </w:rPr>
        <w:t>2.4. Данные требования должны учитываться при проведении следующих мероприятий:</w:t>
      </w:r>
    </w:p>
    <w:p w:rsidR="00E76AB6" w:rsidRDefault="00150BE0" w:rsidP="00FB52D6">
      <w:pPr>
        <w:widowControl w:val="0"/>
        <w:numPr>
          <w:ilvl w:val="0"/>
          <w:numId w:val="26"/>
        </w:numPr>
        <w:shd w:val="clear" w:color="auto" w:fill="FFFFFF"/>
        <w:tabs>
          <w:tab w:val="left" w:pos="562"/>
        </w:tabs>
        <w:autoSpaceDE w:val="0"/>
        <w:autoSpaceDN w:val="0"/>
        <w:adjustRightInd w:val="0"/>
        <w:ind w:left="0" w:firstLine="0"/>
        <w:jc w:val="both"/>
        <w:rPr>
          <w:spacing w:val="3"/>
        </w:rPr>
      </w:pPr>
      <w:r w:rsidRPr="00150BE0">
        <w:rPr>
          <w:spacing w:val="3"/>
        </w:rPr>
        <w:t>ремонт и реконструкция фасадов зданий, входов, декоративных решеток, водосточных труб и т.п.;</w:t>
      </w:r>
    </w:p>
    <w:p w:rsidR="00E76AB6" w:rsidRDefault="00150BE0" w:rsidP="00FB52D6">
      <w:pPr>
        <w:widowControl w:val="0"/>
        <w:numPr>
          <w:ilvl w:val="0"/>
          <w:numId w:val="26"/>
        </w:numPr>
        <w:shd w:val="clear" w:color="auto" w:fill="FFFFFF"/>
        <w:tabs>
          <w:tab w:val="left" w:pos="562"/>
        </w:tabs>
        <w:autoSpaceDE w:val="0"/>
        <w:autoSpaceDN w:val="0"/>
        <w:adjustRightInd w:val="0"/>
        <w:ind w:left="0" w:firstLine="0"/>
        <w:jc w:val="both"/>
        <w:rPr>
          <w:spacing w:val="3"/>
        </w:rPr>
      </w:pPr>
      <w:r w:rsidRPr="00E76AB6">
        <w:rPr>
          <w:spacing w:val="3"/>
        </w:rPr>
        <w:t>ремонт, замена, окраска оконных, витринных, дверных блоков;</w:t>
      </w:r>
    </w:p>
    <w:p w:rsidR="00E76AB6" w:rsidRDefault="00150BE0" w:rsidP="00FB52D6">
      <w:pPr>
        <w:widowControl w:val="0"/>
        <w:numPr>
          <w:ilvl w:val="0"/>
          <w:numId w:val="26"/>
        </w:numPr>
        <w:shd w:val="clear" w:color="auto" w:fill="FFFFFF"/>
        <w:tabs>
          <w:tab w:val="left" w:pos="562"/>
        </w:tabs>
        <w:autoSpaceDE w:val="0"/>
        <w:autoSpaceDN w:val="0"/>
        <w:adjustRightInd w:val="0"/>
        <w:ind w:left="0" w:firstLine="0"/>
        <w:jc w:val="both"/>
        <w:rPr>
          <w:spacing w:val="3"/>
        </w:rPr>
      </w:pPr>
      <w:r w:rsidRPr="00E76AB6">
        <w:rPr>
          <w:spacing w:val="3"/>
        </w:rPr>
        <w:t>установка на наружных фасадах защитных устройств и технологического оборудования;</w:t>
      </w:r>
    </w:p>
    <w:p w:rsidR="00E76AB6" w:rsidRDefault="00150BE0" w:rsidP="00FB52D6">
      <w:pPr>
        <w:widowControl w:val="0"/>
        <w:numPr>
          <w:ilvl w:val="0"/>
          <w:numId w:val="26"/>
        </w:numPr>
        <w:shd w:val="clear" w:color="auto" w:fill="FFFFFF"/>
        <w:tabs>
          <w:tab w:val="left" w:pos="562"/>
        </w:tabs>
        <w:autoSpaceDE w:val="0"/>
        <w:autoSpaceDN w:val="0"/>
        <w:adjustRightInd w:val="0"/>
        <w:ind w:left="0" w:firstLine="0"/>
        <w:jc w:val="both"/>
        <w:rPr>
          <w:spacing w:val="3"/>
        </w:rPr>
      </w:pPr>
      <w:r w:rsidRPr="00E76AB6">
        <w:rPr>
          <w:spacing w:val="3"/>
        </w:rPr>
        <w:t>оформление витрин, установка вывесок и прочее декоративное оформление фасадов;</w:t>
      </w:r>
    </w:p>
    <w:p w:rsidR="00150BE0" w:rsidRPr="00E76AB6" w:rsidRDefault="00150BE0" w:rsidP="00FB52D6">
      <w:pPr>
        <w:widowControl w:val="0"/>
        <w:numPr>
          <w:ilvl w:val="0"/>
          <w:numId w:val="26"/>
        </w:numPr>
        <w:shd w:val="clear" w:color="auto" w:fill="FFFFFF"/>
        <w:tabs>
          <w:tab w:val="left" w:pos="562"/>
        </w:tabs>
        <w:autoSpaceDE w:val="0"/>
        <w:autoSpaceDN w:val="0"/>
        <w:adjustRightInd w:val="0"/>
        <w:ind w:left="0" w:firstLine="0"/>
        <w:jc w:val="both"/>
        <w:rPr>
          <w:spacing w:val="3"/>
        </w:rPr>
      </w:pPr>
      <w:r w:rsidRPr="00E76AB6">
        <w:rPr>
          <w:spacing w:val="3"/>
        </w:rPr>
        <w:t>установка средств наружной рекламы и информации, мемориальных и памятных досок.</w:t>
      </w:r>
    </w:p>
    <w:p w:rsidR="00150BE0" w:rsidRPr="00150BE0" w:rsidRDefault="00E76AB6" w:rsidP="00150BE0">
      <w:pPr>
        <w:widowControl w:val="0"/>
        <w:shd w:val="clear" w:color="auto" w:fill="FFFFFF"/>
        <w:tabs>
          <w:tab w:val="left" w:pos="562"/>
        </w:tabs>
        <w:autoSpaceDE w:val="0"/>
        <w:autoSpaceDN w:val="0"/>
        <w:adjustRightInd w:val="0"/>
        <w:jc w:val="both"/>
        <w:rPr>
          <w:spacing w:val="3"/>
        </w:rPr>
      </w:pPr>
      <w:r>
        <w:rPr>
          <w:spacing w:val="3"/>
        </w:rPr>
        <w:t xml:space="preserve">   </w:t>
      </w:r>
      <w:r w:rsidR="00150BE0" w:rsidRPr="00150BE0">
        <w:rPr>
          <w:spacing w:val="3"/>
        </w:rPr>
        <w:t>Названные требования должны соблюдаться всеми собственниками, арендаторами, пользователями здания и отдельных помещений.</w:t>
      </w:r>
    </w:p>
    <w:p w:rsidR="00150BE0" w:rsidRPr="00150BE0" w:rsidRDefault="006B41B0" w:rsidP="00150BE0">
      <w:pPr>
        <w:widowControl w:val="0"/>
        <w:shd w:val="clear" w:color="auto" w:fill="FFFFFF"/>
        <w:tabs>
          <w:tab w:val="left" w:pos="562"/>
        </w:tabs>
        <w:autoSpaceDE w:val="0"/>
        <w:autoSpaceDN w:val="0"/>
        <w:adjustRightInd w:val="0"/>
        <w:jc w:val="both"/>
        <w:rPr>
          <w:spacing w:val="3"/>
        </w:rPr>
      </w:pPr>
      <w:r>
        <w:rPr>
          <w:spacing w:val="3"/>
        </w:rPr>
        <w:t xml:space="preserve">   </w:t>
      </w:r>
      <w:r w:rsidR="00150BE0" w:rsidRPr="00150BE0">
        <w:rPr>
          <w:spacing w:val="3"/>
        </w:rPr>
        <w:t xml:space="preserve">2.5. Элементы архитектурного и декоративного оформления фасадов (навесы, козырьки, входы, лестницы, крыльца, оконные и витринные конструкции, декоративные и защитные решетки, ограждения лоджий и балконов, средств наружной рекламы и информации) являются частью </w:t>
      </w:r>
      <w:proofErr w:type="gramStart"/>
      <w:r w:rsidR="00150BE0" w:rsidRPr="00150BE0">
        <w:rPr>
          <w:spacing w:val="3"/>
        </w:rPr>
        <w:t>архитектурного решения</w:t>
      </w:r>
      <w:proofErr w:type="gramEnd"/>
      <w:r w:rsidR="00150BE0" w:rsidRPr="00150BE0">
        <w:rPr>
          <w:spacing w:val="3"/>
        </w:rPr>
        <w:t xml:space="preserve"> здания. Их характер должен соответствовать первоначальному </w:t>
      </w:r>
      <w:proofErr w:type="gramStart"/>
      <w:r w:rsidR="00150BE0" w:rsidRPr="00150BE0">
        <w:rPr>
          <w:spacing w:val="3"/>
        </w:rPr>
        <w:t>архитектурному проекту</w:t>
      </w:r>
      <w:proofErr w:type="gramEnd"/>
      <w:r w:rsidR="00150BE0" w:rsidRPr="00150BE0">
        <w:rPr>
          <w:spacing w:val="3"/>
        </w:rPr>
        <w:t xml:space="preserve"> здания или выполняться на основе комплексного проекта реконструкции, оборудования, оформления фасада.</w:t>
      </w:r>
    </w:p>
    <w:p w:rsidR="00150BE0" w:rsidRPr="00150BE0" w:rsidRDefault="006B41B0" w:rsidP="00150BE0">
      <w:pPr>
        <w:widowControl w:val="0"/>
        <w:shd w:val="clear" w:color="auto" w:fill="FFFFFF"/>
        <w:tabs>
          <w:tab w:val="left" w:pos="562"/>
        </w:tabs>
        <w:autoSpaceDE w:val="0"/>
        <w:autoSpaceDN w:val="0"/>
        <w:adjustRightInd w:val="0"/>
        <w:jc w:val="both"/>
        <w:rPr>
          <w:spacing w:val="3"/>
        </w:rPr>
      </w:pPr>
      <w:r>
        <w:rPr>
          <w:spacing w:val="3"/>
        </w:rPr>
        <w:t xml:space="preserve">   </w:t>
      </w:r>
      <w:r w:rsidR="00150BE0" w:rsidRPr="00150BE0">
        <w:rPr>
          <w:spacing w:val="3"/>
        </w:rPr>
        <w:t xml:space="preserve">Переустройство отдельных входов, окон, витрин допускается при условии соответствия общему </w:t>
      </w:r>
      <w:proofErr w:type="gramStart"/>
      <w:r w:rsidR="00150BE0" w:rsidRPr="00150BE0">
        <w:rPr>
          <w:spacing w:val="3"/>
        </w:rPr>
        <w:t>архитектурному решению</w:t>
      </w:r>
      <w:proofErr w:type="gramEnd"/>
      <w:r w:rsidR="00150BE0" w:rsidRPr="00150BE0">
        <w:rPr>
          <w:spacing w:val="3"/>
        </w:rPr>
        <w:t xml:space="preserve"> фасада, а также соблюдения единого характера в отношении материалов, цвета, рисунка переплетов, остекления, оформления оконных, витринных и дверных ниш, устройств водоотвода и т.п.</w:t>
      </w:r>
    </w:p>
    <w:p w:rsidR="00150BE0" w:rsidRPr="00150BE0" w:rsidRDefault="006B41B0" w:rsidP="00150BE0">
      <w:pPr>
        <w:widowControl w:val="0"/>
        <w:shd w:val="clear" w:color="auto" w:fill="FFFFFF"/>
        <w:tabs>
          <w:tab w:val="left" w:pos="562"/>
        </w:tabs>
        <w:autoSpaceDE w:val="0"/>
        <w:autoSpaceDN w:val="0"/>
        <w:adjustRightInd w:val="0"/>
        <w:jc w:val="both"/>
        <w:rPr>
          <w:spacing w:val="3"/>
        </w:rPr>
      </w:pPr>
      <w:r>
        <w:rPr>
          <w:spacing w:val="3"/>
        </w:rPr>
        <w:t xml:space="preserve">   </w:t>
      </w:r>
      <w:r w:rsidR="00150BE0" w:rsidRPr="00150BE0">
        <w:rPr>
          <w:spacing w:val="3"/>
        </w:rPr>
        <w:t>Оконные, витринные и дверные конструкции окрашиваются в соответствии с комплексным оформлением фасада.</w:t>
      </w:r>
    </w:p>
    <w:p w:rsidR="00150BE0" w:rsidRPr="00150BE0" w:rsidRDefault="006B41B0" w:rsidP="00150BE0">
      <w:pPr>
        <w:widowControl w:val="0"/>
        <w:shd w:val="clear" w:color="auto" w:fill="FFFFFF"/>
        <w:tabs>
          <w:tab w:val="left" w:pos="562"/>
        </w:tabs>
        <w:autoSpaceDE w:val="0"/>
        <w:autoSpaceDN w:val="0"/>
        <w:adjustRightInd w:val="0"/>
        <w:jc w:val="both"/>
        <w:rPr>
          <w:spacing w:val="3"/>
        </w:rPr>
      </w:pPr>
      <w:r>
        <w:rPr>
          <w:spacing w:val="3"/>
        </w:rPr>
        <w:t xml:space="preserve">   </w:t>
      </w:r>
      <w:r w:rsidR="00150BE0" w:rsidRPr="00150BE0">
        <w:rPr>
          <w:spacing w:val="3"/>
        </w:rPr>
        <w:t xml:space="preserve">Конструкции козырьков и навесов, решеток выполняются из кованого или литого металла, других современных материалов с применением новых технологий. Для зданий современной постройки допускается использование сварных конструкций из высококачественного металлического профиля. Размер, очертания, цвет, рисунок элементов </w:t>
      </w:r>
      <w:r w:rsidR="00150BE0" w:rsidRPr="00150BE0">
        <w:rPr>
          <w:spacing w:val="3"/>
        </w:rPr>
        <w:lastRenderedPageBreak/>
        <w:t>и деталей должны соответствовать архитектурной стилистике фасада и носить согласованный характер независимо от принадлежности участков фасада.</w:t>
      </w:r>
    </w:p>
    <w:p w:rsidR="00150BE0" w:rsidRPr="00150BE0" w:rsidRDefault="006B41B0" w:rsidP="00150BE0">
      <w:pPr>
        <w:widowControl w:val="0"/>
        <w:shd w:val="clear" w:color="auto" w:fill="FFFFFF"/>
        <w:tabs>
          <w:tab w:val="left" w:pos="562"/>
        </w:tabs>
        <w:autoSpaceDE w:val="0"/>
        <w:autoSpaceDN w:val="0"/>
        <w:adjustRightInd w:val="0"/>
        <w:jc w:val="both"/>
        <w:rPr>
          <w:spacing w:val="3"/>
        </w:rPr>
      </w:pPr>
      <w:r>
        <w:rPr>
          <w:spacing w:val="3"/>
        </w:rPr>
        <w:t xml:space="preserve">   </w:t>
      </w:r>
      <w:r w:rsidR="00150BE0" w:rsidRPr="00150BE0">
        <w:rPr>
          <w:spacing w:val="3"/>
        </w:rPr>
        <w:t>Расположение наружных лестниц не должно уменьшать пропускную пешеходную способность тротуаров, установленную для данной категории улиц действующими нормативами.</w:t>
      </w:r>
    </w:p>
    <w:p w:rsidR="00150BE0" w:rsidRPr="00150BE0" w:rsidRDefault="006B41B0" w:rsidP="00150BE0">
      <w:pPr>
        <w:widowControl w:val="0"/>
        <w:shd w:val="clear" w:color="auto" w:fill="FFFFFF"/>
        <w:tabs>
          <w:tab w:val="left" w:pos="562"/>
        </w:tabs>
        <w:autoSpaceDE w:val="0"/>
        <w:autoSpaceDN w:val="0"/>
        <w:adjustRightInd w:val="0"/>
        <w:jc w:val="both"/>
        <w:rPr>
          <w:spacing w:val="3"/>
        </w:rPr>
      </w:pPr>
      <w:r>
        <w:rPr>
          <w:spacing w:val="3"/>
        </w:rPr>
        <w:t xml:space="preserve">   </w:t>
      </w:r>
      <w:r w:rsidR="00150BE0" w:rsidRPr="00150BE0">
        <w:rPr>
          <w:spacing w:val="3"/>
        </w:rPr>
        <w:t>Конструкции и ограждения лестниц выполняются из естественного камня, литого или кованого металла, других современных материалов с применением новых технологий, в случае реставрации объекта возможно использование дерева.</w:t>
      </w:r>
    </w:p>
    <w:p w:rsidR="00150BE0" w:rsidRPr="00150BE0" w:rsidRDefault="006B41B0" w:rsidP="00150BE0">
      <w:pPr>
        <w:widowControl w:val="0"/>
        <w:shd w:val="clear" w:color="auto" w:fill="FFFFFF"/>
        <w:tabs>
          <w:tab w:val="left" w:pos="562"/>
        </w:tabs>
        <w:autoSpaceDE w:val="0"/>
        <w:autoSpaceDN w:val="0"/>
        <w:adjustRightInd w:val="0"/>
        <w:jc w:val="both"/>
        <w:rPr>
          <w:spacing w:val="3"/>
        </w:rPr>
      </w:pPr>
      <w:r>
        <w:rPr>
          <w:spacing w:val="3"/>
        </w:rPr>
        <w:t xml:space="preserve">   </w:t>
      </w:r>
      <w:r w:rsidR="00150BE0" w:rsidRPr="00150BE0">
        <w:rPr>
          <w:spacing w:val="3"/>
        </w:rPr>
        <w:t xml:space="preserve">Декоративные оконные решетки должны иметь единый характер по материалу, цвету, рисунку, стилистике в соответствии с архитектурой фасада. Наружно размещаются в пределах оконной ниши на расстоянии не более </w:t>
      </w:r>
      <w:smartTag w:uri="urn:schemas-microsoft-com:office:smarttags" w:element="metricconverter">
        <w:smartTagPr>
          <w:attr w:name="ProductID" w:val="20 см"/>
        </w:smartTagPr>
        <w:r w:rsidR="00150BE0" w:rsidRPr="00150BE0">
          <w:rPr>
            <w:spacing w:val="3"/>
          </w:rPr>
          <w:t>20 см</w:t>
        </w:r>
      </w:smartTag>
      <w:r w:rsidR="00150BE0" w:rsidRPr="00150BE0">
        <w:rPr>
          <w:spacing w:val="3"/>
        </w:rPr>
        <w:t xml:space="preserve"> от поверхности фасада.</w:t>
      </w:r>
    </w:p>
    <w:p w:rsidR="00150BE0" w:rsidRPr="00150BE0" w:rsidRDefault="006B41B0" w:rsidP="00150BE0">
      <w:pPr>
        <w:widowControl w:val="0"/>
        <w:shd w:val="clear" w:color="auto" w:fill="FFFFFF"/>
        <w:tabs>
          <w:tab w:val="left" w:pos="562"/>
        </w:tabs>
        <w:autoSpaceDE w:val="0"/>
        <w:autoSpaceDN w:val="0"/>
        <w:adjustRightInd w:val="0"/>
        <w:jc w:val="both"/>
        <w:rPr>
          <w:spacing w:val="3"/>
        </w:rPr>
      </w:pPr>
      <w:r>
        <w:rPr>
          <w:spacing w:val="3"/>
        </w:rPr>
        <w:t xml:space="preserve">   </w:t>
      </w:r>
      <w:r w:rsidR="00150BE0" w:rsidRPr="00150BE0">
        <w:rPr>
          <w:spacing w:val="3"/>
        </w:rPr>
        <w:t>Для памятников истории, культуры и архитектуры допускается реставрация сохраняемых элементов и воссоздание утраченных.</w:t>
      </w:r>
    </w:p>
    <w:p w:rsidR="00150BE0" w:rsidRPr="00150BE0" w:rsidRDefault="006B41B0" w:rsidP="00150BE0">
      <w:pPr>
        <w:widowControl w:val="0"/>
        <w:shd w:val="clear" w:color="auto" w:fill="FFFFFF"/>
        <w:tabs>
          <w:tab w:val="left" w:pos="562"/>
        </w:tabs>
        <w:autoSpaceDE w:val="0"/>
        <w:autoSpaceDN w:val="0"/>
        <w:adjustRightInd w:val="0"/>
        <w:jc w:val="both"/>
        <w:rPr>
          <w:spacing w:val="3"/>
        </w:rPr>
      </w:pPr>
      <w:r>
        <w:rPr>
          <w:spacing w:val="3"/>
        </w:rPr>
        <w:t xml:space="preserve">   </w:t>
      </w:r>
      <w:r w:rsidR="00150BE0" w:rsidRPr="00150BE0">
        <w:rPr>
          <w:spacing w:val="3"/>
        </w:rPr>
        <w:t>Защитные решетки устанавливаются за плоскостью остекления. Предпочтительны стандартные раздвижные устройства. Наружное размещение сварных конструкций кустарного производства не допускается.</w:t>
      </w:r>
    </w:p>
    <w:p w:rsidR="00150BE0" w:rsidRPr="00150BE0" w:rsidRDefault="006B41B0" w:rsidP="00150BE0">
      <w:pPr>
        <w:widowControl w:val="0"/>
        <w:shd w:val="clear" w:color="auto" w:fill="FFFFFF"/>
        <w:tabs>
          <w:tab w:val="left" w:pos="562"/>
        </w:tabs>
        <w:autoSpaceDE w:val="0"/>
        <w:autoSpaceDN w:val="0"/>
        <w:adjustRightInd w:val="0"/>
        <w:jc w:val="both"/>
        <w:rPr>
          <w:spacing w:val="3"/>
        </w:rPr>
      </w:pPr>
      <w:r>
        <w:rPr>
          <w:spacing w:val="3"/>
        </w:rPr>
        <w:t xml:space="preserve">   </w:t>
      </w:r>
      <w:r w:rsidR="00150BE0" w:rsidRPr="00150BE0">
        <w:rPr>
          <w:spacing w:val="3"/>
        </w:rPr>
        <w:t>Наружное размещение защитных решеток установленного образца разрешается для хозяйственных помещений за пределами лицевых фасадов зданий.</w:t>
      </w:r>
    </w:p>
    <w:p w:rsidR="00150BE0" w:rsidRPr="00150BE0" w:rsidRDefault="006B41B0" w:rsidP="00150BE0">
      <w:pPr>
        <w:widowControl w:val="0"/>
        <w:shd w:val="clear" w:color="auto" w:fill="FFFFFF"/>
        <w:tabs>
          <w:tab w:val="left" w:pos="562"/>
        </w:tabs>
        <w:autoSpaceDE w:val="0"/>
        <w:autoSpaceDN w:val="0"/>
        <w:adjustRightInd w:val="0"/>
        <w:jc w:val="both"/>
        <w:rPr>
          <w:spacing w:val="3"/>
        </w:rPr>
      </w:pPr>
      <w:r>
        <w:rPr>
          <w:spacing w:val="3"/>
        </w:rPr>
        <w:t xml:space="preserve">   </w:t>
      </w:r>
      <w:r w:rsidR="00150BE0" w:rsidRPr="00150BE0">
        <w:rPr>
          <w:spacing w:val="3"/>
        </w:rPr>
        <w:t xml:space="preserve">Ограждения балконов и лоджий, ограждения на крышах зданий должны соответствовать первоначальному </w:t>
      </w:r>
      <w:proofErr w:type="gramStart"/>
      <w:r w:rsidR="00150BE0" w:rsidRPr="00150BE0">
        <w:rPr>
          <w:spacing w:val="3"/>
        </w:rPr>
        <w:t>архитектурному проекту</w:t>
      </w:r>
      <w:proofErr w:type="gramEnd"/>
      <w:r w:rsidR="00150BE0" w:rsidRPr="00150BE0">
        <w:rPr>
          <w:spacing w:val="3"/>
        </w:rPr>
        <w:t xml:space="preserve"> здания и обеспечивать безопасность. При проведении капитального ремонта или комплексной реконструкции возможна замена ограждений балконов и лоджий на стандартные конструкции единого установленного образца.</w:t>
      </w:r>
    </w:p>
    <w:p w:rsidR="00150BE0" w:rsidRPr="00150BE0" w:rsidRDefault="006B41B0" w:rsidP="00150BE0">
      <w:pPr>
        <w:widowControl w:val="0"/>
        <w:shd w:val="clear" w:color="auto" w:fill="FFFFFF"/>
        <w:tabs>
          <w:tab w:val="left" w:pos="562"/>
        </w:tabs>
        <w:autoSpaceDE w:val="0"/>
        <w:autoSpaceDN w:val="0"/>
        <w:adjustRightInd w:val="0"/>
        <w:jc w:val="both"/>
        <w:rPr>
          <w:spacing w:val="3"/>
        </w:rPr>
      </w:pPr>
      <w:r>
        <w:rPr>
          <w:spacing w:val="3"/>
        </w:rPr>
        <w:t xml:space="preserve">   </w:t>
      </w:r>
      <w:r w:rsidR="00150BE0" w:rsidRPr="00150BE0">
        <w:rPr>
          <w:spacing w:val="3"/>
        </w:rPr>
        <w:t xml:space="preserve">Не допускается произвольное изменение характера фасада, ограждений балконов и лоджий, оконных переплетов, самовольное использование глухих ограждений, остекление и переоборудование балконов и лоджий, несогласованное с </w:t>
      </w:r>
      <w:proofErr w:type="gramStart"/>
      <w:r w:rsidR="00150BE0" w:rsidRPr="00150BE0">
        <w:rPr>
          <w:spacing w:val="3"/>
        </w:rPr>
        <w:t>архитектурным решением</w:t>
      </w:r>
      <w:proofErr w:type="gramEnd"/>
      <w:r w:rsidR="00150BE0" w:rsidRPr="00150BE0">
        <w:rPr>
          <w:spacing w:val="3"/>
        </w:rPr>
        <w:t xml:space="preserve"> фасада, а также снос декоративных кронштейнов и элементов, поддерживающих балконы.</w:t>
      </w:r>
    </w:p>
    <w:p w:rsidR="00150BE0" w:rsidRPr="00150BE0" w:rsidRDefault="006B41B0" w:rsidP="00150BE0">
      <w:pPr>
        <w:widowControl w:val="0"/>
        <w:shd w:val="clear" w:color="auto" w:fill="FFFFFF"/>
        <w:tabs>
          <w:tab w:val="left" w:pos="562"/>
        </w:tabs>
        <w:autoSpaceDE w:val="0"/>
        <w:autoSpaceDN w:val="0"/>
        <w:adjustRightInd w:val="0"/>
        <w:jc w:val="both"/>
        <w:rPr>
          <w:spacing w:val="3"/>
        </w:rPr>
      </w:pPr>
      <w:r>
        <w:rPr>
          <w:spacing w:val="3"/>
        </w:rPr>
        <w:t xml:space="preserve">   </w:t>
      </w:r>
      <w:proofErr w:type="gramStart"/>
      <w:r w:rsidR="00150BE0" w:rsidRPr="00150BE0">
        <w:rPr>
          <w:spacing w:val="3"/>
        </w:rPr>
        <w:t xml:space="preserve">Водосточные трубы и </w:t>
      </w:r>
      <w:proofErr w:type="spellStart"/>
      <w:r w:rsidR="00150BE0" w:rsidRPr="00150BE0">
        <w:rPr>
          <w:spacing w:val="3"/>
        </w:rPr>
        <w:t>флагодержатели</w:t>
      </w:r>
      <w:proofErr w:type="spellEnd"/>
      <w:r w:rsidR="00150BE0" w:rsidRPr="00150BE0">
        <w:rPr>
          <w:spacing w:val="3"/>
        </w:rPr>
        <w:t xml:space="preserve"> рекомендованного образца для размещения флагов в периоды проведения государственных и городских праздников размещаются на фасадах зданий в соответствии с основными архитектурными осями: в простенках у боковых границ фасада, симметрично с двух сторон главного входа или в регулярном ритме на всей протяженности фасада на уровне первого - второго этажей, на единой высоте не менее </w:t>
      </w:r>
      <w:smartTag w:uri="urn:schemas-microsoft-com:office:smarttags" w:element="metricconverter">
        <w:smartTagPr>
          <w:attr w:name="ProductID" w:val="3,5 м"/>
        </w:smartTagPr>
        <w:r w:rsidR="00150BE0" w:rsidRPr="00150BE0">
          <w:rPr>
            <w:spacing w:val="3"/>
          </w:rPr>
          <w:t>3,5 м</w:t>
        </w:r>
      </w:smartTag>
      <w:r w:rsidR="00150BE0" w:rsidRPr="00150BE0">
        <w:rPr>
          <w:spacing w:val="3"/>
        </w:rPr>
        <w:t xml:space="preserve"> от поверхности</w:t>
      </w:r>
      <w:proofErr w:type="gramEnd"/>
      <w:r w:rsidR="00150BE0" w:rsidRPr="00150BE0">
        <w:rPr>
          <w:spacing w:val="3"/>
        </w:rPr>
        <w:t xml:space="preserve"> тротуара.</w:t>
      </w:r>
    </w:p>
    <w:p w:rsidR="00150BE0" w:rsidRPr="00150BE0" w:rsidRDefault="006B41B0" w:rsidP="00150BE0">
      <w:pPr>
        <w:widowControl w:val="0"/>
        <w:shd w:val="clear" w:color="auto" w:fill="FFFFFF"/>
        <w:tabs>
          <w:tab w:val="left" w:pos="562"/>
        </w:tabs>
        <w:autoSpaceDE w:val="0"/>
        <w:autoSpaceDN w:val="0"/>
        <w:adjustRightInd w:val="0"/>
        <w:jc w:val="both"/>
        <w:rPr>
          <w:spacing w:val="3"/>
        </w:rPr>
      </w:pPr>
      <w:r>
        <w:rPr>
          <w:spacing w:val="3"/>
        </w:rPr>
        <w:t xml:space="preserve">   </w:t>
      </w:r>
      <w:proofErr w:type="spellStart"/>
      <w:r w:rsidR="00150BE0" w:rsidRPr="00150BE0">
        <w:rPr>
          <w:spacing w:val="3"/>
        </w:rPr>
        <w:t>Флагодержатели</w:t>
      </w:r>
      <w:proofErr w:type="spellEnd"/>
      <w:r w:rsidR="00150BE0" w:rsidRPr="00150BE0">
        <w:rPr>
          <w:spacing w:val="3"/>
        </w:rPr>
        <w:t>, являющиеся составной частью металлического декора фасадов зданий - памятников истории и культуры - должны реставрироваться или воссоздаваться в соответствии с историческим образом.</w:t>
      </w:r>
    </w:p>
    <w:p w:rsidR="00150BE0" w:rsidRPr="00150BE0" w:rsidRDefault="00150BE0" w:rsidP="00150BE0">
      <w:pPr>
        <w:widowControl w:val="0"/>
        <w:shd w:val="clear" w:color="auto" w:fill="FFFFFF"/>
        <w:tabs>
          <w:tab w:val="left" w:pos="562"/>
        </w:tabs>
        <w:autoSpaceDE w:val="0"/>
        <w:autoSpaceDN w:val="0"/>
        <w:adjustRightInd w:val="0"/>
        <w:jc w:val="both"/>
        <w:rPr>
          <w:spacing w:val="3"/>
        </w:rPr>
      </w:pPr>
      <w:r w:rsidRPr="00150BE0">
        <w:rPr>
          <w:spacing w:val="3"/>
        </w:rPr>
        <w:t>Осветительное оборудование на фасадах размещается на кронштейнах у входных узлов или под козырьками, их внешний вид должен соответствовать стилистике фасада.</w:t>
      </w:r>
    </w:p>
    <w:p w:rsidR="00150BE0" w:rsidRPr="00150BE0" w:rsidRDefault="006B41B0" w:rsidP="00150BE0">
      <w:pPr>
        <w:widowControl w:val="0"/>
        <w:shd w:val="clear" w:color="auto" w:fill="FFFFFF"/>
        <w:tabs>
          <w:tab w:val="left" w:pos="562"/>
        </w:tabs>
        <w:autoSpaceDE w:val="0"/>
        <w:autoSpaceDN w:val="0"/>
        <w:adjustRightInd w:val="0"/>
        <w:jc w:val="both"/>
        <w:rPr>
          <w:spacing w:val="3"/>
        </w:rPr>
      </w:pPr>
      <w:r>
        <w:rPr>
          <w:spacing w:val="3"/>
        </w:rPr>
        <w:t xml:space="preserve">   </w:t>
      </w:r>
      <w:r w:rsidR="00150BE0" w:rsidRPr="00150BE0">
        <w:rPr>
          <w:spacing w:val="3"/>
        </w:rPr>
        <w:t xml:space="preserve">2.6. Элементы дополнительного оборудования фасадов (защитные экраны, ставни, кондиционеры, антенны, </w:t>
      </w:r>
      <w:proofErr w:type="spellStart"/>
      <w:r w:rsidR="00150BE0" w:rsidRPr="00150BE0">
        <w:rPr>
          <w:spacing w:val="3"/>
        </w:rPr>
        <w:t>флагодержатели</w:t>
      </w:r>
      <w:proofErr w:type="spellEnd"/>
      <w:r w:rsidR="00150BE0" w:rsidRPr="00150BE0">
        <w:rPr>
          <w:spacing w:val="3"/>
        </w:rPr>
        <w:t>, водосточные трубы и т.п.) должны иметь современный стандартный вид.</w:t>
      </w:r>
    </w:p>
    <w:p w:rsidR="00150BE0" w:rsidRPr="00150BE0" w:rsidRDefault="006B41B0" w:rsidP="00150BE0">
      <w:pPr>
        <w:widowControl w:val="0"/>
        <w:shd w:val="clear" w:color="auto" w:fill="FFFFFF"/>
        <w:tabs>
          <w:tab w:val="left" w:pos="562"/>
        </w:tabs>
        <w:autoSpaceDE w:val="0"/>
        <w:autoSpaceDN w:val="0"/>
        <w:adjustRightInd w:val="0"/>
        <w:jc w:val="both"/>
        <w:rPr>
          <w:spacing w:val="3"/>
        </w:rPr>
      </w:pPr>
      <w:r>
        <w:rPr>
          <w:spacing w:val="3"/>
        </w:rPr>
        <w:t xml:space="preserve">   </w:t>
      </w:r>
      <w:r w:rsidR="00150BE0" w:rsidRPr="00150BE0">
        <w:rPr>
          <w:spacing w:val="3"/>
        </w:rPr>
        <w:t xml:space="preserve">Размещение дополнительного оборудования на фасадах зданий не должно наносить ущерб </w:t>
      </w:r>
      <w:proofErr w:type="gramStart"/>
      <w:r w:rsidR="00150BE0" w:rsidRPr="00150BE0">
        <w:rPr>
          <w:spacing w:val="3"/>
        </w:rPr>
        <w:t>архитектурному решению</w:t>
      </w:r>
      <w:proofErr w:type="gramEnd"/>
      <w:r w:rsidR="00150BE0" w:rsidRPr="00150BE0">
        <w:rPr>
          <w:spacing w:val="3"/>
        </w:rPr>
        <w:t xml:space="preserve"> фасада.</w:t>
      </w:r>
    </w:p>
    <w:p w:rsidR="00150BE0" w:rsidRPr="00150BE0" w:rsidRDefault="006B41B0" w:rsidP="00150BE0">
      <w:pPr>
        <w:widowControl w:val="0"/>
        <w:shd w:val="clear" w:color="auto" w:fill="FFFFFF"/>
        <w:tabs>
          <w:tab w:val="left" w:pos="562"/>
        </w:tabs>
        <w:autoSpaceDE w:val="0"/>
        <w:autoSpaceDN w:val="0"/>
        <w:adjustRightInd w:val="0"/>
        <w:jc w:val="both"/>
        <w:rPr>
          <w:spacing w:val="3"/>
        </w:rPr>
      </w:pPr>
      <w:r>
        <w:rPr>
          <w:spacing w:val="3"/>
        </w:rPr>
        <w:t xml:space="preserve">   </w:t>
      </w:r>
      <w:r w:rsidR="00150BE0" w:rsidRPr="00150BE0">
        <w:rPr>
          <w:spacing w:val="3"/>
        </w:rPr>
        <w:t>Для устройств внутреннего технического оборудования здания (кондиционеров, антенн) допустим минимальный выход на поверхность лицевых фасадов зданий.</w:t>
      </w:r>
    </w:p>
    <w:p w:rsidR="00150BE0" w:rsidRPr="00150BE0" w:rsidRDefault="006B41B0" w:rsidP="00150BE0">
      <w:pPr>
        <w:widowControl w:val="0"/>
        <w:shd w:val="clear" w:color="auto" w:fill="FFFFFF"/>
        <w:tabs>
          <w:tab w:val="left" w:pos="562"/>
        </w:tabs>
        <w:autoSpaceDE w:val="0"/>
        <w:autoSpaceDN w:val="0"/>
        <w:adjustRightInd w:val="0"/>
        <w:jc w:val="both"/>
        <w:rPr>
          <w:spacing w:val="3"/>
        </w:rPr>
      </w:pPr>
      <w:r>
        <w:rPr>
          <w:spacing w:val="3"/>
        </w:rPr>
        <w:t xml:space="preserve">   </w:t>
      </w:r>
      <w:r w:rsidR="00150BE0" w:rsidRPr="00150BE0">
        <w:rPr>
          <w:spacing w:val="3"/>
        </w:rPr>
        <w:t>Кондиционеры и антенны должны размещаться преимущественно на кровле зданий компактными упорядоченными группами с использованием единой несущей основы. Исключение составляют здания - памятники истории и культуры с выразительным силуэтом, который при размещении технических устройств может быть нарушен.</w:t>
      </w:r>
    </w:p>
    <w:p w:rsidR="00150BE0" w:rsidRPr="00150BE0" w:rsidRDefault="006B41B0" w:rsidP="00150BE0">
      <w:pPr>
        <w:widowControl w:val="0"/>
        <w:shd w:val="clear" w:color="auto" w:fill="FFFFFF"/>
        <w:tabs>
          <w:tab w:val="left" w:pos="562"/>
        </w:tabs>
        <w:autoSpaceDE w:val="0"/>
        <w:autoSpaceDN w:val="0"/>
        <w:adjustRightInd w:val="0"/>
        <w:jc w:val="both"/>
        <w:rPr>
          <w:spacing w:val="3"/>
        </w:rPr>
      </w:pPr>
      <w:r>
        <w:rPr>
          <w:spacing w:val="3"/>
        </w:rPr>
        <w:t xml:space="preserve">   </w:t>
      </w:r>
      <w:r w:rsidR="00150BE0" w:rsidRPr="00150BE0">
        <w:rPr>
          <w:spacing w:val="3"/>
        </w:rPr>
        <w:t>Размещение кондиционеров на фасадах зданий допускается:</w:t>
      </w:r>
    </w:p>
    <w:p w:rsidR="00E76AB6" w:rsidRDefault="00150BE0" w:rsidP="00FB52D6">
      <w:pPr>
        <w:widowControl w:val="0"/>
        <w:numPr>
          <w:ilvl w:val="0"/>
          <w:numId w:val="27"/>
        </w:numPr>
        <w:shd w:val="clear" w:color="auto" w:fill="FFFFFF"/>
        <w:tabs>
          <w:tab w:val="left" w:pos="562"/>
        </w:tabs>
        <w:autoSpaceDE w:val="0"/>
        <w:autoSpaceDN w:val="0"/>
        <w:adjustRightInd w:val="0"/>
        <w:ind w:left="0" w:firstLine="0"/>
        <w:jc w:val="both"/>
        <w:rPr>
          <w:spacing w:val="3"/>
        </w:rPr>
      </w:pPr>
      <w:r w:rsidRPr="00150BE0">
        <w:rPr>
          <w:spacing w:val="3"/>
        </w:rPr>
        <w:t>в границах оконных и дверных проемов без выхода наружного блока за плоскость лицевого фасада, с использованием маскирующих решеток;</w:t>
      </w:r>
    </w:p>
    <w:p w:rsidR="00E76AB6" w:rsidRDefault="00150BE0" w:rsidP="00FB52D6">
      <w:pPr>
        <w:widowControl w:val="0"/>
        <w:numPr>
          <w:ilvl w:val="0"/>
          <w:numId w:val="27"/>
        </w:numPr>
        <w:shd w:val="clear" w:color="auto" w:fill="FFFFFF"/>
        <w:tabs>
          <w:tab w:val="left" w:pos="562"/>
        </w:tabs>
        <w:autoSpaceDE w:val="0"/>
        <w:autoSpaceDN w:val="0"/>
        <w:adjustRightInd w:val="0"/>
        <w:ind w:left="0" w:firstLine="0"/>
        <w:jc w:val="both"/>
        <w:rPr>
          <w:spacing w:val="3"/>
        </w:rPr>
      </w:pPr>
      <w:r w:rsidRPr="00E76AB6">
        <w:rPr>
          <w:spacing w:val="3"/>
        </w:rPr>
        <w:t>на дворовых фасадах и глухих стенах - упорядоченно, с соблюдением единых вертикальных и горизонтальных осей, на стандартных конструкциях крепления;</w:t>
      </w:r>
    </w:p>
    <w:p w:rsidR="00150BE0" w:rsidRPr="00E76AB6" w:rsidRDefault="00150BE0" w:rsidP="00FB52D6">
      <w:pPr>
        <w:widowControl w:val="0"/>
        <w:numPr>
          <w:ilvl w:val="0"/>
          <w:numId w:val="27"/>
        </w:numPr>
        <w:shd w:val="clear" w:color="auto" w:fill="FFFFFF"/>
        <w:tabs>
          <w:tab w:val="left" w:pos="562"/>
        </w:tabs>
        <w:autoSpaceDE w:val="0"/>
        <w:autoSpaceDN w:val="0"/>
        <w:adjustRightInd w:val="0"/>
        <w:ind w:left="0" w:firstLine="0"/>
        <w:jc w:val="both"/>
        <w:rPr>
          <w:spacing w:val="3"/>
        </w:rPr>
      </w:pPr>
      <w:r w:rsidRPr="00E76AB6">
        <w:rPr>
          <w:spacing w:val="3"/>
        </w:rPr>
        <w:lastRenderedPageBreak/>
        <w:t>в наиболее незаметных местах (в лоджиях, нишах, арках и т.п.).</w:t>
      </w:r>
    </w:p>
    <w:p w:rsidR="00150BE0" w:rsidRPr="00150BE0" w:rsidRDefault="006B41B0" w:rsidP="00150BE0">
      <w:pPr>
        <w:widowControl w:val="0"/>
        <w:shd w:val="clear" w:color="auto" w:fill="FFFFFF"/>
        <w:tabs>
          <w:tab w:val="left" w:pos="562"/>
        </w:tabs>
        <w:autoSpaceDE w:val="0"/>
        <w:autoSpaceDN w:val="0"/>
        <w:adjustRightInd w:val="0"/>
        <w:jc w:val="both"/>
        <w:rPr>
          <w:spacing w:val="3"/>
        </w:rPr>
      </w:pPr>
      <w:r>
        <w:rPr>
          <w:spacing w:val="3"/>
        </w:rPr>
        <w:t xml:space="preserve">   </w:t>
      </w:r>
      <w:r w:rsidR="00150BE0" w:rsidRPr="00150BE0">
        <w:rPr>
          <w:spacing w:val="3"/>
        </w:rPr>
        <w:t>Размещение антенн на фасадах зданий допускается в простенках между окнами дворовых фасадов - упорядоченно, с соблюдением единых вертикальных и горизонтальных осей, на стандартных конструкциях крепления.</w:t>
      </w:r>
    </w:p>
    <w:p w:rsidR="00150BE0" w:rsidRPr="00150BE0" w:rsidRDefault="006B41B0" w:rsidP="00150BE0">
      <w:pPr>
        <w:widowControl w:val="0"/>
        <w:shd w:val="clear" w:color="auto" w:fill="FFFFFF"/>
        <w:tabs>
          <w:tab w:val="left" w:pos="562"/>
        </w:tabs>
        <w:autoSpaceDE w:val="0"/>
        <w:autoSpaceDN w:val="0"/>
        <w:adjustRightInd w:val="0"/>
        <w:jc w:val="both"/>
        <w:rPr>
          <w:spacing w:val="3"/>
        </w:rPr>
      </w:pPr>
      <w:r>
        <w:rPr>
          <w:spacing w:val="3"/>
        </w:rPr>
        <w:t xml:space="preserve">   </w:t>
      </w:r>
      <w:r w:rsidR="00150BE0" w:rsidRPr="00150BE0">
        <w:rPr>
          <w:spacing w:val="3"/>
        </w:rPr>
        <w:t>Цвет дополнительного оборудования должен быть согласован с окраской фасадов и обеспечивать максимальную маскировку наружных устройств.</w:t>
      </w:r>
    </w:p>
    <w:p w:rsidR="00150BE0" w:rsidRPr="00150BE0" w:rsidRDefault="006B41B0" w:rsidP="00150BE0">
      <w:pPr>
        <w:widowControl w:val="0"/>
        <w:shd w:val="clear" w:color="auto" w:fill="FFFFFF"/>
        <w:tabs>
          <w:tab w:val="left" w:pos="562"/>
        </w:tabs>
        <w:autoSpaceDE w:val="0"/>
        <w:autoSpaceDN w:val="0"/>
        <w:adjustRightInd w:val="0"/>
        <w:jc w:val="both"/>
        <w:rPr>
          <w:spacing w:val="3"/>
        </w:rPr>
      </w:pPr>
      <w:r>
        <w:rPr>
          <w:spacing w:val="3"/>
        </w:rPr>
        <w:t xml:space="preserve">   </w:t>
      </w:r>
      <w:r w:rsidR="00150BE0" w:rsidRPr="00150BE0">
        <w:rPr>
          <w:spacing w:val="3"/>
        </w:rPr>
        <w:t xml:space="preserve">Водосточные трубы установленных образцов размещаются на фасадах зданий в соответствии с действующими техническими нормами, крепятся с помощью стандартных конструкций и окрашиваются в соответствии с проектом </w:t>
      </w:r>
      <w:proofErr w:type="spellStart"/>
      <w:r w:rsidR="00150BE0" w:rsidRPr="00150BE0">
        <w:rPr>
          <w:spacing w:val="3"/>
        </w:rPr>
        <w:t>колористики</w:t>
      </w:r>
      <w:proofErr w:type="spellEnd"/>
      <w:r w:rsidR="00150BE0" w:rsidRPr="00150BE0">
        <w:rPr>
          <w:spacing w:val="3"/>
        </w:rPr>
        <w:t xml:space="preserve"> фасада.</w:t>
      </w:r>
    </w:p>
    <w:p w:rsidR="00150BE0" w:rsidRPr="00150BE0" w:rsidRDefault="006B41B0" w:rsidP="00150BE0">
      <w:pPr>
        <w:widowControl w:val="0"/>
        <w:shd w:val="clear" w:color="auto" w:fill="FFFFFF"/>
        <w:tabs>
          <w:tab w:val="left" w:pos="562"/>
        </w:tabs>
        <w:autoSpaceDE w:val="0"/>
        <w:autoSpaceDN w:val="0"/>
        <w:adjustRightInd w:val="0"/>
        <w:jc w:val="both"/>
        <w:rPr>
          <w:spacing w:val="3"/>
        </w:rPr>
      </w:pPr>
      <w:r>
        <w:rPr>
          <w:spacing w:val="3"/>
        </w:rPr>
        <w:t xml:space="preserve">   </w:t>
      </w:r>
      <w:r w:rsidR="00150BE0" w:rsidRPr="00150BE0">
        <w:rPr>
          <w:spacing w:val="3"/>
        </w:rPr>
        <w:t>2.7. Собственник здания несет ответственность за эстетическую сохранность объекта (покраска, отделка, архитектурное освещение и т.п.).</w:t>
      </w:r>
    </w:p>
    <w:p w:rsidR="00150BE0" w:rsidRPr="00150BE0" w:rsidRDefault="006B41B0" w:rsidP="00150BE0">
      <w:pPr>
        <w:widowControl w:val="0"/>
        <w:shd w:val="clear" w:color="auto" w:fill="FFFFFF"/>
        <w:tabs>
          <w:tab w:val="left" w:pos="562"/>
        </w:tabs>
        <w:autoSpaceDE w:val="0"/>
        <w:autoSpaceDN w:val="0"/>
        <w:adjustRightInd w:val="0"/>
        <w:jc w:val="both"/>
        <w:rPr>
          <w:spacing w:val="3"/>
        </w:rPr>
      </w:pPr>
      <w:r>
        <w:rPr>
          <w:spacing w:val="3"/>
        </w:rPr>
        <w:t xml:space="preserve">   </w:t>
      </w:r>
      <w:r w:rsidR="00150BE0" w:rsidRPr="00150BE0">
        <w:rPr>
          <w:spacing w:val="3"/>
        </w:rPr>
        <w:t>3. Уличное оборудование и малые формы.</w:t>
      </w:r>
    </w:p>
    <w:p w:rsidR="00150BE0" w:rsidRPr="00150BE0" w:rsidRDefault="006B41B0" w:rsidP="00150BE0">
      <w:pPr>
        <w:widowControl w:val="0"/>
        <w:shd w:val="clear" w:color="auto" w:fill="FFFFFF"/>
        <w:tabs>
          <w:tab w:val="left" w:pos="562"/>
        </w:tabs>
        <w:autoSpaceDE w:val="0"/>
        <w:autoSpaceDN w:val="0"/>
        <w:adjustRightInd w:val="0"/>
        <w:jc w:val="both"/>
        <w:rPr>
          <w:spacing w:val="3"/>
        </w:rPr>
      </w:pPr>
      <w:r>
        <w:rPr>
          <w:spacing w:val="3"/>
        </w:rPr>
        <w:t xml:space="preserve">   </w:t>
      </w:r>
      <w:r w:rsidR="00150BE0" w:rsidRPr="00150BE0">
        <w:rPr>
          <w:spacing w:val="3"/>
        </w:rPr>
        <w:t xml:space="preserve">3.1. Уличное оборудование и малые формы являются составной частью внешнего благоустройства городских территорий (улиц, магистралей, площадей, скверов, садов, парков и др.). Размещаются на основе комплексных проектов и рекомендованных образцов, утвержденных отделом по архитектуре администрации </w:t>
      </w:r>
      <w:r w:rsidR="00902F43">
        <w:rPr>
          <w:spacing w:val="3"/>
        </w:rPr>
        <w:t>города</w:t>
      </w:r>
      <w:r w:rsidR="00150BE0" w:rsidRPr="00150BE0">
        <w:rPr>
          <w:spacing w:val="3"/>
        </w:rPr>
        <w:t xml:space="preserve"> Киржач</w:t>
      </w:r>
      <w:r w:rsidR="00902F43">
        <w:rPr>
          <w:spacing w:val="3"/>
        </w:rPr>
        <w:t xml:space="preserve"> Киржачского района</w:t>
      </w:r>
      <w:r w:rsidR="00150BE0" w:rsidRPr="00150BE0">
        <w:rPr>
          <w:spacing w:val="3"/>
        </w:rPr>
        <w:t>.</w:t>
      </w:r>
    </w:p>
    <w:p w:rsidR="00150BE0" w:rsidRPr="00150BE0" w:rsidRDefault="006B41B0" w:rsidP="00150BE0">
      <w:pPr>
        <w:widowControl w:val="0"/>
        <w:shd w:val="clear" w:color="auto" w:fill="FFFFFF"/>
        <w:tabs>
          <w:tab w:val="left" w:pos="562"/>
        </w:tabs>
        <w:autoSpaceDE w:val="0"/>
        <w:autoSpaceDN w:val="0"/>
        <w:adjustRightInd w:val="0"/>
        <w:jc w:val="both"/>
        <w:rPr>
          <w:spacing w:val="3"/>
        </w:rPr>
      </w:pPr>
      <w:r>
        <w:rPr>
          <w:spacing w:val="3"/>
        </w:rPr>
        <w:t xml:space="preserve">   </w:t>
      </w:r>
      <w:r w:rsidR="00150BE0" w:rsidRPr="00150BE0">
        <w:rPr>
          <w:spacing w:val="3"/>
        </w:rPr>
        <w:t>Уличное оборудование является временным сооружением.</w:t>
      </w:r>
    </w:p>
    <w:p w:rsidR="00150BE0" w:rsidRPr="00150BE0" w:rsidRDefault="006B41B0" w:rsidP="00150BE0">
      <w:pPr>
        <w:widowControl w:val="0"/>
        <w:shd w:val="clear" w:color="auto" w:fill="FFFFFF"/>
        <w:tabs>
          <w:tab w:val="left" w:pos="562"/>
        </w:tabs>
        <w:autoSpaceDE w:val="0"/>
        <w:autoSpaceDN w:val="0"/>
        <w:adjustRightInd w:val="0"/>
        <w:jc w:val="both"/>
        <w:rPr>
          <w:spacing w:val="3"/>
        </w:rPr>
      </w:pPr>
      <w:r>
        <w:rPr>
          <w:spacing w:val="3"/>
        </w:rPr>
        <w:t xml:space="preserve">   </w:t>
      </w:r>
      <w:r w:rsidR="00150BE0" w:rsidRPr="00150BE0">
        <w:rPr>
          <w:spacing w:val="3"/>
        </w:rPr>
        <w:t>3.2. Уличное оборудование включает следующие виды оборудования:</w:t>
      </w:r>
    </w:p>
    <w:p w:rsidR="00E76AB6" w:rsidRDefault="00150BE0" w:rsidP="00FB52D6">
      <w:pPr>
        <w:widowControl w:val="0"/>
        <w:numPr>
          <w:ilvl w:val="0"/>
          <w:numId w:val="28"/>
        </w:numPr>
        <w:shd w:val="clear" w:color="auto" w:fill="FFFFFF"/>
        <w:tabs>
          <w:tab w:val="left" w:pos="562"/>
        </w:tabs>
        <w:autoSpaceDE w:val="0"/>
        <w:autoSpaceDN w:val="0"/>
        <w:adjustRightInd w:val="0"/>
        <w:ind w:left="0" w:firstLine="0"/>
        <w:jc w:val="both"/>
        <w:rPr>
          <w:spacing w:val="3"/>
        </w:rPr>
      </w:pPr>
      <w:r w:rsidRPr="00150BE0">
        <w:rPr>
          <w:spacing w:val="3"/>
        </w:rPr>
        <w:t>оборудование для мелкорозничной торговли (павильоны, киоски, лотки, палатки, прилавки);</w:t>
      </w:r>
    </w:p>
    <w:p w:rsidR="00E76AB6" w:rsidRDefault="00150BE0" w:rsidP="00FB52D6">
      <w:pPr>
        <w:widowControl w:val="0"/>
        <w:numPr>
          <w:ilvl w:val="0"/>
          <w:numId w:val="28"/>
        </w:numPr>
        <w:shd w:val="clear" w:color="auto" w:fill="FFFFFF"/>
        <w:tabs>
          <w:tab w:val="left" w:pos="562"/>
        </w:tabs>
        <w:autoSpaceDE w:val="0"/>
        <w:autoSpaceDN w:val="0"/>
        <w:adjustRightInd w:val="0"/>
        <w:ind w:left="0" w:firstLine="0"/>
        <w:jc w:val="both"/>
        <w:rPr>
          <w:spacing w:val="3"/>
        </w:rPr>
      </w:pPr>
      <w:r w:rsidRPr="00E76AB6">
        <w:rPr>
          <w:spacing w:val="3"/>
        </w:rPr>
        <w:t>оборудование летних кафе (навесы, зонты, мебель, ограждения, торговое оборудование);</w:t>
      </w:r>
    </w:p>
    <w:p w:rsidR="00E76AB6" w:rsidRDefault="00150BE0" w:rsidP="00FB52D6">
      <w:pPr>
        <w:widowControl w:val="0"/>
        <w:numPr>
          <w:ilvl w:val="0"/>
          <w:numId w:val="28"/>
        </w:numPr>
        <w:shd w:val="clear" w:color="auto" w:fill="FFFFFF"/>
        <w:tabs>
          <w:tab w:val="left" w:pos="562"/>
        </w:tabs>
        <w:autoSpaceDE w:val="0"/>
        <w:autoSpaceDN w:val="0"/>
        <w:adjustRightInd w:val="0"/>
        <w:ind w:left="0" w:firstLine="0"/>
        <w:jc w:val="both"/>
        <w:rPr>
          <w:spacing w:val="3"/>
        </w:rPr>
      </w:pPr>
      <w:r w:rsidRPr="00E76AB6">
        <w:rPr>
          <w:spacing w:val="3"/>
        </w:rPr>
        <w:t>оборудование магистралей (остановки общественного транспорта, посты ГИБДД, стоянки автомобилей);</w:t>
      </w:r>
    </w:p>
    <w:p w:rsidR="00E76AB6" w:rsidRDefault="00150BE0" w:rsidP="00FB52D6">
      <w:pPr>
        <w:widowControl w:val="0"/>
        <w:numPr>
          <w:ilvl w:val="0"/>
          <w:numId w:val="28"/>
        </w:numPr>
        <w:shd w:val="clear" w:color="auto" w:fill="FFFFFF"/>
        <w:tabs>
          <w:tab w:val="left" w:pos="562"/>
        </w:tabs>
        <w:autoSpaceDE w:val="0"/>
        <w:autoSpaceDN w:val="0"/>
        <w:adjustRightInd w:val="0"/>
        <w:ind w:left="0" w:firstLine="0"/>
        <w:jc w:val="both"/>
        <w:rPr>
          <w:spacing w:val="3"/>
        </w:rPr>
      </w:pPr>
      <w:r w:rsidRPr="00E76AB6">
        <w:rPr>
          <w:spacing w:val="3"/>
        </w:rPr>
        <w:t>ограды, ограждения;</w:t>
      </w:r>
    </w:p>
    <w:p w:rsidR="00E76AB6" w:rsidRDefault="00150BE0" w:rsidP="00FB52D6">
      <w:pPr>
        <w:widowControl w:val="0"/>
        <w:numPr>
          <w:ilvl w:val="0"/>
          <w:numId w:val="28"/>
        </w:numPr>
        <w:shd w:val="clear" w:color="auto" w:fill="FFFFFF"/>
        <w:tabs>
          <w:tab w:val="left" w:pos="562"/>
        </w:tabs>
        <w:autoSpaceDE w:val="0"/>
        <w:autoSpaceDN w:val="0"/>
        <w:adjustRightInd w:val="0"/>
        <w:ind w:left="0" w:firstLine="0"/>
        <w:jc w:val="both"/>
        <w:rPr>
          <w:spacing w:val="3"/>
        </w:rPr>
      </w:pPr>
      <w:r w:rsidRPr="00E76AB6">
        <w:rPr>
          <w:spacing w:val="3"/>
        </w:rPr>
        <w:t>уличная мебель (скамьи, театральные тумбы, доски объявлений и т.д.);</w:t>
      </w:r>
    </w:p>
    <w:p w:rsidR="00E76AB6" w:rsidRDefault="00150BE0" w:rsidP="00FB52D6">
      <w:pPr>
        <w:widowControl w:val="0"/>
        <w:numPr>
          <w:ilvl w:val="0"/>
          <w:numId w:val="28"/>
        </w:numPr>
        <w:shd w:val="clear" w:color="auto" w:fill="FFFFFF"/>
        <w:tabs>
          <w:tab w:val="left" w:pos="562"/>
        </w:tabs>
        <w:autoSpaceDE w:val="0"/>
        <w:autoSpaceDN w:val="0"/>
        <w:adjustRightInd w:val="0"/>
        <w:ind w:left="0" w:firstLine="0"/>
        <w:jc w:val="both"/>
        <w:rPr>
          <w:spacing w:val="3"/>
        </w:rPr>
      </w:pPr>
      <w:r w:rsidRPr="00E76AB6">
        <w:rPr>
          <w:spacing w:val="3"/>
        </w:rPr>
        <w:t>хозяйственное и санитарно-техническое оборудование (уличные контейнеры для мусора, мусоросборники, кабины общественных туалетов);</w:t>
      </w:r>
    </w:p>
    <w:p w:rsidR="00150BE0" w:rsidRPr="00E76AB6" w:rsidRDefault="00150BE0" w:rsidP="00FB52D6">
      <w:pPr>
        <w:widowControl w:val="0"/>
        <w:numPr>
          <w:ilvl w:val="0"/>
          <w:numId w:val="28"/>
        </w:numPr>
        <w:shd w:val="clear" w:color="auto" w:fill="FFFFFF"/>
        <w:tabs>
          <w:tab w:val="left" w:pos="562"/>
        </w:tabs>
        <w:autoSpaceDE w:val="0"/>
        <w:autoSpaceDN w:val="0"/>
        <w:adjustRightInd w:val="0"/>
        <w:ind w:left="0" w:firstLine="0"/>
        <w:jc w:val="both"/>
        <w:rPr>
          <w:spacing w:val="3"/>
        </w:rPr>
      </w:pPr>
      <w:r w:rsidRPr="00E76AB6">
        <w:rPr>
          <w:spacing w:val="3"/>
        </w:rPr>
        <w:t>элементы благоустройства садов и парков (беседки, навесы и т.д.).</w:t>
      </w:r>
    </w:p>
    <w:p w:rsidR="00150BE0" w:rsidRPr="00150BE0" w:rsidRDefault="006B41B0" w:rsidP="00150BE0">
      <w:pPr>
        <w:widowControl w:val="0"/>
        <w:shd w:val="clear" w:color="auto" w:fill="FFFFFF"/>
        <w:tabs>
          <w:tab w:val="left" w:pos="562"/>
        </w:tabs>
        <w:autoSpaceDE w:val="0"/>
        <w:autoSpaceDN w:val="0"/>
        <w:adjustRightInd w:val="0"/>
        <w:jc w:val="both"/>
        <w:rPr>
          <w:spacing w:val="3"/>
        </w:rPr>
      </w:pPr>
      <w:r>
        <w:rPr>
          <w:spacing w:val="3"/>
        </w:rPr>
        <w:t xml:space="preserve">   </w:t>
      </w:r>
      <w:r w:rsidR="00150BE0" w:rsidRPr="00150BE0">
        <w:rPr>
          <w:spacing w:val="3"/>
        </w:rPr>
        <w:t>3.3. Общими требованиями к размещению уличного оборудования являются:</w:t>
      </w:r>
    </w:p>
    <w:p w:rsidR="00E76AB6" w:rsidRDefault="00150BE0" w:rsidP="00FB52D6">
      <w:pPr>
        <w:widowControl w:val="0"/>
        <w:numPr>
          <w:ilvl w:val="0"/>
          <w:numId w:val="29"/>
        </w:numPr>
        <w:shd w:val="clear" w:color="auto" w:fill="FFFFFF"/>
        <w:tabs>
          <w:tab w:val="left" w:pos="562"/>
        </w:tabs>
        <w:autoSpaceDE w:val="0"/>
        <w:autoSpaceDN w:val="0"/>
        <w:adjustRightInd w:val="0"/>
        <w:ind w:left="0" w:firstLine="0"/>
        <w:jc w:val="both"/>
        <w:rPr>
          <w:spacing w:val="3"/>
        </w:rPr>
      </w:pPr>
      <w:r w:rsidRPr="00150BE0">
        <w:rPr>
          <w:spacing w:val="3"/>
        </w:rPr>
        <w:t>упорядоченность размещения в соответствии с планировочным и функциональным зонированием территорий, разрешенными видами их использования;</w:t>
      </w:r>
    </w:p>
    <w:p w:rsidR="00E76AB6" w:rsidRDefault="00150BE0" w:rsidP="00FB52D6">
      <w:pPr>
        <w:widowControl w:val="0"/>
        <w:numPr>
          <w:ilvl w:val="0"/>
          <w:numId w:val="29"/>
        </w:numPr>
        <w:shd w:val="clear" w:color="auto" w:fill="FFFFFF"/>
        <w:tabs>
          <w:tab w:val="left" w:pos="562"/>
        </w:tabs>
        <w:autoSpaceDE w:val="0"/>
        <w:autoSpaceDN w:val="0"/>
        <w:adjustRightInd w:val="0"/>
        <w:ind w:left="0" w:firstLine="0"/>
        <w:jc w:val="both"/>
        <w:rPr>
          <w:spacing w:val="3"/>
        </w:rPr>
      </w:pPr>
      <w:r w:rsidRPr="00E76AB6">
        <w:rPr>
          <w:spacing w:val="3"/>
        </w:rPr>
        <w:t>согласованность с архитектурно-пространственным окружением;</w:t>
      </w:r>
    </w:p>
    <w:p w:rsidR="00150BE0" w:rsidRPr="00E76AB6" w:rsidRDefault="00150BE0" w:rsidP="00FB52D6">
      <w:pPr>
        <w:widowControl w:val="0"/>
        <w:numPr>
          <w:ilvl w:val="0"/>
          <w:numId w:val="29"/>
        </w:numPr>
        <w:shd w:val="clear" w:color="auto" w:fill="FFFFFF"/>
        <w:tabs>
          <w:tab w:val="left" w:pos="562"/>
        </w:tabs>
        <w:autoSpaceDE w:val="0"/>
        <w:autoSpaceDN w:val="0"/>
        <w:adjustRightInd w:val="0"/>
        <w:ind w:left="0" w:firstLine="0"/>
        <w:jc w:val="both"/>
        <w:rPr>
          <w:spacing w:val="3"/>
        </w:rPr>
      </w:pPr>
      <w:r w:rsidRPr="00E76AB6">
        <w:rPr>
          <w:spacing w:val="3"/>
        </w:rPr>
        <w:t>удобство, безопасность эксплуатации, использования, обслуживания.</w:t>
      </w:r>
    </w:p>
    <w:p w:rsidR="00150BE0" w:rsidRPr="00150BE0" w:rsidRDefault="006B41B0" w:rsidP="00150BE0">
      <w:pPr>
        <w:widowControl w:val="0"/>
        <w:shd w:val="clear" w:color="auto" w:fill="FFFFFF"/>
        <w:tabs>
          <w:tab w:val="left" w:pos="562"/>
        </w:tabs>
        <w:autoSpaceDE w:val="0"/>
        <w:autoSpaceDN w:val="0"/>
        <w:adjustRightInd w:val="0"/>
        <w:jc w:val="both"/>
        <w:rPr>
          <w:spacing w:val="3"/>
        </w:rPr>
      </w:pPr>
      <w:r>
        <w:rPr>
          <w:spacing w:val="3"/>
        </w:rPr>
        <w:t xml:space="preserve">   </w:t>
      </w:r>
      <w:r w:rsidR="00150BE0" w:rsidRPr="00150BE0">
        <w:rPr>
          <w:spacing w:val="3"/>
        </w:rPr>
        <w:t>Объекты уличного оборудования и малые формы не должны:</w:t>
      </w:r>
    </w:p>
    <w:p w:rsidR="00E76AB6" w:rsidRDefault="00150BE0" w:rsidP="00FB52D6">
      <w:pPr>
        <w:widowControl w:val="0"/>
        <w:numPr>
          <w:ilvl w:val="0"/>
          <w:numId w:val="30"/>
        </w:numPr>
        <w:shd w:val="clear" w:color="auto" w:fill="FFFFFF"/>
        <w:tabs>
          <w:tab w:val="left" w:pos="562"/>
        </w:tabs>
        <w:autoSpaceDE w:val="0"/>
        <w:autoSpaceDN w:val="0"/>
        <w:adjustRightInd w:val="0"/>
        <w:ind w:left="0" w:firstLine="0"/>
        <w:jc w:val="both"/>
        <w:rPr>
          <w:spacing w:val="3"/>
        </w:rPr>
      </w:pPr>
      <w:r w:rsidRPr="00150BE0">
        <w:rPr>
          <w:spacing w:val="3"/>
        </w:rPr>
        <w:t>искажать внешний вид архитектурных ансамблей, памятников истории и культуры, памятников природы и ценных ландшафтов;</w:t>
      </w:r>
    </w:p>
    <w:p w:rsidR="00E76AB6" w:rsidRDefault="00150BE0" w:rsidP="00FB52D6">
      <w:pPr>
        <w:widowControl w:val="0"/>
        <w:numPr>
          <w:ilvl w:val="0"/>
          <w:numId w:val="30"/>
        </w:numPr>
        <w:shd w:val="clear" w:color="auto" w:fill="FFFFFF"/>
        <w:tabs>
          <w:tab w:val="left" w:pos="562"/>
        </w:tabs>
        <w:autoSpaceDE w:val="0"/>
        <w:autoSpaceDN w:val="0"/>
        <w:adjustRightInd w:val="0"/>
        <w:ind w:left="0" w:firstLine="0"/>
        <w:jc w:val="both"/>
        <w:rPr>
          <w:spacing w:val="3"/>
        </w:rPr>
      </w:pPr>
      <w:r w:rsidRPr="00E76AB6">
        <w:rPr>
          <w:spacing w:val="3"/>
        </w:rPr>
        <w:t>нарушать архитектурно-планировочную организацию и зонирование городских территорий;</w:t>
      </w:r>
    </w:p>
    <w:p w:rsidR="00E76AB6" w:rsidRDefault="00150BE0" w:rsidP="00FB52D6">
      <w:pPr>
        <w:widowControl w:val="0"/>
        <w:numPr>
          <w:ilvl w:val="0"/>
          <w:numId w:val="30"/>
        </w:numPr>
        <w:shd w:val="clear" w:color="auto" w:fill="FFFFFF"/>
        <w:tabs>
          <w:tab w:val="left" w:pos="562"/>
        </w:tabs>
        <w:autoSpaceDE w:val="0"/>
        <w:autoSpaceDN w:val="0"/>
        <w:adjustRightInd w:val="0"/>
        <w:ind w:left="0" w:firstLine="0"/>
        <w:jc w:val="both"/>
        <w:rPr>
          <w:spacing w:val="3"/>
        </w:rPr>
      </w:pPr>
      <w:r w:rsidRPr="00E76AB6">
        <w:rPr>
          <w:spacing w:val="3"/>
        </w:rPr>
        <w:t>препятствовать пешеходному и транспортному движению (размещаться на транспортных проездах и пешеходных путях, уменьшать минимальное число полос пешеходного движения, установленное для данной категории улиц и дорог действующими нормативами);</w:t>
      </w:r>
    </w:p>
    <w:p w:rsidR="00150BE0" w:rsidRPr="00E76AB6" w:rsidRDefault="00150BE0" w:rsidP="00FB52D6">
      <w:pPr>
        <w:widowControl w:val="0"/>
        <w:numPr>
          <w:ilvl w:val="0"/>
          <w:numId w:val="30"/>
        </w:numPr>
        <w:shd w:val="clear" w:color="auto" w:fill="FFFFFF"/>
        <w:tabs>
          <w:tab w:val="left" w:pos="562"/>
        </w:tabs>
        <w:autoSpaceDE w:val="0"/>
        <w:autoSpaceDN w:val="0"/>
        <w:adjustRightInd w:val="0"/>
        <w:ind w:left="0" w:firstLine="0"/>
        <w:jc w:val="both"/>
        <w:rPr>
          <w:spacing w:val="3"/>
        </w:rPr>
      </w:pPr>
      <w:r w:rsidRPr="00E76AB6">
        <w:rPr>
          <w:spacing w:val="3"/>
        </w:rPr>
        <w:t>наносить физический ущерб архитектурным объектам, элементам благоустройства, зеленым насаждениям, инженерному оборудованию городских территорий.</w:t>
      </w:r>
    </w:p>
    <w:p w:rsidR="00150BE0" w:rsidRPr="00150BE0" w:rsidRDefault="006B41B0" w:rsidP="00150BE0">
      <w:pPr>
        <w:widowControl w:val="0"/>
        <w:shd w:val="clear" w:color="auto" w:fill="FFFFFF"/>
        <w:tabs>
          <w:tab w:val="left" w:pos="562"/>
        </w:tabs>
        <w:autoSpaceDE w:val="0"/>
        <w:autoSpaceDN w:val="0"/>
        <w:adjustRightInd w:val="0"/>
        <w:jc w:val="both"/>
        <w:rPr>
          <w:spacing w:val="3"/>
        </w:rPr>
      </w:pPr>
      <w:r>
        <w:rPr>
          <w:spacing w:val="3"/>
        </w:rPr>
        <w:t xml:space="preserve">   </w:t>
      </w:r>
      <w:r w:rsidR="00150BE0" w:rsidRPr="00150BE0">
        <w:rPr>
          <w:spacing w:val="3"/>
        </w:rPr>
        <w:t>3.4. Общими требованиями к дизайну уличного оборудования и малым формам являются:</w:t>
      </w:r>
    </w:p>
    <w:p w:rsidR="00E76AB6" w:rsidRDefault="00150BE0" w:rsidP="00FB52D6">
      <w:pPr>
        <w:widowControl w:val="0"/>
        <w:numPr>
          <w:ilvl w:val="0"/>
          <w:numId w:val="31"/>
        </w:numPr>
        <w:shd w:val="clear" w:color="auto" w:fill="FFFFFF"/>
        <w:tabs>
          <w:tab w:val="left" w:pos="562"/>
        </w:tabs>
        <w:autoSpaceDE w:val="0"/>
        <w:autoSpaceDN w:val="0"/>
        <w:adjustRightInd w:val="0"/>
        <w:ind w:left="0" w:firstLine="0"/>
        <w:jc w:val="both"/>
        <w:rPr>
          <w:spacing w:val="3"/>
        </w:rPr>
      </w:pPr>
      <w:r w:rsidRPr="00150BE0">
        <w:rPr>
          <w:spacing w:val="3"/>
        </w:rPr>
        <w:t>унификация, разработка на основе установленных образцов;</w:t>
      </w:r>
    </w:p>
    <w:p w:rsidR="00E76AB6" w:rsidRDefault="00150BE0" w:rsidP="00FB52D6">
      <w:pPr>
        <w:widowControl w:val="0"/>
        <w:numPr>
          <w:ilvl w:val="0"/>
          <w:numId w:val="31"/>
        </w:numPr>
        <w:shd w:val="clear" w:color="auto" w:fill="FFFFFF"/>
        <w:tabs>
          <w:tab w:val="left" w:pos="562"/>
        </w:tabs>
        <w:autoSpaceDE w:val="0"/>
        <w:autoSpaceDN w:val="0"/>
        <w:adjustRightInd w:val="0"/>
        <w:ind w:left="0" w:firstLine="0"/>
        <w:jc w:val="both"/>
        <w:rPr>
          <w:spacing w:val="3"/>
        </w:rPr>
      </w:pPr>
      <w:r w:rsidRPr="00E76AB6">
        <w:rPr>
          <w:spacing w:val="3"/>
        </w:rPr>
        <w:t>изготовление из материалов с высокими декоративными и эксплуатационными качествами, устойчивыми к воздействию внешней среды и сохраняющимися на протяжении длительного срока;</w:t>
      </w:r>
    </w:p>
    <w:p w:rsidR="00E76AB6" w:rsidRDefault="00150BE0" w:rsidP="00FB52D6">
      <w:pPr>
        <w:widowControl w:val="0"/>
        <w:numPr>
          <w:ilvl w:val="0"/>
          <w:numId w:val="31"/>
        </w:numPr>
        <w:shd w:val="clear" w:color="auto" w:fill="FFFFFF"/>
        <w:tabs>
          <w:tab w:val="left" w:pos="562"/>
        </w:tabs>
        <w:autoSpaceDE w:val="0"/>
        <w:autoSpaceDN w:val="0"/>
        <w:adjustRightInd w:val="0"/>
        <w:ind w:left="0" w:firstLine="0"/>
        <w:jc w:val="both"/>
        <w:rPr>
          <w:spacing w:val="3"/>
        </w:rPr>
      </w:pPr>
      <w:r w:rsidRPr="00E76AB6">
        <w:rPr>
          <w:spacing w:val="3"/>
        </w:rPr>
        <w:t>современные технологии изготовления;</w:t>
      </w:r>
    </w:p>
    <w:p w:rsidR="00E76AB6" w:rsidRDefault="00150BE0" w:rsidP="00FB52D6">
      <w:pPr>
        <w:widowControl w:val="0"/>
        <w:numPr>
          <w:ilvl w:val="0"/>
          <w:numId w:val="31"/>
        </w:numPr>
        <w:shd w:val="clear" w:color="auto" w:fill="FFFFFF"/>
        <w:tabs>
          <w:tab w:val="left" w:pos="562"/>
        </w:tabs>
        <w:autoSpaceDE w:val="0"/>
        <w:autoSpaceDN w:val="0"/>
        <w:adjustRightInd w:val="0"/>
        <w:ind w:left="0" w:firstLine="0"/>
        <w:jc w:val="both"/>
        <w:rPr>
          <w:spacing w:val="3"/>
        </w:rPr>
      </w:pPr>
      <w:r w:rsidRPr="00E76AB6">
        <w:rPr>
          <w:spacing w:val="3"/>
        </w:rPr>
        <w:t>прочность, надежность конструкции, устойчивость к механическим воздействиям;</w:t>
      </w:r>
    </w:p>
    <w:p w:rsidR="00150BE0" w:rsidRPr="00E76AB6" w:rsidRDefault="00150BE0" w:rsidP="00FB52D6">
      <w:pPr>
        <w:widowControl w:val="0"/>
        <w:numPr>
          <w:ilvl w:val="0"/>
          <w:numId w:val="31"/>
        </w:numPr>
        <w:shd w:val="clear" w:color="auto" w:fill="FFFFFF"/>
        <w:tabs>
          <w:tab w:val="left" w:pos="562"/>
        </w:tabs>
        <w:autoSpaceDE w:val="0"/>
        <w:autoSpaceDN w:val="0"/>
        <w:adjustRightInd w:val="0"/>
        <w:ind w:left="0" w:firstLine="0"/>
        <w:jc w:val="both"/>
        <w:rPr>
          <w:spacing w:val="3"/>
        </w:rPr>
      </w:pPr>
      <w:r w:rsidRPr="00E76AB6">
        <w:rPr>
          <w:spacing w:val="3"/>
        </w:rPr>
        <w:lastRenderedPageBreak/>
        <w:t>удобство монтажа и демонтажа, сборно-разборное устройство, транспортабельность.</w:t>
      </w:r>
    </w:p>
    <w:p w:rsidR="00150BE0" w:rsidRPr="00150BE0" w:rsidRDefault="006B41B0" w:rsidP="00150BE0">
      <w:pPr>
        <w:widowControl w:val="0"/>
        <w:shd w:val="clear" w:color="auto" w:fill="FFFFFF"/>
        <w:tabs>
          <w:tab w:val="left" w:pos="562"/>
        </w:tabs>
        <w:autoSpaceDE w:val="0"/>
        <w:autoSpaceDN w:val="0"/>
        <w:adjustRightInd w:val="0"/>
        <w:jc w:val="both"/>
        <w:rPr>
          <w:spacing w:val="3"/>
        </w:rPr>
      </w:pPr>
      <w:r>
        <w:rPr>
          <w:spacing w:val="3"/>
        </w:rPr>
        <w:t xml:space="preserve">   </w:t>
      </w:r>
      <w:r w:rsidR="00150BE0" w:rsidRPr="00150BE0">
        <w:rPr>
          <w:spacing w:val="3"/>
        </w:rPr>
        <w:t>Металлические детали должны выполняться из материалов, прошедших антикоррозийную обработку.</w:t>
      </w:r>
    </w:p>
    <w:p w:rsidR="00150BE0" w:rsidRPr="00150BE0" w:rsidRDefault="006B41B0" w:rsidP="00150BE0">
      <w:pPr>
        <w:widowControl w:val="0"/>
        <w:shd w:val="clear" w:color="auto" w:fill="FFFFFF"/>
        <w:tabs>
          <w:tab w:val="left" w:pos="562"/>
        </w:tabs>
        <w:autoSpaceDE w:val="0"/>
        <w:autoSpaceDN w:val="0"/>
        <w:adjustRightInd w:val="0"/>
        <w:jc w:val="both"/>
        <w:rPr>
          <w:spacing w:val="3"/>
        </w:rPr>
      </w:pPr>
      <w:r>
        <w:rPr>
          <w:spacing w:val="3"/>
        </w:rPr>
        <w:t xml:space="preserve">   </w:t>
      </w:r>
      <w:r w:rsidR="00150BE0" w:rsidRPr="00150BE0">
        <w:rPr>
          <w:spacing w:val="3"/>
        </w:rPr>
        <w:t>Деревянные детали должны иметь антисептическую обработку.</w:t>
      </w:r>
    </w:p>
    <w:p w:rsidR="00150BE0" w:rsidRPr="00150BE0" w:rsidRDefault="006B41B0" w:rsidP="00150BE0">
      <w:pPr>
        <w:widowControl w:val="0"/>
        <w:shd w:val="clear" w:color="auto" w:fill="FFFFFF"/>
        <w:tabs>
          <w:tab w:val="left" w:pos="562"/>
        </w:tabs>
        <w:autoSpaceDE w:val="0"/>
        <w:autoSpaceDN w:val="0"/>
        <w:adjustRightInd w:val="0"/>
        <w:jc w:val="both"/>
        <w:rPr>
          <w:spacing w:val="3"/>
        </w:rPr>
      </w:pPr>
      <w:r>
        <w:rPr>
          <w:spacing w:val="3"/>
        </w:rPr>
        <w:t xml:space="preserve">   </w:t>
      </w:r>
      <w:r w:rsidR="00150BE0" w:rsidRPr="00150BE0">
        <w:rPr>
          <w:spacing w:val="3"/>
        </w:rPr>
        <w:t>При замене, ремонте и эксплуатации элементов уличного оборудования не допускается изменение их размещения без дополнительного согласования дизайна, цвета и иных параметров, установленных проектной документацией.</w:t>
      </w:r>
    </w:p>
    <w:p w:rsidR="00150BE0" w:rsidRPr="00150BE0" w:rsidRDefault="006B41B0" w:rsidP="00150BE0">
      <w:pPr>
        <w:widowControl w:val="0"/>
        <w:shd w:val="clear" w:color="auto" w:fill="FFFFFF"/>
        <w:tabs>
          <w:tab w:val="left" w:pos="562"/>
        </w:tabs>
        <w:autoSpaceDE w:val="0"/>
        <w:autoSpaceDN w:val="0"/>
        <w:adjustRightInd w:val="0"/>
        <w:jc w:val="both"/>
        <w:rPr>
          <w:spacing w:val="3"/>
        </w:rPr>
      </w:pPr>
      <w:r w:rsidRPr="00412C9C">
        <w:rPr>
          <w:color w:val="000000"/>
          <w:spacing w:val="3"/>
        </w:rPr>
        <w:t xml:space="preserve">   </w:t>
      </w:r>
      <w:r w:rsidR="00150BE0" w:rsidRPr="00412C9C">
        <w:rPr>
          <w:color w:val="000000"/>
          <w:spacing w:val="3"/>
        </w:rPr>
        <w:t>3.5.</w:t>
      </w:r>
      <w:r w:rsidR="00150BE0" w:rsidRPr="00150BE0">
        <w:rPr>
          <w:spacing w:val="3"/>
        </w:rPr>
        <w:t xml:space="preserve"> Оборудование для мелкорозничной торговли (павильоны, киоски, лотки, палатки, прилавки и т.п.) размещаются в обозначенных границах на кратковременный период</w:t>
      </w:r>
      <w:r w:rsidR="00210D2F">
        <w:rPr>
          <w:spacing w:val="3"/>
        </w:rPr>
        <w:t xml:space="preserve"> </w:t>
      </w:r>
      <w:proofErr w:type="gramStart"/>
      <w:r w:rsidR="00210D2F">
        <w:rPr>
          <w:spacing w:val="3"/>
        </w:rPr>
        <w:t>согласно схемы</w:t>
      </w:r>
      <w:proofErr w:type="gramEnd"/>
      <w:r w:rsidR="00210D2F">
        <w:rPr>
          <w:spacing w:val="3"/>
        </w:rPr>
        <w:t xml:space="preserve"> размещения нестационарных торговых объектов</w:t>
      </w:r>
      <w:r w:rsidR="00150BE0" w:rsidRPr="00150BE0">
        <w:rPr>
          <w:spacing w:val="3"/>
        </w:rPr>
        <w:t>. Стационарное размещение павильонов и киосков, требующее устройства фундаментов, не допускается.</w:t>
      </w:r>
    </w:p>
    <w:p w:rsidR="00150BE0" w:rsidRPr="00150BE0" w:rsidRDefault="006B41B0" w:rsidP="00150BE0">
      <w:pPr>
        <w:widowControl w:val="0"/>
        <w:shd w:val="clear" w:color="auto" w:fill="FFFFFF"/>
        <w:tabs>
          <w:tab w:val="left" w:pos="562"/>
        </w:tabs>
        <w:autoSpaceDE w:val="0"/>
        <w:autoSpaceDN w:val="0"/>
        <w:adjustRightInd w:val="0"/>
        <w:jc w:val="both"/>
        <w:rPr>
          <w:spacing w:val="3"/>
        </w:rPr>
      </w:pPr>
      <w:r>
        <w:rPr>
          <w:spacing w:val="3"/>
        </w:rPr>
        <w:t xml:space="preserve">   </w:t>
      </w:r>
      <w:r w:rsidR="00150BE0" w:rsidRPr="00150BE0">
        <w:rPr>
          <w:spacing w:val="3"/>
        </w:rPr>
        <w:t xml:space="preserve">Общая площадь павильонов, вновь размещаемых на территории городской застройки, не должна превышать </w:t>
      </w:r>
      <w:smartTag w:uri="urn:schemas-microsoft-com:office:smarttags" w:element="metricconverter">
        <w:smartTagPr>
          <w:attr w:name="ProductID" w:val="70 кв. м"/>
        </w:smartTagPr>
        <w:r w:rsidR="00150BE0" w:rsidRPr="00150BE0">
          <w:rPr>
            <w:spacing w:val="3"/>
          </w:rPr>
          <w:t>70 кв. м</w:t>
        </w:r>
      </w:smartTag>
      <w:r w:rsidR="00150BE0" w:rsidRPr="00150BE0">
        <w:rPr>
          <w:spacing w:val="3"/>
        </w:rPr>
        <w:t>.</w:t>
      </w:r>
    </w:p>
    <w:p w:rsidR="00150BE0" w:rsidRPr="00150BE0" w:rsidRDefault="006B41B0" w:rsidP="00150BE0">
      <w:pPr>
        <w:widowControl w:val="0"/>
        <w:shd w:val="clear" w:color="auto" w:fill="FFFFFF"/>
        <w:tabs>
          <w:tab w:val="left" w:pos="562"/>
        </w:tabs>
        <w:autoSpaceDE w:val="0"/>
        <w:autoSpaceDN w:val="0"/>
        <w:adjustRightInd w:val="0"/>
        <w:jc w:val="both"/>
        <w:rPr>
          <w:spacing w:val="3"/>
        </w:rPr>
      </w:pPr>
      <w:r>
        <w:rPr>
          <w:spacing w:val="3"/>
        </w:rPr>
        <w:t xml:space="preserve">   </w:t>
      </w:r>
      <w:r w:rsidR="00150BE0" w:rsidRPr="00150BE0">
        <w:rPr>
          <w:spacing w:val="3"/>
        </w:rPr>
        <w:t xml:space="preserve">Разрешительная документация на установку объектов мелкорозничной торговли выдается </w:t>
      </w:r>
      <w:r w:rsidR="00AC4075">
        <w:rPr>
          <w:spacing w:val="3"/>
        </w:rPr>
        <w:t xml:space="preserve">  администрацией</w:t>
      </w:r>
      <w:r w:rsidR="00150BE0" w:rsidRPr="00150BE0">
        <w:rPr>
          <w:spacing w:val="3"/>
        </w:rPr>
        <w:t xml:space="preserve"> </w:t>
      </w:r>
      <w:r w:rsidR="00902F43">
        <w:rPr>
          <w:spacing w:val="3"/>
        </w:rPr>
        <w:t xml:space="preserve">города </w:t>
      </w:r>
      <w:r w:rsidR="00150BE0" w:rsidRPr="00150BE0">
        <w:rPr>
          <w:spacing w:val="3"/>
        </w:rPr>
        <w:t>Киржач</w:t>
      </w:r>
      <w:r w:rsidR="00902F43">
        <w:rPr>
          <w:spacing w:val="3"/>
        </w:rPr>
        <w:t xml:space="preserve"> Киржачского района</w:t>
      </w:r>
      <w:r w:rsidR="00150BE0" w:rsidRPr="00150BE0">
        <w:rPr>
          <w:spacing w:val="3"/>
        </w:rPr>
        <w:t>.</w:t>
      </w:r>
    </w:p>
    <w:p w:rsidR="00150BE0" w:rsidRPr="00150BE0" w:rsidRDefault="006B41B0" w:rsidP="00150BE0">
      <w:pPr>
        <w:widowControl w:val="0"/>
        <w:shd w:val="clear" w:color="auto" w:fill="FFFFFF"/>
        <w:tabs>
          <w:tab w:val="left" w:pos="562"/>
        </w:tabs>
        <w:autoSpaceDE w:val="0"/>
        <w:autoSpaceDN w:val="0"/>
        <w:adjustRightInd w:val="0"/>
        <w:jc w:val="both"/>
        <w:rPr>
          <w:spacing w:val="3"/>
        </w:rPr>
      </w:pPr>
      <w:r>
        <w:rPr>
          <w:spacing w:val="3"/>
        </w:rPr>
        <w:t xml:space="preserve">   </w:t>
      </w:r>
      <w:r w:rsidR="00150BE0" w:rsidRPr="00150BE0">
        <w:rPr>
          <w:spacing w:val="3"/>
        </w:rPr>
        <w:t xml:space="preserve">Размещение павильонов и киосков допускается на тротуарах и площадках при условии сохранения свободного прохода не менее </w:t>
      </w:r>
      <w:smartTag w:uri="urn:schemas-microsoft-com:office:smarttags" w:element="metricconverter">
        <w:smartTagPr>
          <w:attr w:name="ProductID" w:val="1,5 м"/>
        </w:smartTagPr>
        <w:r w:rsidR="00150BE0" w:rsidRPr="00150BE0">
          <w:rPr>
            <w:spacing w:val="3"/>
          </w:rPr>
          <w:t>1,5 м</w:t>
        </w:r>
      </w:smartTag>
      <w:r w:rsidR="00150BE0" w:rsidRPr="00150BE0">
        <w:rPr>
          <w:spacing w:val="3"/>
        </w:rPr>
        <w:t xml:space="preserve"> на улицах с невысокой интенсивностью пешеходного движения и не менее </w:t>
      </w:r>
      <w:smartTag w:uri="urn:schemas-microsoft-com:office:smarttags" w:element="metricconverter">
        <w:smartTagPr>
          <w:attr w:name="ProductID" w:val="3 м"/>
        </w:smartTagPr>
        <w:r w:rsidR="00150BE0" w:rsidRPr="00150BE0">
          <w:rPr>
            <w:spacing w:val="3"/>
          </w:rPr>
          <w:t>3 м</w:t>
        </w:r>
      </w:smartTag>
      <w:r w:rsidR="00150BE0" w:rsidRPr="00150BE0">
        <w:rPr>
          <w:spacing w:val="3"/>
        </w:rPr>
        <w:t xml:space="preserve"> на улицах с интенсивным пешеходным движением.</w:t>
      </w:r>
    </w:p>
    <w:p w:rsidR="00150BE0" w:rsidRPr="00150BE0" w:rsidRDefault="006B41B0" w:rsidP="00150BE0">
      <w:pPr>
        <w:widowControl w:val="0"/>
        <w:shd w:val="clear" w:color="auto" w:fill="FFFFFF"/>
        <w:tabs>
          <w:tab w:val="left" w:pos="562"/>
        </w:tabs>
        <w:autoSpaceDE w:val="0"/>
        <w:autoSpaceDN w:val="0"/>
        <w:adjustRightInd w:val="0"/>
        <w:jc w:val="both"/>
        <w:rPr>
          <w:spacing w:val="3"/>
        </w:rPr>
      </w:pPr>
      <w:r>
        <w:rPr>
          <w:spacing w:val="3"/>
        </w:rPr>
        <w:t xml:space="preserve">   </w:t>
      </w:r>
      <w:r w:rsidR="00150BE0" w:rsidRPr="00150BE0">
        <w:rPr>
          <w:spacing w:val="3"/>
        </w:rPr>
        <w:t>Местами комплексного размещения оборудования для мелкорозничной торговли являются торговые зоны.</w:t>
      </w:r>
    </w:p>
    <w:p w:rsidR="00150BE0" w:rsidRPr="00150BE0" w:rsidRDefault="006B41B0" w:rsidP="00150BE0">
      <w:pPr>
        <w:widowControl w:val="0"/>
        <w:shd w:val="clear" w:color="auto" w:fill="FFFFFF"/>
        <w:tabs>
          <w:tab w:val="left" w:pos="562"/>
        </w:tabs>
        <w:autoSpaceDE w:val="0"/>
        <w:autoSpaceDN w:val="0"/>
        <w:adjustRightInd w:val="0"/>
        <w:jc w:val="both"/>
        <w:rPr>
          <w:spacing w:val="3"/>
        </w:rPr>
      </w:pPr>
      <w:r>
        <w:rPr>
          <w:spacing w:val="3"/>
        </w:rPr>
        <w:t xml:space="preserve">   </w:t>
      </w:r>
      <w:r w:rsidR="00150BE0" w:rsidRPr="00150BE0">
        <w:rPr>
          <w:spacing w:val="3"/>
        </w:rPr>
        <w:t>Передвижное и переносное оборудование для мелкорозничной торговли должно устанавливаться, не повреждая покрытия тротуаров, дорожек, площадок.</w:t>
      </w:r>
    </w:p>
    <w:p w:rsidR="00150BE0" w:rsidRPr="00150BE0" w:rsidRDefault="006B41B0" w:rsidP="00150BE0">
      <w:pPr>
        <w:widowControl w:val="0"/>
        <w:shd w:val="clear" w:color="auto" w:fill="FFFFFF"/>
        <w:tabs>
          <w:tab w:val="left" w:pos="562"/>
        </w:tabs>
        <w:autoSpaceDE w:val="0"/>
        <w:autoSpaceDN w:val="0"/>
        <w:adjustRightInd w:val="0"/>
        <w:jc w:val="both"/>
        <w:rPr>
          <w:spacing w:val="3"/>
        </w:rPr>
      </w:pPr>
      <w:r>
        <w:rPr>
          <w:spacing w:val="3"/>
        </w:rPr>
        <w:t xml:space="preserve">   </w:t>
      </w:r>
      <w:r w:rsidR="00150BE0" w:rsidRPr="00150BE0">
        <w:rPr>
          <w:spacing w:val="3"/>
        </w:rPr>
        <w:t>Ограждающие поверхности павильонов и киосков должны быть в основном остекленные, обеспечивать удобство обслуживания покупателей и экспонирования товара.</w:t>
      </w:r>
    </w:p>
    <w:p w:rsidR="00150BE0" w:rsidRPr="00150BE0" w:rsidRDefault="006B41B0" w:rsidP="00150BE0">
      <w:pPr>
        <w:widowControl w:val="0"/>
        <w:shd w:val="clear" w:color="auto" w:fill="FFFFFF"/>
        <w:tabs>
          <w:tab w:val="left" w:pos="562"/>
        </w:tabs>
        <w:autoSpaceDE w:val="0"/>
        <w:autoSpaceDN w:val="0"/>
        <w:adjustRightInd w:val="0"/>
        <w:jc w:val="both"/>
        <w:rPr>
          <w:spacing w:val="3"/>
        </w:rPr>
      </w:pPr>
      <w:r>
        <w:rPr>
          <w:spacing w:val="3"/>
        </w:rPr>
        <w:t xml:space="preserve">   </w:t>
      </w:r>
      <w:proofErr w:type="gramStart"/>
      <w:r w:rsidR="00150BE0" w:rsidRPr="00150BE0">
        <w:rPr>
          <w:spacing w:val="3"/>
        </w:rPr>
        <w:t xml:space="preserve">Цветовое решение оборудования должно быть согласовано со сложившейся </w:t>
      </w:r>
      <w:proofErr w:type="spellStart"/>
      <w:r w:rsidR="00150BE0" w:rsidRPr="00150BE0">
        <w:rPr>
          <w:spacing w:val="3"/>
        </w:rPr>
        <w:t>колористикой</w:t>
      </w:r>
      <w:proofErr w:type="spellEnd"/>
      <w:r w:rsidR="00150BE0" w:rsidRPr="00150BE0">
        <w:rPr>
          <w:spacing w:val="3"/>
        </w:rPr>
        <w:t xml:space="preserve"> архитектурного окружения.</w:t>
      </w:r>
      <w:proofErr w:type="gramEnd"/>
    </w:p>
    <w:p w:rsidR="00150BE0" w:rsidRPr="00150BE0" w:rsidRDefault="006B41B0" w:rsidP="00150BE0">
      <w:pPr>
        <w:widowControl w:val="0"/>
        <w:shd w:val="clear" w:color="auto" w:fill="FFFFFF"/>
        <w:tabs>
          <w:tab w:val="left" w:pos="562"/>
        </w:tabs>
        <w:autoSpaceDE w:val="0"/>
        <w:autoSpaceDN w:val="0"/>
        <w:adjustRightInd w:val="0"/>
        <w:jc w:val="both"/>
        <w:rPr>
          <w:spacing w:val="3"/>
        </w:rPr>
      </w:pPr>
      <w:r>
        <w:rPr>
          <w:spacing w:val="3"/>
        </w:rPr>
        <w:t xml:space="preserve">   </w:t>
      </w:r>
      <w:r w:rsidR="00150BE0" w:rsidRPr="00150BE0">
        <w:rPr>
          <w:spacing w:val="3"/>
        </w:rPr>
        <w:t>3.6. Летние кафе размещаются как временные, сезонные объекты питания и отдыха и представляют собой комплекс специального оборудования и элементов благоустройства (навесов, зонтов, ограждений, мебели, торгового и хозяйственного оборудования, декоративного озеленения, освещения).</w:t>
      </w:r>
    </w:p>
    <w:p w:rsidR="00150BE0" w:rsidRPr="00150BE0" w:rsidRDefault="006B41B0" w:rsidP="00150BE0">
      <w:pPr>
        <w:widowControl w:val="0"/>
        <w:shd w:val="clear" w:color="auto" w:fill="FFFFFF"/>
        <w:tabs>
          <w:tab w:val="left" w:pos="562"/>
        </w:tabs>
        <w:autoSpaceDE w:val="0"/>
        <w:autoSpaceDN w:val="0"/>
        <w:adjustRightInd w:val="0"/>
        <w:jc w:val="both"/>
        <w:rPr>
          <w:spacing w:val="3"/>
        </w:rPr>
      </w:pPr>
      <w:r>
        <w:rPr>
          <w:spacing w:val="3"/>
        </w:rPr>
        <w:t xml:space="preserve">   </w:t>
      </w:r>
      <w:r w:rsidR="00150BE0" w:rsidRPr="00150BE0">
        <w:rPr>
          <w:spacing w:val="3"/>
        </w:rPr>
        <w:t>Размещение летних кафе допускается на период, установленный договором, при объектах питания или торговли при наличии разрешения органа местного самоуправления.</w:t>
      </w:r>
    </w:p>
    <w:p w:rsidR="00150BE0" w:rsidRPr="00150BE0" w:rsidRDefault="006B41B0" w:rsidP="00150BE0">
      <w:pPr>
        <w:widowControl w:val="0"/>
        <w:shd w:val="clear" w:color="auto" w:fill="FFFFFF"/>
        <w:tabs>
          <w:tab w:val="left" w:pos="562"/>
        </w:tabs>
        <w:autoSpaceDE w:val="0"/>
        <w:autoSpaceDN w:val="0"/>
        <w:adjustRightInd w:val="0"/>
        <w:jc w:val="both"/>
        <w:rPr>
          <w:spacing w:val="3"/>
        </w:rPr>
      </w:pPr>
      <w:r>
        <w:rPr>
          <w:spacing w:val="3"/>
        </w:rPr>
        <w:t xml:space="preserve">   </w:t>
      </w:r>
      <w:r w:rsidR="00150BE0" w:rsidRPr="00150BE0">
        <w:rPr>
          <w:spacing w:val="3"/>
        </w:rPr>
        <w:t>Размещение объектов мелкорозничной торговли и летних кафе предусматривает со стороны владельцев благоустройство территории в соответствии с архитектурно-планировочным требованием. При эксплуатации названных объектов необходимо производить регулярное обслуживание и уборку прилегающей территории. Открытое складирование тары запрещается.</w:t>
      </w:r>
    </w:p>
    <w:p w:rsidR="00150BE0" w:rsidRPr="00150BE0" w:rsidRDefault="006B41B0" w:rsidP="00150BE0">
      <w:pPr>
        <w:widowControl w:val="0"/>
        <w:shd w:val="clear" w:color="auto" w:fill="FFFFFF"/>
        <w:tabs>
          <w:tab w:val="left" w:pos="562"/>
        </w:tabs>
        <w:autoSpaceDE w:val="0"/>
        <w:autoSpaceDN w:val="0"/>
        <w:adjustRightInd w:val="0"/>
        <w:jc w:val="both"/>
        <w:rPr>
          <w:spacing w:val="3"/>
        </w:rPr>
      </w:pPr>
      <w:r>
        <w:rPr>
          <w:spacing w:val="3"/>
        </w:rPr>
        <w:t xml:space="preserve">   </w:t>
      </w:r>
      <w:r w:rsidR="00150BE0" w:rsidRPr="00150BE0">
        <w:rPr>
          <w:spacing w:val="3"/>
        </w:rPr>
        <w:t>Монтаж и демонтаж оборудования должны осуществляться в кратчайшие сроки.</w:t>
      </w:r>
    </w:p>
    <w:p w:rsidR="00150BE0" w:rsidRPr="00150BE0" w:rsidRDefault="006B41B0" w:rsidP="00150BE0">
      <w:pPr>
        <w:widowControl w:val="0"/>
        <w:shd w:val="clear" w:color="auto" w:fill="FFFFFF"/>
        <w:tabs>
          <w:tab w:val="left" w:pos="562"/>
        </w:tabs>
        <w:autoSpaceDE w:val="0"/>
        <w:autoSpaceDN w:val="0"/>
        <w:adjustRightInd w:val="0"/>
        <w:jc w:val="both"/>
        <w:rPr>
          <w:spacing w:val="3"/>
        </w:rPr>
      </w:pPr>
      <w:r>
        <w:rPr>
          <w:spacing w:val="3"/>
        </w:rPr>
        <w:t xml:space="preserve">   </w:t>
      </w:r>
      <w:r w:rsidR="00150BE0" w:rsidRPr="00150BE0">
        <w:rPr>
          <w:spacing w:val="3"/>
        </w:rPr>
        <w:t>3.7. Навесы и павильоны остановок городского пассажирского транспорта должны обеспечивать защиту от осадков и солнца, необходимые условия для ожидания транспорта, иметь места для сидения, знаки остановок, урны, освещение.</w:t>
      </w:r>
    </w:p>
    <w:p w:rsidR="00150BE0" w:rsidRPr="00150BE0" w:rsidRDefault="006B41B0" w:rsidP="00150BE0">
      <w:pPr>
        <w:widowControl w:val="0"/>
        <w:shd w:val="clear" w:color="auto" w:fill="FFFFFF"/>
        <w:tabs>
          <w:tab w:val="left" w:pos="562"/>
        </w:tabs>
        <w:autoSpaceDE w:val="0"/>
        <w:autoSpaceDN w:val="0"/>
        <w:adjustRightInd w:val="0"/>
        <w:jc w:val="both"/>
        <w:rPr>
          <w:spacing w:val="3"/>
        </w:rPr>
      </w:pPr>
      <w:r>
        <w:rPr>
          <w:spacing w:val="3"/>
        </w:rPr>
        <w:t xml:space="preserve">   </w:t>
      </w:r>
      <w:r w:rsidR="00150BE0" w:rsidRPr="00150BE0">
        <w:rPr>
          <w:spacing w:val="3"/>
        </w:rPr>
        <w:t>3.8. Хозяйственное и санитарно-техническое оборудование (урны, мусоросборники, кабины общественных туалетов) должно соответствовать рекомендованным образцам и размещаться согласно действующим нормативам.</w:t>
      </w:r>
    </w:p>
    <w:p w:rsidR="00150BE0" w:rsidRPr="00150BE0" w:rsidRDefault="006B41B0" w:rsidP="00150BE0">
      <w:pPr>
        <w:widowControl w:val="0"/>
        <w:shd w:val="clear" w:color="auto" w:fill="FFFFFF"/>
        <w:tabs>
          <w:tab w:val="left" w:pos="562"/>
        </w:tabs>
        <w:autoSpaceDE w:val="0"/>
        <w:autoSpaceDN w:val="0"/>
        <w:adjustRightInd w:val="0"/>
        <w:jc w:val="both"/>
        <w:rPr>
          <w:spacing w:val="3"/>
        </w:rPr>
      </w:pPr>
      <w:r>
        <w:rPr>
          <w:spacing w:val="3"/>
        </w:rPr>
        <w:t xml:space="preserve">   </w:t>
      </w:r>
      <w:r w:rsidR="00150BE0" w:rsidRPr="00150BE0">
        <w:rPr>
          <w:spacing w:val="3"/>
        </w:rPr>
        <w:t>Мусоросборники и кабины общественных туалетов должны размещаться на специально отведенных участках, в стороне от основных направлений пешеходного движения, не нанося ущерб внешнему виду архитектурного и природного окружения.</w:t>
      </w:r>
    </w:p>
    <w:p w:rsidR="00150BE0" w:rsidRPr="00150BE0" w:rsidRDefault="006B41B0" w:rsidP="00150BE0">
      <w:pPr>
        <w:widowControl w:val="0"/>
        <w:shd w:val="clear" w:color="auto" w:fill="FFFFFF"/>
        <w:tabs>
          <w:tab w:val="left" w:pos="562"/>
        </w:tabs>
        <w:autoSpaceDE w:val="0"/>
        <w:autoSpaceDN w:val="0"/>
        <w:adjustRightInd w:val="0"/>
        <w:jc w:val="both"/>
        <w:rPr>
          <w:spacing w:val="3"/>
        </w:rPr>
      </w:pPr>
      <w:r>
        <w:rPr>
          <w:spacing w:val="3"/>
        </w:rPr>
        <w:t xml:space="preserve">   </w:t>
      </w:r>
      <w:r w:rsidR="00150BE0" w:rsidRPr="00150BE0">
        <w:rPr>
          <w:spacing w:val="3"/>
        </w:rPr>
        <w:t>4. Ограждения.</w:t>
      </w:r>
    </w:p>
    <w:p w:rsidR="00150BE0" w:rsidRPr="00150BE0" w:rsidRDefault="006B41B0" w:rsidP="00150BE0">
      <w:pPr>
        <w:widowControl w:val="0"/>
        <w:shd w:val="clear" w:color="auto" w:fill="FFFFFF"/>
        <w:tabs>
          <w:tab w:val="left" w:pos="562"/>
        </w:tabs>
        <w:autoSpaceDE w:val="0"/>
        <w:autoSpaceDN w:val="0"/>
        <w:adjustRightInd w:val="0"/>
        <w:jc w:val="both"/>
        <w:rPr>
          <w:spacing w:val="3"/>
        </w:rPr>
      </w:pPr>
      <w:r>
        <w:rPr>
          <w:spacing w:val="3"/>
        </w:rPr>
        <w:t xml:space="preserve">   </w:t>
      </w:r>
      <w:r w:rsidR="00150BE0" w:rsidRPr="00150BE0">
        <w:rPr>
          <w:spacing w:val="3"/>
        </w:rPr>
        <w:t xml:space="preserve">4.1. Ограды и ограждения являются составной частью внешнего благоустройства городских территорий и размещаются на основании согласования с отделом по архитектуре администрации </w:t>
      </w:r>
      <w:r w:rsidR="00902F43">
        <w:rPr>
          <w:spacing w:val="3"/>
        </w:rPr>
        <w:t>города Киржач Киржачского района</w:t>
      </w:r>
      <w:r w:rsidR="00150BE0" w:rsidRPr="00150BE0">
        <w:rPr>
          <w:spacing w:val="3"/>
        </w:rPr>
        <w:t>.</w:t>
      </w:r>
    </w:p>
    <w:p w:rsidR="00150BE0" w:rsidRPr="00150BE0" w:rsidRDefault="006B41B0" w:rsidP="00150BE0">
      <w:pPr>
        <w:widowControl w:val="0"/>
        <w:shd w:val="clear" w:color="auto" w:fill="FFFFFF"/>
        <w:tabs>
          <w:tab w:val="left" w:pos="562"/>
        </w:tabs>
        <w:autoSpaceDE w:val="0"/>
        <w:autoSpaceDN w:val="0"/>
        <w:adjustRightInd w:val="0"/>
        <w:jc w:val="both"/>
        <w:rPr>
          <w:spacing w:val="3"/>
        </w:rPr>
      </w:pPr>
      <w:r>
        <w:rPr>
          <w:spacing w:val="3"/>
        </w:rPr>
        <w:t xml:space="preserve">   </w:t>
      </w:r>
      <w:r w:rsidR="00150BE0" w:rsidRPr="00150BE0">
        <w:rPr>
          <w:spacing w:val="3"/>
        </w:rPr>
        <w:t>Архитектурно - художественное решение оград и ограждений должно соответствовать масштабу и характеру архитектурного окружения.</w:t>
      </w:r>
    </w:p>
    <w:p w:rsidR="00150BE0" w:rsidRPr="00150BE0" w:rsidRDefault="006B41B0" w:rsidP="00150BE0">
      <w:pPr>
        <w:widowControl w:val="0"/>
        <w:shd w:val="clear" w:color="auto" w:fill="FFFFFF"/>
        <w:tabs>
          <w:tab w:val="left" w:pos="562"/>
        </w:tabs>
        <w:autoSpaceDE w:val="0"/>
        <w:autoSpaceDN w:val="0"/>
        <w:adjustRightInd w:val="0"/>
        <w:jc w:val="both"/>
        <w:rPr>
          <w:spacing w:val="3"/>
        </w:rPr>
      </w:pPr>
      <w:r>
        <w:rPr>
          <w:spacing w:val="3"/>
        </w:rPr>
        <w:t xml:space="preserve">   </w:t>
      </w:r>
      <w:r w:rsidR="00150BE0" w:rsidRPr="00150BE0">
        <w:rPr>
          <w:spacing w:val="3"/>
        </w:rPr>
        <w:t xml:space="preserve">4.2. Ограждение многоквартирных жилых домов не допускается. Внутриквартальные </w:t>
      </w:r>
      <w:r w:rsidR="00150BE0" w:rsidRPr="00150BE0">
        <w:rPr>
          <w:spacing w:val="3"/>
        </w:rPr>
        <w:lastRenderedPageBreak/>
        <w:t>земли районов многоквартирной застройки не могут быть использованы в интересах отдельных граждан за исключением объектов общественного обслуживания, ограждение которых предусматривается нормами (школы, детские сады, спортивные площадки, хозяйственные дворы объектов торговли и обслуживания).</w:t>
      </w:r>
    </w:p>
    <w:p w:rsidR="00150BE0" w:rsidRPr="00150BE0" w:rsidRDefault="006B41B0" w:rsidP="00150BE0">
      <w:pPr>
        <w:widowControl w:val="0"/>
        <w:shd w:val="clear" w:color="auto" w:fill="FFFFFF"/>
        <w:tabs>
          <w:tab w:val="left" w:pos="562"/>
        </w:tabs>
        <w:autoSpaceDE w:val="0"/>
        <w:autoSpaceDN w:val="0"/>
        <w:adjustRightInd w:val="0"/>
        <w:jc w:val="both"/>
        <w:rPr>
          <w:spacing w:val="3"/>
        </w:rPr>
      </w:pPr>
      <w:r>
        <w:rPr>
          <w:spacing w:val="3"/>
        </w:rPr>
        <w:t xml:space="preserve">   </w:t>
      </w:r>
      <w:r w:rsidR="00150BE0" w:rsidRPr="00150BE0">
        <w:rPr>
          <w:spacing w:val="3"/>
        </w:rPr>
        <w:t xml:space="preserve">4.3. На территории общественно-деловых зон допускается устройство лицевых и межевых декоративных решетчатых ограждений высотой до </w:t>
      </w:r>
      <w:smartTag w:uri="urn:schemas-microsoft-com:office:smarttags" w:element="metricconverter">
        <w:smartTagPr>
          <w:attr w:name="ProductID" w:val="0,8 м"/>
        </w:smartTagPr>
        <w:r w:rsidR="00150BE0" w:rsidRPr="00150BE0">
          <w:rPr>
            <w:spacing w:val="3"/>
          </w:rPr>
          <w:t>0,8 м</w:t>
        </w:r>
      </w:smartTag>
      <w:r w:rsidR="00150BE0" w:rsidRPr="00150BE0">
        <w:rPr>
          <w:spacing w:val="3"/>
        </w:rPr>
        <w:t>.</w:t>
      </w:r>
    </w:p>
    <w:p w:rsidR="00150BE0" w:rsidRPr="00150BE0" w:rsidRDefault="006B41B0" w:rsidP="00150BE0">
      <w:pPr>
        <w:widowControl w:val="0"/>
        <w:shd w:val="clear" w:color="auto" w:fill="FFFFFF"/>
        <w:tabs>
          <w:tab w:val="left" w:pos="562"/>
        </w:tabs>
        <w:autoSpaceDE w:val="0"/>
        <w:autoSpaceDN w:val="0"/>
        <w:adjustRightInd w:val="0"/>
        <w:jc w:val="both"/>
        <w:rPr>
          <w:spacing w:val="3"/>
        </w:rPr>
      </w:pPr>
      <w:r>
        <w:rPr>
          <w:spacing w:val="3"/>
        </w:rPr>
        <w:t xml:space="preserve">   </w:t>
      </w:r>
      <w:r w:rsidR="00150BE0" w:rsidRPr="00150BE0">
        <w:rPr>
          <w:spacing w:val="3"/>
        </w:rPr>
        <w:t>4.4. Для зданий - памятников истории и культуры допускается только реставрация сохранившихся исторических ограждений или воссоздание утраченных ограждений по сохранившимся фрагментам или историческим аналогам.</w:t>
      </w:r>
    </w:p>
    <w:p w:rsidR="00150BE0" w:rsidRPr="00150BE0" w:rsidRDefault="006B41B0" w:rsidP="00150BE0">
      <w:pPr>
        <w:widowControl w:val="0"/>
        <w:shd w:val="clear" w:color="auto" w:fill="FFFFFF"/>
        <w:tabs>
          <w:tab w:val="left" w:pos="562"/>
        </w:tabs>
        <w:autoSpaceDE w:val="0"/>
        <w:autoSpaceDN w:val="0"/>
        <w:adjustRightInd w:val="0"/>
        <w:jc w:val="both"/>
        <w:rPr>
          <w:spacing w:val="3"/>
        </w:rPr>
      </w:pPr>
      <w:r>
        <w:rPr>
          <w:spacing w:val="3"/>
        </w:rPr>
        <w:t xml:space="preserve">   </w:t>
      </w:r>
      <w:r w:rsidR="00150BE0" w:rsidRPr="00150BE0">
        <w:rPr>
          <w:spacing w:val="3"/>
        </w:rPr>
        <w:t>4.5. При проектировании ограждений следует соблюдать требования строительных норм СН 441-72* "Указания по проектированию ограждений площадок и участков предприятий, зданий и сооружений".</w:t>
      </w:r>
    </w:p>
    <w:p w:rsidR="00150BE0" w:rsidRPr="00150BE0" w:rsidRDefault="006B41B0" w:rsidP="00150BE0">
      <w:pPr>
        <w:widowControl w:val="0"/>
        <w:shd w:val="clear" w:color="auto" w:fill="FFFFFF"/>
        <w:tabs>
          <w:tab w:val="left" w:pos="562"/>
        </w:tabs>
        <w:autoSpaceDE w:val="0"/>
        <w:autoSpaceDN w:val="0"/>
        <w:adjustRightInd w:val="0"/>
        <w:jc w:val="both"/>
        <w:rPr>
          <w:spacing w:val="3"/>
        </w:rPr>
      </w:pPr>
      <w:r>
        <w:rPr>
          <w:spacing w:val="3"/>
        </w:rPr>
        <w:t xml:space="preserve">   </w:t>
      </w:r>
      <w:r w:rsidR="00150BE0" w:rsidRPr="00150BE0">
        <w:rPr>
          <w:spacing w:val="3"/>
        </w:rPr>
        <w:t xml:space="preserve">4.6. Строительные площадки реконструкции и капитального ремонта, должны ограждаться на период строительства глухим забором высотой не менее </w:t>
      </w:r>
      <w:smartTag w:uri="urn:schemas-microsoft-com:office:smarttags" w:element="metricconverter">
        <w:smartTagPr>
          <w:attr w:name="ProductID" w:val="2,0 м"/>
        </w:smartTagPr>
        <w:r w:rsidR="00150BE0" w:rsidRPr="00150BE0">
          <w:rPr>
            <w:spacing w:val="3"/>
          </w:rPr>
          <w:t>2,0 м</w:t>
        </w:r>
      </w:smartTag>
      <w:r w:rsidR="00150BE0" w:rsidRPr="00150BE0">
        <w:rPr>
          <w:spacing w:val="3"/>
        </w:rPr>
        <w:t>, выполненным в едином конструктивно - дизайнерском решении.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отделением ГИБДД</w:t>
      </w:r>
      <w:r w:rsidR="00902F43">
        <w:rPr>
          <w:spacing w:val="3"/>
        </w:rPr>
        <w:t xml:space="preserve"> город</w:t>
      </w:r>
      <w:r w:rsidR="00E76AB6">
        <w:rPr>
          <w:spacing w:val="3"/>
        </w:rPr>
        <w:t>а</w:t>
      </w:r>
      <w:r w:rsidR="00902F43">
        <w:rPr>
          <w:spacing w:val="3"/>
        </w:rPr>
        <w:t xml:space="preserve"> Киржач</w:t>
      </w:r>
      <w:r w:rsidR="00150BE0" w:rsidRPr="00150BE0">
        <w:rPr>
          <w:spacing w:val="3"/>
        </w:rPr>
        <w:t>, устраивать временный тротуар с разделяющим ограждением на проезжей части улицы.</w:t>
      </w:r>
    </w:p>
    <w:p w:rsidR="00150BE0" w:rsidRPr="00150BE0" w:rsidRDefault="006B41B0" w:rsidP="00150BE0">
      <w:pPr>
        <w:widowControl w:val="0"/>
        <w:shd w:val="clear" w:color="auto" w:fill="FFFFFF"/>
        <w:tabs>
          <w:tab w:val="left" w:pos="562"/>
        </w:tabs>
        <w:autoSpaceDE w:val="0"/>
        <w:autoSpaceDN w:val="0"/>
        <w:adjustRightInd w:val="0"/>
        <w:jc w:val="both"/>
        <w:rPr>
          <w:spacing w:val="3"/>
        </w:rPr>
      </w:pPr>
      <w:r>
        <w:rPr>
          <w:spacing w:val="3"/>
        </w:rPr>
        <w:t xml:space="preserve">   </w:t>
      </w:r>
      <w:r w:rsidR="00150BE0" w:rsidRPr="00150BE0">
        <w:rPr>
          <w:spacing w:val="3"/>
        </w:rPr>
        <w:t>4.7.Ограды следует устраивать преимущественно в виде живых изгородей из кустарников, из сборных железобетонных элементов, металлических секций, древесины и проволоки. Применение металла для устройства оград должно быть ограничено.</w:t>
      </w:r>
    </w:p>
    <w:p w:rsidR="00150BE0" w:rsidRPr="00150BE0" w:rsidRDefault="006B41B0" w:rsidP="00150BE0">
      <w:pPr>
        <w:widowControl w:val="0"/>
        <w:shd w:val="clear" w:color="auto" w:fill="FFFFFF"/>
        <w:tabs>
          <w:tab w:val="left" w:pos="562"/>
        </w:tabs>
        <w:autoSpaceDE w:val="0"/>
        <w:autoSpaceDN w:val="0"/>
        <w:adjustRightInd w:val="0"/>
        <w:jc w:val="both"/>
        <w:rPr>
          <w:spacing w:val="3"/>
        </w:rPr>
      </w:pPr>
      <w:r>
        <w:rPr>
          <w:spacing w:val="3"/>
        </w:rPr>
        <w:t xml:space="preserve">   </w:t>
      </w:r>
      <w:r w:rsidR="00150BE0" w:rsidRPr="00150BE0">
        <w:rPr>
          <w:spacing w:val="3"/>
        </w:rPr>
        <w:t xml:space="preserve">4.8. Ограды со стороны улиц должны быть прозрачными. Характер ограждения, его высота должны быть единообразными, как минимум, на протяжении одного квартала. Ограждения с целью минимального затенения территории соседних земельных участков должны быть сетчатые или решетчатые высотой не более </w:t>
      </w:r>
      <w:smartTag w:uri="urn:schemas-microsoft-com:office:smarttags" w:element="metricconverter">
        <w:smartTagPr>
          <w:attr w:name="ProductID" w:val="2,0 м"/>
        </w:smartTagPr>
        <w:r w:rsidR="00150BE0" w:rsidRPr="00150BE0">
          <w:rPr>
            <w:spacing w:val="3"/>
          </w:rPr>
          <w:t>2,0 м</w:t>
        </w:r>
      </w:smartTag>
      <w:r w:rsidR="00150BE0" w:rsidRPr="00150BE0">
        <w:rPr>
          <w:spacing w:val="3"/>
        </w:rPr>
        <w:t>.</w:t>
      </w:r>
    </w:p>
    <w:p w:rsidR="00150BE0" w:rsidRPr="00150BE0" w:rsidRDefault="006B41B0" w:rsidP="00150BE0">
      <w:pPr>
        <w:widowControl w:val="0"/>
        <w:shd w:val="clear" w:color="auto" w:fill="FFFFFF"/>
        <w:tabs>
          <w:tab w:val="left" w:pos="562"/>
        </w:tabs>
        <w:autoSpaceDE w:val="0"/>
        <w:autoSpaceDN w:val="0"/>
        <w:adjustRightInd w:val="0"/>
        <w:jc w:val="both"/>
        <w:rPr>
          <w:spacing w:val="3"/>
        </w:rPr>
      </w:pPr>
      <w:r>
        <w:rPr>
          <w:spacing w:val="3"/>
        </w:rPr>
        <w:t xml:space="preserve">   </w:t>
      </w:r>
      <w:r w:rsidR="00150BE0" w:rsidRPr="00150BE0">
        <w:rPr>
          <w:spacing w:val="3"/>
        </w:rPr>
        <w:t xml:space="preserve">Ограды в виде живой изгороди должны устраиваться посадкой одного ряда кустарника в заранее подготовленные траншеи шириной и глубиной не менее </w:t>
      </w:r>
      <w:smartTag w:uri="urn:schemas-microsoft-com:office:smarttags" w:element="metricconverter">
        <w:smartTagPr>
          <w:attr w:name="ProductID" w:val="50 см"/>
        </w:smartTagPr>
        <w:r w:rsidR="00150BE0" w:rsidRPr="00150BE0">
          <w:rPr>
            <w:spacing w:val="3"/>
          </w:rPr>
          <w:t>50 см</w:t>
        </w:r>
      </w:smartTag>
      <w:r w:rsidR="00150BE0" w:rsidRPr="00150BE0">
        <w:rPr>
          <w:spacing w:val="3"/>
        </w:rPr>
        <w:t xml:space="preserve">. На каждый последующий ряд посадок кустарника ширина траншей должна быть увеличена на </w:t>
      </w:r>
      <w:smartTag w:uri="urn:schemas-microsoft-com:office:smarttags" w:element="metricconverter">
        <w:smartTagPr>
          <w:attr w:name="ProductID" w:val="20 см"/>
        </w:smartTagPr>
        <w:r w:rsidR="00150BE0" w:rsidRPr="00150BE0">
          <w:rPr>
            <w:spacing w:val="3"/>
          </w:rPr>
          <w:t>20 см</w:t>
        </w:r>
      </w:smartTag>
      <w:r w:rsidR="00150BE0" w:rsidRPr="00150BE0">
        <w:rPr>
          <w:spacing w:val="3"/>
        </w:rPr>
        <w:t xml:space="preserve">. В состав многорядной живой изгороди могут быть включены деревья. </w:t>
      </w:r>
    </w:p>
    <w:p w:rsidR="00150BE0" w:rsidRDefault="006B41B0" w:rsidP="00150BE0">
      <w:pPr>
        <w:widowControl w:val="0"/>
        <w:shd w:val="clear" w:color="auto" w:fill="FFFFFF"/>
        <w:tabs>
          <w:tab w:val="left" w:pos="562"/>
        </w:tabs>
        <w:autoSpaceDE w:val="0"/>
        <w:autoSpaceDN w:val="0"/>
        <w:adjustRightInd w:val="0"/>
        <w:jc w:val="both"/>
        <w:rPr>
          <w:spacing w:val="3"/>
        </w:rPr>
      </w:pPr>
      <w:r>
        <w:rPr>
          <w:spacing w:val="3"/>
        </w:rPr>
        <w:t xml:space="preserve">   </w:t>
      </w:r>
      <w:r w:rsidR="00150BE0" w:rsidRPr="00150BE0">
        <w:rPr>
          <w:spacing w:val="3"/>
        </w:rPr>
        <w:t>4.9.Запрещается установка сплошных ограждений на фасадной части строений, выходящих на общую территорию улиц, проездов и т.д., а также за «красной линией», которая определяется градостроительным планом участка или другим документом по планировке территории.</w:t>
      </w:r>
    </w:p>
    <w:p w:rsidR="00F101DA" w:rsidRPr="00150BE0" w:rsidRDefault="00F101DA" w:rsidP="00150BE0">
      <w:pPr>
        <w:widowControl w:val="0"/>
        <w:shd w:val="clear" w:color="auto" w:fill="FFFFFF"/>
        <w:tabs>
          <w:tab w:val="left" w:pos="562"/>
        </w:tabs>
        <w:autoSpaceDE w:val="0"/>
        <w:autoSpaceDN w:val="0"/>
        <w:adjustRightInd w:val="0"/>
        <w:jc w:val="both"/>
        <w:rPr>
          <w:spacing w:val="3"/>
        </w:rPr>
      </w:pPr>
    </w:p>
    <w:p w:rsidR="00572F40" w:rsidRDefault="00572F40" w:rsidP="00F101DA">
      <w:pPr>
        <w:shd w:val="clear" w:color="auto" w:fill="FFFFFF"/>
        <w:jc w:val="center"/>
        <w:rPr>
          <w:b/>
        </w:rPr>
      </w:pPr>
      <w:r>
        <w:rPr>
          <w:b/>
          <w:spacing w:val="5"/>
        </w:rPr>
        <w:t>Статья 2</w:t>
      </w:r>
      <w:r w:rsidR="005D3FAA">
        <w:rPr>
          <w:b/>
          <w:spacing w:val="5"/>
        </w:rPr>
        <w:t>7</w:t>
      </w:r>
      <w:r>
        <w:rPr>
          <w:b/>
          <w:spacing w:val="5"/>
        </w:rPr>
        <w:t>. Строительство и размещение строений и сооружений для животноводства на территории населенных пунктов.</w:t>
      </w:r>
    </w:p>
    <w:p w:rsidR="00572F40" w:rsidRDefault="00894485" w:rsidP="00894485">
      <w:pPr>
        <w:widowControl w:val="0"/>
        <w:shd w:val="clear" w:color="auto" w:fill="FFFFFF"/>
        <w:tabs>
          <w:tab w:val="left" w:pos="547"/>
        </w:tabs>
        <w:autoSpaceDE w:val="0"/>
        <w:autoSpaceDN w:val="0"/>
        <w:adjustRightInd w:val="0"/>
        <w:jc w:val="both"/>
        <w:rPr>
          <w:spacing w:val="-3"/>
        </w:rPr>
      </w:pPr>
      <w:r>
        <w:rPr>
          <w:spacing w:val="6"/>
        </w:rPr>
        <w:t xml:space="preserve">   </w:t>
      </w:r>
      <w:r>
        <w:rPr>
          <w:spacing w:val="11"/>
        </w:rPr>
        <w:t xml:space="preserve">   </w:t>
      </w:r>
      <w:r w:rsidR="004C2295">
        <w:rPr>
          <w:spacing w:val="11"/>
        </w:rPr>
        <w:t>1</w:t>
      </w:r>
      <w:r>
        <w:rPr>
          <w:spacing w:val="11"/>
        </w:rPr>
        <w:t xml:space="preserve">. </w:t>
      </w:r>
      <w:r w:rsidR="00572F40">
        <w:rPr>
          <w:spacing w:val="11"/>
        </w:rPr>
        <w:t xml:space="preserve">Сараи для скота и птицы следует предусматривать  на расстоянии от окон жилых </w:t>
      </w:r>
      <w:r w:rsidR="00572F40">
        <w:rPr>
          <w:spacing w:val="3"/>
        </w:rPr>
        <w:t xml:space="preserve">помещений дома - не менее </w:t>
      </w:r>
      <w:smartTag w:uri="urn:schemas-microsoft-com:office:smarttags" w:element="metricconverter">
        <w:smartTagPr>
          <w:attr w:name="ProductID" w:val="15,0 м"/>
        </w:smartTagPr>
        <w:r w:rsidR="00572F40">
          <w:rPr>
            <w:spacing w:val="3"/>
          </w:rPr>
          <w:t>15,0 м</w:t>
        </w:r>
      </w:smartTag>
      <w:r w:rsidR="00572F40">
        <w:rPr>
          <w:spacing w:val="3"/>
        </w:rPr>
        <w:t xml:space="preserve">. Разрешается пристройка хозяйственного сарая (в том числе для </w:t>
      </w:r>
      <w:r w:rsidR="00572F40">
        <w:rPr>
          <w:spacing w:val="6"/>
        </w:rPr>
        <w:t xml:space="preserve">скота и птицы) к усадебному или сблокированному дому при изоляции их от жилых комнат не менее чем тремя подсобными помещениями. При этом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7,0 м"/>
        </w:smartTagPr>
        <w:r w:rsidR="00572F40">
          <w:rPr>
            <w:spacing w:val="6"/>
          </w:rPr>
          <w:t>7,0 м</w:t>
        </w:r>
      </w:smartTag>
      <w:r w:rsidR="00572F40">
        <w:rPr>
          <w:spacing w:val="6"/>
        </w:rPr>
        <w:t xml:space="preserve"> от входа в жилой </w:t>
      </w:r>
      <w:r w:rsidR="00572F40">
        <w:rPr>
          <w:spacing w:val="8"/>
        </w:rPr>
        <w:t xml:space="preserve">дом. Возможна организация внутренней связи хозяйственной постройки и жилого дома при </w:t>
      </w:r>
      <w:r w:rsidR="00572F40">
        <w:rPr>
          <w:spacing w:val="3"/>
        </w:rPr>
        <w:t>соблюдении санитарно-гигиенических требований.</w:t>
      </w:r>
    </w:p>
    <w:p w:rsidR="00572F40" w:rsidRDefault="00894485" w:rsidP="00894485">
      <w:pPr>
        <w:widowControl w:val="0"/>
        <w:shd w:val="clear" w:color="auto" w:fill="FFFFFF"/>
        <w:tabs>
          <w:tab w:val="left" w:pos="547"/>
        </w:tabs>
        <w:autoSpaceDE w:val="0"/>
        <w:autoSpaceDN w:val="0"/>
        <w:adjustRightInd w:val="0"/>
        <w:jc w:val="both"/>
        <w:rPr>
          <w:spacing w:val="3"/>
        </w:rPr>
      </w:pPr>
      <w:r>
        <w:rPr>
          <w:spacing w:val="6"/>
        </w:rPr>
        <w:t xml:space="preserve">   </w:t>
      </w:r>
      <w:r w:rsidR="004C2295">
        <w:rPr>
          <w:spacing w:val="6"/>
        </w:rPr>
        <w:t>2</w:t>
      </w:r>
      <w:r>
        <w:rPr>
          <w:spacing w:val="6"/>
        </w:rPr>
        <w:t xml:space="preserve">. </w:t>
      </w:r>
      <w:r w:rsidR="00572F40">
        <w:rPr>
          <w:spacing w:val="6"/>
        </w:rPr>
        <w:t xml:space="preserve">Содержание диких животных (волков, лосей, лисиц и др.) на территории приусадебных </w:t>
      </w:r>
      <w:r w:rsidR="00572F40">
        <w:rPr>
          <w:spacing w:val="3"/>
        </w:rPr>
        <w:t xml:space="preserve">участков </w:t>
      </w:r>
      <w:proofErr w:type="gramStart"/>
      <w:r w:rsidR="00572F40">
        <w:rPr>
          <w:spacing w:val="3"/>
        </w:rPr>
        <w:t>домовладений</w:t>
      </w:r>
      <w:proofErr w:type="gramEnd"/>
      <w:r w:rsidR="00572F40">
        <w:rPr>
          <w:spacing w:val="3"/>
        </w:rPr>
        <w:t xml:space="preserve"> на территории населенных пунктов запрещено.</w:t>
      </w:r>
    </w:p>
    <w:p w:rsidR="00F101DA" w:rsidRDefault="00F101DA" w:rsidP="00894485">
      <w:pPr>
        <w:widowControl w:val="0"/>
        <w:shd w:val="clear" w:color="auto" w:fill="FFFFFF"/>
        <w:tabs>
          <w:tab w:val="left" w:pos="547"/>
        </w:tabs>
        <w:autoSpaceDE w:val="0"/>
        <w:autoSpaceDN w:val="0"/>
        <w:adjustRightInd w:val="0"/>
        <w:jc w:val="both"/>
        <w:rPr>
          <w:spacing w:val="-3"/>
        </w:rPr>
      </w:pPr>
    </w:p>
    <w:p w:rsidR="00572F40" w:rsidRDefault="00572F40" w:rsidP="00F101DA">
      <w:pPr>
        <w:shd w:val="clear" w:color="auto" w:fill="FFFFFF"/>
        <w:ind w:firstLine="709"/>
        <w:jc w:val="center"/>
        <w:rPr>
          <w:b/>
        </w:rPr>
      </w:pPr>
      <w:r>
        <w:rPr>
          <w:b/>
          <w:spacing w:val="5"/>
        </w:rPr>
        <w:t xml:space="preserve">Статья </w:t>
      </w:r>
      <w:r w:rsidR="00A953FE">
        <w:rPr>
          <w:b/>
          <w:spacing w:val="5"/>
        </w:rPr>
        <w:t>2</w:t>
      </w:r>
      <w:r w:rsidR="005D3FAA">
        <w:rPr>
          <w:b/>
          <w:spacing w:val="5"/>
        </w:rPr>
        <w:t>8</w:t>
      </w:r>
      <w:r>
        <w:rPr>
          <w:b/>
          <w:spacing w:val="5"/>
        </w:rPr>
        <w:t xml:space="preserve">. Требования по использованию земель и к застройке в зонах охраны памятников </w:t>
      </w:r>
      <w:r>
        <w:rPr>
          <w:b/>
          <w:spacing w:val="7"/>
        </w:rPr>
        <w:t>истории и культуры</w:t>
      </w:r>
    </w:p>
    <w:p w:rsidR="00572F40" w:rsidRDefault="00894485" w:rsidP="00894485">
      <w:pPr>
        <w:shd w:val="clear" w:color="auto" w:fill="FFFFFF"/>
        <w:tabs>
          <w:tab w:val="left" w:pos="576"/>
        </w:tabs>
        <w:jc w:val="both"/>
      </w:pPr>
      <w:r>
        <w:rPr>
          <w:spacing w:val="-10"/>
        </w:rPr>
        <w:t xml:space="preserve">   </w:t>
      </w:r>
      <w:r w:rsidR="00572F40">
        <w:rPr>
          <w:spacing w:val="-10"/>
        </w:rPr>
        <w:t xml:space="preserve">1. </w:t>
      </w:r>
      <w:r w:rsidR="00572F40">
        <w:rPr>
          <w:spacing w:val="6"/>
        </w:rPr>
        <w:t xml:space="preserve">В целях обеспечения сохранности объекта культурного наследия на сопряженной с ним </w:t>
      </w:r>
      <w:r w:rsidR="00572F40">
        <w:rPr>
          <w:spacing w:val="5"/>
        </w:rPr>
        <w:t xml:space="preserve">территории устанавливаются в </w:t>
      </w:r>
      <w:proofErr w:type="gramStart"/>
      <w:r w:rsidR="00572F40">
        <w:rPr>
          <w:spacing w:val="5"/>
        </w:rPr>
        <w:t>порядке</w:t>
      </w:r>
      <w:proofErr w:type="gramEnd"/>
      <w:r w:rsidR="00572F40">
        <w:rPr>
          <w:spacing w:val="5"/>
        </w:rPr>
        <w:t xml:space="preserve"> установленном законодательством зоны охраны объекта </w:t>
      </w:r>
      <w:r w:rsidR="00572F40">
        <w:rPr>
          <w:spacing w:val="3"/>
        </w:rPr>
        <w:t>культурного наследия:</w:t>
      </w:r>
    </w:p>
    <w:p w:rsidR="00E76AB6" w:rsidRDefault="00572F40" w:rsidP="00FB52D6">
      <w:pPr>
        <w:widowControl w:val="0"/>
        <w:numPr>
          <w:ilvl w:val="0"/>
          <w:numId w:val="32"/>
        </w:numPr>
        <w:shd w:val="clear" w:color="auto" w:fill="FFFFFF"/>
        <w:tabs>
          <w:tab w:val="left" w:pos="490"/>
        </w:tabs>
        <w:autoSpaceDE w:val="0"/>
        <w:autoSpaceDN w:val="0"/>
        <w:adjustRightInd w:val="0"/>
        <w:ind w:left="0" w:firstLine="0"/>
        <w:jc w:val="both"/>
      </w:pPr>
      <w:r>
        <w:rPr>
          <w:spacing w:val="4"/>
        </w:rPr>
        <w:t>охранная зона;</w:t>
      </w:r>
    </w:p>
    <w:p w:rsidR="00E76AB6" w:rsidRDefault="00572F40" w:rsidP="00FB52D6">
      <w:pPr>
        <w:widowControl w:val="0"/>
        <w:numPr>
          <w:ilvl w:val="0"/>
          <w:numId w:val="32"/>
        </w:numPr>
        <w:shd w:val="clear" w:color="auto" w:fill="FFFFFF"/>
        <w:tabs>
          <w:tab w:val="left" w:pos="490"/>
        </w:tabs>
        <w:autoSpaceDE w:val="0"/>
        <w:autoSpaceDN w:val="0"/>
        <w:adjustRightInd w:val="0"/>
        <w:ind w:left="0" w:firstLine="0"/>
        <w:jc w:val="both"/>
      </w:pPr>
      <w:r w:rsidRPr="00E76AB6">
        <w:rPr>
          <w:spacing w:val="4"/>
        </w:rPr>
        <w:lastRenderedPageBreak/>
        <w:t>зоны регулирования застройки и хозяйственной деятельности;</w:t>
      </w:r>
    </w:p>
    <w:p w:rsidR="00E76AB6" w:rsidRDefault="00572F40" w:rsidP="00FB52D6">
      <w:pPr>
        <w:widowControl w:val="0"/>
        <w:numPr>
          <w:ilvl w:val="0"/>
          <w:numId w:val="32"/>
        </w:numPr>
        <w:shd w:val="clear" w:color="auto" w:fill="FFFFFF"/>
        <w:tabs>
          <w:tab w:val="left" w:pos="490"/>
        </w:tabs>
        <w:autoSpaceDE w:val="0"/>
        <w:autoSpaceDN w:val="0"/>
        <w:adjustRightInd w:val="0"/>
        <w:ind w:left="0" w:firstLine="0"/>
        <w:jc w:val="both"/>
      </w:pPr>
      <w:r w:rsidRPr="00E76AB6">
        <w:rPr>
          <w:spacing w:val="5"/>
        </w:rPr>
        <w:t>зона охраняемого природного ландшафт</w:t>
      </w:r>
      <w:r w:rsidR="00E76AB6">
        <w:rPr>
          <w:spacing w:val="5"/>
        </w:rPr>
        <w:t>а.</w:t>
      </w:r>
    </w:p>
    <w:p w:rsidR="00572F40" w:rsidRDefault="00E76AB6" w:rsidP="00E76AB6">
      <w:pPr>
        <w:widowControl w:val="0"/>
        <w:shd w:val="clear" w:color="auto" w:fill="FFFFFF"/>
        <w:tabs>
          <w:tab w:val="left" w:pos="490"/>
        </w:tabs>
        <w:autoSpaceDE w:val="0"/>
        <w:autoSpaceDN w:val="0"/>
        <w:adjustRightInd w:val="0"/>
        <w:jc w:val="both"/>
      </w:pPr>
      <w:r>
        <w:t xml:space="preserve">   </w:t>
      </w:r>
      <w:proofErr w:type="gramStart"/>
      <w:r w:rsidR="00572F40" w:rsidRPr="00E76AB6">
        <w:rPr>
          <w:spacing w:val="5"/>
        </w:rPr>
        <w:t xml:space="preserve">В соответствии с </w:t>
      </w:r>
      <w:r w:rsidR="00850BFA" w:rsidRPr="00E76AB6">
        <w:rPr>
          <w:spacing w:val="5"/>
        </w:rPr>
        <w:t>Решением Испо</w:t>
      </w:r>
      <w:r w:rsidR="00C661D0" w:rsidRPr="00E76AB6">
        <w:rPr>
          <w:spacing w:val="5"/>
        </w:rPr>
        <w:t>л</w:t>
      </w:r>
      <w:r w:rsidR="00850BFA" w:rsidRPr="00E76AB6">
        <w:rPr>
          <w:spacing w:val="5"/>
        </w:rPr>
        <w:t xml:space="preserve">кома Владимирской области Совета депутатов трудящихся </w:t>
      </w:r>
      <w:r w:rsidR="00572F40" w:rsidRPr="00E76AB6">
        <w:rPr>
          <w:spacing w:val="5"/>
        </w:rPr>
        <w:t xml:space="preserve">положением от 10 августа 1966г. № 864 «О режиме содержания охранных зон памятников истории и культуры» - </w:t>
      </w:r>
      <w:r w:rsidR="00C661D0">
        <w:t>охранная зона, непосредственно связанная с памятником, выделяется из общей территории как территории памятника, минимальной границей которой считается территория в радиусе по двойной наибольшей высоте памятника Данное положения применяются в случае, если граница зон охраны объекта</w:t>
      </w:r>
      <w:proofErr w:type="gramEnd"/>
      <w:r w:rsidR="00C661D0">
        <w:t xml:space="preserve"> культурного наследия не установлены в соответствии с законодательством об объектах культурного наследия.</w:t>
      </w:r>
    </w:p>
    <w:p w:rsidR="00572F40" w:rsidRDefault="00894485" w:rsidP="00894485">
      <w:pPr>
        <w:shd w:val="clear" w:color="auto" w:fill="FFFFFF"/>
        <w:tabs>
          <w:tab w:val="left" w:pos="576"/>
        </w:tabs>
        <w:jc w:val="both"/>
        <w:rPr>
          <w:spacing w:val="8"/>
        </w:rPr>
      </w:pPr>
      <w:r>
        <w:rPr>
          <w:spacing w:val="7"/>
        </w:rPr>
        <w:t xml:space="preserve">   </w:t>
      </w:r>
      <w:r w:rsidR="00572F40">
        <w:rPr>
          <w:spacing w:val="7"/>
        </w:rPr>
        <w:t xml:space="preserve">2. Производство реставрационных, строительных, земляных, исследовательских и других </w:t>
      </w:r>
      <w:r w:rsidR="00572F40">
        <w:rPr>
          <w:spacing w:val="10"/>
        </w:rPr>
        <w:t xml:space="preserve">работ, а также хозяйственная деятельность в пределах охранных зон объектов культурного </w:t>
      </w:r>
      <w:r w:rsidR="00572F40">
        <w:rPr>
          <w:spacing w:val="7"/>
        </w:rPr>
        <w:t xml:space="preserve">значения может осуществляться только при наличии разрешения, выданного уполномоченным </w:t>
      </w:r>
      <w:r w:rsidR="00572F40">
        <w:rPr>
          <w:spacing w:val="3"/>
        </w:rPr>
        <w:t xml:space="preserve">органом охраны объектов культурного наследия Владимирской области в порядке, установленным </w:t>
      </w:r>
      <w:r w:rsidR="00572F40">
        <w:rPr>
          <w:spacing w:val="8"/>
        </w:rPr>
        <w:t>действующим законодательством.</w:t>
      </w:r>
    </w:p>
    <w:p w:rsidR="00F101DA" w:rsidRDefault="00F101DA" w:rsidP="00894485">
      <w:pPr>
        <w:shd w:val="clear" w:color="auto" w:fill="FFFFFF"/>
        <w:tabs>
          <w:tab w:val="left" w:pos="576"/>
        </w:tabs>
        <w:jc w:val="both"/>
        <w:rPr>
          <w:spacing w:val="1"/>
        </w:rPr>
      </w:pPr>
    </w:p>
    <w:p w:rsidR="00572F40" w:rsidRDefault="0080121A" w:rsidP="00F101DA">
      <w:pPr>
        <w:shd w:val="clear" w:color="auto" w:fill="FFFFFF"/>
        <w:ind w:firstLine="709"/>
        <w:jc w:val="center"/>
        <w:rPr>
          <w:b/>
        </w:rPr>
      </w:pPr>
      <w:r>
        <w:rPr>
          <w:b/>
          <w:spacing w:val="6"/>
        </w:rPr>
        <w:t>Статья 29</w:t>
      </w:r>
      <w:r w:rsidR="00572F40">
        <w:rPr>
          <w:b/>
          <w:spacing w:val="6"/>
        </w:rPr>
        <w:t xml:space="preserve">. Требования по использованию особо охраняемых природных территорий и </w:t>
      </w:r>
      <w:r w:rsidR="00572F40">
        <w:rPr>
          <w:b/>
          <w:spacing w:val="8"/>
        </w:rPr>
        <w:t>памятников природы</w:t>
      </w:r>
    </w:p>
    <w:p w:rsidR="00572F40" w:rsidRDefault="00894485" w:rsidP="00894485">
      <w:pPr>
        <w:shd w:val="clear" w:color="auto" w:fill="FFFFFF"/>
        <w:tabs>
          <w:tab w:val="left" w:pos="677"/>
        </w:tabs>
        <w:jc w:val="both"/>
      </w:pPr>
      <w:r>
        <w:rPr>
          <w:spacing w:val="-18"/>
        </w:rPr>
        <w:t xml:space="preserve">   </w:t>
      </w:r>
      <w:r w:rsidR="00572F40">
        <w:rPr>
          <w:spacing w:val="-18"/>
        </w:rPr>
        <w:t>1.</w:t>
      </w:r>
      <w:r w:rsidR="00572F40">
        <w:tab/>
      </w:r>
      <w:r w:rsidR="00572F40">
        <w:rPr>
          <w:spacing w:val="4"/>
        </w:rPr>
        <w:t xml:space="preserve">Размещение, проектирование и строительство отдельных объектов капитального </w:t>
      </w:r>
      <w:r w:rsidR="00572F40">
        <w:rPr>
          <w:spacing w:val="6"/>
        </w:rPr>
        <w:t xml:space="preserve">строительства на территории поселения должны осуществляться с соблюдением требований по </w:t>
      </w:r>
      <w:r w:rsidR="00572F40">
        <w:rPr>
          <w:spacing w:val="9"/>
        </w:rPr>
        <w:t xml:space="preserve">обеспечению сохранности особо охраняемых природных территорий и памятников природы, </w:t>
      </w:r>
      <w:r w:rsidR="00572F40">
        <w:rPr>
          <w:spacing w:val="5"/>
        </w:rPr>
        <w:t>расположенных на территории поселения.</w:t>
      </w:r>
    </w:p>
    <w:p w:rsidR="00572F40" w:rsidRDefault="00894485" w:rsidP="00894485">
      <w:pPr>
        <w:shd w:val="clear" w:color="auto" w:fill="FFFFFF"/>
        <w:tabs>
          <w:tab w:val="left" w:pos="562"/>
        </w:tabs>
        <w:jc w:val="both"/>
      </w:pPr>
      <w:r>
        <w:t xml:space="preserve">   </w:t>
      </w:r>
      <w:r w:rsidR="00572F40">
        <w:t>2.</w:t>
      </w:r>
      <w:r w:rsidR="00572F40">
        <w:tab/>
      </w:r>
      <w:r w:rsidR="00572F40">
        <w:rPr>
          <w:spacing w:val="4"/>
        </w:rPr>
        <w:t>На территориях, на которых находятся памятники природы, и в границах их охранных зон запрещается всякая хозяйственная деятельность, влекущая за собой угрозу сохранности памятников природы.</w:t>
      </w:r>
    </w:p>
    <w:p w:rsidR="00572F40" w:rsidRDefault="00572F40" w:rsidP="00894485">
      <w:pPr>
        <w:shd w:val="clear" w:color="auto" w:fill="FFFFFF"/>
        <w:tabs>
          <w:tab w:val="left" w:pos="626"/>
        </w:tabs>
        <w:jc w:val="both"/>
      </w:pPr>
      <w:r>
        <w:rPr>
          <w:spacing w:val="-3"/>
        </w:rPr>
        <w:t xml:space="preserve">   3.</w:t>
      </w:r>
      <w:r>
        <w:tab/>
      </w:r>
      <w:r>
        <w:rPr>
          <w:spacing w:val="4"/>
        </w:rPr>
        <w:t xml:space="preserve">В целях обеспечения сохранности памятников природы и на сопряженной с ними </w:t>
      </w:r>
      <w:r>
        <w:rPr>
          <w:spacing w:val="5"/>
        </w:rPr>
        <w:t xml:space="preserve">территории устанавливаются охранные зоны в </w:t>
      </w:r>
      <w:proofErr w:type="gramStart"/>
      <w:r>
        <w:rPr>
          <w:spacing w:val="5"/>
        </w:rPr>
        <w:t>порядке</w:t>
      </w:r>
      <w:proofErr w:type="gramEnd"/>
      <w:r>
        <w:rPr>
          <w:spacing w:val="5"/>
        </w:rPr>
        <w:t xml:space="preserve"> установленном законодательством.</w:t>
      </w:r>
    </w:p>
    <w:p w:rsidR="00572F40" w:rsidRDefault="00894485" w:rsidP="00894485">
      <w:pPr>
        <w:shd w:val="clear" w:color="auto" w:fill="FFFFFF"/>
        <w:jc w:val="both"/>
        <w:rPr>
          <w:iCs/>
          <w:spacing w:val="5"/>
        </w:rPr>
      </w:pPr>
      <w:r>
        <w:rPr>
          <w:spacing w:val="5"/>
        </w:rPr>
        <w:t xml:space="preserve">   </w:t>
      </w:r>
      <w:r w:rsidR="00572F40">
        <w:rPr>
          <w:spacing w:val="5"/>
        </w:rPr>
        <w:t xml:space="preserve">4. Производство строительных, земляных, проектно - исследовательских и других работ, а </w:t>
      </w:r>
      <w:r w:rsidR="00572F40">
        <w:rPr>
          <w:spacing w:val="7"/>
        </w:rPr>
        <w:t xml:space="preserve">также хозяйственная деятельность в пределах охранных зон памятников природы может </w:t>
      </w:r>
      <w:r w:rsidR="00572F40">
        <w:t>осуществляться только при наличии согласования</w:t>
      </w:r>
      <w:r w:rsidR="00572F40">
        <w:rPr>
          <w:spacing w:val="10"/>
        </w:rPr>
        <w:t xml:space="preserve"> с </w:t>
      </w:r>
      <w:r w:rsidR="00572F40" w:rsidRPr="00F101DA">
        <w:rPr>
          <w:iCs/>
          <w:spacing w:val="10"/>
        </w:rPr>
        <w:t xml:space="preserve">уполномоченным органом охраны </w:t>
      </w:r>
      <w:r w:rsidR="00572F40" w:rsidRPr="00F101DA">
        <w:rPr>
          <w:iCs/>
          <w:spacing w:val="5"/>
        </w:rPr>
        <w:t>окружающей природной среды Владимирской области.</w:t>
      </w:r>
    </w:p>
    <w:p w:rsidR="00F101DA" w:rsidRDefault="00F101DA" w:rsidP="00894485">
      <w:pPr>
        <w:shd w:val="clear" w:color="auto" w:fill="FFFFFF"/>
        <w:jc w:val="both"/>
        <w:rPr>
          <w:i/>
          <w:iCs/>
          <w:spacing w:val="5"/>
        </w:rPr>
      </w:pPr>
    </w:p>
    <w:p w:rsidR="00572F40" w:rsidRPr="00412C9C" w:rsidRDefault="00572F40" w:rsidP="00F101DA">
      <w:pPr>
        <w:shd w:val="clear" w:color="auto" w:fill="FFFFFF"/>
        <w:ind w:firstLine="709"/>
        <w:jc w:val="center"/>
        <w:rPr>
          <w:b/>
          <w:color w:val="000000"/>
          <w:spacing w:val="6"/>
        </w:rPr>
      </w:pPr>
      <w:r w:rsidRPr="00412C9C">
        <w:rPr>
          <w:b/>
          <w:color w:val="000000"/>
          <w:spacing w:val="6"/>
        </w:rPr>
        <w:t>Статья 3</w:t>
      </w:r>
      <w:r w:rsidR="0080121A">
        <w:rPr>
          <w:b/>
          <w:color w:val="000000"/>
          <w:spacing w:val="6"/>
        </w:rPr>
        <w:t>0</w:t>
      </w:r>
      <w:r w:rsidRPr="00412C9C">
        <w:rPr>
          <w:b/>
          <w:color w:val="000000"/>
          <w:spacing w:val="6"/>
        </w:rPr>
        <w:t>. Нормы раздела</w:t>
      </w:r>
      <w:r w:rsidR="00A953FE" w:rsidRPr="00412C9C">
        <w:rPr>
          <w:b/>
          <w:color w:val="000000"/>
          <w:spacing w:val="6"/>
        </w:rPr>
        <w:t>,</w:t>
      </w:r>
      <w:r w:rsidRPr="00412C9C">
        <w:rPr>
          <w:b/>
          <w:color w:val="000000"/>
          <w:spacing w:val="6"/>
        </w:rPr>
        <w:t xml:space="preserve"> объединения</w:t>
      </w:r>
      <w:r w:rsidR="00A953FE" w:rsidRPr="00412C9C">
        <w:rPr>
          <w:b/>
          <w:color w:val="000000"/>
          <w:spacing w:val="6"/>
        </w:rPr>
        <w:t xml:space="preserve"> и перераспределения</w:t>
      </w:r>
      <w:r w:rsidRPr="00412C9C">
        <w:rPr>
          <w:b/>
          <w:color w:val="000000"/>
          <w:spacing w:val="6"/>
        </w:rPr>
        <w:t xml:space="preserve"> земельных участков.</w:t>
      </w:r>
    </w:p>
    <w:p w:rsidR="00F057CE" w:rsidRDefault="00894485" w:rsidP="00894485">
      <w:pPr>
        <w:shd w:val="clear" w:color="auto" w:fill="FFFFFF"/>
        <w:jc w:val="both"/>
        <w:rPr>
          <w:color w:val="000000"/>
          <w:spacing w:val="2"/>
        </w:rPr>
      </w:pPr>
      <w:r w:rsidRPr="00412C9C">
        <w:rPr>
          <w:color w:val="000000"/>
          <w:spacing w:val="2"/>
        </w:rPr>
        <w:t xml:space="preserve">   </w:t>
      </w:r>
      <w:r w:rsidR="00572F40" w:rsidRPr="00CB7FC8">
        <w:rPr>
          <w:color w:val="000000"/>
          <w:spacing w:val="2"/>
        </w:rPr>
        <w:t>1. Минимальные размеры земельных участков из категории земель населенных пунктов, при разделе составляют:</w:t>
      </w:r>
    </w:p>
    <w:p w:rsidR="00F057CE" w:rsidRDefault="00572F40" w:rsidP="00FB52D6">
      <w:pPr>
        <w:numPr>
          <w:ilvl w:val="0"/>
          <w:numId w:val="33"/>
        </w:numPr>
        <w:shd w:val="clear" w:color="auto" w:fill="FFFFFF"/>
        <w:ind w:left="0" w:firstLine="0"/>
        <w:jc w:val="both"/>
        <w:rPr>
          <w:color w:val="000000"/>
          <w:spacing w:val="2"/>
        </w:rPr>
      </w:pPr>
      <w:r w:rsidRPr="00CB7FC8">
        <w:rPr>
          <w:color w:val="000000"/>
          <w:spacing w:val="2"/>
        </w:rPr>
        <w:t>для индивидуального жилищного строительства не менее 4</w:t>
      </w:r>
      <w:r w:rsidR="00F057CE">
        <w:rPr>
          <w:color w:val="000000"/>
          <w:spacing w:val="2"/>
        </w:rPr>
        <w:t>0</w:t>
      </w:r>
      <w:r w:rsidRPr="00CB7FC8">
        <w:rPr>
          <w:color w:val="000000"/>
          <w:spacing w:val="2"/>
        </w:rPr>
        <w:t>0</w:t>
      </w:r>
      <w:r w:rsidR="00F057CE">
        <w:rPr>
          <w:color w:val="000000"/>
          <w:spacing w:val="2"/>
        </w:rPr>
        <w:t>,0</w:t>
      </w:r>
      <w:r w:rsidRPr="00CB7FC8">
        <w:rPr>
          <w:color w:val="000000"/>
          <w:spacing w:val="2"/>
        </w:rPr>
        <w:t xml:space="preserve"> </w:t>
      </w:r>
      <w:r w:rsidR="00F057CE">
        <w:rPr>
          <w:color w:val="000000"/>
          <w:spacing w:val="2"/>
        </w:rPr>
        <w:t>кв.м.;</w:t>
      </w:r>
    </w:p>
    <w:p w:rsidR="00572F40" w:rsidRPr="00F057CE" w:rsidRDefault="00572F40" w:rsidP="00FB52D6">
      <w:pPr>
        <w:numPr>
          <w:ilvl w:val="0"/>
          <w:numId w:val="33"/>
        </w:numPr>
        <w:shd w:val="clear" w:color="auto" w:fill="FFFFFF"/>
        <w:ind w:left="0" w:firstLine="0"/>
        <w:jc w:val="both"/>
        <w:rPr>
          <w:color w:val="000000"/>
          <w:spacing w:val="2"/>
        </w:rPr>
      </w:pPr>
      <w:r w:rsidRPr="00F057CE">
        <w:rPr>
          <w:color w:val="000000"/>
          <w:spacing w:val="2"/>
        </w:rPr>
        <w:t xml:space="preserve">для </w:t>
      </w:r>
      <w:r w:rsidR="00A953FE" w:rsidRPr="00F057CE">
        <w:rPr>
          <w:color w:val="000000"/>
          <w:spacing w:val="2"/>
        </w:rPr>
        <w:t xml:space="preserve">ведения </w:t>
      </w:r>
      <w:r w:rsidRPr="00F057CE">
        <w:rPr>
          <w:color w:val="000000"/>
          <w:spacing w:val="2"/>
        </w:rPr>
        <w:t>личного подсобного хозяйства не менее 15</w:t>
      </w:r>
      <w:r w:rsidR="00F057CE">
        <w:rPr>
          <w:color w:val="000000"/>
          <w:spacing w:val="2"/>
        </w:rPr>
        <w:t>0</w:t>
      </w:r>
      <w:r w:rsidRPr="00F057CE">
        <w:rPr>
          <w:color w:val="000000"/>
          <w:spacing w:val="2"/>
        </w:rPr>
        <w:t>0</w:t>
      </w:r>
      <w:r w:rsidR="00F057CE">
        <w:rPr>
          <w:color w:val="000000"/>
          <w:spacing w:val="2"/>
        </w:rPr>
        <w:t>,0</w:t>
      </w:r>
      <w:r w:rsidRPr="00F057CE">
        <w:rPr>
          <w:color w:val="000000"/>
          <w:spacing w:val="2"/>
        </w:rPr>
        <w:t xml:space="preserve"> </w:t>
      </w:r>
      <w:r w:rsidR="00F057CE">
        <w:rPr>
          <w:color w:val="000000"/>
          <w:spacing w:val="2"/>
        </w:rPr>
        <w:t>кв.м.</w:t>
      </w:r>
      <w:r w:rsidRPr="00F057CE">
        <w:rPr>
          <w:color w:val="000000"/>
          <w:spacing w:val="2"/>
        </w:rPr>
        <w:t xml:space="preserve"> </w:t>
      </w:r>
    </w:p>
    <w:p w:rsidR="00F057CE" w:rsidRDefault="00894485" w:rsidP="00894485">
      <w:pPr>
        <w:shd w:val="clear" w:color="auto" w:fill="FFFFFF"/>
        <w:jc w:val="both"/>
        <w:rPr>
          <w:color w:val="000000"/>
          <w:spacing w:val="2"/>
        </w:rPr>
      </w:pPr>
      <w:r w:rsidRPr="00CB7FC8">
        <w:rPr>
          <w:color w:val="000000"/>
          <w:spacing w:val="2"/>
        </w:rPr>
        <w:t xml:space="preserve">   </w:t>
      </w:r>
      <w:r w:rsidR="00572F40" w:rsidRPr="00CB7FC8">
        <w:rPr>
          <w:color w:val="000000"/>
          <w:spacing w:val="2"/>
        </w:rPr>
        <w:t>2. Максимальные размеры земельных участков из категории земель населенных пунктов, при объединении составляют:</w:t>
      </w:r>
    </w:p>
    <w:p w:rsidR="00F057CE" w:rsidRDefault="00572F40" w:rsidP="00FB52D6">
      <w:pPr>
        <w:numPr>
          <w:ilvl w:val="0"/>
          <w:numId w:val="34"/>
        </w:numPr>
        <w:shd w:val="clear" w:color="auto" w:fill="FFFFFF"/>
        <w:ind w:left="0" w:firstLine="0"/>
        <w:jc w:val="both"/>
        <w:rPr>
          <w:color w:val="000000"/>
          <w:spacing w:val="2"/>
        </w:rPr>
      </w:pPr>
      <w:r w:rsidRPr="00CB7FC8">
        <w:rPr>
          <w:color w:val="000000"/>
          <w:spacing w:val="2"/>
        </w:rPr>
        <w:t>для индивидуального жил</w:t>
      </w:r>
      <w:r w:rsidR="005C0381" w:rsidRPr="00CB7FC8">
        <w:rPr>
          <w:color w:val="000000"/>
          <w:spacing w:val="2"/>
        </w:rPr>
        <w:t>ищного строительства не более 25</w:t>
      </w:r>
      <w:r w:rsidR="00F057CE">
        <w:rPr>
          <w:color w:val="000000"/>
          <w:spacing w:val="2"/>
        </w:rPr>
        <w:t>0</w:t>
      </w:r>
      <w:r w:rsidRPr="00CB7FC8">
        <w:rPr>
          <w:color w:val="000000"/>
          <w:spacing w:val="2"/>
        </w:rPr>
        <w:t>0</w:t>
      </w:r>
      <w:r w:rsidR="00F057CE">
        <w:rPr>
          <w:color w:val="000000"/>
          <w:spacing w:val="2"/>
        </w:rPr>
        <w:t>,0</w:t>
      </w:r>
      <w:r w:rsidRPr="00CB7FC8">
        <w:rPr>
          <w:color w:val="000000"/>
          <w:spacing w:val="2"/>
        </w:rPr>
        <w:t xml:space="preserve"> </w:t>
      </w:r>
      <w:r w:rsidR="00F057CE">
        <w:rPr>
          <w:color w:val="000000"/>
          <w:spacing w:val="2"/>
        </w:rPr>
        <w:t>кв.м.;</w:t>
      </w:r>
    </w:p>
    <w:p w:rsidR="00572F40" w:rsidRPr="00F057CE" w:rsidRDefault="00572F40" w:rsidP="00FB52D6">
      <w:pPr>
        <w:numPr>
          <w:ilvl w:val="0"/>
          <w:numId w:val="34"/>
        </w:numPr>
        <w:shd w:val="clear" w:color="auto" w:fill="FFFFFF"/>
        <w:ind w:left="0" w:firstLine="0"/>
        <w:jc w:val="both"/>
        <w:rPr>
          <w:color w:val="000000"/>
          <w:spacing w:val="2"/>
        </w:rPr>
      </w:pPr>
      <w:r w:rsidRPr="00F057CE">
        <w:rPr>
          <w:color w:val="000000"/>
          <w:spacing w:val="2"/>
        </w:rPr>
        <w:t>для личного подсобного хозяйства не более 25</w:t>
      </w:r>
      <w:r w:rsidR="00F057CE">
        <w:rPr>
          <w:color w:val="000000"/>
          <w:spacing w:val="2"/>
        </w:rPr>
        <w:t>0</w:t>
      </w:r>
      <w:r w:rsidRPr="00F057CE">
        <w:rPr>
          <w:color w:val="000000"/>
          <w:spacing w:val="2"/>
        </w:rPr>
        <w:t>0</w:t>
      </w:r>
      <w:r w:rsidR="00F057CE">
        <w:rPr>
          <w:color w:val="000000"/>
          <w:spacing w:val="2"/>
        </w:rPr>
        <w:t>,0</w:t>
      </w:r>
      <w:r w:rsidRPr="00F057CE">
        <w:rPr>
          <w:color w:val="000000"/>
          <w:spacing w:val="2"/>
        </w:rPr>
        <w:t xml:space="preserve"> </w:t>
      </w:r>
      <w:r w:rsidR="00F057CE">
        <w:rPr>
          <w:color w:val="000000"/>
          <w:spacing w:val="2"/>
        </w:rPr>
        <w:t>кв.м.</w:t>
      </w:r>
      <w:r w:rsidRPr="00F057CE">
        <w:rPr>
          <w:color w:val="000000"/>
          <w:spacing w:val="2"/>
        </w:rPr>
        <w:t xml:space="preserve"> </w:t>
      </w:r>
    </w:p>
    <w:p w:rsidR="004C2295" w:rsidRPr="00675E61" w:rsidRDefault="004C2295" w:rsidP="00894485">
      <w:pPr>
        <w:shd w:val="clear" w:color="auto" w:fill="FFFFFF"/>
        <w:tabs>
          <w:tab w:val="left" w:pos="662"/>
        </w:tabs>
        <w:jc w:val="both"/>
        <w:rPr>
          <w:color w:val="000000"/>
          <w:spacing w:val="2"/>
        </w:rPr>
      </w:pPr>
      <w:r w:rsidRPr="00675E61">
        <w:rPr>
          <w:color w:val="000000"/>
          <w:spacing w:val="2"/>
        </w:rPr>
        <w:t xml:space="preserve">    3. Максимальные размеры земельных участков из </w:t>
      </w:r>
      <w:r w:rsidR="009932B2" w:rsidRPr="00675E61">
        <w:rPr>
          <w:color w:val="000000"/>
          <w:spacing w:val="2"/>
        </w:rPr>
        <w:t>категории</w:t>
      </w:r>
      <w:r w:rsidRPr="00675E61">
        <w:rPr>
          <w:color w:val="000000"/>
          <w:spacing w:val="2"/>
        </w:rPr>
        <w:t xml:space="preserve"> населенных пунктов при перераспределении составляют:</w:t>
      </w:r>
    </w:p>
    <w:p w:rsidR="00F057CE" w:rsidRDefault="004C2295" w:rsidP="00FB52D6">
      <w:pPr>
        <w:numPr>
          <w:ilvl w:val="0"/>
          <w:numId w:val="35"/>
        </w:numPr>
        <w:shd w:val="clear" w:color="auto" w:fill="FFFFFF"/>
        <w:ind w:left="0" w:firstLine="0"/>
        <w:jc w:val="both"/>
        <w:rPr>
          <w:color w:val="000000"/>
          <w:spacing w:val="2"/>
        </w:rPr>
      </w:pPr>
      <w:r w:rsidRPr="00675E61">
        <w:rPr>
          <w:color w:val="000000"/>
          <w:spacing w:val="2"/>
        </w:rPr>
        <w:t xml:space="preserve">для </w:t>
      </w:r>
      <w:r w:rsidR="00675E61">
        <w:rPr>
          <w:color w:val="000000"/>
          <w:spacing w:val="2"/>
        </w:rPr>
        <w:t xml:space="preserve"> </w:t>
      </w:r>
      <w:r w:rsidRPr="00675E61">
        <w:rPr>
          <w:color w:val="000000"/>
          <w:spacing w:val="2"/>
        </w:rPr>
        <w:t>индиви</w:t>
      </w:r>
      <w:r w:rsidR="00D531BE">
        <w:rPr>
          <w:color w:val="000000"/>
          <w:spacing w:val="2"/>
        </w:rPr>
        <w:t>дуального жилищного строительства</w:t>
      </w:r>
      <w:r w:rsidRPr="00675E61">
        <w:rPr>
          <w:color w:val="000000"/>
          <w:spacing w:val="2"/>
        </w:rPr>
        <w:t xml:space="preserve"> н</w:t>
      </w:r>
      <w:r w:rsidR="009932B2" w:rsidRPr="00675E61">
        <w:rPr>
          <w:color w:val="000000"/>
          <w:spacing w:val="2"/>
        </w:rPr>
        <w:t>е</w:t>
      </w:r>
      <w:r w:rsidRPr="00675E61">
        <w:rPr>
          <w:color w:val="000000"/>
          <w:spacing w:val="2"/>
        </w:rPr>
        <w:t xml:space="preserve"> более 2500,</w:t>
      </w:r>
      <w:r w:rsidR="00F057CE">
        <w:rPr>
          <w:color w:val="000000"/>
          <w:spacing w:val="2"/>
        </w:rPr>
        <w:t>0</w:t>
      </w:r>
      <w:r w:rsidRPr="00675E61">
        <w:rPr>
          <w:color w:val="000000"/>
          <w:spacing w:val="2"/>
        </w:rPr>
        <w:t xml:space="preserve"> </w:t>
      </w:r>
      <w:r w:rsidR="00F057CE">
        <w:rPr>
          <w:color w:val="000000"/>
          <w:spacing w:val="2"/>
        </w:rPr>
        <w:t>кв.м.</w:t>
      </w:r>
      <w:r w:rsidRPr="00675E61">
        <w:rPr>
          <w:color w:val="000000"/>
          <w:spacing w:val="2"/>
        </w:rPr>
        <w:t>;</w:t>
      </w:r>
    </w:p>
    <w:p w:rsidR="004C2295" w:rsidRPr="00F057CE" w:rsidRDefault="004C2295" w:rsidP="00FB52D6">
      <w:pPr>
        <w:numPr>
          <w:ilvl w:val="0"/>
          <w:numId w:val="35"/>
        </w:numPr>
        <w:shd w:val="clear" w:color="auto" w:fill="FFFFFF"/>
        <w:ind w:left="0" w:firstLine="0"/>
        <w:jc w:val="both"/>
        <w:rPr>
          <w:color w:val="000000"/>
          <w:spacing w:val="2"/>
        </w:rPr>
      </w:pPr>
      <w:r w:rsidRPr="00F057CE">
        <w:rPr>
          <w:color w:val="000000"/>
          <w:spacing w:val="2"/>
        </w:rPr>
        <w:t xml:space="preserve">для ведения личного подсобного хозяйства не более 2500,0 </w:t>
      </w:r>
      <w:r w:rsidR="00F057CE">
        <w:rPr>
          <w:color w:val="000000"/>
          <w:spacing w:val="2"/>
        </w:rPr>
        <w:t>кв.м.</w:t>
      </w:r>
    </w:p>
    <w:p w:rsidR="00F101DA" w:rsidRPr="00C661D0" w:rsidRDefault="00F101DA" w:rsidP="00894485">
      <w:pPr>
        <w:shd w:val="clear" w:color="auto" w:fill="FFFFFF"/>
        <w:tabs>
          <w:tab w:val="left" w:pos="662"/>
        </w:tabs>
        <w:jc w:val="both"/>
        <w:rPr>
          <w:color w:val="FF0000"/>
          <w:spacing w:val="2"/>
        </w:rPr>
      </w:pPr>
    </w:p>
    <w:p w:rsidR="00606B8E" w:rsidRDefault="00572F40" w:rsidP="00F101DA">
      <w:pPr>
        <w:shd w:val="clear" w:color="auto" w:fill="FFFFFF"/>
        <w:ind w:firstLine="709"/>
        <w:jc w:val="center"/>
        <w:rPr>
          <w:b/>
          <w:color w:val="000000"/>
          <w:spacing w:val="6"/>
        </w:rPr>
      </w:pPr>
      <w:r w:rsidRPr="00C661D0">
        <w:rPr>
          <w:b/>
          <w:color w:val="000000"/>
          <w:spacing w:val="6"/>
        </w:rPr>
        <w:t>Статья 3</w:t>
      </w:r>
      <w:r w:rsidR="0080121A">
        <w:rPr>
          <w:b/>
          <w:color w:val="000000"/>
          <w:spacing w:val="6"/>
        </w:rPr>
        <w:t>1</w:t>
      </w:r>
      <w:r w:rsidRPr="00C661D0">
        <w:rPr>
          <w:b/>
          <w:color w:val="000000"/>
          <w:spacing w:val="6"/>
        </w:rPr>
        <w:t>. Действие Правил по отношению к градостроительной документац</w:t>
      </w:r>
      <w:r w:rsidR="00606B8E">
        <w:rPr>
          <w:b/>
          <w:color w:val="000000"/>
          <w:spacing w:val="6"/>
        </w:rPr>
        <w:t>ии</w:t>
      </w:r>
    </w:p>
    <w:p w:rsidR="008E1A0E" w:rsidRPr="009315B2" w:rsidRDefault="00F057CE" w:rsidP="008E1A0E">
      <w:pPr>
        <w:pStyle w:val="af2"/>
        <w:widowControl w:val="0"/>
        <w:tabs>
          <w:tab w:val="decimal" w:pos="0"/>
        </w:tabs>
        <w:jc w:val="both"/>
        <w:rPr>
          <w:b w:val="0"/>
          <w:sz w:val="24"/>
          <w:szCs w:val="24"/>
        </w:rPr>
      </w:pPr>
      <w:r>
        <w:rPr>
          <w:b w:val="0"/>
          <w:sz w:val="24"/>
          <w:szCs w:val="24"/>
        </w:rPr>
        <w:t xml:space="preserve">   </w:t>
      </w:r>
      <w:r w:rsidR="008E1A0E" w:rsidRPr="009315B2">
        <w:rPr>
          <w:b w:val="0"/>
          <w:sz w:val="24"/>
          <w:szCs w:val="24"/>
        </w:rPr>
        <w:t>1. 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F057CE" w:rsidRDefault="00F057CE" w:rsidP="00F057CE">
      <w:pPr>
        <w:pStyle w:val="af2"/>
        <w:widowControl w:val="0"/>
        <w:tabs>
          <w:tab w:val="decimal" w:pos="0"/>
        </w:tabs>
        <w:jc w:val="both"/>
        <w:rPr>
          <w:b w:val="0"/>
          <w:sz w:val="24"/>
          <w:szCs w:val="24"/>
        </w:rPr>
      </w:pPr>
      <w:r>
        <w:rPr>
          <w:b w:val="0"/>
          <w:sz w:val="24"/>
          <w:szCs w:val="24"/>
        </w:rPr>
        <w:t xml:space="preserve">   </w:t>
      </w:r>
      <w:r w:rsidR="008E1A0E" w:rsidRPr="009315B2">
        <w:rPr>
          <w:b w:val="0"/>
          <w:sz w:val="24"/>
          <w:szCs w:val="24"/>
        </w:rPr>
        <w:t xml:space="preserve">2. Органы местного самоуправления после введения в действие настоящих Правил могут принимать решения: </w:t>
      </w:r>
    </w:p>
    <w:p w:rsidR="00F057CE" w:rsidRPr="00F057CE" w:rsidRDefault="008E1A0E" w:rsidP="00FB52D6">
      <w:pPr>
        <w:pStyle w:val="af2"/>
        <w:widowControl w:val="0"/>
        <w:numPr>
          <w:ilvl w:val="0"/>
          <w:numId w:val="36"/>
        </w:numPr>
        <w:tabs>
          <w:tab w:val="decimal" w:pos="0"/>
        </w:tabs>
        <w:ind w:left="0" w:firstLine="0"/>
        <w:jc w:val="both"/>
        <w:rPr>
          <w:b w:val="0"/>
          <w:sz w:val="24"/>
          <w:szCs w:val="24"/>
        </w:rPr>
      </w:pPr>
      <w:r w:rsidRPr="009315B2">
        <w:rPr>
          <w:b w:val="0"/>
          <w:sz w:val="24"/>
          <w:szCs w:val="24"/>
        </w:rPr>
        <w:t xml:space="preserve">о разработке нового или корректировке ранее утвержденного генерального плана с </w:t>
      </w:r>
      <w:r w:rsidRPr="009315B2">
        <w:rPr>
          <w:b w:val="0"/>
          <w:sz w:val="24"/>
          <w:szCs w:val="24"/>
        </w:rPr>
        <w:lastRenderedPageBreak/>
        <w:t>учетом и в развитие настоящих Правил;</w:t>
      </w:r>
    </w:p>
    <w:p w:rsidR="00F057CE" w:rsidRPr="00F057CE" w:rsidRDefault="008E1A0E" w:rsidP="00FB52D6">
      <w:pPr>
        <w:pStyle w:val="af2"/>
        <w:widowControl w:val="0"/>
        <w:numPr>
          <w:ilvl w:val="0"/>
          <w:numId w:val="36"/>
        </w:numPr>
        <w:tabs>
          <w:tab w:val="decimal" w:pos="0"/>
        </w:tabs>
        <w:ind w:left="0" w:firstLine="0"/>
        <w:jc w:val="both"/>
        <w:rPr>
          <w:b w:val="0"/>
          <w:sz w:val="24"/>
          <w:szCs w:val="24"/>
        </w:rPr>
      </w:pPr>
      <w:r w:rsidRPr="00F057CE">
        <w:rPr>
          <w:b w:val="0"/>
          <w:sz w:val="24"/>
          <w:szCs w:val="24"/>
        </w:rPr>
        <w:t xml:space="preserve">о приведении в соответствие с настоящими Правилами ранее утвержденных и не реализованных проектов планировки в </w:t>
      </w:r>
      <w:proofErr w:type="gramStart"/>
      <w:r w:rsidRPr="00F057CE">
        <w:rPr>
          <w:b w:val="0"/>
          <w:sz w:val="24"/>
          <w:szCs w:val="24"/>
        </w:rPr>
        <w:t>части</w:t>
      </w:r>
      <w:proofErr w:type="gramEnd"/>
      <w:r w:rsidRPr="00F057CE">
        <w:rPr>
          <w:b w:val="0"/>
          <w:sz w:val="24"/>
          <w:szCs w:val="24"/>
        </w:rPr>
        <w:t xml:space="preserve"> установленных Правилами градостроительных регламентов;</w:t>
      </w:r>
    </w:p>
    <w:p w:rsidR="008E1A0E" w:rsidRPr="00F057CE" w:rsidRDefault="008E1A0E" w:rsidP="00FB52D6">
      <w:pPr>
        <w:pStyle w:val="af2"/>
        <w:widowControl w:val="0"/>
        <w:numPr>
          <w:ilvl w:val="0"/>
          <w:numId w:val="36"/>
        </w:numPr>
        <w:tabs>
          <w:tab w:val="decimal" w:pos="0"/>
        </w:tabs>
        <w:ind w:left="0" w:firstLine="0"/>
        <w:jc w:val="both"/>
        <w:rPr>
          <w:b w:val="0"/>
          <w:sz w:val="24"/>
          <w:szCs w:val="24"/>
        </w:rPr>
      </w:pPr>
      <w:proofErr w:type="gramStart"/>
      <w:r w:rsidRPr="00F057CE">
        <w:rPr>
          <w:b w:val="0"/>
          <w:sz w:val="24"/>
          <w:szCs w:val="24"/>
        </w:rPr>
        <w:t>о разработке новой документации по территориальному планированию, документов по планировке территории (проектов планировки, проектов межевания), которая может использоваться как основание для последующей подготовки предложений о внесении дополнений и изменений в настоящие Правила (в части уточнения границ территориальных зон, перечня видов разрешенного использования недвижимости, размеров земельных участков и предельных параметров разрешенного строительства,</w:t>
      </w:r>
      <w:r w:rsidRPr="00F057CE">
        <w:rPr>
          <w:b w:val="0"/>
          <w:sz w:val="22"/>
        </w:rPr>
        <w:t xml:space="preserve"> применительно к соответствующим зонам).</w:t>
      </w:r>
      <w:proofErr w:type="gramEnd"/>
    </w:p>
    <w:p w:rsidR="00F101DA" w:rsidRPr="00F101DA" w:rsidRDefault="00F101DA" w:rsidP="008E1A0E">
      <w:pPr>
        <w:pStyle w:val="af2"/>
        <w:widowControl w:val="0"/>
        <w:tabs>
          <w:tab w:val="decimal" w:pos="0"/>
        </w:tabs>
        <w:ind w:firstLine="709"/>
        <w:jc w:val="both"/>
        <w:rPr>
          <w:b w:val="0"/>
          <w:sz w:val="22"/>
        </w:rPr>
      </w:pPr>
    </w:p>
    <w:p w:rsidR="00572F40" w:rsidRPr="006E1D8C" w:rsidRDefault="00572F40" w:rsidP="00F101DA">
      <w:pPr>
        <w:shd w:val="clear" w:color="auto" w:fill="FFFFFF"/>
        <w:tabs>
          <w:tab w:val="left" w:pos="562"/>
        </w:tabs>
        <w:jc w:val="center"/>
      </w:pPr>
      <w:r>
        <w:rPr>
          <w:b/>
          <w:spacing w:val="3"/>
        </w:rPr>
        <w:t>Статья 3</w:t>
      </w:r>
      <w:r w:rsidR="000F14E2">
        <w:rPr>
          <w:b/>
          <w:spacing w:val="3"/>
        </w:rPr>
        <w:t>2</w:t>
      </w:r>
      <w:r>
        <w:rPr>
          <w:b/>
          <w:spacing w:val="3"/>
        </w:rPr>
        <w:t>. Внесение изменений в Правила</w:t>
      </w:r>
    </w:p>
    <w:p w:rsidR="00572F40" w:rsidRPr="001020D6" w:rsidRDefault="003C1D94" w:rsidP="001020D6">
      <w:pPr>
        <w:autoSpaceDE w:val="0"/>
        <w:autoSpaceDN w:val="0"/>
        <w:adjustRightInd w:val="0"/>
        <w:rPr>
          <w:color w:val="000000"/>
        </w:rPr>
      </w:pPr>
      <w:r>
        <w:rPr>
          <w:spacing w:val="-18"/>
        </w:rPr>
        <w:t xml:space="preserve">   </w:t>
      </w:r>
      <w:r w:rsidR="001020D6">
        <w:rPr>
          <w:spacing w:val="-18"/>
        </w:rPr>
        <w:t xml:space="preserve">  </w:t>
      </w:r>
      <w:r w:rsidR="00572F40">
        <w:rPr>
          <w:spacing w:val="-18"/>
        </w:rPr>
        <w:t>1</w:t>
      </w:r>
      <w:r w:rsidR="001020D6">
        <w:rPr>
          <w:spacing w:val="-18"/>
        </w:rPr>
        <w:t xml:space="preserve">. </w:t>
      </w:r>
      <w:r w:rsidR="001020D6" w:rsidRPr="001020D6">
        <w:rPr>
          <w:color w:val="000000"/>
        </w:rPr>
        <w:t>Внесение изменений в правила землепользования и застройки осуществляется в порядке</w:t>
      </w:r>
      <w:r w:rsidR="001020D6">
        <w:rPr>
          <w:color w:val="000000"/>
        </w:rPr>
        <w:t xml:space="preserve">, </w:t>
      </w:r>
      <w:r w:rsidR="001020D6" w:rsidRPr="001020D6">
        <w:rPr>
          <w:color w:val="000000"/>
        </w:rPr>
        <w:t>предусмотренном статьей 33</w:t>
      </w:r>
      <w:r w:rsidR="001020D6" w:rsidRPr="001020D6">
        <w:rPr>
          <w:color w:val="0000FF"/>
        </w:rPr>
        <w:t xml:space="preserve"> </w:t>
      </w:r>
      <w:r w:rsidR="001020D6" w:rsidRPr="001020D6">
        <w:rPr>
          <w:color w:val="000000"/>
        </w:rPr>
        <w:t>Градостроительного кодекса РФ.</w:t>
      </w:r>
    </w:p>
    <w:p w:rsidR="00572F40" w:rsidRDefault="003C1D94" w:rsidP="003C1D94">
      <w:pPr>
        <w:shd w:val="clear" w:color="auto" w:fill="FFFFFF"/>
        <w:tabs>
          <w:tab w:val="left" w:pos="576"/>
        </w:tabs>
        <w:jc w:val="both"/>
      </w:pPr>
      <w:r>
        <w:rPr>
          <w:spacing w:val="-7"/>
        </w:rPr>
        <w:t xml:space="preserve">   </w:t>
      </w:r>
      <w:r w:rsidR="00572F40">
        <w:rPr>
          <w:spacing w:val="-7"/>
        </w:rPr>
        <w:t>2.</w:t>
      </w:r>
      <w:r w:rsidR="00572F40">
        <w:tab/>
      </w:r>
      <w:r w:rsidR="00572F40">
        <w:rPr>
          <w:spacing w:val="4"/>
        </w:rPr>
        <w:t xml:space="preserve">Основанием для рассмотрения вопроса о внесении дополнений и изменений в Правила в </w:t>
      </w:r>
      <w:r w:rsidR="00572F40">
        <w:rPr>
          <w:spacing w:val="3"/>
        </w:rPr>
        <w:t>части изменения границ территориальных зон и градостроительных регламентов является заявка, содержащая обоснования того, что установленные Правилами ограничения:</w:t>
      </w:r>
    </w:p>
    <w:p w:rsidR="001020D6" w:rsidRDefault="00F057CE" w:rsidP="00F057CE">
      <w:pPr>
        <w:autoSpaceDE w:val="0"/>
        <w:autoSpaceDN w:val="0"/>
        <w:adjustRightInd w:val="0"/>
        <w:jc w:val="both"/>
      </w:pPr>
      <w:r>
        <w:t xml:space="preserve">   </w:t>
      </w:r>
      <w:r w:rsidR="001020D6">
        <w:t>а) несоответствие правил землепользования и застройки генеральному плану города Киржач, возникшее в результате внесения в такие генеральные планы или схему территориального планирования муниципального района изменений;</w:t>
      </w:r>
    </w:p>
    <w:p w:rsidR="001020D6" w:rsidRDefault="00F057CE" w:rsidP="00F057CE">
      <w:pPr>
        <w:autoSpaceDE w:val="0"/>
        <w:autoSpaceDN w:val="0"/>
        <w:adjustRightInd w:val="0"/>
        <w:jc w:val="both"/>
      </w:pPr>
      <w:r>
        <w:t xml:space="preserve">   </w:t>
      </w:r>
      <w:r w:rsidR="001020D6">
        <w:t>б) поступление предложений об изменении границ территориальных зон, изменении градостроительных регламентов.</w:t>
      </w:r>
    </w:p>
    <w:p w:rsidR="00572F40" w:rsidRDefault="003C1D94" w:rsidP="003C1D94">
      <w:pPr>
        <w:shd w:val="clear" w:color="auto" w:fill="FFFFFF"/>
        <w:jc w:val="both"/>
      </w:pPr>
      <w:r>
        <w:rPr>
          <w:spacing w:val="6"/>
        </w:rPr>
        <w:t xml:space="preserve">     </w:t>
      </w:r>
      <w:r w:rsidR="00572F40">
        <w:rPr>
          <w:spacing w:val="6"/>
        </w:rPr>
        <w:t xml:space="preserve">Настоящие Правила могут быть изменены по иным, основанным на действующем законодательстве, основаниям по инициативе органов государственной власти или органов </w:t>
      </w:r>
      <w:r w:rsidR="00572F40">
        <w:rPr>
          <w:spacing w:val="3"/>
        </w:rPr>
        <w:t>местного самоуправления.</w:t>
      </w:r>
    </w:p>
    <w:p w:rsidR="00BF0F46" w:rsidRDefault="00B46556" w:rsidP="00BF0F46">
      <w:pPr>
        <w:autoSpaceDE w:val="0"/>
        <w:autoSpaceDN w:val="0"/>
        <w:adjustRightInd w:val="0"/>
        <w:ind w:firstLine="142"/>
        <w:jc w:val="both"/>
      </w:pPr>
      <w:r w:rsidRPr="00B46556">
        <w:rPr>
          <w:spacing w:val="-11"/>
        </w:rPr>
        <w:t xml:space="preserve">  </w:t>
      </w:r>
      <w:r>
        <w:t xml:space="preserve"> 3. </w:t>
      </w:r>
      <w:proofErr w:type="gramStart"/>
      <w: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00D531BE">
        <w:t xml:space="preserve"> городского поселения г. Киржач</w:t>
      </w:r>
      <w:r>
        <w:t>.</w:t>
      </w:r>
      <w:proofErr w:type="gramEnd"/>
    </w:p>
    <w:p w:rsidR="00BF0F46" w:rsidRPr="00BF0F46" w:rsidRDefault="00BF0F46" w:rsidP="00BF0F46">
      <w:pPr>
        <w:autoSpaceDE w:val="0"/>
        <w:autoSpaceDN w:val="0"/>
        <w:adjustRightInd w:val="0"/>
        <w:ind w:firstLine="142"/>
        <w:jc w:val="both"/>
      </w:pPr>
      <w:r>
        <w:t xml:space="preserve"> </w:t>
      </w:r>
      <w:r>
        <w:rPr>
          <w:bCs/>
        </w:rPr>
        <w:t xml:space="preserve">4. </w:t>
      </w:r>
      <w:r w:rsidRPr="00BF0F46">
        <w:rPr>
          <w:bCs/>
        </w:rPr>
        <w:t xml:space="preserve">Глава </w:t>
      </w:r>
      <w:r w:rsidR="00D531BE">
        <w:rPr>
          <w:bCs/>
        </w:rPr>
        <w:t xml:space="preserve"> города Киржач</w:t>
      </w:r>
      <w:r w:rsidRPr="00BF0F46">
        <w:rPr>
          <w:bCs/>
        </w:rPr>
        <w:t xml:space="preserve"> с учетом рекомендаций, содержащихся в заключени</w:t>
      </w:r>
      <w:proofErr w:type="gramStart"/>
      <w:r w:rsidRPr="00BF0F46">
        <w:rPr>
          <w:bCs/>
        </w:rPr>
        <w:t>и</w:t>
      </w:r>
      <w:proofErr w:type="gramEnd"/>
      <w:r w:rsidRPr="00BF0F46">
        <w:rPr>
          <w:bCs/>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BF0F46" w:rsidRDefault="00BF0F46" w:rsidP="00B46556">
      <w:pPr>
        <w:autoSpaceDE w:val="0"/>
        <w:autoSpaceDN w:val="0"/>
        <w:adjustRightInd w:val="0"/>
        <w:ind w:firstLine="142"/>
        <w:jc w:val="both"/>
      </w:pPr>
    </w:p>
    <w:p w:rsidR="00BF0F46" w:rsidRDefault="00572F40" w:rsidP="00F101DA">
      <w:pPr>
        <w:shd w:val="clear" w:color="auto" w:fill="FFFFFF"/>
        <w:ind w:firstLine="709"/>
        <w:jc w:val="center"/>
        <w:rPr>
          <w:b/>
          <w:spacing w:val="5"/>
        </w:rPr>
      </w:pPr>
      <w:r>
        <w:rPr>
          <w:b/>
          <w:spacing w:val="3"/>
        </w:rPr>
        <w:t>Статья 3</w:t>
      </w:r>
      <w:r w:rsidR="00822AD4">
        <w:rPr>
          <w:b/>
          <w:spacing w:val="3"/>
        </w:rPr>
        <w:t>3</w:t>
      </w:r>
      <w:r>
        <w:rPr>
          <w:b/>
          <w:spacing w:val="3"/>
        </w:rPr>
        <w:t xml:space="preserve">. Порядок предоставления разрешения на условно разрешенный вид </w:t>
      </w:r>
      <w:r>
        <w:rPr>
          <w:b/>
          <w:spacing w:val="5"/>
        </w:rPr>
        <w:t>использования земельного участка или объекта капитального строительств</w:t>
      </w:r>
    </w:p>
    <w:p w:rsidR="00BF0F46" w:rsidRPr="00BF0F46" w:rsidRDefault="00BF0F46" w:rsidP="00BF0F46">
      <w:pPr>
        <w:shd w:val="clear" w:color="auto" w:fill="FFFFFF"/>
        <w:jc w:val="both"/>
        <w:rPr>
          <w:b/>
        </w:rPr>
      </w:pPr>
      <w:r>
        <w:rPr>
          <w:b/>
          <w:spacing w:val="5"/>
        </w:rPr>
        <w:t xml:space="preserve">  </w:t>
      </w:r>
      <w:r w:rsidR="003C1D94">
        <w:rPr>
          <w:spacing w:val="3"/>
        </w:rPr>
        <w:t xml:space="preserve"> </w:t>
      </w:r>
      <w:r w:rsidR="00572F40">
        <w:rPr>
          <w:spacing w:val="3"/>
        </w:rPr>
        <w:t>1.</w:t>
      </w:r>
      <w:r w:rsidRPr="00BF0F46">
        <w:t xml:space="preserve"> </w:t>
      </w:r>
      <w: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w:t>
      </w:r>
      <w:r w:rsidRPr="005C0381">
        <w:t xml:space="preserve">в </w:t>
      </w:r>
      <w:r w:rsidR="000534C8">
        <w:t xml:space="preserve"> администрацию города Киржач.</w:t>
      </w:r>
    </w:p>
    <w:p w:rsidR="00335A2A" w:rsidRDefault="003C1D94" w:rsidP="003171C1">
      <w:pPr>
        <w:shd w:val="clear" w:color="auto" w:fill="FFFFFF"/>
        <w:tabs>
          <w:tab w:val="left" w:pos="626"/>
        </w:tabs>
        <w:jc w:val="both"/>
      </w:pPr>
      <w:r>
        <w:t xml:space="preserve">   </w:t>
      </w:r>
      <w:r w:rsidR="00572F40">
        <w:t>2.</w:t>
      </w:r>
      <w:r w:rsidR="00572F40">
        <w:tab/>
      </w:r>
      <w:r w:rsidR="00572F40">
        <w:rPr>
          <w:spacing w:val="10"/>
        </w:rPr>
        <w:t xml:space="preserve">Вопрос о предоставлении разрешения на условно разрешенный вид использования </w:t>
      </w:r>
      <w:r w:rsidR="00572F40">
        <w:rPr>
          <w:spacing w:val="5"/>
        </w:rPr>
        <w:t xml:space="preserve">подлежит обсуждению на публичных слушаниях в </w:t>
      </w:r>
      <w:r w:rsidR="000534C8">
        <w:rPr>
          <w:spacing w:val="5"/>
        </w:rPr>
        <w:t>порядке, определенном статьей 12</w:t>
      </w:r>
      <w:r w:rsidR="00572F40">
        <w:rPr>
          <w:spacing w:val="5"/>
        </w:rPr>
        <w:t xml:space="preserve"> настоящих </w:t>
      </w:r>
      <w:r w:rsidR="00572F40">
        <w:rPr>
          <w:spacing w:val="3"/>
        </w:rPr>
        <w:t>Правил</w:t>
      </w:r>
      <w:r w:rsidR="000534C8">
        <w:rPr>
          <w:spacing w:val="3"/>
        </w:rPr>
        <w:t>, ст</w:t>
      </w:r>
      <w:r w:rsidR="00F057CE">
        <w:rPr>
          <w:spacing w:val="3"/>
        </w:rPr>
        <w:t>атьей</w:t>
      </w:r>
      <w:r w:rsidR="000534C8">
        <w:rPr>
          <w:spacing w:val="3"/>
        </w:rPr>
        <w:t xml:space="preserve"> 39 Градостроительного кодекса РФ.</w:t>
      </w:r>
    </w:p>
    <w:p w:rsidR="00335A2A" w:rsidRDefault="003C1D94" w:rsidP="00335A2A">
      <w:pPr>
        <w:shd w:val="clear" w:color="auto" w:fill="FFFFFF"/>
        <w:tabs>
          <w:tab w:val="left" w:pos="684"/>
        </w:tabs>
        <w:jc w:val="both"/>
        <w:rPr>
          <w:spacing w:val="4"/>
        </w:rPr>
      </w:pPr>
      <w:r>
        <w:rPr>
          <w:spacing w:val="-7"/>
        </w:rPr>
        <w:t xml:space="preserve">  </w:t>
      </w:r>
      <w:r w:rsidR="003171C1">
        <w:rPr>
          <w:spacing w:val="-7"/>
        </w:rPr>
        <w:t>3</w:t>
      </w:r>
      <w:r w:rsidR="00572F40">
        <w:rPr>
          <w:spacing w:val="-7"/>
        </w:rPr>
        <w:t>.</w:t>
      </w:r>
      <w:r w:rsidR="00A37F51">
        <w:t xml:space="preserve"> </w:t>
      </w:r>
      <w:proofErr w:type="gramStart"/>
      <w:r w:rsidR="00572F40">
        <w:rPr>
          <w:spacing w:val="3"/>
        </w:rPr>
        <w:t>На основании заключения о результатах публичных слушаний по вопросу о предоставлении разрешения на условно разрешенный вид</w:t>
      </w:r>
      <w:proofErr w:type="gramEnd"/>
      <w:r w:rsidR="00572F40">
        <w:rPr>
          <w:spacing w:val="3"/>
        </w:rPr>
        <w:t xml:space="preserve"> использования Комиссия осуществляет </w:t>
      </w:r>
      <w:r w:rsidR="00572F40">
        <w:rPr>
          <w:spacing w:val="5"/>
        </w:rPr>
        <w:t xml:space="preserve">подготовку рекомендаций о предоставлении разрешения на условно разрешенный вид </w:t>
      </w:r>
      <w:r w:rsidR="00572F40">
        <w:rPr>
          <w:spacing w:val="3"/>
        </w:rPr>
        <w:t xml:space="preserve">использования или об отказе в предоставлении такого разрешения с указанием причин </w:t>
      </w:r>
      <w:r w:rsidR="00572F40">
        <w:rPr>
          <w:bCs/>
          <w:spacing w:val="3"/>
        </w:rPr>
        <w:t>принятого</w:t>
      </w:r>
      <w:r w:rsidR="00572F40">
        <w:rPr>
          <w:b/>
          <w:bCs/>
          <w:spacing w:val="3"/>
        </w:rPr>
        <w:t xml:space="preserve"> </w:t>
      </w:r>
      <w:r w:rsidR="00572F40">
        <w:rPr>
          <w:spacing w:val="4"/>
        </w:rPr>
        <w:t>решения и направляет их главе поселения.</w:t>
      </w:r>
    </w:p>
    <w:p w:rsidR="00F85ACC" w:rsidRPr="003171C1" w:rsidRDefault="00335A2A" w:rsidP="003171C1">
      <w:pPr>
        <w:shd w:val="clear" w:color="auto" w:fill="FFFFFF"/>
        <w:tabs>
          <w:tab w:val="left" w:pos="684"/>
        </w:tabs>
        <w:jc w:val="both"/>
        <w:rPr>
          <w:spacing w:val="4"/>
        </w:rPr>
      </w:pPr>
      <w:r>
        <w:rPr>
          <w:spacing w:val="4"/>
        </w:rPr>
        <w:lastRenderedPageBreak/>
        <w:t xml:space="preserve">   </w:t>
      </w:r>
      <w:r w:rsidR="003171C1">
        <w:t>4</w:t>
      </w:r>
      <w:r>
        <w:t>. На основании указанных</w:t>
      </w:r>
      <w:r>
        <w:rPr>
          <w:color w:val="000000"/>
        </w:rPr>
        <w:t xml:space="preserve"> в п. </w:t>
      </w:r>
      <w:r w:rsidR="003171C1">
        <w:rPr>
          <w:color w:val="000000"/>
        </w:rPr>
        <w:t>3</w:t>
      </w:r>
      <w:r>
        <w:t xml:space="preserve">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F85ACC" w:rsidRDefault="00F85ACC" w:rsidP="00F85ACC">
      <w:pPr>
        <w:shd w:val="clear" w:color="auto" w:fill="FFFFFF"/>
        <w:tabs>
          <w:tab w:val="left" w:pos="583"/>
        </w:tabs>
        <w:jc w:val="both"/>
      </w:pPr>
      <w:r>
        <w:rPr>
          <w:spacing w:val="2"/>
        </w:rPr>
        <w:t xml:space="preserve">   </w:t>
      </w:r>
      <w:r w:rsidR="003171C1">
        <w:rPr>
          <w:spacing w:val="2"/>
        </w:rPr>
        <w:t>5</w:t>
      </w:r>
      <w:r w:rsidR="00572F40">
        <w:rPr>
          <w:spacing w:val="2"/>
        </w:rPr>
        <w:t xml:space="preserve">. </w:t>
      </w:r>
      <w: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85ACC" w:rsidRDefault="00F85ACC" w:rsidP="003C1D94">
      <w:pPr>
        <w:shd w:val="clear" w:color="auto" w:fill="FFFFFF"/>
        <w:jc w:val="both"/>
      </w:pPr>
    </w:p>
    <w:p w:rsidR="00572F40" w:rsidRDefault="00572F40" w:rsidP="00F101DA">
      <w:pPr>
        <w:shd w:val="clear" w:color="auto" w:fill="FFFFFF"/>
        <w:ind w:firstLine="709"/>
        <w:jc w:val="center"/>
        <w:rPr>
          <w:b/>
        </w:rPr>
      </w:pPr>
      <w:r>
        <w:rPr>
          <w:b/>
          <w:spacing w:val="4"/>
        </w:rPr>
        <w:t>Статья 3</w:t>
      </w:r>
      <w:r w:rsidR="00877D98">
        <w:rPr>
          <w:b/>
          <w:spacing w:val="4"/>
        </w:rPr>
        <w:t>4</w:t>
      </w:r>
      <w:r>
        <w:rPr>
          <w:b/>
          <w:spacing w:val="4"/>
        </w:rPr>
        <w:t>. Ответственность за нарушени</w:t>
      </w:r>
      <w:r w:rsidR="008D201F">
        <w:rPr>
          <w:b/>
          <w:spacing w:val="4"/>
        </w:rPr>
        <w:t>е</w:t>
      </w:r>
      <w:r>
        <w:rPr>
          <w:b/>
          <w:spacing w:val="4"/>
        </w:rPr>
        <w:t xml:space="preserve"> Правил</w:t>
      </w:r>
    </w:p>
    <w:p w:rsidR="00572F40" w:rsidRDefault="003C1D94" w:rsidP="003C1D94">
      <w:pPr>
        <w:shd w:val="clear" w:color="auto" w:fill="FFFFFF"/>
        <w:jc w:val="both"/>
        <w:rPr>
          <w:spacing w:val="3"/>
        </w:rPr>
      </w:pPr>
      <w:r>
        <w:rPr>
          <w:spacing w:val="5"/>
        </w:rPr>
        <w:t xml:space="preserve">     </w:t>
      </w:r>
      <w:r w:rsidR="00572F40">
        <w:rPr>
          <w:spacing w:val="5"/>
        </w:rPr>
        <w:t xml:space="preserve">За нарушение настоящих Правил физические и юридические лица, а также должностные </w:t>
      </w:r>
      <w:r w:rsidR="00572F40">
        <w:rPr>
          <w:spacing w:val="6"/>
        </w:rPr>
        <w:t xml:space="preserve">лица, несут ответственность в соответствии с законодательством Российской Федерации, </w:t>
      </w:r>
      <w:r w:rsidR="00572F40">
        <w:rPr>
          <w:spacing w:val="3"/>
        </w:rPr>
        <w:t>Владимирской области, иными нормативными правовыми актами.</w:t>
      </w:r>
    </w:p>
    <w:p w:rsidR="00335A2A" w:rsidRDefault="00335A2A" w:rsidP="003C1D94">
      <w:pPr>
        <w:shd w:val="clear" w:color="auto" w:fill="FFFFFF"/>
        <w:jc w:val="both"/>
      </w:pPr>
    </w:p>
    <w:p w:rsidR="00F101DA" w:rsidRDefault="00F101DA" w:rsidP="00264D81">
      <w:pPr>
        <w:shd w:val="clear" w:color="auto" w:fill="FFFFFF"/>
        <w:ind w:firstLine="709"/>
        <w:jc w:val="center"/>
        <w:rPr>
          <w:b/>
          <w:spacing w:val="9"/>
        </w:rPr>
      </w:pPr>
    </w:p>
    <w:p w:rsidR="00572F40" w:rsidRDefault="00572F40" w:rsidP="00264D81">
      <w:pPr>
        <w:shd w:val="clear" w:color="auto" w:fill="FFFFFF"/>
        <w:ind w:firstLine="709"/>
        <w:jc w:val="center"/>
        <w:rPr>
          <w:b/>
          <w:spacing w:val="9"/>
        </w:rPr>
      </w:pPr>
      <w:r>
        <w:rPr>
          <w:b/>
          <w:spacing w:val="9"/>
        </w:rPr>
        <w:t xml:space="preserve">ЧАСТЬ </w:t>
      </w:r>
      <w:r>
        <w:rPr>
          <w:b/>
          <w:spacing w:val="9"/>
          <w:lang w:val="en-US"/>
        </w:rPr>
        <w:t>II</w:t>
      </w:r>
      <w:r>
        <w:rPr>
          <w:b/>
          <w:spacing w:val="9"/>
        </w:rPr>
        <w:t>.</w:t>
      </w:r>
    </w:p>
    <w:p w:rsidR="00572F40" w:rsidRDefault="00572F40" w:rsidP="00264D81">
      <w:pPr>
        <w:shd w:val="clear" w:color="auto" w:fill="FFFFFF"/>
        <w:ind w:firstLine="709"/>
        <w:jc w:val="both"/>
        <w:rPr>
          <w:b/>
          <w:spacing w:val="9"/>
          <w:sz w:val="28"/>
          <w:szCs w:val="28"/>
        </w:rPr>
      </w:pPr>
      <w:r>
        <w:rPr>
          <w:b/>
          <w:spacing w:val="9"/>
        </w:rPr>
        <w:t xml:space="preserve">      </w:t>
      </w:r>
      <w:r>
        <w:rPr>
          <w:b/>
          <w:spacing w:val="9"/>
          <w:sz w:val="28"/>
          <w:szCs w:val="28"/>
        </w:rPr>
        <w:t>Картографические документы и градостроительные регламенты.</w:t>
      </w:r>
    </w:p>
    <w:p w:rsidR="00F057CE" w:rsidRDefault="00F057CE" w:rsidP="00264D81">
      <w:pPr>
        <w:shd w:val="clear" w:color="auto" w:fill="FFFFFF"/>
        <w:ind w:firstLine="709"/>
        <w:jc w:val="both"/>
        <w:rPr>
          <w:b/>
          <w:spacing w:val="9"/>
          <w:sz w:val="28"/>
          <w:szCs w:val="28"/>
        </w:rPr>
      </w:pPr>
    </w:p>
    <w:p w:rsidR="00572F40" w:rsidRDefault="00572F40" w:rsidP="00F057CE">
      <w:pPr>
        <w:shd w:val="clear" w:color="auto" w:fill="FFFFFF"/>
        <w:ind w:firstLine="709"/>
        <w:jc w:val="center"/>
        <w:rPr>
          <w:b/>
          <w:spacing w:val="9"/>
        </w:rPr>
      </w:pPr>
      <w:r>
        <w:rPr>
          <w:b/>
          <w:spacing w:val="9"/>
        </w:rPr>
        <w:t>Глава 2.1. Карты градостроительного зонирования</w:t>
      </w:r>
      <w:r w:rsidR="00335A2A">
        <w:rPr>
          <w:b/>
          <w:spacing w:val="9"/>
        </w:rPr>
        <w:t xml:space="preserve"> «города Киржач</w:t>
      </w:r>
      <w:r>
        <w:rPr>
          <w:b/>
          <w:spacing w:val="9"/>
        </w:rPr>
        <w:t>». Градостроительные регламенты.</w:t>
      </w:r>
    </w:p>
    <w:p w:rsidR="00572F40" w:rsidRDefault="00572F40" w:rsidP="00F101DA">
      <w:pPr>
        <w:shd w:val="clear" w:color="auto" w:fill="FFFFFF"/>
        <w:ind w:firstLine="709"/>
        <w:jc w:val="center"/>
        <w:rPr>
          <w:b/>
        </w:rPr>
      </w:pPr>
      <w:r>
        <w:rPr>
          <w:b/>
          <w:spacing w:val="9"/>
        </w:rPr>
        <w:t>Статья 3</w:t>
      </w:r>
      <w:r w:rsidR="008D201F">
        <w:rPr>
          <w:b/>
          <w:spacing w:val="9"/>
        </w:rPr>
        <w:t>5</w:t>
      </w:r>
      <w:r>
        <w:rPr>
          <w:b/>
          <w:spacing w:val="9"/>
        </w:rPr>
        <w:t>. Карты градостроительного зонирования.</w:t>
      </w:r>
    </w:p>
    <w:p w:rsidR="00F057CE" w:rsidRDefault="003C1D94" w:rsidP="00F057CE">
      <w:pPr>
        <w:shd w:val="clear" w:color="auto" w:fill="FFFFFF"/>
        <w:tabs>
          <w:tab w:val="left" w:leader="underscore" w:pos="7128"/>
        </w:tabs>
        <w:jc w:val="both"/>
      </w:pPr>
      <w:r>
        <w:rPr>
          <w:spacing w:val="3"/>
        </w:rPr>
        <w:t xml:space="preserve">   </w:t>
      </w:r>
      <w:r w:rsidR="00877D98">
        <w:rPr>
          <w:spacing w:val="3"/>
        </w:rPr>
        <w:t>1. Карта</w:t>
      </w:r>
      <w:r w:rsidR="00572F40">
        <w:rPr>
          <w:spacing w:val="3"/>
        </w:rPr>
        <w:t xml:space="preserve"> градостроительного зонирования </w:t>
      </w:r>
      <w:r w:rsidR="00335A2A" w:rsidRPr="00F101DA">
        <w:rPr>
          <w:spacing w:val="3"/>
        </w:rPr>
        <w:t xml:space="preserve">города </w:t>
      </w:r>
      <w:r w:rsidR="00572F40" w:rsidRPr="00F101DA">
        <w:rPr>
          <w:spacing w:val="4"/>
        </w:rPr>
        <w:t>Киржач</w:t>
      </w:r>
      <w:r w:rsidR="00F101DA">
        <w:rPr>
          <w:spacing w:val="4"/>
        </w:rPr>
        <w:t xml:space="preserve"> «</w:t>
      </w:r>
      <w:r w:rsidR="00877D98">
        <w:t>Виды зон по характеру обустройства территории»</w:t>
      </w:r>
      <w:r w:rsidR="00572F40">
        <w:t xml:space="preserve"> </w:t>
      </w:r>
      <w:r w:rsidR="00572F40">
        <w:rPr>
          <w:spacing w:val="5"/>
        </w:rPr>
        <w:t>показа</w:t>
      </w:r>
      <w:r w:rsidR="00877D98">
        <w:rPr>
          <w:spacing w:val="5"/>
        </w:rPr>
        <w:t>на</w:t>
      </w:r>
      <w:r w:rsidR="00572F40">
        <w:rPr>
          <w:spacing w:val="5"/>
        </w:rPr>
        <w:t xml:space="preserve"> в приложени</w:t>
      </w:r>
      <w:r w:rsidR="00877D98">
        <w:rPr>
          <w:spacing w:val="5"/>
        </w:rPr>
        <w:t>и</w:t>
      </w:r>
      <w:r w:rsidR="00335A2A">
        <w:rPr>
          <w:spacing w:val="5"/>
        </w:rPr>
        <w:t xml:space="preserve">  </w:t>
      </w:r>
      <w:r w:rsidR="00572F40" w:rsidRPr="00F101DA">
        <w:rPr>
          <w:spacing w:val="5"/>
        </w:rPr>
        <w:t>№   1</w:t>
      </w:r>
      <w:r w:rsidR="00F101DA">
        <w:rPr>
          <w:spacing w:val="5"/>
        </w:rPr>
        <w:t xml:space="preserve"> </w:t>
      </w:r>
      <w:r w:rsidR="00572F40">
        <w:rPr>
          <w:spacing w:val="5"/>
        </w:rPr>
        <w:t xml:space="preserve"> к настоящим Правилам.</w:t>
      </w:r>
    </w:p>
    <w:p w:rsidR="00572F40" w:rsidRDefault="00F057CE" w:rsidP="00F057CE">
      <w:pPr>
        <w:shd w:val="clear" w:color="auto" w:fill="FFFFFF"/>
        <w:tabs>
          <w:tab w:val="left" w:leader="underscore" w:pos="7128"/>
        </w:tabs>
        <w:jc w:val="both"/>
      </w:pPr>
      <w:r>
        <w:t xml:space="preserve">   </w:t>
      </w:r>
      <w:r w:rsidR="004C38D1">
        <w:rPr>
          <w:spacing w:val="6"/>
        </w:rPr>
        <w:t>На карте</w:t>
      </w:r>
      <w:r w:rsidR="00572F40">
        <w:rPr>
          <w:spacing w:val="6"/>
        </w:rPr>
        <w:t xml:space="preserve"> градостроительного зонирования выделены следующие виды территориальных </w:t>
      </w:r>
      <w:r w:rsidR="00572F40">
        <w:rPr>
          <w:spacing w:val="2"/>
        </w:rPr>
        <w:t>зон:</w:t>
      </w:r>
    </w:p>
    <w:p w:rsidR="00572F40" w:rsidRDefault="00572F40" w:rsidP="00264D81">
      <w:pPr>
        <w:shd w:val="clear" w:color="auto" w:fill="FFFFFF"/>
        <w:tabs>
          <w:tab w:val="left" w:pos="684"/>
        </w:tabs>
        <w:ind w:firstLine="709"/>
        <w:rPr>
          <w:b/>
        </w:rPr>
      </w:pPr>
      <w:r>
        <w:rPr>
          <w:b/>
          <w:spacing w:val="-1"/>
        </w:rPr>
        <w:t xml:space="preserve">1.1. </w:t>
      </w:r>
      <w:r>
        <w:rPr>
          <w:b/>
          <w:spacing w:val="11"/>
        </w:rPr>
        <w:t>Жилые зоны:</w:t>
      </w:r>
    </w:p>
    <w:p w:rsidR="00572F40" w:rsidRDefault="00572F40" w:rsidP="00264D81">
      <w:pPr>
        <w:shd w:val="clear" w:color="auto" w:fill="FFFFFF"/>
        <w:ind w:firstLine="709"/>
        <w:rPr>
          <w:spacing w:val="4"/>
        </w:rPr>
      </w:pPr>
      <w:r w:rsidRPr="00F75F9A">
        <w:rPr>
          <w:spacing w:val="4"/>
        </w:rPr>
        <w:t xml:space="preserve">Ж-1 Зона </w:t>
      </w:r>
      <w:proofErr w:type="spellStart"/>
      <w:r w:rsidR="00210D2F" w:rsidRPr="00F75F9A">
        <w:rPr>
          <w:spacing w:val="4"/>
        </w:rPr>
        <w:t>среднеэтажной</w:t>
      </w:r>
      <w:proofErr w:type="spellEnd"/>
      <w:r w:rsidR="00210D2F" w:rsidRPr="00F75F9A">
        <w:rPr>
          <w:spacing w:val="4"/>
        </w:rPr>
        <w:t xml:space="preserve"> жилой</w:t>
      </w:r>
      <w:r w:rsidR="00335A2A" w:rsidRPr="00F75F9A">
        <w:rPr>
          <w:spacing w:val="4"/>
        </w:rPr>
        <w:t xml:space="preserve"> застройки</w:t>
      </w:r>
      <w:r w:rsidR="002C0564" w:rsidRPr="00F75F9A">
        <w:rPr>
          <w:spacing w:val="4"/>
        </w:rPr>
        <w:t>;</w:t>
      </w:r>
    </w:p>
    <w:p w:rsidR="00572F40" w:rsidRDefault="00572F40" w:rsidP="00264D81">
      <w:pPr>
        <w:shd w:val="clear" w:color="auto" w:fill="FFFFFF"/>
        <w:ind w:firstLine="709"/>
        <w:rPr>
          <w:spacing w:val="4"/>
        </w:rPr>
      </w:pPr>
      <w:r>
        <w:rPr>
          <w:spacing w:val="4"/>
        </w:rPr>
        <w:t xml:space="preserve">Ж-2 Зона </w:t>
      </w:r>
      <w:r w:rsidR="00210D2F">
        <w:rPr>
          <w:spacing w:val="4"/>
        </w:rPr>
        <w:t>малоэтажной многоквартирной жилой</w:t>
      </w:r>
      <w:r w:rsidR="00335A2A">
        <w:rPr>
          <w:spacing w:val="4"/>
        </w:rPr>
        <w:t xml:space="preserve"> застройки</w:t>
      </w:r>
      <w:r w:rsidR="004C38D1">
        <w:rPr>
          <w:spacing w:val="4"/>
        </w:rPr>
        <w:t>;</w:t>
      </w:r>
    </w:p>
    <w:p w:rsidR="00210D2F" w:rsidRDefault="00210D2F" w:rsidP="00264D81">
      <w:pPr>
        <w:shd w:val="clear" w:color="auto" w:fill="FFFFFF"/>
        <w:ind w:firstLine="709"/>
      </w:pPr>
      <w:r>
        <w:rPr>
          <w:spacing w:val="4"/>
        </w:rPr>
        <w:t>Ж-3 Зона индивидуальной жилой застройки</w:t>
      </w:r>
    </w:p>
    <w:p w:rsidR="00572F40" w:rsidRDefault="00572F40" w:rsidP="00A408F7">
      <w:pPr>
        <w:widowControl w:val="0"/>
        <w:numPr>
          <w:ilvl w:val="0"/>
          <w:numId w:val="4"/>
        </w:numPr>
        <w:shd w:val="clear" w:color="auto" w:fill="FFFFFF"/>
        <w:tabs>
          <w:tab w:val="left" w:pos="684"/>
        </w:tabs>
        <w:autoSpaceDE w:val="0"/>
        <w:autoSpaceDN w:val="0"/>
        <w:adjustRightInd w:val="0"/>
        <w:ind w:firstLine="709"/>
        <w:jc w:val="both"/>
        <w:rPr>
          <w:b/>
          <w:spacing w:val="-1"/>
        </w:rPr>
      </w:pPr>
      <w:r>
        <w:rPr>
          <w:b/>
          <w:spacing w:val="9"/>
        </w:rPr>
        <w:t xml:space="preserve">Общественно-деловые зоны: </w:t>
      </w:r>
    </w:p>
    <w:p w:rsidR="00572F40" w:rsidRDefault="00572F40" w:rsidP="00264D81">
      <w:pPr>
        <w:widowControl w:val="0"/>
        <w:shd w:val="clear" w:color="auto" w:fill="FFFFFF"/>
        <w:tabs>
          <w:tab w:val="left" w:pos="684"/>
        </w:tabs>
        <w:autoSpaceDE w:val="0"/>
        <w:autoSpaceDN w:val="0"/>
        <w:adjustRightInd w:val="0"/>
        <w:ind w:firstLine="709"/>
        <w:jc w:val="both"/>
        <w:rPr>
          <w:spacing w:val="-1"/>
        </w:rPr>
      </w:pPr>
      <w:r>
        <w:rPr>
          <w:spacing w:val="-1"/>
        </w:rPr>
        <w:t>ОД-1 Зона общественных учреждений</w:t>
      </w:r>
      <w:r w:rsidR="002C0564">
        <w:rPr>
          <w:spacing w:val="-1"/>
        </w:rPr>
        <w:t>;</w:t>
      </w:r>
    </w:p>
    <w:p w:rsidR="00572F40" w:rsidRDefault="00572F40" w:rsidP="00264D81">
      <w:pPr>
        <w:widowControl w:val="0"/>
        <w:shd w:val="clear" w:color="auto" w:fill="FFFFFF"/>
        <w:tabs>
          <w:tab w:val="left" w:pos="684"/>
        </w:tabs>
        <w:autoSpaceDE w:val="0"/>
        <w:autoSpaceDN w:val="0"/>
        <w:adjustRightInd w:val="0"/>
        <w:ind w:firstLine="709"/>
        <w:jc w:val="both"/>
        <w:rPr>
          <w:spacing w:val="-1"/>
        </w:rPr>
      </w:pPr>
      <w:r>
        <w:rPr>
          <w:spacing w:val="-1"/>
        </w:rPr>
        <w:t>ОД-2 Зона учебных и воспитательных учреждений</w:t>
      </w:r>
      <w:r w:rsidR="002C0564">
        <w:rPr>
          <w:spacing w:val="-1"/>
        </w:rPr>
        <w:t>;</w:t>
      </w:r>
    </w:p>
    <w:p w:rsidR="00572F40" w:rsidRDefault="00572F40" w:rsidP="00264D81">
      <w:pPr>
        <w:widowControl w:val="0"/>
        <w:shd w:val="clear" w:color="auto" w:fill="FFFFFF"/>
        <w:tabs>
          <w:tab w:val="left" w:pos="684"/>
        </w:tabs>
        <w:autoSpaceDE w:val="0"/>
        <w:autoSpaceDN w:val="0"/>
        <w:adjustRightInd w:val="0"/>
        <w:ind w:firstLine="709"/>
        <w:jc w:val="both"/>
        <w:rPr>
          <w:spacing w:val="-1"/>
        </w:rPr>
      </w:pPr>
      <w:r>
        <w:rPr>
          <w:spacing w:val="-1"/>
        </w:rPr>
        <w:t>ОД-3 Зона учреждений здравоохранения</w:t>
      </w:r>
      <w:r w:rsidR="002C0564">
        <w:rPr>
          <w:spacing w:val="-1"/>
        </w:rPr>
        <w:t>;</w:t>
      </w:r>
    </w:p>
    <w:p w:rsidR="00572F40" w:rsidRDefault="00572F40" w:rsidP="00264D81">
      <w:pPr>
        <w:widowControl w:val="0"/>
        <w:shd w:val="clear" w:color="auto" w:fill="FFFFFF"/>
        <w:tabs>
          <w:tab w:val="left" w:pos="684"/>
        </w:tabs>
        <w:autoSpaceDE w:val="0"/>
        <w:autoSpaceDN w:val="0"/>
        <w:adjustRightInd w:val="0"/>
        <w:ind w:firstLine="709"/>
        <w:jc w:val="both"/>
        <w:rPr>
          <w:spacing w:val="-1"/>
        </w:rPr>
      </w:pPr>
      <w:r>
        <w:rPr>
          <w:spacing w:val="-1"/>
        </w:rPr>
        <w:t>ОД-4 Зона спортивных сооружений</w:t>
      </w:r>
      <w:r w:rsidR="002C0564">
        <w:rPr>
          <w:spacing w:val="-1"/>
        </w:rPr>
        <w:t>.</w:t>
      </w:r>
    </w:p>
    <w:p w:rsidR="00572F40" w:rsidRDefault="00572F40" w:rsidP="00A408F7">
      <w:pPr>
        <w:widowControl w:val="0"/>
        <w:numPr>
          <w:ilvl w:val="0"/>
          <w:numId w:val="4"/>
        </w:numPr>
        <w:shd w:val="clear" w:color="auto" w:fill="FFFFFF"/>
        <w:tabs>
          <w:tab w:val="left" w:pos="684"/>
        </w:tabs>
        <w:autoSpaceDE w:val="0"/>
        <w:autoSpaceDN w:val="0"/>
        <w:adjustRightInd w:val="0"/>
        <w:ind w:firstLine="709"/>
        <w:rPr>
          <w:b/>
          <w:spacing w:val="3"/>
        </w:rPr>
      </w:pPr>
      <w:r>
        <w:rPr>
          <w:b/>
          <w:spacing w:val="11"/>
        </w:rPr>
        <w:t>Производственно-коммунальные зоны</w:t>
      </w:r>
      <w:r w:rsidR="00F60FBF">
        <w:rPr>
          <w:b/>
          <w:spacing w:val="11"/>
        </w:rPr>
        <w:t xml:space="preserve"> и зоны транспортной инфраструктуры</w:t>
      </w:r>
      <w:r>
        <w:rPr>
          <w:b/>
          <w:spacing w:val="11"/>
        </w:rPr>
        <w:t>:</w:t>
      </w:r>
    </w:p>
    <w:p w:rsidR="00572F40" w:rsidRDefault="00572F40" w:rsidP="00264D81">
      <w:pPr>
        <w:shd w:val="clear" w:color="auto" w:fill="FFFFFF"/>
        <w:ind w:firstLine="709"/>
        <w:jc w:val="both"/>
      </w:pPr>
      <w:r>
        <w:rPr>
          <w:spacing w:val="7"/>
        </w:rPr>
        <w:t xml:space="preserve">П-1 Зона производственных объектов </w:t>
      </w:r>
      <w:r>
        <w:rPr>
          <w:spacing w:val="7"/>
          <w:lang w:val="en-US"/>
        </w:rPr>
        <w:t>II</w:t>
      </w:r>
      <w:r>
        <w:rPr>
          <w:spacing w:val="7"/>
        </w:rPr>
        <w:t>-</w:t>
      </w:r>
      <w:r>
        <w:rPr>
          <w:spacing w:val="7"/>
          <w:lang w:val="en-US"/>
        </w:rPr>
        <w:t>III</w:t>
      </w:r>
      <w:r>
        <w:rPr>
          <w:spacing w:val="7"/>
        </w:rPr>
        <w:t xml:space="preserve"> класса вредности</w:t>
      </w:r>
      <w:r w:rsidR="004C38D1">
        <w:rPr>
          <w:spacing w:val="7"/>
        </w:rPr>
        <w:t>;</w:t>
      </w:r>
      <w:r>
        <w:t xml:space="preserve"> </w:t>
      </w:r>
      <w:r w:rsidR="004C38D1">
        <w:t xml:space="preserve"> </w:t>
      </w:r>
    </w:p>
    <w:p w:rsidR="00572F40" w:rsidRDefault="00572F40" w:rsidP="00264D81">
      <w:pPr>
        <w:shd w:val="clear" w:color="auto" w:fill="FFFFFF"/>
        <w:ind w:firstLine="709"/>
        <w:jc w:val="both"/>
        <w:rPr>
          <w:spacing w:val="4"/>
        </w:rPr>
      </w:pPr>
      <w:r>
        <w:rPr>
          <w:spacing w:val="4"/>
        </w:rPr>
        <w:t>П-2 Зона производственных объектов IV класса вредности</w:t>
      </w:r>
      <w:r w:rsidR="004C38D1">
        <w:rPr>
          <w:spacing w:val="4"/>
        </w:rPr>
        <w:t>;</w:t>
      </w:r>
      <w:r>
        <w:rPr>
          <w:spacing w:val="4"/>
        </w:rPr>
        <w:t xml:space="preserve"> </w:t>
      </w:r>
      <w:r w:rsidR="004C38D1">
        <w:rPr>
          <w:spacing w:val="4"/>
        </w:rPr>
        <w:t xml:space="preserve"> </w:t>
      </w:r>
    </w:p>
    <w:p w:rsidR="00572F40" w:rsidRDefault="00572F40" w:rsidP="00264D81">
      <w:pPr>
        <w:shd w:val="clear" w:color="auto" w:fill="FFFFFF"/>
        <w:ind w:firstLine="709"/>
        <w:jc w:val="both"/>
        <w:rPr>
          <w:spacing w:val="-1"/>
        </w:rPr>
      </w:pPr>
      <w:r>
        <w:rPr>
          <w:spacing w:val="5"/>
        </w:rPr>
        <w:t xml:space="preserve">П-3 Зона производственных объектов </w:t>
      </w:r>
      <w:r>
        <w:rPr>
          <w:spacing w:val="5"/>
          <w:lang w:val="en-US"/>
        </w:rPr>
        <w:t>V</w:t>
      </w:r>
      <w:r>
        <w:rPr>
          <w:spacing w:val="5"/>
        </w:rPr>
        <w:t xml:space="preserve"> класса вредности</w:t>
      </w:r>
      <w:r w:rsidR="004C38D1">
        <w:rPr>
          <w:spacing w:val="5"/>
        </w:rPr>
        <w:t>;</w:t>
      </w:r>
      <w:r>
        <w:rPr>
          <w:spacing w:val="5"/>
        </w:rPr>
        <w:t xml:space="preserve"> </w:t>
      </w:r>
      <w:r w:rsidR="004C38D1">
        <w:rPr>
          <w:spacing w:val="5"/>
        </w:rPr>
        <w:t xml:space="preserve"> </w:t>
      </w:r>
    </w:p>
    <w:p w:rsidR="00572F40" w:rsidRDefault="00572F40" w:rsidP="00264D81">
      <w:pPr>
        <w:shd w:val="clear" w:color="auto" w:fill="FFFFFF"/>
        <w:ind w:firstLine="709"/>
        <w:jc w:val="both"/>
        <w:rPr>
          <w:spacing w:val="-1"/>
        </w:rPr>
      </w:pPr>
      <w:r>
        <w:rPr>
          <w:spacing w:val="-1"/>
        </w:rPr>
        <w:t xml:space="preserve">П-4 Зона размещения объектов инженерно-коммунальной инфраструктуры, </w:t>
      </w:r>
      <w:r w:rsidR="004C38D1">
        <w:rPr>
          <w:spacing w:val="-1"/>
        </w:rPr>
        <w:t xml:space="preserve"> </w:t>
      </w:r>
      <w:r>
        <w:rPr>
          <w:spacing w:val="-1"/>
        </w:rPr>
        <w:t xml:space="preserve"> объектов оптовой торговли</w:t>
      </w:r>
      <w:r w:rsidR="002C0564">
        <w:rPr>
          <w:spacing w:val="-1"/>
        </w:rPr>
        <w:t>;</w:t>
      </w:r>
    </w:p>
    <w:p w:rsidR="00572F40" w:rsidRDefault="00F45FC9" w:rsidP="00264D81">
      <w:pPr>
        <w:shd w:val="clear" w:color="auto" w:fill="FFFFFF"/>
        <w:ind w:firstLine="709"/>
        <w:jc w:val="both"/>
        <w:rPr>
          <w:spacing w:val="-1"/>
        </w:rPr>
      </w:pPr>
      <w:r>
        <w:rPr>
          <w:spacing w:val="-1"/>
        </w:rPr>
        <w:t>Т-1-</w:t>
      </w:r>
      <w:r w:rsidR="00DF3B92">
        <w:rPr>
          <w:spacing w:val="-1"/>
        </w:rPr>
        <w:t xml:space="preserve"> Зона </w:t>
      </w:r>
      <w:r w:rsidR="004F0AA2">
        <w:rPr>
          <w:spacing w:val="-1"/>
        </w:rPr>
        <w:t xml:space="preserve">автомобильного транспорта </w:t>
      </w:r>
      <w:r w:rsidR="004C38D1">
        <w:rPr>
          <w:spacing w:val="-1"/>
        </w:rPr>
        <w:t>и инфраструктуры</w:t>
      </w:r>
      <w:r w:rsidR="004F0AA2">
        <w:rPr>
          <w:spacing w:val="-1"/>
        </w:rPr>
        <w:t>;</w:t>
      </w:r>
    </w:p>
    <w:p w:rsidR="00F45FC9" w:rsidRDefault="00F45FC9" w:rsidP="00264D81">
      <w:pPr>
        <w:shd w:val="clear" w:color="auto" w:fill="FFFFFF"/>
        <w:ind w:firstLine="709"/>
        <w:jc w:val="both"/>
      </w:pPr>
      <w:r>
        <w:rPr>
          <w:spacing w:val="-1"/>
        </w:rPr>
        <w:t>Т-2</w:t>
      </w:r>
      <w:r w:rsidR="004F0AA2">
        <w:rPr>
          <w:spacing w:val="-1"/>
        </w:rPr>
        <w:t>- Зона железнодорожного транспорта и инфраструктуры.</w:t>
      </w:r>
    </w:p>
    <w:p w:rsidR="00572F40" w:rsidRDefault="00572F40" w:rsidP="00264D81">
      <w:pPr>
        <w:shd w:val="clear" w:color="auto" w:fill="FFFFFF"/>
        <w:tabs>
          <w:tab w:val="left" w:pos="684"/>
        </w:tabs>
        <w:ind w:firstLine="709"/>
        <w:rPr>
          <w:b/>
          <w:spacing w:val="10"/>
        </w:rPr>
      </w:pPr>
      <w:r>
        <w:rPr>
          <w:b/>
          <w:spacing w:val="-1"/>
        </w:rPr>
        <w:t>1.4. Рекреационные зоны</w:t>
      </w:r>
      <w:r>
        <w:rPr>
          <w:b/>
          <w:spacing w:val="10"/>
        </w:rPr>
        <w:t>:</w:t>
      </w:r>
    </w:p>
    <w:p w:rsidR="00572F40" w:rsidRDefault="00572F40" w:rsidP="00264D81">
      <w:pPr>
        <w:shd w:val="clear" w:color="auto" w:fill="FFFFFF"/>
        <w:tabs>
          <w:tab w:val="left" w:pos="684"/>
        </w:tabs>
        <w:ind w:firstLine="709"/>
        <w:rPr>
          <w:spacing w:val="10"/>
        </w:rPr>
      </w:pPr>
      <w:r>
        <w:rPr>
          <w:spacing w:val="10"/>
        </w:rPr>
        <w:t>Р-1 Зона общественной зелени в границах населенных пунктов (кустарники, деревья)</w:t>
      </w:r>
      <w:r w:rsidR="002C0564">
        <w:rPr>
          <w:spacing w:val="10"/>
        </w:rPr>
        <w:t>;</w:t>
      </w:r>
    </w:p>
    <w:p w:rsidR="00572F40" w:rsidRDefault="00572F40" w:rsidP="00264D81">
      <w:pPr>
        <w:shd w:val="clear" w:color="auto" w:fill="FFFFFF"/>
        <w:tabs>
          <w:tab w:val="left" w:pos="684"/>
        </w:tabs>
        <w:ind w:firstLine="709"/>
        <w:rPr>
          <w:spacing w:val="10"/>
        </w:rPr>
      </w:pPr>
      <w:r>
        <w:rPr>
          <w:spacing w:val="10"/>
        </w:rPr>
        <w:t xml:space="preserve">Р-2 Зона </w:t>
      </w:r>
      <w:r w:rsidR="00F45FC9">
        <w:rPr>
          <w:spacing w:val="10"/>
        </w:rPr>
        <w:t xml:space="preserve"> лугов;</w:t>
      </w:r>
    </w:p>
    <w:p w:rsidR="00572F40" w:rsidRDefault="00572F40" w:rsidP="00264D81">
      <w:pPr>
        <w:shd w:val="clear" w:color="auto" w:fill="FFFFFF"/>
        <w:tabs>
          <w:tab w:val="left" w:pos="684"/>
        </w:tabs>
        <w:ind w:firstLine="709"/>
        <w:rPr>
          <w:spacing w:val="10"/>
        </w:rPr>
      </w:pPr>
      <w:r>
        <w:rPr>
          <w:spacing w:val="10"/>
        </w:rPr>
        <w:t>Р-3 Зона водных объектов (пруды, озера, водохранилища, пляжи)</w:t>
      </w:r>
      <w:r w:rsidR="002C0564">
        <w:rPr>
          <w:spacing w:val="10"/>
        </w:rPr>
        <w:t>;</w:t>
      </w:r>
    </w:p>
    <w:p w:rsidR="00F45FC9" w:rsidRPr="004C38D1" w:rsidRDefault="00572F40" w:rsidP="004C38D1">
      <w:pPr>
        <w:shd w:val="clear" w:color="auto" w:fill="FFFFFF"/>
        <w:tabs>
          <w:tab w:val="left" w:pos="684"/>
        </w:tabs>
        <w:ind w:firstLine="709"/>
        <w:rPr>
          <w:spacing w:val="10"/>
        </w:rPr>
      </w:pPr>
      <w:r>
        <w:rPr>
          <w:spacing w:val="10"/>
        </w:rPr>
        <w:t xml:space="preserve">Р-4 </w:t>
      </w:r>
      <w:r w:rsidR="001F4AFC">
        <w:rPr>
          <w:spacing w:val="10"/>
        </w:rPr>
        <w:t>Зона объектов иного рекреационного назначения;</w:t>
      </w:r>
    </w:p>
    <w:p w:rsidR="00F45FC9" w:rsidRPr="00F45FC9" w:rsidRDefault="00F45FC9" w:rsidP="00F45FC9">
      <w:pPr>
        <w:shd w:val="clear" w:color="auto" w:fill="FFFFFF"/>
        <w:tabs>
          <w:tab w:val="left" w:pos="684"/>
        </w:tabs>
        <w:ind w:firstLine="709"/>
        <w:rPr>
          <w:spacing w:val="10"/>
        </w:rPr>
      </w:pPr>
      <w:r>
        <w:rPr>
          <w:spacing w:val="10"/>
        </w:rPr>
        <w:lastRenderedPageBreak/>
        <w:t>Р-</w:t>
      </w:r>
      <w:r w:rsidR="004C38D1">
        <w:rPr>
          <w:spacing w:val="10"/>
        </w:rPr>
        <w:t>5</w:t>
      </w:r>
      <w:r>
        <w:rPr>
          <w:spacing w:val="10"/>
        </w:rPr>
        <w:t xml:space="preserve"> Зона скверов, парков, бульваров, городских садов;</w:t>
      </w:r>
    </w:p>
    <w:p w:rsidR="00572F40" w:rsidRDefault="00572F40" w:rsidP="00264D81">
      <w:pPr>
        <w:shd w:val="clear" w:color="auto" w:fill="FFFFFF"/>
        <w:ind w:firstLine="709"/>
        <w:rPr>
          <w:b/>
          <w:spacing w:val="4"/>
        </w:rPr>
      </w:pPr>
      <w:r>
        <w:rPr>
          <w:b/>
          <w:spacing w:val="4"/>
        </w:rPr>
        <w:t>1.</w:t>
      </w:r>
      <w:r w:rsidR="00210D2F">
        <w:rPr>
          <w:b/>
          <w:spacing w:val="4"/>
        </w:rPr>
        <w:t>5</w:t>
      </w:r>
      <w:r w:rsidR="004C38D1">
        <w:rPr>
          <w:b/>
          <w:spacing w:val="4"/>
        </w:rPr>
        <w:t>. Зона</w:t>
      </w:r>
      <w:r>
        <w:rPr>
          <w:b/>
          <w:spacing w:val="4"/>
        </w:rPr>
        <w:t xml:space="preserve"> сельскохозяйственного использования:</w:t>
      </w:r>
    </w:p>
    <w:p w:rsidR="00572F40" w:rsidRDefault="00572F40" w:rsidP="00264D81">
      <w:pPr>
        <w:shd w:val="clear" w:color="auto" w:fill="FFFFFF"/>
        <w:ind w:firstLine="709"/>
      </w:pPr>
      <w:r>
        <w:rPr>
          <w:spacing w:val="4"/>
        </w:rPr>
        <w:t>С-1 Зона, занятая объектами сельскохозяйственного назначения</w:t>
      </w:r>
      <w:r w:rsidR="001F4AFC">
        <w:rPr>
          <w:spacing w:val="4"/>
        </w:rPr>
        <w:t xml:space="preserve"> и предназначенная для ведения сельскохозяйственного производства</w:t>
      </w:r>
    </w:p>
    <w:p w:rsidR="00572F40" w:rsidRDefault="00572F40" w:rsidP="00264D81">
      <w:pPr>
        <w:shd w:val="clear" w:color="auto" w:fill="FFFFFF"/>
        <w:tabs>
          <w:tab w:val="left" w:pos="684"/>
        </w:tabs>
        <w:ind w:firstLine="709"/>
      </w:pPr>
      <w:r>
        <w:rPr>
          <w:b/>
          <w:spacing w:val="-1"/>
        </w:rPr>
        <w:t>1.</w:t>
      </w:r>
      <w:r w:rsidR="00210D2F">
        <w:rPr>
          <w:b/>
          <w:spacing w:val="-1"/>
        </w:rPr>
        <w:t>6</w:t>
      </w:r>
      <w:r>
        <w:rPr>
          <w:b/>
          <w:spacing w:val="-1"/>
        </w:rPr>
        <w:t>.</w:t>
      </w:r>
      <w:r>
        <w:rPr>
          <w:b/>
        </w:rPr>
        <w:t xml:space="preserve"> </w:t>
      </w:r>
      <w:r w:rsidR="004C38D1">
        <w:rPr>
          <w:b/>
          <w:spacing w:val="9"/>
        </w:rPr>
        <w:t>Зона</w:t>
      </w:r>
      <w:r>
        <w:rPr>
          <w:b/>
          <w:spacing w:val="9"/>
        </w:rPr>
        <w:t xml:space="preserve"> особо охраняемых территорий:</w:t>
      </w:r>
      <w:r>
        <w:rPr>
          <w:spacing w:val="9"/>
        </w:rPr>
        <w:br/>
      </w:r>
      <w:r w:rsidR="001F4AFC">
        <w:rPr>
          <w:spacing w:val="5"/>
        </w:rPr>
        <w:t xml:space="preserve">          </w:t>
      </w:r>
      <w:r>
        <w:rPr>
          <w:spacing w:val="5"/>
        </w:rPr>
        <w:t xml:space="preserve">ОХ-1  </w:t>
      </w:r>
      <w:r>
        <w:rPr>
          <w:spacing w:val="4"/>
        </w:rPr>
        <w:t xml:space="preserve">Зона </w:t>
      </w:r>
      <w:r w:rsidR="00210D2F">
        <w:rPr>
          <w:spacing w:val="4"/>
        </w:rPr>
        <w:t>историко-культурной деятельности</w:t>
      </w:r>
    </w:p>
    <w:p w:rsidR="00572F40" w:rsidRDefault="002C0564" w:rsidP="00264D81">
      <w:pPr>
        <w:shd w:val="clear" w:color="auto" w:fill="FFFFFF"/>
        <w:ind w:firstLine="709"/>
        <w:jc w:val="both"/>
        <w:rPr>
          <w:b/>
        </w:rPr>
      </w:pPr>
      <w:r>
        <w:rPr>
          <w:b/>
          <w:spacing w:val="10"/>
        </w:rPr>
        <w:t>1</w:t>
      </w:r>
      <w:r w:rsidR="00572F40">
        <w:rPr>
          <w:b/>
          <w:spacing w:val="10"/>
        </w:rPr>
        <w:t>.</w:t>
      </w:r>
      <w:r w:rsidR="00210D2F">
        <w:rPr>
          <w:b/>
          <w:spacing w:val="10"/>
        </w:rPr>
        <w:t>7</w:t>
      </w:r>
      <w:r w:rsidR="00572F40">
        <w:rPr>
          <w:b/>
          <w:spacing w:val="10"/>
        </w:rPr>
        <w:t>. Зоны специального назначения:</w:t>
      </w:r>
    </w:p>
    <w:p w:rsidR="00572F40" w:rsidRDefault="00572F40" w:rsidP="00264D81">
      <w:pPr>
        <w:shd w:val="clear" w:color="auto" w:fill="FFFFFF"/>
        <w:ind w:firstLine="709"/>
      </w:pPr>
      <w:r>
        <w:rPr>
          <w:spacing w:val="5"/>
          <w:lang w:val="en-US"/>
        </w:rPr>
        <w:t>CH</w:t>
      </w:r>
      <w:r>
        <w:rPr>
          <w:spacing w:val="5"/>
        </w:rPr>
        <w:t>-</w:t>
      </w:r>
      <w:proofErr w:type="gramStart"/>
      <w:r>
        <w:rPr>
          <w:spacing w:val="5"/>
        </w:rPr>
        <w:t>1  Зона</w:t>
      </w:r>
      <w:proofErr w:type="gramEnd"/>
      <w:r>
        <w:rPr>
          <w:spacing w:val="5"/>
        </w:rPr>
        <w:t xml:space="preserve"> размещения кладбищ</w:t>
      </w:r>
      <w:r w:rsidR="00C94BD3">
        <w:rPr>
          <w:spacing w:val="5"/>
        </w:rPr>
        <w:t xml:space="preserve"> </w:t>
      </w:r>
    </w:p>
    <w:p w:rsidR="00572F40" w:rsidRDefault="00572F40" w:rsidP="00264D81">
      <w:pPr>
        <w:shd w:val="clear" w:color="auto" w:fill="FFFFFF"/>
        <w:ind w:firstLine="709"/>
      </w:pPr>
      <w:r>
        <w:rPr>
          <w:spacing w:val="4"/>
        </w:rPr>
        <w:t>СН-2  Зона размещения аэродрома</w:t>
      </w:r>
      <w:r w:rsidR="002C0564">
        <w:rPr>
          <w:spacing w:val="4"/>
        </w:rPr>
        <w:t>;</w:t>
      </w:r>
    </w:p>
    <w:p w:rsidR="00572F40" w:rsidRPr="00C94BD3" w:rsidRDefault="00572F40" w:rsidP="00C94BD3">
      <w:pPr>
        <w:shd w:val="clear" w:color="auto" w:fill="FFFFFF"/>
        <w:ind w:firstLine="709"/>
        <w:rPr>
          <w:spacing w:val="5"/>
        </w:rPr>
      </w:pPr>
      <w:r>
        <w:rPr>
          <w:spacing w:val="5"/>
        </w:rPr>
        <w:t xml:space="preserve">СН-3  Зона размещения </w:t>
      </w:r>
      <w:r w:rsidR="00C94BD3">
        <w:rPr>
          <w:spacing w:val="5"/>
        </w:rPr>
        <w:t xml:space="preserve"> специальных объектов</w:t>
      </w:r>
      <w:r w:rsidR="002C0564">
        <w:rPr>
          <w:spacing w:val="5"/>
        </w:rPr>
        <w:t>;</w:t>
      </w:r>
    </w:p>
    <w:p w:rsidR="00F057CE" w:rsidRDefault="00091468" w:rsidP="00F057CE">
      <w:pPr>
        <w:shd w:val="clear" w:color="auto" w:fill="FFFFFF"/>
        <w:ind w:firstLine="709"/>
        <w:rPr>
          <w:spacing w:val="5"/>
        </w:rPr>
      </w:pPr>
      <w:r>
        <w:rPr>
          <w:spacing w:val="5"/>
        </w:rPr>
        <w:t>СН-4</w:t>
      </w:r>
      <w:r w:rsidR="00265D3A">
        <w:rPr>
          <w:spacing w:val="5"/>
        </w:rPr>
        <w:t xml:space="preserve"> Зона размещения, хранения, захоронения, утилизации</w:t>
      </w:r>
      <w:r w:rsidR="00C94BD3">
        <w:rPr>
          <w:spacing w:val="5"/>
        </w:rPr>
        <w:t xml:space="preserve"> </w:t>
      </w:r>
      <w:r w:rsidR="001F1FC4">
        <w:rPr>
          <w:spacing w:val="5"/>
        </w:rPr>
        <w:t>накопления, обработки, обезвреживания</w:t>
      </w:r>
      <w:r w:rsidR="00265D3A">
        <w:rPr>
          <w:spacing w:val="5"/>
        </w:rPr>
        <w:t xml:space="preserve"> </w:t>
      </w:r>
      <w:r w:rsidR="00C94BD3">
        <w:rPr>
          <w:spacing w:val="5"/>
        </w:rPr>
        <w:t xml:space="preserve"> </w:t>
      </w:r>
      <w:r w:rsidR="00265D3A">
        <w:rPr>
          <w:spacing w:val="5"/>
        </w:rPr>
        <w:t xml:space="preserve"> отходов производства</w:t>
      </w:r>
      <w:r w:rsidR="001F1FC4">
        <w:rPr>
          <w:spacing w:val="5"/>
        </w:rPr>
        <w:t xml:space="preserve"> и потребления.</w:t>
      </w:r>
      <w:r w:rsidR="00265D3A">
        <w:rPr>
          <w:spacing w:val="5"/>
        </w:rPr>
        <w:t xml:space="preserve"> </w:t>
      </w:r>
      <w:r w:rsidR="00C94BD3">
        <w:rPr>
          <w:spacing w:val="5"/>
        </w:rPr>
        <w:t xml:space="preserve"> </w:t>
      </w:r>
    </w:p>
    <w:p w:rsidR="00572F40" w:rsidRPr="00F057CE" w:rsidRDefault="00F057CE" w:rsidP="00F057CE">
      <w:pPr>
        <w:shd w:val="clear" w:color="auto" w:fill="FFFFFF"/>
        <w:rPr>
          <w:spacing w:val="5"/>
        </w:rPr>
      </w:pPr>
      <w:r>
        <w:rPr>
          <w:spacing w:val="5"/>
        </w:rPr>
        <w:t xml:space="preserve">   </w:t>
      </w:r>
      <w:r w:rsidR="00572F40" w:rsidRPr="00C94BD3">
        <w:rPr>
          <w:color w:val="000000"/>
          <w:spacing w:val="-7"/>
        </w:rPr>
        <w:t>2.</w:t>
      </w:r>
      <w:r w:rsidR="00114955" w:rsidRPr="00C94BD3">
        <w:rPr>
          <w:color w:val="000000"/>
        </w:rPr>
        <w:t xml:space="preserve"> </w:t>
      </w:r>
      <w:r w:rsidR="00572F40" w:rsidRPr="00C94BD3">
        <w:rPr>
          <w:color w:val="000000"/>
          <w:spacing w:val="6"/>
        </w:rPr>
        <w:t xml:space="preserve">Применительно к указанным в п.1 настоящей статьи Правил территориальным зонам </w:t>
      </w:r>
      <w:r w:rsidR="00572F40" w:rsidRPr="00C94BD3">
        <w:rPr>
          <w:color w:val="000000"/>
          <w:spacing w:val="2"/>
        </w:rPr>
        <w:t>устанавливаются нижеследующие перечни видов разрешенного использования земельных участков, включая:</w:t>
      </w:r>
    </w:p>
    <w:p w:rsidR="00572F40" w:rsidRPr="00C94BD3" w:rsidRDefault="00F057CE" w:rsidP="00F057CE">
      <w:pPr>
        <w:shd w:val="clear" w:color="auto" w:fill="FFFFFF"/>
        <w:tabs>
          <w:tab w:val="left" w:pos="554"/>
        </w:tabs>
        <w:jc w:val="both"/>
        <w:rPr>
          <w:color w:val="000000"/>
        </w:rPr>
      </w:pPr>
      <w:r>
        <w:rPr>
          <w:color w:val="000000"/>
          <w:spacing w:val="-2"/>
        </w:rPr>
        <w:t xml:space="preserve">   </w:t>
      </w:r>
      <w:r w:rsidR="00572F40" w:rsidRPr="00C94BD3">
        <w:rPr>
          <w:color w:val="000000"/>
          <w:spacing w:val="-2"/>
        </w:rPr>
        <w:t>а)</w:t>
      </w:r>
      <w:r w:rsidR="00265D3A" w:rsidRPr="00C94BD3">
        <w:rPr>
          <w:color w:val="000000"/>
          <w:spacing w:val="-2"/>
        </w:rPr>
        <w:t xml:space="preserve"> </w:t>
      </w:r>
      <w:r w:rsidR="00572F40" w:rsidRPr="00C94BD3">
        <w:rPr>
          <w:color w:val="000000"/>
          <w:spacing w:val="2"/>
        </w:rPr>
        <w:t>основные разрешенные виды использования земельных участков и объектов капитального строительства,</w:t>
      </w:r>
    </w:p>
    <w:p w:rsidR="00572F40" w:rsidRPr="001F1FC4" w:rsidRDefault="00F057CE" w:rsidP="00F057CE">
      <w:pPr>
        <w:shd w:val="clear" w:color="auto" w:fill="FFFFFF"/>
        <w:tabs>
          <w:tab w:val="left" w:pos="634"/>
        </w:tabs>
        <w:jc w:val="both"/>
        <w:rPr>
          <w:color w:val="000000"/>
        </w:rPr>
      </w:pPr>
      <w:r>
        <w:rPr>
          <w:color w:val="000000"/>
          <w:spacing w:val="5"/>
        </w:rPr>
        <w:t xml:space="preserve">   </w:t>
      </w:r>
      <w:r w:rsidR="00572F40" w:rsidRPr="001F1FC4">
        <w:rPr>
          <w:color w:val="000000"/>
          <w:spacing w:val="5"/>
        </w:rPr>
        <w:t>б)</w:t>
      </w:r>
      <w:r w:rsidR="00572F40" w:rsidRPr="001F1FC4">
        <w:rPr>
          <w:color w:val="000000"/>
        </w:rPr>
        <w:t xml:space="preserve"> </w:t>
      </w:r>
      <w:r w:rsidR="001F4AFC" w:rsidRPr="001F1FC4">
        <w:rPr>
          <w:color w:val="000000"/>
          <w:spacing w:val="7"/>
        </w:rPr>
        <w:t>условно-разрешенные виды использования</w:t>
      </w:r>
      <w:r w:rsidR="00572F40" w:rsidRPr="001F1FC4">
        <w:rPr>
          <w:color w:val="000000"/>
          <w:spacing w:val="7"/>
        </w:rPr>
        <w:t xml:space="preserve">, </w:t>
      </w:r>
      <w:r w:rsidR="001F1FC4" w:rsidRPr="001F1FC4">
        <w:rPr>
          <w:color w:val="000000"/>
          <w:spacing w:val="7"/>
        </w:rPr>
        <w:t xml:space="preserve"> требующие специального согласования.</w:t>
      </w:r>
    </w:p>
    <w:p w:rsidR="00572F40" w:rsidRPr="00C94BD3" w:rsidRDefault="00F057CE" w:rsidP="00F057CE">
      <w:pPr>
        <w:shd w:val="clear" w:color="auto" w:fill="FFFFFF"/>
        <w:tabs>
          <w:tab w:val="left" w:pos="562"/>
        </w:tabs>
        <w:jc w:val="both"/>
        <w:rPr>
          <w:color w:val="000000"/>
        </w:rPr>
      </w:pPr>
      <w:r>
        <w:rPr>
          <w:color w:val="000000"/>
          <w:spacing w:val="-11"/>
        </w:rPr>
        <w:t xml:space="preserve">   </w:t>
      </w:r>
      <w:r w:rsidR="00572F40" w:rsidRPr="00C94BD3">
        <w:rPr>
          <w:color w:val="000000"/>
          <w:spacing w:val="-11"/>
        </w:rPr>
        <w:t>3</w:t>
      </w:r>
      <w:r w:rsidR="00150BE0" w:rsidRPr="00C94BD3">
        <w:rPr>
          <w:color w:val="000000"/>
          <w:spacing w:val="-11"/>
        </w:rPr>
        <w:t xml:space="preserve">. </w:t>
      </w:r>
      <w:r w:rsidR="00572F40" w:rsidRPr="00C94BD3">
        <w:rPr>
          <w:color w:val="000000"/>
          <w:spacing w:val="3"/>
        </w:rPr>
        <w:t xml:space="preserve">Озелененные территории общего пользования - парки, скверы, бульвары, а также дороги, </w:t>
      </w:r>
      <w:r w:rsidR="000A48CD" w:rsidRPr="00C94BD3">
        <w:rPr>
          <w:color w:val="000000"/>
          <w:spacing w:val="8"/>
        </w:rPr>
        <w:t xml:space="preserve">проезды и иные </w:t>
      </w:r>
      <w:proofErr w:type="spellStart"/>
      <w:r w:rsidR="000A48CD" w:rsidRPr="00C94BD3">
        <w:rPr>
          <w:color w:val="000000"/>
          <w:spacing w:val="8"/>
        </w:rPr>
        <w:t>пешеходно-</w:t>
      </w:r>
      <w:r w:rsidR="00572F40" w:rsidRPr="00C94BD3">
        <w:rPr>
          <w:color w:val="000000"/>
          <w:spacing w:val="8"/>
        </w:rPr>
        <w:t>транспортные</w:t>
      </w:r>
      <w:proofErr w:type="spellEnd"/>
      <w:r w:rsidR="00572F40" w:rsidRPr="00C94BD3">
        <w:rPr>
          <w:color w:val="000000"/>
          <w:spacing w:val="8"/>
        </w:rPr>
        <w:t xml:space="preserve"> коммуникации разрешены на территориях всех, </w:t>
      </w:r>
      <w:r w:rsidR="00572F40" w:rsidRPr="00C94BD3">
        <w:rPr>
          <w:color w:val="000000"/>
          <w:spacing w:val="2"/>
        </w:rPr>
        <w:t>выделенных на карте зон.</w:t>
      </w:r>
    </w:p>
    <w:p w:rsidR="001E6F58" w:rsidRDefault="001F1FC4" w:rsidP="00F101DA">
      <w:pPr>
        <w:shd w:val="clear" w:color="auto" w:fill="FFFFFF"/>
        <w:ind w:firstLine="709"/>
        <w:jc w:val="both"/>
        <w:rPr>
          <w:color w:val="FF0000"/>
          <w:spacing w:val="4"/>
        </w:rPr>
      </w:pPr>
      <w:r>
        <w:rPr>
          <w:color w:val="FF0000"/>
          <w:spacing w:val="4"/>
        </w:rPr>
        <w:t xml:space="preserve"> </w:t>
      </w:r>
    </w:p>
    <w:p w:rsidR="00F057CE" w:rsidRDefault="001E6F58" w:rsidP="00F057CE">
      <w:pPr>
        <w:shd w:val="clear" w:color="auto" w:fill="FFFFFF"/>
        <w:ind w:firstLine="709"/>
        <w:jc w:val="center"/>
        <w:rPr>
          <w:b/>
        </w:rPr>
      </w:pPr>
      <w:r>
        <w:rPr>
          <w:b/>
          <w:spacing w:val="10"/>
        </w:rPr>
        <w:t>Статья 3</w:t>
      </w:r>
      <w:r w:rsidR="008D201F">
        <w:rPr>
          <w:b/>
          <w:spacing w:val="10"/>
        </w:rPr>
        <w:t>6</w:t>
      </w:r>
      <w:r>
        <w:rPr>
          <w:b/>
          <w:spacing w:val="10"/>
        </w:rPr>
        <w:t>. Градостроительные регламенты по видам и параметрам разрешенного использования земельных участков и объектов капитального строительства.</w:t>
      </w:r>
    </w:p>
    <w:p w:rsidR="003634BE" w:rsidRDefault="00F057CE" w:rsidP="003634BE">
      <w:pPr>
        <w:shd w:val="clear" w:color="auto" w:fill="FFFFFF"/>
        <w:jc w:val="both"/>
        <w:rPr>
          <w:b/>
        </w:rPr>
      </w:pPr>
      <w:r>
        <w:rPr>
          <w:b/>
        </w:rPr>
        <w:t xml:space="preserve">   1. </w:t>
      </w:r>
      <w:r w:rsidR="001E6F58">
        <w:rPr>
          <w:b/>
          <w:spacing w:val="9"/>
        </w:rPr>
        <w:t xml:space="preserve">Градостроительные регламенты </w:t>
      </w:r>
      <w:r w:rsidR="00516E3D">
        <w:rPr>
          <w:b/>
          <w:spacing w:val="9"/>
        </w:rPr>
        <w:t xml:space="preserve"> </w:t>
      </w:r>
      <w:r w:rsidR="001E6F58">
        <w:rPr>
          <w:b/>
          <w:spacing w:val="9"/>
        </w:rPr>
        <w:t xml:space="preserve"> в </w:t>
      </w:r>
      <w:proofErr w:type="gramStart"/>
      <w:r w:rsidR="001E6F58">
        <w:rPr>
          <w:b/>
          <w:spacing w:val="9"/>
        </w:rPr>
        <w:t>жилых</w:t>
      </w:r>
      <w:proofErr w:type="gramEnd"/>
      <w:r w:rsidR="001E6F58">
        <w:rPr>
          <w:b/>
          <w:spacing w:val="9"/>
        </w:rPr>
        <w:t xml:space="preserve"> зона</w:t>
      </w:r>
      <w:r w:rsidR="003634BE">
        <w:rPr>
          <w:b/>
          <w:spacing w:val="9"/>
        </w:rPr>
        <w:t>.</w:t>
      </w:r>
    </w:p>
    <w:p w:rsidR="001E6F58" w:rsidRPr="003634BE" w:rsidRDefault="003634BE" w:rsidP="003634BE">
      <w:pPr>
        <w:shd w:val="clear" w:color="auto" w:fill="FFFFFF"/>
        <w:jc w:val="both"/>
        <w:rPr>
          <w:b/>
        </w:rPr>
      </w:pPr>
      <w:r>
        <w:rPr>
          <w:b/>
        </w:rPr>
        <w:t xml:space="preserve">   </w:t>
      </w:r>
      <w:r>
        <w:rPr>
          <w:b/>
          <w:spacing w:val="10"/>
        </w:rPr>
        <w:t xml:space="preserve">1.1. </w:t>
      </w:r>
      <w:proofErr w:type="gramStart"/>
      <w:r w:rsidR="005129CD" w:rsidRPr="004F0AA2">
        <w:rPr>
          <w:b/>
          <w:spacing w:val="10"/>
        </w:rPr>
        <w:t>Ж</w:t>
      </w:r>
      <w:proofErr w:type="gramEnd"/>
      <w:r w:rsidR="005129CD" w:rsidRPr="004F0AA2">
        <w:rPr>
          <w:b/>
          <w:spacing w:val="10"/>
        </w:rPr>
        <w:t xml:space="preserve"> –1. </w:t>
      </w:r>
      <w:proofErr w:type="spellStart"/>
      <w:r w:rsidR="005129CD" w:rsidRPr="004F0AA2">
        <w:rPr>
          <w:b/>
          <w:spacing w:val="10"/>
        </w:rPr>
        <w:t>Среднеэтажная</w:t>
      </w:r>
      <w:proofErr w:type="spellEnd"/>
      <w:r w:rsidR="005129CD" w:rsidRPr="004F0AA2">
        <w:rPr>
          <w:b/>
          <w:spacing w:val="10"/>
        </w:rPr>
        <w:t xml:space="preserve"> жилая застройка</w:t>
      </w:r>
      <w:r>
        <w:rPr>
          <w:b/>
          <w:spacing w:val="10"/>
        </w:rPr>
        <w:t>.</w:t>
      </w:r>
    </w:p>
    <w:p w:rsidR="001E6F58" w:rsidRDefault="003634BE" w:rsidP="00F057CE">
      <w:pPr>
        <w:pStyle w:val="af4"/>
        <w:widowControl w:val="0"/>
        <w:overflowPunct w:val="0"/>
        <w:autoSpaceDE w:val="0"/>
        <w:spacing w:after="0" w:line="283" w:lineRule="exact"/>
        <w:ind w:left="0"/>
        <w:jc w:val="both"/>
        <w:rPr>
          <w:rFonts w:ascii="Times New Roman" w:hAnsi="Times New Roman"/>
          <w:sz w:val="24"/>
          <w:szCs w:val="24"/>
          <w:lang w:val="ru-RU"/>
        </w:rPr>
      </w:pPr>
      <w:r>
        <w:rPr>
          <w:rFonts w:ascii="Times New Roman" w:hAnsi="Times New Roman"/>
          <w:sz w:val="24"/>
          <w:szCs w:val="24"/>
          <w:lang w:val="ru-RU"/>
        </w:rPr>
        <w:t xml:space="preserve">   </w:t>
      </w:r>
      <w:r w:rsidR="001E6F58">
        <w:rPr>
          <w:rFonts w:ascii="Times New Roman" w:hAnsi="Times New Roman"/>
          <w:sz w:val="24"/>
          <w:szCs w:val="24"/>
          <w:lang w:val="ru-RU"/>
        </w:rPr>
        <w:t xml:space="preserve">Территориальная зона  </w:t>
      </w:r>
      <w:r w:rsidR="001E6F58">
        <w:rPr>
          <w:rFonts w:ascii="Times New Roman" w:hAnsi="Times New Roman"/>
          <w:b/>
          <w:sz w:val="24"/>
          <w:szCs w:val="24"/>
          <w:lang w:val="ru-RU"/>
        </w:rPr>
        <w:t>Ж-1</w:t>
      </w:r>
      <w:r w:rsidR="001E6F58">
        <w:rPr>
          <w:rFonts w:ascii="Times New Roman" w:hAnsi="Times New Roman"/>
          <w:sz w:val="24"/>
          <w:szCs w:val="24"/>
          <w:lang w:val="ru-RU"/>
        </w:rPr>
        <w:t xml:space="preserve"> предназначена для застройки </w:t>
      </w:r>
      <w:proofErr w:type="spellStart"/>
      <w:r w:rsidR="001E6F58">
        <w:rPr>
          <w:rFonts w:ascii="Times New Roman" w:hAnsi="Times New Roman"/>
          <w:sz w:val="24"/>
          <w:szCs w:val="24"/>
          <w:lang w:val="ru-RU"/>
        </w:rPr>
        <w:t>среднеэтажными</w:t>
      </w:r>
      <w:proofErr w:type="spellEnd"/>
      <w:r w:rsidR="001E6F58">
        <w:rPr>
          <w:rFonts w:ascii="Times New Roman" w:hAnsi="Times New Roman"/>
          <w:sz w:val="24"/>
          <w:szCs w:val="24"/>
          <w:lang w:val="ru-RU"/>
        </w:rPr>
        <w:t xml:space="preserve"> многоквартирными жилыми домами, высотой от 5 этажей. Допускается размещение вспомогательных сооружений, обустройство спортивных и детских площадок, площадок отдыха, хозяйственных площадок, мусорных контейнеров, благоустройство и озеленение придомовых территорий.</w:t>
      </w:r>
    </w:p>
    <w:p w:rsidR="001E6F58" w:rsidRDefault="00F057CE" w:rsidP="00F057CE">
      <w:pPr>
        <w:widowControl w:val="0"/>
        <w:suppressAutoHyphens/>
        <w:overflowPunct w:val="0"/>
        <w:autoSpaceDE w:val="0"/>
        <w:spacing w:line="283" w:lineRule="exact"/>
        <w:jc w:val="both"/>
      </w:pPr>
      <w:r>
        <w:t xml:space="preserve">   </w:t>
      </w:r>
      <w:r w:rsidR="001E6F58">
        <w:t xml:space="preserve">Допускается размещение объектов социального и культурно-бытового обслуживания населения преимущественно местного значения, коммунально-бытового назначения, стоянок автомобильного транспорта, объектов, связанных с проживанием граждан и не оказывающих негативного воздействия на окружающую среду, иных объектов согласно градостроительным регламентам. </w:t>
      </w:r>
    </w:p>
    <w:p w:rsidR="005129CD" w:rsidRPr="00F101DA" w:rsidRDefault="00F057CE" w:rsidP="00F057CE">
      <w:pPr>
        <w:shd w:val="clear" w:color="auto" w:fill="FFFFFF"/>
        <w:jc w:val="both"/>
        <w:rPr>
          <w:b/>
        </w:rPr>
      </w:pPr>
      <w:r>
        <w:t xml:space="preserve">   </w:t>
      </w:r>
      <w:r w:rsidR="001E6F58">
        <w:t xml:space="preserve">В территориальной зоне разрешено размещение объектов коммунального обслуживания, если их размещение не влияет на окружающую среду, не причиняет неудобства жителям, не требует установления санитарной или охранной зоны, а площадь земельных участков под названными объектами не превышает 30% от площади территории зоны. </w:t>
      </w:r>
      <w:r w:rsidR="005129CD">
        <w:rPr>
          <w:b/>
          <w:spacing w:val="20"/>
        </w:rPr>
        <w:t xml:space="preserve"> </w:t>
      </w:r>
      <w:r w:rsidR="005129CD">
        <w:rPr>
          <w:b/>
          <w:spacing w:val="10"/>
        </w:rPr>
        <w:t xml:space="preserve"> </w:t>
      </w:r>
    </w:p>
    <w:p w:rsidR="005129CD" w:rsidRPr="00B04339" w:rsidRDefault="00F057CE" w:rsidP="005129CD">
      <w:pPr>
        <w:widowControl w:val="0"/>
        <w:shd w:val="clear" w:color="auto" w:fill="FFFFFF"/>
        <w:tabs>
          <w:tab w:val="left" w:pos="0"/>
        </w:tabs>
        <w:autoSpaceDE w:val="0"/>
        <w:autoSpaceDN w:val="0"/>
        <w:adjustRightInd w:val="0"/>
        <w:jc w:val="both"/>
        <w:rPr>
          <w:b/>
          <w:spacing w:val="10"/>
        </w:rPr>
      </w:pPr>
      <w:r>
        <w:rPr>
          <w:b/>
          <w:spacing w:val="10"/>
        </w:rPr>
        <w:t xml:space="preserve">   </w:t>
      </w:r>
      <w:r w:rsidR="005129CD" w:rsidRPr="00B04339">
        <w:rPr>
          <w:b/>
          <w:spacing w:val="10"/>
        </w:rPr>
        <w:t>Основные виды разрешенного использования недвижимости:</w:t>
      </w:r>
    </w:p>
    <w:p w:rsidR="00F057CE" w:rsidRDefault="005129CD" w:rsidP="00FB52D6">
      <w:pPr>
        <w:widowControl w:val="0"/>
        <w:numPr>
          <w:ilvl w:val="0"/>
          <w:numId w:val="37"/>
        </w:numPr>
        <w:shd w:val="clear" w:color="auto" w:fill="FFFFFF"/>
        <w:tabs>
          <w:tab w:val="left" w:pos="0"/>
        </w:tabs>
        <w:autoSpaceDE w:val="0"/>
        <w:autoSpaceDN w:val="0"/>
        <w:adjustRightInd w:val="0"/>
        <w:ind w:left="0" w:firstLine="0"/>
        <w:jc w:val="both"/>
      </w:pPr>
      <w:proofErr w:type="spellStart"/>
      <w:r>
        <w:t>Среднеэтажная</w:t>
      </w:r>
      <w:proofErr w:type="spellEnd"/>
      <w:r>
        <w:t xml:space="preserve"> жилая застройка;</w:t>
      </w:r>
    </w:p>
    <w:p w:rsidR="00F057CE" w:rsidRDefault="00C93FF0" w:rsidP="00FB52D6">
      <w:pPr>
        <w:widowControl w:val="0"/>
        <w:numPr>
          <w:ilvl w:val="0"/>
          <w:numId w:val="37"/>
        </w:numPr>
        <w:shd w:val="clear" w:color="auto" w:fill="FFFFFF"/>
        <w:tabs>
          <w:tab w:val="left" w:pos="0"/>
        </w:tabs>
        <w:autoSpaceDE w:val="0"/>
        <w:autoSpaceDN w:val="0"/>
        <w:adjustRightInd w:val="0"/>
        <w:ind w:left="0" w:firstLine="0"/>
        <w:jc w:val="both"/>
      </w:pPr>
      <w:r>
        <w:t>Малоэтажная многоквартирная жилая застройка;</w:t>
      </w:r>
    </w:p>
    <w:p w:rsidR="00D30E02" w:rsidRDefault="00D30E02" w:rsidP="00FB52D6">
      <w:pPr>
        <w:widowControl w:val="0"/>
        <w:numPr>
          <w:ilvl w:val="0"/>
          <w:numId w:val="37"/>
        </w:numPr>
        <w:shd w:val="clear" w:color="auto" w:fill="FFFFFF"/>
        <w:tabs>
          <w:tab w:val="left" w:pos="0"/>
        </w:tabs>
        <w:autoSpaceDE w:val="0"/>
        <w:autoSpaceDN w:val="0"/>
        <w:adjustRightInd w:val="0"/>
        <w:ind w:left="0" w:firstLine="0"/>
        <w:jc w:val="both"/>
      </w:pPr>
      <w:r>
        <w:t>Блокированная жилая застройка;</w:t>
      </w:r>
    </w:p>
    <w:p w:rsidR="00F057CE" w:rsidRDefault="005129CD" w:rsidP="00FB52D6">
      <w:pPr>
        <w:widowControl w:val="0"/>
        <w:numPr>
          <w:ilvl w:val="0"/>
          <w:numId w:val="37"/>
        </w:numPr>
        <w:shd w:val="clear" w:color="auto" w:fill="FFFFFF"/>
        <w:tabs>
          <w:tab w:val="left" w:pos="0"/>
        </w:tabs>
        <w:autoSpaceDE w:val="0"/>
        <w:autoSpaceDN w:val="0"/>
        <w:adjustRightInd w:val="0"/>
        <w:ind w:left="0" w:firstLine="0"/>
        <w:jc w:val="both"/>
      </w:pPr>
      <w:r>
        <w:t>Обслуживание автотранспорта;</w:t>
      </w:r>
    </w:p>
    <w:p w:rsidR="00F057CE" w:rsidRDefault="005129CD" w:rsidP="00FB52D6">
      <w:pPr>
        <w:widowControl w:val="0"/>
        <w:numPr>
          <w:ilvl w:val="0"/>
          <w:numId w:val="37"/>
        </w:numPr>
        <w:shd w:val="clear" w:color="auto" w:fill="FFFFFF"/>
        <w:tabs>
          <w:tab w:val="left" w:pos="0"/>
        </w:tabs>
        <w:autoSpaceDE w:val="0"/>
        <w:autoSpaceDN w:val="0"/>
        <w:adjustRightInd w:val="0"/>
        <w:ind w:left="0" w:firstLine="0"/>
        <w:jc w:val="both"/>
      </w:pPr>
      <w:r>
        <w:t>Коммунальное обслуживание;</w:t>
      </w:r>
    </w:p>
    <w:p w:rsidR="00F057CE" w:rsidRDefault="005129CD" w:rsidP="00FB52D6">
      <w:pPr>
        <w:widowControl w:val="0"/>
        <w:numPr>
          <w:ilvl w:val="0"/>
          <w:numId w:val="37"/>
        </w:numPr>
        <w:shd w:val="clear" w:color="auto" w:fill="FFFFFF"/>
        <w:tabs>
          <w:tab w:val="left" w:pos="0"/>
        </w:tabs>
        <w:autoSpaceDE w:val="0"/>
        <w:autoSpaceDN w:val="0"/>
        <w:adjustRightInd w:val="0"/>
        <w:ind w:left="0" w:firstLine="0"/>
        <w:jc w:val="both"/>
      </w:pPr>
      <w:r>
        <w:t>Земельные участки (территории) общего пользования;</w:t>
      </w:r>
    </w:p>
    <w:p w:rsidR="005129CD" w:rsidRPr="00F057CE" w:rsidRDefault="005129CD" w:rsidP="00FB52D6">
      <w:pPr>
        <w:widowControl w:val="0"/>
        <w:numPr>
          <w:ilvl w:val="0"/>
          <w:numId w:val="37"/>
        </w:numPr>
        <w:shd w:val="clear" w:color="auto" w:fill="FFFFFF"/>
        <w:tabs>
          <w:tab w:val="left" w:pos="0"/>
        </w:tabs>
        <w:autoSpaceDE w:val="0"/>
        <w:autoSpaceDN w:val="0"/>
        <w:adjustRightInd w:val="0"/>
        <w:ind w:left="0" w:firstLine="0"/>
        <w:jc w:val="both"/>
      </w:pPr>
      <w:r>
        <w:t>Трубопроводный транспорт.</w:t>
      </w:r>
    </w:p>
    <w:p w:rsidR="00F057CE" w:rsidRDefault="00F057CE" w:rsidP="005129CD">
      <w:pPr>
        <w:widowControl w:val="0"/>
        <w:shd w:val="clear" w:color="auto" w:fill="FFFFFF"/>
        <w:tabs>
          <w:tab w:val="left" w:pos="0"/>
        </w:tabs>
        <w:autoSpaceDE w:val="0"/>
        <w:autoSpaceDN w:val="0"/>
        <w:adjustRightInd w:val="0"/>
        <w:jc w:val="both"/>
        <w:rPr>
          <w:b/>
          <w:bCs/>
          <w:spacing w:val="10"/>
        </w:rPr>
      </w:pPr>
      <w:r>
        <w:rPr>
          <w:b/>
          <w:spacing w:val="10"/>
        </w:rPr>
        <w:t xml:space="preserve">   </w:t>
      </w:r>
      <w:r w:rsidR="005129CD" w:rsidRPr="00A953FE">
        <w:rPr>
          <w:b/>
          <w:spacing w:val="10"/>
        </w:rPr>
        <w:t xml:space="preserve">Условно-разрешенные виды использования </w:t>
      </w:r>
      <w:r w:rsidR="005129CD" w:rsidRPr="00A953FE">
        <w:rPr>
          <w:b/>
          <w:bCs/>
          <w:spacing w:val="10"/>
        </w:rPr>
        <w:t>(требующие специального согласования)</w:t>
      </w:r>
      <w:r>
        <w:rPr>
          <w:b/>
          <w:bCs/>
          <w:spacing w:val="10"/>
        </w:rPr>
        <w:t>:</w:t>
      </w:r>
    </w:p>
    <w:p w:rsidR="00F057CE" w:rsidRDefault="005129CD" w:rsidP="00FB52D6">
      <w:pPr>
        <w:widowControl w:val="0"/>
        <w:numPr>
          <w:ilvl w:val="0"/>
          <w:numId w:val="38"/>
        </w:numPr>
        <w:shd w:val="clear" w:color="auto" w:fill="FFFFFF"/>
        <w:tabs>
          <w:tab w:val="left" w:pos="0"/>
        </w:tabs>
        <w:autoSpaceDE w:val="0"/>
        <w:autoSpaceDN w:val="0"/>
        <w:adjustRightInd w:val="0"/>
        <w:ind w:left="0" w:hanging="11"/>
        <w:jc w:val="both"/>
        <w:rPr>
          <w:b/>
          <w:bCs/>
          <w:spacing w:val="10"/>
        </w:rPr>
      </w:pPr>
      <w:r>
        <w:t>Социальное обслуживание;</w:t>
      </w:r>
    </w:p>
    <w:p w:rsidR="00F057CE" w:rsidRDefault="005129CD" w:rsidP="00FB52D6">
      <w:pPr>
        <w:widowControl w:val="0"/>
        <w:numPr>
          <w:ilvl w:val="0"/>
          <w:numId w:val="38"/>
        </w:numPr>
        <w:shd w:val="clear" w:color="auto" w:fill="FFFFFF"/>
        <w:tabs>
          <w:tab w:val="left" w:pos="0"/>
        </w:tabs>
        <w:autoSpaceDE w:val="0"/>
        <w:autoSpaceDN w:val="0"/>
        <w:adjustRightInd w:val="0"/>
        <w:ind w:left="0" w:hanging="11"/>
        <w:jc w:val="both"/>
        <w:rPr>
          <w:b/>
          <w:bCs/>
          <w:spacing w:val="10"/>
        </w:rPr>
      </w:pPr>
      <w:r>
        <w:t>Бытовое обслуживание;</w:t>
      </w:r>
    </w:p>
    <w:p w:rsidR="00F057CE" w:rsidRDefault="005129CD" w:rsidP="00FB52D6">
      <w:pPr>
        <w:widowControl w:val="0"/>
        <w:numPr>
          <w:ilvl w:val="0"/>
          <w:numId w:val="38"/>
        </w:numPr>
        <w:shd w:val="clear" w:color="auto" w:fill="FFFFFF"/>
        <w:tabs>
          <w:tab w:val="left" w:pos="0"/>
        </w:tabs>
        <w:autoSpaceDE w:val="0"/>
        <w:autoSpaceDN w:val="0"/>
        <w:adjustRightInd w:val="0"/>
        <w:ind w:left="0" w:hanging="11"/>
        <w:jc w:val="both"/>
        <w:rPr>
          <w:b/>
          <w:bCs/>
          <w:spacing w:val="10"/>
        </w:rPr>
      </w:pPr>
      <w:r>
        <w:lastRenderedPageBreak/>
        <w:t>Амбулаторно-поликлиническое обслуживание;</w:t>
      </w:r>
    </w:p>
    <w:p w:rsidR="00F057CE" w:rsidRDefault="005129CD" w:rsidP="00FB52D6">
      <w:pPr>
        <w:widowControl w:val="0"/>
        <w:numPr>
          <w:ilvl w:val="0"/>
          <w:numId w:val="38"/>
        </w:numPr>
        <w:shd w:val="clear" w:color="auto" w:fill="FFFFFF"/>
        <w:tabs>
          <w:tab w:val="left" w:pos="0"/>
        </w:tabs>
        <w:autoSpaceDE w:val="0"/>
        <w:autoSpaceDN w:val="0"/>
        <w:adjustRightInd w:val="0"/>
        <w:ind w:left="0" w:hanging="11"/>
        <w:jc w:val="both"/>
        <w:rPr>
          <w:b/>
          <w:bCs/>
          <w:spacing w:val="10"/>
        </w:rPr>
      </w:pPr>
      <w:r>
        <w:t>Амбулаторное ветеринарное обслуживание;</w:t>
      </w:r>
    </w:p>
    <w:p w:rsidR="00F057CE" w:rsidRDefault="005129CD" w:rsidP="00FB52D6">
      <w:pPr>
        <w:widowControl w:val="0"/>
        <w:numPr>
          <w:ilvl w:val="0"/>
          <w:numId w:val="38"/>
        </w:numPr>
        <w:shd w:val="clear" w:color="auto" w:fill="FFFFFF"/>
        <w:tabs>
          <w:tab w:val="left" w:pos="0"/>
        </w:tabs>
        <w:autoSpaceDE w:val="0"/>
        <w:autoSpaceDN w:val="0"/>
        <w:adjustRightInd w:val="0"/>
        <w:ind w:left="0" w:hanging="11"/>
        <w:jc w:val="both"/>
        <w:rPr>
          <w:b/>
          <w:bCs/>
          <w:spacing w:val="10"/>
        </w:rPr>
      </w:pPr>
      <w:r>
        <w:t>Предпринимательство;</w:t>
      </w:r>
    </w:p>
    <w:p w:rsidR="00F057CE" w:rsidRDefault="005129CD" w:rsidP="00FB52D6">
      <w:pPr>
        <w:widowControl w:val="0"/>
        <w:numPr>
          <w:ilvl w:val="0"/>
          <w:numId w:val="38"/>
        </w:numPr>
        <w:shd w:val="clear" w:color="auto" w:fill="FFFFFF"/>
        <w:tabs>
          <w:tab w:val="left" w:pos="0"/>
        </w:tabs>
        <w:autoSpaceDE w:val="0"/>
        <w:autoSpaceDN w:val="0"/>
        <w:adjustRightInd w:val="0"/>
        <w:ind w:left="0" w:hanging="11"/>
        <w:jc w:val="both"/>
        <w:rPr>
          <w:b/>
          <w:bCs/>
          <w:spacing w:val="10"/>
        </w:rPr>
      </w:pPr>
      <w:r>
        <w:t>Спорт;</w:t>
      </w:r>
    </w:p>
    <w:p w:rsidR="001E6F58" w:rsidRPr="0093553C" w:rsidRDefault="0093553C" w:rsidP="00FB52D6">
      <w:pPr>
        <w:widowControl w:val="0"/>
        <w:numPr>
          <w:ilvl w:val="0"/>
          <w:numId w:val="38"/>
        </w:numPr>
        <w:shd w:val="clear" w:color="auto" w:fill="FFFFFF"/>
        <w:tabs>
          <w:tab w:val="left" w:pos="0"/>
        </w:tabs>
        <w:autoSpaceDE w:val="0"/>
        <w:autoSpaceDN w:val="0"/>
        <w:adjustRightInd w:val="0"/>
        <w:ind w:left="0" w:hanging="11"/>
        <w:jc w:val="both"/>
        <w:rPr>
          <w:b/>
          <w:bCs/>
          <w:spacing w:val="10"/>
        </w:rPr>
      </w:pPr>
      <w:r>
        <w:t>Связь;</w:t>
      </w:r>
    </w:p>
    <w:p w:rsidR="0093553C" w:rsidRPr="0093553C" w:rsidRDefault="0093553C" w:rsidP="00FB52D6">
      <w:pPr>
        <w:widowControl w:val="0"/>
        <w:numPr>
          <w:ilvl w:val="0"/>
          <w:numId w:val="38"/>
        </w:numPr>
        <w:shd w:val="clear" w:color="auto" w:fill="FFFFFF"/>
        <w:tabs>
          <w:tab w:val="left" w:pos="0"/>
        </w:tabs>
        <w:autoSpaceDE w:val="0"/>
        <w:autoSpaceDN w:val="0"/>
        <w:adjustRightInd w:val="0"/>
        <w:ind w:left="0" w:hanging="11"/>
        <w:jc w:val="both"/>
        <w:rPr>
          <w:b/>
          <w:bCs/>
          <w:spacing w:val="10"/>
        </w:rPr>
      </w:pPr>
      <w:r>
        <w:t>Туристическое обслуживание;</w:t>
      </w:r>
    </w:p>
    <w:p w:rsidR="0093553C" w:rsidRPr="00F057CE" w:rsidRDefault="0093553C" w:rsidP="00FB52D6">
      <w:pPr>
        <w:widowControl w:val="0"/>
        <w:numPr>
          <w:ilvl w:val="0"/>
          <w:numId w:val="38"/>
        </w:numPr>
        <w:shd w:val="clear" w:color="auto" w:fill="FFFFFF"/>
        <w:tabs>
          <w:tab w:val="left" w:pos="0"/>
        </w:tabs>
        <w:autoSpaceDE w:val="0"/>
        <w:autoSpaceDN w:val="0"/>
        <w:adjustRightInd w:val="0"/>
        <w:ind w:left="0" w:hanging="11"/>
        <w:jc w:val="both"/>
        <w:rPr>
          <w:b/>
          <w:bCs/>
          <w:spacing w:val="10"/>
        </w:rPr>
      </w:pPr>
      <w:r>
        <w:t>Историко-культурная деятельность.</w:t>
      </w:r>
    </w:p>
    <w:p w:rsidR="005129CD" w:rsidRDefault="005129CD" w:rsidP="001E6F58">
      <w:pPr>
        <w:widowControl w:val="0"/>
        <w:suppressAutoHyphens/>
        <w:overflowPunct w:val="0"/>
        <w:autoSpaceDE w:val="0"/>
        <w:spacing w:line="283" w:lineRule="exact"/>
        <w:ind w:firstLine="708"/>
        <w:jc w:val="both"/>
      </w:pPr>
    </w:p>
    <w:p w:rsidR="001E6F58" w:rsidRDefault="001E6F58" w:rsidP="003634BE">
      <w:pPr>
        <w:widowControl w:val="0"/>
        <w:tabs>
          <w:tab w:val="left" w:pos="0"/>
        </w:tabs>
        <w:overflowPunct w:val="0"/>
        <w:autoSpaceDE w:val="0"/>
        <w:spacing w:line="216" w:lineRule="auto"/>
        <w:ind w:right="320"/>
        <w:jc w:val="both"/>
        <w:rPr>
          <w:b/>
        </w:rPr>
      </w:pPr>
      <w:r>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границах территориальной зоны Ж-1:</w:t>
      </w:r>
    </w:p>
    <w:tbl>
      <w:tblPr>
        <w:tblW w:w="0" w:type="auto"/>
        <w:tblInd w:w="-105" w:type="dxa"/>
        <w:tblLayout w:type="fixed"/>
        <w:tblLook w:val="0000"/>
      </w:tblPr>
      <w:tblGrid>
        <w:gridCol w:w="809"/>
        <w:gridCol w:w="6529"/>
        <w:gridCol w:w="2619"/>
      </w:tblGrid>
      <w:tr w:rsidR="001E6F58" w:rsidTr="007C418D">
        <w:trPr>
          <w:trHeight w:val="562"/>
        </w:trPr>
        <w:tc>
          <w:tcPr>
            <w:tcW w:w="809" w:type="dxa"/>
            <w:tcBorders>
              <w:top w:val="single" w:sz="4" w:space="0" w:color="000000"/>
              <w:left w:val="single" w:sz="4" w:space="0" w:color="000000"/>
              <w:bottom w:val="single" w:sz="4" w:space="0" w:color="000000"/>
            </w:tcBorders>
            <w:shd w:val="clear" w:color="auto" w:fill="D9D9D9"/>
            <w:vAlign w:val="bottom"/>
          </w:tcPr>
          <w:p w:rsidR="001E6F58" w:rsidRDefault="001E6F58" w:rsidP="007C418D">
            <w:pPr>
              <w:widowControl w:val="0"/>
              <w:autoSpaceDE w:val="0"/>
              <w:jc w:val="center"/>
              <w:rPr>
                <w:b/>
                <w:bCs/>
              </w:rPr>
            </w:pPr>
            <w:r>
              <w:rPr>
                <w:b/>
                <w:bCs/>
                <w:w w:val="99"/>
              </w:rPr>
              <w:t>№</w:t>
            </w:r>
          </w:p>
          <w:p w:rsidR="001E6F58" w:rsidRDefault="001E6F58" w:rsidP="007C418D">
            <w:pPr>
              <w:widowControl w:val="0"/>
              <w:autoSpaceDE w:val="0"/>
              <w:spacing w:line="270" w:lineRule="exact"/>
              <w:jc w:val="center"/>
              <w:rPr>
                <w:b/>
                <w:bCs/>
              </w:rPr>
            </w:pPr>
            <w:proofErr w:type="spellStart"/>
            <w:r>
              <w:rPr>
                <w:b/>
                <w:bCs/>
              </w:rPr>
              <w:t>пп</w:t>
            </w:r>
            <w:proofErr w:type="spellEnd"/>
          </w:p>
        </w:tc>
        <w:tc>
          <w:tcPr>
            <w:tcW w:w="6529" w:type="dxa"/>
            <w:tcBorders>
              <w:top w:val="single" w:sz="4" w:space="0" w:color="000000"/>
              <w:left w:val="single" w:sz="4" w:space="0" w:color="000000"/>
              <w:bottom w:val="single" w:sz="4" w:space="0" w:color="000000"/>
            </w:tcBorders>
            <w:shd w:val="clear" w:color="auto" w:fill="D9D9D9"/>
          </w:tcPr>
          <w:p w:rsidR="001E6F58" w:rsidRDefault="001E6F58" w:rsidP="007C418D">
            <w:pPr>
              <w:jc w:val="center"/>
              <w:rPr>
                <w:b/>
                <w:bCs/>
              </w:rPr>
            </w:pPr>
            <w:r>
              <w:rPr>
                <w:b/>
                <w:bCs/>
              </w:rPr>
              <w:t>Наименование показателя</w:t>
            </w:r>
          </w:p>
        </w:tc>
        <w:tc>
          <w:tcPr>
            <w:tcW w:w="2619" w:type="dxa"/>
            <w:tcBorders>
              <w:top w:val="single" w:sz="4" w:space="0" w:color="000000"/>
              <w:left w:val="single" w:sz="4" w:space="0" w:color="000000"/>
              <w:bottom w:val="single" w:sz="4" w:space="0" w:color="000000"/>
              <w:right w:val="single" w:sz="4" w:space="0" w:color="000000"/>
            </w:tcBorders>
            <w:shd w:val="clear" w:color="auto" w:fill="D9D9D9"/>
          </w:tcPr>
          <w:p w:rsidR="001E6F58" w:rsidRDefault="001E6F58" w:rsidP="007C418D">
            <w:pPr>
              <w:ind w:firstLine="708"/>
            </w:pPr>
            <w:r>
              <w:rPr>
                <w:b/>
                <w:bCs/>
              </w:rPr>
              <w:t>Показатель</w:t>
            </w:r>
          </w:p>
        </w:tc>
      </w:tr>
      <w:tr w:rsidR="001E6F58" w:rsidTr="007C418D">
        <w:tc>
          <w:tcPr>
            <w:tcW w:w="809" w:type="dxa"/>
            <w:tcBorders>
              <w:top w:val="single" w:sz="4" w:space="0" w:color="000000"/>
              <w:left w:val="single" w:sz="4" w:space="0" w:color="000000"/>
              <w:bottom w:val="single" w:sz="4" w:space="0" w:color="000000"/>
            </w:tcBorders>
            <w:shd w:val="clear" w:color="auto" w:fill="auto"/>
          </w:tcPr>
          <w:p w:rsidR="001E6F58" w:rsidRDefault="001E6F58" w:rsidP="007C418D">
            <w:pPr>
              <w:widowControl w:val="0"/>
              <w:autoSpaceDE w:val="0"/>
              <w:spacing w:line="258" w:lineRule="exact"/>
              <w:ind w:left="120"/>
              <w:jc w:val="center"/>
            </w:pPr>
            <w:r>
              <w:t>1</w:t>
            </w:r>
          </w:p>
        </w:tc>
        <w:tc>
          <w:tcPr>
            <w:tcW w:w="6529" w:type="dxa"/>
            <w:tcBorders>
              <w:top w:val="single" w:sz="4" w:space="0" w:color="000000"/>
              <w:left w:val="single" w:sz="4" w:space="0" w:color="000000"/>
              <w:bottom w:val="single" w:sz="4" w:space="0" w:color="000000"/>
            </w:tcBorders>
            <w:shd w:val="clear" w:color="auto" w:fill="auto"/>
          </w:tcPr>
          <w:p w:rsidR="001E6F58" w:rsidRDefault="001E6F58" w:rsidP="007C418D">
            <w:r>
              <w:t>Предельные (минимальные и (или) максимальные) размеры земельных участков, в том числе их площадь:</w:t>
            </w:r>
          </w:p>
          <w:p w:rsidR="001E6F58" w:rsidRDefault="001E6F58" w:rsidP="007C418D">
            <w:r>
              <w:t>минимальная</w:t>
            </w:r>
          </w:p>
          <w:p w:rsidR="001E6F58" w:rsidRDefault="001E6F58" w:rsidP="007C418D">
            <w:r>
              <w:t>максимальная</w:t>
            </w:r>
          </w:p>
        </w:tc>
        <w:tc>
          <w:tcPr>
            <w:tcW w:w="2619" w:type="dxa"/>
            <w:tcBorders>
              <w:top w:val="single" w:sz="4" w:space="0" w:color="000000"/>
              <w:left w:val="single" w:sz="4" w:space="0" w:color="000000"/>
              <w:bottom w:val="single" w:sz="4" w:space="0" w:color="000000"/>
              <w:right w:val="single" w:sz="4" w:space="0" w:color="000000"/>
            </w:tcBorders>
            <w:shd w:val="clear" w:color="auto" w:fill="auto"/>
          </w:tcPr>
          <w:p w:rsidR="001E6F58" w:rsidRDefault="001E6F58" w:rsidP="007C418D">
            <w:pPr>
              <w:spacing w:before="60" w:after="60"/>
              <w:jc w:val="center"/>
            </w:pPr>
            <w:r>
              <w:t>Не регламентируются</w:t>
            </w:r>
          </w:p>
        </w:tc>
      </w:tr>
      <w:tr w:rsidR="001E6F58" w:rsidTr="007C418D">
        <w:tc>
          <w:tcPr>
            <w:tcW w:w="809" w:type="dxa"/>
            <w:tcBorders>
              <w:top w:val="single" w:sz="4" w:space="0" w:color="000000"/>
              <w:left w:val="single" w:sz="4" w:space="0" w:color="000000"/>
              <w:bottom w:val="single" w:sz="4" w:space="0" w:color="000000"/>
            </w:tcBorders>
            <w:shd w:val="clear" w:color="auto" w:fill="auto"/>
          </w:tcPr>
          <w:p w:rsidR="001E6F58" w:rsidRDefault="001E6F58" w:rsidP="007C418D">
            <w:pPr>
              <w:jc w:val="center"/>
            </w:pPr>
            <w:r>
              <w:t>2</w:t>
            </w:r>
          </w:p>
        </w:tc>
        <w:tc>
          <w:tcPr>
            <w:tcW w:w="6529" w:type="dxa"/>
            <w:tcBorders>
              <w:top w:val="single" w:sz="4" w:space="0" w:color="000000"/>
              <w:left w:val="single" w:sz="4" w:space="0" w:color="000000"/>
              <w:bottom w:val="single" w:sz="4" w:space="0" w:color="000000"/>
            </w:tcBorders>
            <w:shd w:val="clear" w:color="auto" w:fill="auto"/>
          </w:tcPr>
          <w:p w:rsidR="001E6F58" w:rsidRDefault="001E6F58" w:rsidP="007C418D">
            <w:pPr>
              <w:spacing w:before="60" w:after="6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E6F58" w:rsidRDefault="001E6F58" w:rsidP="007C418D">
            <w:pPr>
              <w:spacing w:before="60" w:after="60"/>
            </w:pPr>
            <w:r>
              <w:t>минимальный отступ от красной линии:</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6F58" w:rsidRDefault="001E6F58" w:rsidP="007C418D">
            <w:pPr>
              <w:snapToGrid w:val="0"/>
              <w:spacing w:before="60" w:after="60"/>
              <w:jc w:val="center"/>
            </w:pPr>
          </w:p>
          <w:p w:rsidR="001E6F58" w:rsidRDefault="001E6F58" w:rsidP="007C418D">
            <w:pPr>
              <w:spacing w:before="60" w:after="60"/>
              <w:jc w:val="center"/>
            </w:pPr>
          </w:p>
          <w:p w:rsidR="001E6F58" w:rsidRDefault="001E6F58" w:rsidP="007C418D">
            <w:pPr>
              <w:spacing w:before="60" w:after="60"/>
              <w:jc w:val="center"/>
            </w:pPr>
          </w:p>
          <w:p w:rsidR="001E6F58" w:rsidRDefault="001E6F58" w:rsidP="007C418D">
            <w:pPr>
              <w:jc w:val="center"/>
            </w:pPr>
            <w:smartTag w:uri="urn:schemas-microsoft-com:office:smarttags" w:element="metricconverter">
              <w:smartTagPr>
                <w:attr w:name="ProductID" w:val="3 м"/>
              </w:smartTagPr>
              <w:r>
                <w:t>3 м</w:t>
              </w:r>
            </w:smartTag>
          </w:p>
        </w:tc>
      </w:tr>
      <w:tr w:rsidR="001E6F58" w:rsidTr="007C418D">
        <w:tc>
          <w:tcPr>
            <w:tcW w:w="809" w:type="dxa"/>
            <w:tcBorders>
              <w:top w:val="single" w:sz="4" w:space="0" w:color="000000"/>
              <w:left w:val="single" w:sz="4" w:space="0" w:color="000000"/>
              <w:bottom w:val="single" w:sz="4" w:space="0" w:color="000000"/>
            </w:tcBorders>
            <w:shd w:val="clear" w:color="auto" w:fill="auto"/>
          </w:tcPr>
          <w:p w:rsidR="001E6F58" w:rsidRDefault="001E6F58" w:rsidP="007C418D">
            <w:pPr>
              <w:jc w:val="center"/>
            </w:pPr>
            <w:r>
              <w:t>3</w:t>
            </w:r>
          </w:p>
        </w:tc>
        <w:tc>
          <w:tcPr>
            <w:tcW w:w="6529" w:type="dxa"/>
            <w:tcBorders>
              <w:top w:val="single" w:sz="4" w:space="0" w:color="000000"/>
              <w:left w:val="single" w:sz="4" w:space="0" w:color="000000"/>
              <w:bottom w:val="single" w:sz="4" w:space="0" w:color="000000"/>
            </w:tcBorders>
            <w:shd w:val="clear" w:color="auto" w:fill="auto"/>
          </w:tcPr>
          <w:p w:rsidR="001E6F58" w:rsidRDefault="001E6F58" w:rsidP="007C418D">
            <w:pPr>
              <w:spacing w:before="60" w:after="60"/>
            </w:pPr>
            <w:r>
              <w:t xml:space="preserve">Минимальная глубина заднего двора (для 2-3 - этажных зданий и </w:t>
            </w:r>
            <w:smartTag w:uri="urn:schemas-microsoft-com:office:smarttags" w:element="metricconverter">
              <w:smartTagPr>
                <w:attr w:name="ProductID" w:val="2,5 м"/>
              </w:smartTagPr>
              <w:r>
                <w:t>2,5 м</w:t>
              </w:r>
            </w:smartTag>
            <w:r>
              <w:t xml:space="preserve"> дополнительно для 5 этажных зданий) </w:t>
            </w:r>
          </w:p>
        </w:tc>
        <w:tc>
          <w:tcPr>
            <w:tcW w:w="2619" w:type="dxa"/>
            <w:tcBorders>
              <w:top w:val="single" w:sz="4" w:space="0" w:color="000000"/>
              <w:left w:val="single" w:sz="4" w:space="0" w:color="000000"/>
              <w:bottom w:val="single" w:sz="4" w:space="0" w:color="000000"/>
              <w:right w:val="single" w:sz="4" w:space="0" w:color="000000"/>
            </w:tcBorders>
            <w:shd w:val="clear" w:color="auto" w:fill="auto"/>
          </w:tcPr>
          <w:p w:rsidR="001E6F58" w:rsidRDefault="001E6F58" w:rsidP="007C418D">
            <w:pPr>
              <w:spacing w:before="60" w:after="60"/>
              <w:jc w:val="center"/>
            </w:pPr>
            <w:smartTag w:uri="urn:schemas-microsoft-com:office:smarttags" w:element="metricconverter">
              <w:smartTagPr>
                <w:attr w:name="ProductID" w:val="7,5 м"/>
              </w:smartTagPr>
              <w:r>
                <w:t>7,5 м</w:t>
              </w:r>
            </w:smartTag>
          </w:p>
        </w:tc>
      </w:tr>
      <w:tr w:rsidR="001E6F58" w:rsidTr="007C418D">
        <w:tc>
          <w:tcPr>
            <w:tcW w:w="809" w:type="dxa"/>
            <w:tcBorders>
              <w:top w:val="single" w:sz="4" w:space="0" w:color="000000"/>
              <w:left w:val="single" w:sz="4" w:space="0" w:color="000000"/>
              <w:bottom w:val="single" w:sz="4" w:space="0" w:color="000000"/>
            </w:tcBorders>
            <w:shd w:val="clear" w:color="auto" w:fill="auto"/>
          </w:tcPr>
          <w:p w:rsidR="001E6F58" w:rsidRDefault="001E6F58" w:rsidP="007C418D">
            <w:pPr>
              <w:widowControl w:val="0"/>
              <w:autoSpaceDE w:val="0"/>
              <w:spacing w:line="260" w:lineRule="exact"/>
              <w:ind w:left="120"/>
              <w:jc w:val="center"/>
            </w:pPr>
            <w:r>
              <w:t>4</w:t>
            </w:r>
          </w:p>
        </w:tc>
        <w:tc>
          <w:tcPr>
            <w:tcW w:w="6529" w:type="dxa"/>
            <w:tcBorders>
              <w:top w:val="single" w:sz="4" w:space="0" w:color="000000"/>
              <w:left w:val="single" w:sz="4" w:space="0" w:color="000000"/>
              <w:bottom w:val="single" w:sz="4" w:space="0" w:color="000000"/>
            </w:tcBorders>
            <w:shd w:val="clear" w:color="auto" w:fill="auto"/>
          </w:tcPr>
          <w:p w:rsidR="001E6F58" w:rsidRDefault="001E6F58" w:rsidP="007C418D">
            <w:pPr>
              <w:spacing w:before="60" w:after="60"/>
            </w:pPr>
            <w:r>
              <w:t>Минимальная ширина бокового двора (для 2-3 -этажных зданий и 0,5м дополнительно для 5 этажных зданий)</w:t>
            </w:r>
          </w:p>
        </w:tc>
        <w:tc>
          <w:tcPr>
            <w:tcW w:w="2619" w:type="dxa"/>
            <w:tcBorders>
              <w:top w:val="single" w:sz="4" w:space="0" w:color="000000"/>
              <w:left w:val="single" w:sz="4" w:space="0" w:color="000000"/>
              <w:bottom w:val="single" w:sz="4" w:space="0" w:color="000000"/>
              <w:right w:val="single" w:sz="4" w:space="0" w:color="000000"/>
            </w:tcBorders>
            <w:shd w:val="clear" w:color="auto" w:fill="auto"/>
          </w:tcPr>
          <w:p w:rsidR="001E6F58" w:rsidRDefault="001E6F58" w:rsidP="007C418D">
            <w:pPr>
              <w:spacing w:before="60" w:after="60"/>
              <w:jc w:val="center"/>
            </w:pPr>
            <w:smartTag w:uri="urn:schemas-microsoft-com:office:smarttags" w:element="metricconverter">
              <w:smartTagPr>
                <w:attr w:name="ProductID" w:val="8 м"/>
              </w:smartTagPr>
              <w:r>
                <w:t>8 м</w:t>
              </w:r>
            </w:smartTag>
          </w:p>
        </w:tc>
      </w:tr>
      <w:tr w:rsidR="001E6F58" w:rsidTr="007C418D">
        <w:tc>
          <w:tcPr>
            <w:tcW w:w="809" w:type="dxa"/>
            <w:tcBorders>
              <w:top w:val="single" w:sz="4" w:space="0" w:color="000000"/>
              <w:left w:val="single" w:sz="4" w:space="0" w:color="000000"/>
              <w:bottom w:val="single" w:sz="4" w:space="0" w:color="000000"/>
            </w:tcBorders>
            <w:shd w:val="clear" w:color="auto" w:fill="auto"/>
          </w:tcPr>
          <w:p w:rsidR="001E6F58" w:rsidRDefault="001E6F58" w:rsidP="007C418D">
            <w:pPr>
              <w:widowControl w:val="0"/>
              <w:autoSpaceDE w:val="0"/>
              <w:spacing w:line="262" w:lineRule="exact"/>
              <w:ind w:left="120"/>
              <w:jc w:val="center"/>
            </w:pPr>
            <w:r>
              <w:t>5</w:t>
            </w:r>
          </w:p>
        </w:tc>
        <w:tc>
          <w:tcPr>
            <w:tcW w:w="6529" w:type="dxa"/>
            <w:tcBorders>
              <w:top w:val="single" w:sz="4" w:space="0" w:color="000000"/>
              <w:left w:val="single" w:sz="4" w:space="0" w:color="000000"/>
              <w:bottom w:val="single" w:sz="4" w:space="0" w:color="000000"/>
            </w:tcBorders>
            <w:shd w:val="clear" w:color="auto" w:fill="auto"/>
          </w:tcPr>
          <w:p w:rsidR="001E6F58" w:rsidRDefault="001E6F58" w:rsidP="007C418D">
            <w:pPr>
              <w:spacing w:before="60" w:after="60"/>
            </w:pPr>
            <w:r>
              <w:t>Минимальная суммарная ширина боковых дворов</w:t>
            </w:r>
          </w:p>
        </w:tc>
        <w:tc>
          <w:tcPr>
            <w:tcW w:w="2619" w:type="dxa"/>
            <w:tcBorders>
              <w:top w:val="single" w:sz="4" w:space="0" w:color="000000"/>
              <w:left w:val="single" w:sz="4" w:space="0" w:color="000000"/>
              <w:bottom w:val="single" w:sz="4" w:space="0" w:color="000000"/>
              <w:right w:val="single" w:sz="4" w:space="0" w:color="000000"/>
            </w:tcBorders>
            <w:shd w:val="clear" w:color="auto" w:fill="auto"/>
          </w:tcPr>
          <w:p w:rsidR="001E6F58" w:rsidRDefault="001E6F58" w:rsidP="007C418D">
            <w:pPr>
              <w:spacing w:before="60" w:after="60"/>
              <w:jc w:val="center"/>
            </w:pPr>
            <w:smartTag w:uri="urn:schemas-microsoft-com:office:smarttags" w:element="metricconverter">
              <w:smartTagPr>
                <w:attr w:name="ProductID" w:val="8 м"/>
              </w:smartTagPr>
              <w:r>
                <w:t>8 м</w:t>
              </w:r>
            </w:smartTag>
          </w:p>
        </w:tc>
      </w:tr>
      <w:tr w:rsidR="001E6F58" w:rsidTr="007C418D">
        <w:tc>
          <w:tcPr>
            <w:tcW w:w="809" w:type="dxa"/>
            <w:tcBorders>
              <w:top w:val="single" w:sz="4" w:space="0" w:color="000000"/>
              <w:left w:val="single" w:sz="4" w:space="0" w:color="000000"/>
              <w:bottom w:val="single" w:sz="4" w:space="0" w:color="000000"/>
            </w:tcBorders>
            <w:shd w:val="clear" w:color="auto" w:fill="auto"/>
          </w:tcPr>
          <w:p w:rsidR="001E6F58" w:rsidRDefault="001E6F58" w:rsidP="007C418D">
            <w:pPr>
              <w:widowControl w:val="0"/>
              <w:autoSpaceDE w:val="0"/>
              <w:spacing w:line="255" w:lineRule="exact"/>
              <w:ind w:left="120"/>
              <w:jc w:val="center"/>
            </w:pPr>
            <w:r>
              <w:t>6</w:t>
            </w:r>
          </w:p>
        </w:tc>
        <w:tc>
          <w:tcPr>
            <w:tcW w:w="6529" w:type="dxa"/>
            <w:tcBorders>
              <w:top w:val="single" w:sz="4" w:space="0" w:color="000000"/>
              <w:left w:val="single" w:sz="4" w:space="0" w:color="000000"/>
              <w:bottom w:val="single" w:sz="4" w:space="0" w:color="000000"/>
            </w:tcBorders>
            <w:shd w:val="clear" w:color="auto" w:fill="auto"/>
          </w:tcPr>
          <w:p w:rsidR="001E6F58" w:rsidRDefault="001E6F58" w:rsidP="007C418D">
            <w:pPr>
              <w:spacing w:before="60" w:after="60"/>
            </w:pPr>
            <w:r>
              <w:t xml:space="preserve">Минимальное расстояние между длинными сторонами зданий (для 2-3-этажей и </w:t>
            </w:r>
            <w:smartTag w:uri="urn:schemas-microsoft-com:office:smarttags" w:element="metricconverter">
              <w:smartTagPr>
                <w:attr w:name="ProductID" w:val="5 м"/>
              </w:smartTagPr>
              <w:r>
                <w:t>5 м</w:t>
              </w:r>
            </w:smartTag>
            <w:r>
              <w:t xml:space="preserve"> дополнительно для 5 этажных зданий)</w:t>
            </w:r>
          </w:p>
        </w:tc>
        <w:tc>
          <w:tcPr>
            <w:tcW w:w="2619" w:type="dxa"/>
            <w:tcBorders>
              <w:top w:val="single" w:sz="4" w:space="0" w:color="000000"/>
              <w:left w:val="single" w:sz="4" w:space="0" w:color="000000"/>
              <w:bottom w:val="single" w:sz="4" w:space="0" w:color="000000"/>
              <w:right w:val="single" w:sz="4" w:space="0" w:color="000000"/>
            </w:tcBorders>
            <w:shd w:val="clear" w:color="auto" w:fill="auto"/>
          </w:tcPr>
          <w:p w:rsidR="001E6F58" w:rsidRDefault="001E6F58" w:rsidP="007C418D">
            <w:pPr>
              <w:spacing w:before="60" w:after="60"/>
              <w:jc w:val="center"/>
            </w:pPr>
            <w:smartTag w:uri="urn:schemas-microsoft-com:office:smarttags" w:element="metricconverter">
              <w:smartTagPr>
                <w:attr w:name="ProductID" w:val="15 м"/>
              </w:smartTagPr>
              <w:r>
                <w:t>15 м</w:t>
              </w:r>
            </w:smartTag>
          </w:p>
        </w:tc>
      </w:tr>
      <w:tr w:rsidR="001E6F58" w:rsidTr="007C418D">
        <w:tc>
          <w:tcPr>
            <w:tcW w:w="809" w:type="dxa"/>
            <w:tcBorders>
              <w:top w:val="single" w:sz="4" w:space="0" w:color="000000"/>
              <w:left w:val="single" w:sz="4" w:space="0" w:color="000000"/>
              <w:bottom w:val="single" w:sz="4" w:space="0" w:color="000000"/>
            </w:tcBorders>
            <w:shd w:val="clear" w:color="auto" w:fill="auto"/>
          </w:tcPr>
          <w:p w:rsidR="001E6F58" w:rsidRDefault="001E6F58" w:rsidP="007C418D">
            <w:pPr>
              <w:widowControl w:val="0"/>
              <w:autoSpaceDE w:val="0"/>
              <w:jc w:val="center"/>
            </w:pPr>
            <w:r>
              <w:rPr>
                <w:sz w:val="23"/>
                <w:szCs w:val="23"/>
              </w:rPr>
              <w:t>7</w:t>
            </w:r>
          </w:p>
        </w:tc>
        <w:tc>
          <w:tcPr>
            <w:tcW w:w="6529" w:type="dxa"/>
            <w:tcBorders>
              <w:top w:val="single" w:sz="4" w:space="0" w:color="000000"/>
              <w:left w:val="single" w:sz="4" w:space="0" w:color="000000"/>
              <w:bottom w:val="single" w:sz="4" w:space="0" w:color="000000"/>
            </w:tcBorders>
            <w:shd w:val="clear" w:color="auto" w:fill="auto"/>
          </w:tcPr>
          <w:p w:rsidR="001E6F58" w:rsidRDefault="001E6F58" w:rsidP="007C418D">
            <w:pPr>
              <w:spacing w:before="60" w:after="60"/>
            </w:pPr>
            <w:r>
              <w:t>Минимальные разрывы между стенами зданий без окон из жилых комнат</w:t>
            </w:r>
          </w:p>
        </w:tc>
        <w:tc>
          <w:tcPr>
            <w:tcW w:w="2619" w:type="dxa"/>
            <w:tcBorders>
              <w:top w:val="single" w:sz="4" w:space="0" w:color="000000"/>
              <w:left w:val="single" w:sz="4" w:space="0" w:color="000000"/>
              <w:bottom w:val="single" w:sz="4" w:space="0" w:color="000000"/>
              <w:right w:val="single" w:sz="4" w:space="0" w:color="000000"/>
            </w:tcBorders>
            <w:shd w:val="clear" w:color="auto" w:fill="auto"/>
          </w:tcPr>
          <w:p w:rsidR="001E6F58" w:rsidRDefault="001E6F58" w:rsidP="007C418D">
            <w:pPr>
              <w:spacing w:before="60" w:after="60"/>
              <w:jc w:val="center"/>
            </w:pPr>
            <w:smartTag w:uri="urn:schemas-microsoft-com:office:smarttags" w:element="metricconverter">
              <w:smartTagPr>
                <w:attr w:name="ProductID" w:val="6 м"/>
              </w:smartTagPr>
              <w:r>
                <w:t>6 м</w:t>
              </w:r>
            </w:smartTag>
          </w:p>
        </w:tc>
      </w:tr>
      <w:tr w:rsidR="001E6F58" w:rsidTr="007C418D">
        <w:tc>
          <w:tcPr>
            <w:tcW w:w="809" w:type="dxa"/>
            <w:tcBorders>
              <w:top w:val="single" w:sz="4" w:space="0" w:color="000000"/>
              <w:left w:val="single" w:sz="4" w:space="0" w:color="000000"/>
              <w:bottom w:val="single" w:sz="4" w:space="0" w:color="000000"/>
            </w:tcBorders>
            <w:shd w:val="clear" w:color="auto" w:fill="auto"/>
          </w:tcPr>
          <w:p w:rsidR="001E6F58" w:rsidRDefault="001E6F58" w:rsidP="007C418D">
            <w:pPr>
              <w:widowControl w:val="0"/>
              <w:autoSpaceDE w:val="0"/>
              <w:jc w:val="center"/>
            </w:pPr>
            <w:r>
              <w:rPr>
                <w:sz w:val="23"/>
                <w:szCs w:val="23"/>
              </w:rPr>
              <w:t>8</w:t>
            </w:r>
          </w:p>
        </w:tc>
        <w:tc>
          <w:tcPr>
            <w:tcW w:w="6529" w:type="dxa"/>
            <w:tcBorders>
              <w:top w:val="single" w:sz="4" w:space="0" w:color="000000"/>
              <w:left w:val="single" w:sz="4" w:space="0" w:color="000000"/>
              <w:bottom w:val="single" w:sz="4" w:space="0" w:color="000000"/>
            </w:tcBorders>
            <w:shd w:val="clear" w:color="auto" w:fill="auto"/>
          </w:tcPr>
          <w:p w:rsidR="001E6F58" w:rsidRDefault="001E6F58" w:rsidP="007C418D">
            <w:pPr>
              <w:spacing w:before="60" w:after="60"/>
            </w:pPr>
            <w:r>
              <w:t>Максимальная высота здания</w:t>
            </w:r>
          </w:p>
          <w:p w:rsidR="001E6F58" w:rsidRDefault="001E6F58" w:rsidP="007C418D">
            <w:pPr>
              <w:tabs>
                <w:tab w:val="left" w:pos="0"/>
              </w:tabs>
              <w:ind w:firstLine="42"/>
              <w:jc w:val="both"/>
            </w:pPr>
            <w:r>
              <w:t xml:space="preserve">как исключение: шпили, башни, флагштоки </w:t>
            </w:r>
          </w:p>
        </w:tc>
        <w:tc>
          <w:tcPr>
            <w:tcW w:w="2619" w:type="dxa"/>
            <w:tcBorders>
              <w:top w:val="single" w:sz="4" w:space="0" w:color="000000"/>
              <w:left w:val="single" w:sz="4" w:space="0" w:color="000000"/>
              <w:bottom w:val="single" w:sz="4" w:space="0" w:color="000000"/>
              <w:right w:val="single" w:sz="4" w:space="0" w:color="000000"/>
            </w:tcBorders>
            <w:shd w:val="clear" w:color="auto" w:fill="auto"/>
          </w:tcPr>
          <w:p w:rsidR="001E6F58" w:rsidRDefault="001E6F58" w:rsidP="007C418D">
            <w:pPr>
              <w:spacing w:before="60" w:after="60"/>
              <w:jc w:val="center"/>
            </w:pPr>
            <w:smartTag w:uri="urn:schemas-microsoft-com:office:smarttags" w:element="metricconverter">
              <w:smartTagPr>
                <w:attr w:name="ProductID" w:val="26 м"/>
              </w:smartTagPr>
              <w:r>
                <w:t>26 м</w:t>
              </w:r>
            </w:smartTag>
          </w:p>
          <w:p w:rsidR="001E6F58" w:rsidRDefault="001E6F58" w:rsidP="007C418D">
            <w:pPr>
              <w:spacing w:before="60" w:after="60"/>
              <w:jc w:val="center"/>
            </w:pPr>
            <w:r>
              <w:t>без ограничения</w:t>
            </w:r>
          </w:p>
        </w:tc>
      </w:tr>
      <w:tr w:rsidR="001E6F58" w:rsidTr="007C418D">
        <w:tc>
          <w:tcPr>
            <w:tcW w:w="809" w:type="dxa"/>
            <w:tcBorders>
              <w:top w:val="single" w:sz="4" w:space="0" w:color="000000"/>
              <w:left w:val="single" w:sz="4" w:space="0" w:color="000000"/>
              <w:bottom w:val="single" w:sz="4" w:space="0" w:color="000000"/>
            </w:tcBorders>
            <w:shd w:val="clear" w:color="auto" w:fill="auto"/>
          </w:tcPr>
          <w:p w:rsidR="001E6F58" w:rsidRDefault="001E6F58" w:rsidP="007C418D">
            <w:pPr>
              <w:widowControl w:val="0"/>
              <w:autoSpaceDE w:val="0"/>
              <w:jc w:val="center"/>
            </w:pPr>
            <w:r>
              <w:rPr>
                <w:sz w:val="23"/>
                <w:szCs w:val="23"/>
              </w:rPr>
              <w:t>9</w:t>
            </w:r>
          </w:p>
        </w:tc>
        <w:tc>
          <w:tcPr>
            <w:tcW w:w="6529" w:type="dxa"/>
            <w:tcBorders>
              <w:top w:val="single" w:sz="4" w:space="0" w:color="000000"/>
              <w:left w:val="single" w:sz="4" w:space="0" w:color="000000"/>
              <w:bottom w:val="single" w:sz="4" w:space="0" w:color="000000"/>
            </w:tcBorders>
            <w:shd w:val="clear" w:color="auto" w:fill="auto"/>
          </w:tcPr>
          <w:p w:rsidR="001E6F58" w:rsidRDefault="001E6F58" w:rsidP="007C418D">
            <w:pPr>
              <w:spacing w:before="60" w:after="60"/>
            </w:pPr>
            <w:r>
              <w:t>Максимальный процент застройки участка</w:t>
            </w:r>
          </w:p>
        </w:tc>
        <w:tc>
          <w:tcPr>
            <w:tcW w:w="2619" w:type="dxa"/>
            <w:tcBorders>
              <w:top w:val="single" w:sz="4" w:space="0" w:color="000000"/>
              <w:left w:val="single" w:sz="4" w:space="0" w:color="000000"/>
              <w:bottom w:val="single" w:sz="4" w:space="0" w:color="000000"/>
              <w:right w:val="single" w:sz="4" w:space="0" w:color="000000"/>
            </w:tcBorders>
            <w:shd w:val="clear" w:color="auto" w:fill="auto"/>
          </w:tcPr>
          <w:p w:rsidR="001E6F58" w:rsidRDefault="001E6F58" w:rsidP="007C418D">
            <w:pPr>
              <w:spacing w:before="60" w:after="60"/>
              <w:jc w:val="center"/>
            </w:pPr>
            <w:r>
              <w:t>42 %</w:t>
            </w:r>
          </w:p>
        </w:tc>
      </w:tr>
      <w:tr w:rsidR="001E6F58" w:rsidTr="007C418D">
        <w:tc>
          <w:tcPr>
            <w:tcW w:w="809" w:type="dxa"/>
            <w:tcBorders>
              <w:top w:val="single" w:sz="4" w:space="0" w:color="000000"/>
              <w:left w:val="single" w:sz="4" w:space="0" w:color="000000"/>
              <w:bottom w:val="single" w:sz="4" w:space="0" w:color="000000"/>
            </w:tcBorders>
            <w:shd w:val="clear" w:color="auto" w:fill="auto"/>
          </w:tcPr>
          <w:p w:rsidR="001E6F58" w:rsidRDefault="001E6F58" w:rsidP="007C418D">
            <w:pPr>
              <w:widowControl w:val="0"/>
              <w:autoSpaceDE w:val="0"/>
              <w:jc w:val="center"/>
            </w:pPr>
            <w:r>
              <w:rPr>
                <w:sz w:val="23"/>
                <w:szCs w:val="23"/>
              </w:rPr>
              <w:t>10</w:t>
            </w:r>
          </w:p>
        </w:tc>
        <w:tc>
          <w:tcPr>
            <w:tcW w:w="6529" w:type="dxa"/>
            <w:tcBorders>
              <w:top w:val="single" w:sz="4" w:space="0" w:color="000000"/>
              <w:left w:val="single" w:sz="4" w:space="0" w:color="000000"/>
              <w:bottom w:val="single" w:sz="4" w:space="0" w:color="000000"/>
            </w:tcBorders>
            <w:shd w:val="clear" w:color="auto" w:fill="auto"/>
          </w:tcPr>
          <w:p w:rsidR="001E6F58" w:rsidRDefault="001E6F58" w:rsidP="007C418D">
            <w:pPr>
              <w:spacing w:before="60" w:after="60"/>
            </w:pPr>
            <w:r>
              <w:t>Максимальная плотность застройки (количество жилых единиц на гектар)</w:t>
            </w:r>
          </w:p>
        </w:tc>
        <w:tc>
          <w:tcPr>
            <w:tcW w:w="2619" w:type="dxa"/>
            <w:tcBorders>
              <w:top w:val="single" w:sz="4" w:space="0" w:color="000000"/>
              <w:left w:val="single" w:sz="4" w:space="0" w:color="000000"/>
              <w:bottom w:val="single" w:sz="4" w:space="0" w:color="000000"/>
              <w:right w:val="single" w:sz="4" w:space="0" w:color="000000"/>
            </w:tcBorders>
            <w:shd w:val="clear" w:color="auto" w:fill="auto"/>
          </w:tcPr>
          <w:p w:rsidR="001E6F58" w:rsidRDefault="001E6F58" w:rsidP="007C418D">
            <w:pPr>
              <w:spacing w:before="60" w:after="60"/>
              <w:jc w:val="center"/>
            </w:pPr>
            <w:r>
              <w:t>240 ед.</w:t>
            </w:r>
          </w:p>
        </w:tc>
      </w:tr>
      <w:tr w:rsidR="001E6F58" w:rsidTr="007C418D">
        <w:trPr>
          <w:trHeight w:val="513"/>
        </w:trPr>
        <w:tc>
          <w:tcPr>
            <w:tcW w:w="809" w:type="dxa"/>
            <w:tcBorders>
              <w:top w:val="single" w:sz="4" w:space="0" w:color="000000"/>
              <w:left w:val="single" w:sz="4" w:space="0" w:color="000000"/>
              <w:bottom w:val="single" w:sz="4" w:space="0" w:color="000000"/>
            </w:tcBorders>
            <w:shd w:val="clear" w:color="auto" w:fill="auto"/>
          </w:tcPr>
          <w:p w:rsidR="001E6F58" w:rsidRDefault="001E6F58" w:rsidP="007C418D">
            <w:pPr>
              <w:widowControl w:val="0"/>
              <w:autoSpaceDE w:val="0"/>
              <w:jc w:val="center"/>
            </w:pPr>
            <w:r>
              <w:t>11</w:t>
            </w:r>
          </w:p>
        </w:tc>
        <w:tc>
          <w:tcPr>
            <w:tcW w:w="6529" w:type="dxa"/>
            <w:tcBorders>
              <w:top w:val="single" w:sz="4" w:space="0" w:color="000000"/>
              <w:left w:val="single" w:sz="4" w:space="0" w:color="000000"/>
              <w:bottom w:val="single" w:sz="4" w:space="0" w:color="000000"/>
            </w:tcBorders>
            <w:shd w:val="clear" w:color="auto" w:fill="auto"/>
          </w:tcPr>
          <w:p w:rsidR="001E6F58" w:rsidRDefault="001E6F58" w:rsidP="007C418D">
            <w:pPr>
              <w:spacing w:before="60" w:after="60"/>
            </w:pPr>
            <w:r>
              <w:t xml:space="preserve">Максимальный коэффициент соотношения общей площади здания к площади участка </w:t>
            </w:r>
          </w:p>
        </w:tc>
        <w:tc>
          <w:tcPr>
            <w:tcW w:w="2619" w:type="dxa"/>
            <w:tcBorders>
              <w:top w:val="single" w:sz="4" w:space="0" w:color="000000"/>
              <w:left w:val="single" w:sz="4" w:space="0" w:color="000000"/>
              <w:bottom w:val="single" w:sz="4" w:space="0" w:color="000000"/>
              <w:right w:val="single" w:sz="4" w:space="0" w:color="000000"/>
            </w:tcBorders>
            <w:shd w:val="clear" w:color="auto" w:fill="auto"/>
          </w:tcPr>
          <w:p w:rsidR="001E6F58" w:rsidRDefault="001E6F58" w:rsidP="007C418D">
            <w:pPr>
              <w:spacing w:before="60" w:after="60"/>
              <w:jc w:val="center"/>
            </w:pPr>
            <w:r>
              <w:t>1.18</w:t>
            </w:r>
          </w:p>
        </w:tc>
      </w:tr>
      <w:tr w:rsidR="001E6F58" w:rsidTr="007C418D">
        <w:trPr>
          <w:trHeight w:val="513"/>
        </w:trPr>
        <w:tc>
          <w:tcPr>
            <w:tcW w:w="809" w:type="dxa"/>
            <w:tcBorders>
              <w:top w:val="single" w:sz="4" w:space="0" w:color="000000"/>
              <w:left w:val="single" w:sz="4" w:space="0" w:color="000000"/>
              <w:bottom w:val="single" w:sz="4" w:space="0" w:color="000000"/>
            </w:tcBorders>
            <w:shd w:val="clear" w:color="auto" w:fill="auto"/>
          </w:tcPr>
          <w:p w:rsidR="001E6F58" w:rsidRDefault="001E6F58" w:rsidP="007C418D">
            <w:pPr>
              <w:widowControl w:val="0"/>
              <w:autoSpaceDE w:val="0"/>
              <w:jc w:val="center"/>
            </w:pPr>
            <w:r>
              <w:t>12</w:t>
            </w:r>
          </w:p>
        </w:tc>
        <w:tc>
          <w:tcPr>
            <w:tcW w:w="6529" w:type="dxa"/>
            <w:tcBorders>
              <w:top w:val="single" w:sz="4" w:space="0" w:color="000000"/>
              <w:left w:val="single" w:sz="4" w:space="0" w:color="000000"/>
              <w:bottom w:val="single" w:sz="4" w:space="0" w:color="000000"/>
            </w:tcBorders>
            <w:shd w:val="clear" w:color="auto" w:fill="auto"/>
          </w:tcPr>
          <w:p w:rsidR="001E6F58" w:rsidRDefault="001E6F58" w:rsidP="007C418D">
            <w:pPr>
              <w:spacing w:before="60" w:after="60"/>
            </w:pPr>
            <w:r>
              <w:t>Количество надземных этажей</w:t>
            </w:r>
          </w:p>
        </w:tc>
        <w:tc>
          <w:tcPr>
            <w:tcW w:w="2619" w:type="dxa"/>
            <w:tcBorders>
              <w:top w:val="single" w:sz="4" w:space="0" w:color="000000"/>
              <w:left w:val="single" w:sz="4" w:space="0" w:color="000000"/>
              <w:bottom w:val="single" w:sz="4" w:space="0" w:color="000000"/>
              <w:right w:val="single" w:sz="4" w:space="0" w:color="000000"/>
            </w:tcBorders>
            <w:shd w:val="clear" w:color="auto" w:fill="auto"/>
          </w:tcPr>
          <w:p w:rsidR="001E6F58" w:rsidRPr="00603C23" w:rsidRDefault="005D4731" w:rsidP="007C418D">
            <w:pPr>
              <w:spacing w:before="60" w:after="60"/>
              <w:jc w:val="center"/>
              <w:rPr>
                <w:color w:val="000000"/>
              </w:rPr>
            </w:pPr>
            <w:r w:rsidRPr="00603C23">
              <w:rPr>
                <w:color w:val="000000"/>
              </w:rPr>
              <w:t xml:space="preserve"> </w:t>
            </w:r>
            <w:r w:rsidR="00740B29" w:rsidRPr="00603C23">
              <w:rPr>
                <w:color w:val="000000"/>
              </w:rPr>
              <w:t>5</w:t>
            </w:r>
          </w:p>
        </w:tc>
      </w:tr>
    </w:tbl>
    <w:p w:rsidR="003634BE" w:rsidRDefault="003634BE" w:rsidP="003634BE">
      <w:pPr>
        <w:widowControl w:val="0"/>
        <w:autoSpaceDE w:val="0"/>
        <w:spacing w:line="283" w:lineRule="exact"/>
        <w:jc w:val="both"/>
        <w:rPr>
          <w:sz w:val="12"/>
          <w:szCs w:val="12"/>
        </w:rPr>
      </w:pPr>
    </w:p>
    <w:p w:rsidR="001E6F58" w:rsidRPr="00FC7E40" w:rsidRDefault="003634BE" w:rsidP="003634BE">
      <w:pPr>
        <w:widowControl w:val="0"/>
        <w:autoSpaceDE w:val="0"/>
        <w:spacing w:line="283" w:lineRule="exact"/>
        <w:jc w:val="both"/>
        <w:rPr>
          <w:color w:val="000000"/>
        </w:rPr>
      </w:pPr>
      <w:r>
        <w:rPr>
          <w:sz w:val="12"/>
          <w:szCs w:val="12"/>
        </w:rPr>
        <w:t xml:space="preserve">   </w:t>
      </w:r>
      <w:r w:rsidR="001E6F58" w:rsidRPr="00FC7E40">
        <w:rPr>
          <w:color w:val="000000"/>
        </w:rPr>
        <w:t xml:space="preserve">Допускается в рамках проведения мероприятий по реконструкции жилых домов, </w:t>
      </w:r>
      <w:r w:rsidR="00FC7E40" w:rsidRPr="00FC7E40">
        <w:rPr>
          <w:color w:val="000000"/>
        </w:rPr>
        <w:t xml:space="preserve"> </w:t>
      </w:r>
      <w:r w:rsidR="001E6F58" w:rsidRPr="00FC7E40">
        <w:rPr>
          <w:color w:val="000000"/>
        </w:rPr>
        <w:t xml:space="preserve"> надстройка мансардного этажа, переоборудование квартир в первых этажах жилых зданий в объекты культурно-бытового, социального и торгового назначения в соответствии с утвержденной проектной документацией и Жилищным кодексом РФ. Предприятия обслуживания могут размещаться в первых этажах, выходящих на улицы жилых домов или пристраиваться к ним при условии, что загрузка предприятий и выходы для посетителей располагаются со стороны </w:t>
      </w:r>
      <w:r w:rsidR="001E6F58" w:rsidRPr="00FC7E40">
        <w:rPr>
          <w:color w:val="000000"/>
        </w:rPr>
        <w:lastRenderedPageBreak/>
        <w:t>улицы.</w:t>
      </w:r>
    </w:p>
    <w:p w:rsidR="001E6F58" w:rsidRPr="00FC7E40" w:rsidRDefault="003634BE" w:rsidP="003634BE">
      <w:pPr>
        <w:widowControl w:val="0"/>
        <w:autoSpaceDE w:val="0"/>
        <w:spacing w:line="283" w:lineRule="exact"/>
        <w:jc w:val="both"/>
        <w:rPr>
          <w:color w:val="000000"/>
        </w:rPr>
      </w:pPr>
      <w:r>
        <w:rPr>
          <w:color w:val="000000"/>
        </w:rPr>
        <w:t xml:space="preserve">   </w:t>
      </w:r>
      <w:r w:rsidR="001E6F58" w:rsidRPr="00FC7E40">
        <w:rPr>
          <w:color w:val="000000"/>
        </w:rPr>
        <w:t xml:space="preserve">На придомовых территориях допускается устройство газонов, клумб и палисадов с ограждением от </w:t>
      </w:r>
      <w:smartTag w:uri="urn:schemas-microsoft-com:office:smarttags" w:element="metricconverter">
        <w:smartTagPr>
          <w:attr w:name="ProductID" w:val="0,5 м"/>
        </w:smartTagPr>
        <w:r w:rsidR="001E6F58" w:rsidRPr="00FC7E40">
          <w:rPr>
            <w:color w:val="000000"/>
          </w:rPr>
          <w:t>0,5 м</w:t>
        </w:r>
      </w:smartTag>
      <w:r w:rsidR="001E6F58" w:rsidRPr="00FC7E40">
        <w:rPr>
          <w:color w:val="000000"/>
        </w:rPr>
        <w:t xml:space="preserve"> до </w:t>
      </w:r>
      <w:smartTag w:uri="urn:schemas-microsoft-com:office:smarttags" w:element="metricconverter">
        <w:smartTagPr>
          <w:attr w:name="ProductID" w:val="1,0 м"/>
        </w:smartTagPr>
        <w:r w:rsidR="001E6F58" w:rsidRPr="00FC7E40">
          <w:rPr>
            <w:color w:val="000000"/>
          </w:rPr>
          <w:t>1,0 м</w:t>
        </w:r>
      </w:smartTag>
      <w:r w:rsidR="001E6F58" w:rsidRPr="00FC7E40">
        <w:rPr>
          <w:color w:val="000000"/>
        </w:rPr>
        <w:t xml:space="preserve"> в высоту.</w:t>
      </w:r>
    </w:p>
    <w:p w:rsidR="001E6F58" w:rsidRPr="00FC7E40" w:rsidRDefault="003634BE" w:rsidP="003634BE">
      <w:pPr>
        <w:widowControl w:val="0"/>
        <w:autoSpaceDE w:val="0"/>
        <w:spacing w:line="283" w:lineRule="exact"/>
        <w:jc w:val="both"/>
        <w:rPr>
          <w:color w:val="000000"/>
        </w:rPr>
      </w:pPr>
      <w:r>
        <w:rPr>
          <w:color w:val="000000"/>
        </w:rPr>
        <w:t xml:space="preserve">   </w:t>
      </w:r>
      <w:r w:rsidR="001E6F58" w:rsidRPr="00FC7E40">
        <w:rPr>
          <w:color w:val="000000"/>
        </w:rPr>
        <w:t>Изменение цвета фасадов домов осуществляется  по согласованию с органами архитектуры.</w:t>
      </w:r>
    </w:p>
    <w:p w:rsidR="001E6F58" w:rsidRPr="00FC7E40" w:rsidRDefault="003634BE" w:rsidP="003634BE">
      <w:pPr>
        <w:widowControl w:val="0"/>
        <w:autoSpaceDE w:val="0"/>
        <w:spacing w:line="283" w:lineRule="exact"/>
        <w:jc w:val="both"/>
        <w:rPr>
          <w:color w:val="000000"/>
        </w:rPr>
      </w:pPr>
      <w:r>
        <w:rPr>
          <w:color w:val="000000"/>
        </w:rPr>
        <w:t xml:space="preserve">   </w:t>
      </w:r>
      <w:r w:rsidR="001E6F58" w:rsidRPr="00FC7E40">
        <w:rPr>
          <w:color w:val="000000"/>
        </w:rPr>
        <w:t>При размещении строений должны соблюдаться нормативные противопожарные расстояния между постройками (</w:t>
      </w:r>
      <w:proofErr w:type="spellStart"/>
      <w:r w:rsidR="001E6F58" w:rsidRPr="00FC7E40">
        <w:rPr>
          <w:color w:val="000000"/>
        </w:rPr>
        <w:t>СНиП</w:t>
      </w:r>
      <w:proofErr w:type="spellEnd"/>
      <w:r w:rsidR="001E6F58" w:rsidRPr="00FC7E40">
        <w:rPr>
          <w:color w:val="000000"/>
        </w:rPr>
        <w:t xml:space="preserve"> 21-01-97*), расположенными на соседних земельных участках. Расстояния можно сократить по согласованию с органами пожарного надзора и письменного согласия собственника соседнего домовладения.</w:t>
      </w:r>
    </w:p>
    <w:p w:rsidR="001E6F58" w:rsidRPr="00FC7E40" w:rsidRDefault="003634BE" w:rsidP="003634BE">
      <w:pPr>
        <w:widowControl w:val="0"/>
        <w:autoSpaceDE w:val="0"/>
        <w:spacing w:line="283" w:lineRule="exact"/>
        <w:jc w:val="both"/>
        <w:rPr>
          <w:color w:val="000000"/>
        </w:rPr>
      </w:pPr>
      <w:r>
        <w:rPr>
          <w:color w:val="000000"/>
        </w:rPr>
        <w:t xml:space="preserve">   </w:t>
      </w:r>
      <w:r w:rsidR="001E6F58" w:rsidRPr="00FC7E40">
        <w:rPr>
          <w:color w:val="000000"/>
        </w:rPr>
        <w:t>В условиях сложившейся застройки допускается размещение жилых домов по линии застройки без отступа от красной линии.</w:t>
      </w:r>
    </w:p>
    <w:p w:rsidR="001E6F58" w:rsidRPr="00FC7E40" w:rsidRDefault="003634BE" w:rsidP="003634BE">
      <w:pPr>
        <w:widowControl w:val="0"/>
        <w:autoSpaceDE w:val="0"/>
        <w:spacing w:line="283" w:lineRule="exact"/>
        <w:jc w:val="both"/>
        <w:rPr>
          <w:color w:val="000000"/>
        </w:rPr>
      </w:pPr>
      <w:r>
        <w:rPr>
          <w:color w:val="000000"/>
        </w:rPr>
        <w:t xml:space="preserve">   </w:t>
      </w:r>
      <w:r w:rsidR="001E6F58" w:rsidRPr="00FC7E40">
        <w:rPr>
          <w:color w:val="000000"/>
        </w:rPr>
        <w:t>При размещении жилых зданий должны соблюдаться  градостроительные, санитарные и противопожарные нормы.</w:t>
      </w:r>
    </w:p>
    <w:p w:rsidR="001E6F58" w:rsidRPr="00FC7E40" w:rsidRDefault="003634BE" w:rsidP="003634BE">
      <w:pPr>
        <w:widowControl w:val="0"/>
        <w:autoSpaceDE w:val="0"/>
        <w:spacing w:line="283" w:lineRule="exact"/>
        <w:jc w:val="both"/>
        <w:rPr>
          <w:color w:val="000000"/>
        </w:rPr>
      </w:pPr>
      <w:r>
        <w:rPr>
          <w:color w:val="000000"/>
        </w:rPr>
        <w:t xml:space="preserve">   </w:t>
      </w:r>
      <w:r w:rsidR="001E6F58" w:rsidRPr="00FC7E40">
        <w:rPr>
          <w:color w:val="000000"/>
        </w:rPr>
        <w:t>Иные параметры – в соответствии с действующими градостроительными нормативами.</w:t>
      </w:r>
    </w:p>
    <w:p w:rsidR="001E6F58" w:rsidRPr="00FC7E40" w:rsidRDefault="003634BE" w:rsidP="003634BE">
      <w:pPr>
        <w:widowControl w:val="0"/>
        <w:autoSpaceDE w:val="0"/>
        <w:spacing w:line="283" w:lineRule="exact"/>
        <w:jc w:val="both"/>
        <w:rPr>
          <w:color w:val="000000"/>
        </w:rPr>
      </w:pPr>
      <w:r>
        <w:rPr>
          <w:color w:val="000000"/>
        </w:rPr>
        <w:t xml:space="preserve">   </w:t>
      </w:r>
      <w:r w:rsidR="001E6F58" w:rsidRPr="00FC7E40">
        <w:rPr>
          <w:color w:val="000000"/>
        </w:rPr>
        <w:t>Улицы, проезды, тротуары, инженерные коммуникации:</w:t>
      </w:r>
    </w:p>
    <w:p w:rsidR="003634BE" w:rsidRDefault="001E6F58" w:rsidP="00FB52D6">
      <w:pPr>
        <w:widowControl w:val="0"/>
        <w:numPr>
          <w:ilvl w:val="0"/>
          <w:numId w:val="39"/>
        </w:numPr>
        <w:autoSpaceDE w:val="0"/>
        <w:spacing w:line="283" w:lineRule="exact"/>
        <w:ind w:left="0" w:firstLine="0"/>
        <w:jc w:val="both"/>
        <w:rPr>
          <w:color w:val="000000"/>
        </w:rPr>
      </w:pPr>
      <w:r w:rsidRPr="003634BE">
        <w:rPr>
          <w:color w:val="000000"/>
        </w:rPr>
        <w:t xml:space="preserve">Ширина в красных линиях должна быть для улиц – не менее </w:t>
      </w:r>
      <w:smartTag w:uri="urn:schemas-microsoft-com:office:smarttags" w:element="metricconverter">
        <w:smartTagPr>
          <w:attr w:name="ProductID" w:val="20 м"/>
        </w:smartTagPr>
        <w:r w:rsidRPr="003634BE">
          <w:rPr>
            <w:color w:val="000000"/>
          </w:rPr>
          <w:t>20 м</w:t>
        </w:r>
      </w:smartTag>
      <w:r w:rsidR="003634BE" w:rsidRPr="003634BE">
        <w:rPr>
          <w:color w:val="000000"/>
        </w:rPr>
        <w:t>;</w:t>
      </w:r>
    </w:p>
    <w:p w:rsidR="001E6F58" w:rsidRPr="003634BE" w:rsidRDefault="001E6F58" w:rsidP="00FB52D6">
      <w:pPr>
        <w:widowControl w:val="0"/>
        <w:numPr>
          <w:ilvl w:val="0"/>
          <w:numId w:val="39"/>
        </w:numPr>
        <w:autoSpaceDE w:val="0"/>
        <w:spacing w:line="283" w:lineRule="exact"/>
        <w:ind w:left="0" w:firstLine="0"/>
        <w:jc w:val="both"/>
        <w:rPr>
          <w:color w:val="000000"/>
        </w:rPr>
      </w:pPr>
      <w:r w:rsidRPr="003634BE">
        <w:rPr>
          <w:color w:val="000000"/>
        </w:rPr>
        <w:t xml:space="preserve">для проездов – не менее </w:t>
      </w:r>
      <w:smartTag w:uri="urn:schemas-microsoft-com:office:smarttags" w:element="metricconverter">
        <w:smartTagPr>
          <w:attr w:name="ProductID" w:val="10 м"/>
        </w:smartTagPr>
        <w:r w:rsidRPr="003634BE">
          <w:rPr>
            <w:color w:val="000000"/>
          </w:rPr>
          <w:t>10 м</w:t>
        </w:r>
      </w:smartTag>
      <w:r w:rsidRPr="003634BE">
        <w:rPr>
          <w:color w:val="000000"/>
        </w:rPr>
        <w:t>.</w:t>
      </w:r>
    </w:p>
    <w:p w:rsidR="001E6F58" w:rsidRPr="00FC7E40" w:rsidRDefault="003634BE" w:rsidP="003634BE">
      <w:pPr>
        <w:widowControl w:val="0"/>
        <w:autoSpaceDE w:val="0"/>
        <w:spacing w:line="283" w:lineRule="exact"/>
        <w:jc w:val="both"/>
        <w:rPr>
          <w:color w:val="000000"/>
        </w:rPr>
      </w:pPr>
      <w:r>
        <w:rPr>
          <w:color w:val="000000"/>
        </w:rPr>
        <w:t xml:space="preserve">   </w:t>
      </w:r>
      <w:r w:rsidR="001E6F58" w:rsidRPr="00FC7E40">
        <w:rPr>
          <w:color w:val="000000"/>
        </w:rPr>
        <w:t xml:space="preserve">Ширина проезжей части  улиц и проездов соответственно: не менее </w:t>
      </w:r>
      <w:smartTag w:uri="urn:schemas-microsoft-com:office:smarttags" w:element="metricconverter">
        <w:smartTagPr>
          <w:attr w:name="ProductID" w:val="7 м"/>
        </w:smartTagPr>
        <w:r w:rsidR="001E6F58" w:rsidRPr="00FC7E40">
          <w:rPr>
            <w:color w:val="000000"/>
          </w:rPr>
          <w:t>7 м</w:t>
        </w:r>
      </w:smartTag>
      <w:r w:rsidR="001E6F58" w:rsidRPr="00FC7E40">
        <w:rPr>
          <w:color w:val="000000"/>
        </w:rPr>
        <w:t xml:space="preserve"> и не менее </w:t>
      </w:r>
      <w:smartTag w:uri="urn:schemas-microsoft-com:office:smarttags" w:element="metricconverter">
        <w:smartTagPr>
          <w:attr w:name="ProductID" w:val="3,5 м"/>
        </w:smartTagPr>
        <w:r w:rsidR="001E6F58" w:rsidRPr="00FC7E40">
          <w:rPr>
            <w:color w:val="000000"/>
          </w:rPr>
          <w:t>3,5 м</w:t>
        </w:r>
      </w:smartTag>
      <w:r w:rsidR="001E6F58" w:rsidRPr="00FC7E40">
        <w:rPr>
          <w:color w:val="000000"/>
        </w:rPr>
        <w:t>.</w:t>
      </w:r>
    </w:p>
    <w:p w:rsidR="001E6F58" w:rsidRPr="00FC7E40" w:rsidRDefault="003634BE" w:rsidP="003634BE">
      <w:pPr>
        <w:widowControl w:val="0"/>
        <w:autoSpaceDE w:val="0"/>
        <w:spacing w:line="283" w:lineRule="exact"/>
        <w:jc w:val="both"/>
        <w:rPr>
          <w:color w:val="000000"/>
        </w:rPr>
      </w:pPr>
      <w:r>
        <w:rPr>
          <w:color w:val="000000"/>
        </w:rPr>
        <w:t xml:space="preserve">   </w:t>
      </w:r>
      <w:r w:rsidR="001E6F58" w:rsidRPr="00FC7E40">
        <w:rPr>
          <w:color w:val="000000"/>
        </w:rPr>
        <w:t>Удельные размеры площадок для хозяйственных целей по расчету.</w:t>
      </w:r>
    </w:p>
    <w:p w:rsidR="001E6F58" w:rsidRPr="00FC7E40" w:rsidRDefault="003634BE" w:rsidP="003634BE">
      <w:pPr>
        <w:widowControl w:val="0"/>
        <w:autoSpaceDE w:val="0"/>
        <w:spacing w:line="283" w:lineRule="exact"/>
        <w:jc w:val="both"/>
        <w:rPr>
          <w:color w:val="000000"/>
        </w:rPr>
      </w:pPr>
      <w:r>
        <w:rPr>
          <w:color w:val="000000"/>
        </w:rPr>
        <w:t xml:space="preserve">   </w:t>
      </w:r>
      <w:r w:rsidR="001E6F58" w:rsidRPr="00FC7E40">
        <w:rPr>
          <w:color w:val="000000"/>
        </w:rPr>
        <w:t>Линии электропередачи до 10 кВ, линии связи, объекты коммунального назначения:</w:t>
      </w:r>
    </w:p>
    <w:p w:rsidR="001E6F58" w:rsidRPr="00FC7E40" w:rsidRDefault="001E6F58" w:rsidP="00FB52D6">
      <w:pPr>
        <w:widowControl w:val="0"/>
        <w:numPr>
          <w:ilvl w:val="0"/>
          <w:numId w:val="40"/>
        </w:numPr>
        <w:autoSpaceDE w:val="0"/>
        <w:spacing w:line="283" w:lineRule="exact"/>
        <w:ind w:left="0" w:firstLine="0"/>
        <w:jc w:val="both"/>
        <w:rPr>
          <w:color w:val="000000"/>
        </w:rPr>
      </w:pPr>
      <w:r w:rsidRPr="00FC7E40">
        <w:rPr>
          <w:color w:val="000000"/>
        </w:rPr>
        <w:t>санитарно-защитная зона объектов инженерно-коммунального назначения, расположенных в жилых зонах, не должна превышать размеры отведенного земельного участка под данные объекты.</w:t>
      </w:r>
    </w:p>
    <w:p w:rsidR="001E6F58" w:rsidRPr="00FC7E40" w:rsidRDefault="003634BE" w:rsidP="003634BE">
      <w:pPr>
        <w:widowControl w:val="0"/>
        <w:autoSpaceDE w:val="0"/>
        <w:spacing w:line="283" w:lineRule="exact"/>
        <w:jc w:val="both"/>
        <w:rPr>
          <w:color w:val="000000"/>
        </w:rPr>
      </w:pPr>
      <w:r>
        <w:rPr>
          <w:color w:val="000000"/>
        </w:rPr>
        <w:t xml:space="preserve">   </w:t>
      </w:r>
      <w:r w:rsidR="001E6F58" w:rsidRPr="00FC7E40">
        <w:rPr>
          <w:color w:val="000000"/>
        </w:rPr>
        <w:t>Расстояния от красных линий до учреждений и предприятий обслуживания принимаются в соответствии с проектом планировки.</w:t>
      </w:r>
    </w:p>
    <w:p w:rsidR="001E6F58" w:rsidRPr="00FC7E40" w:rsidRDefault="003634BE" w:rsidP="003634BE">
      <w:pPr>
        <w:widowControl w:val="0"/>
        <w:autoSpaceDE w:val="0"/>
        <w:spacing w:line="283" w:lineRule="exact"/>
        <w:jc w:val="both"/>
        <w:rPr>
          <w:color w:val="000000"/>
        </w:rPr>
      </w:pPr>
      <w:r>
        <w:rPr>
          <w:color w:val="000000"/>
        </w:rPr>
        <w:t xml:space="preserve">   </w:t>
      </w:r>
      <w:r w:rsidR="001E6F58" w:rsidRPr="00FC7E40">
        <w:rPr>
          <w:color w:val="000000"/>
        </w:rPr>
        <w:t xml:space="preserve">Детские дошкольные учреждения и общеобразовательные школы (стены здания) располагаются на расстоянии </w:t>
      </w:r>
      <w:smartTag w:uri="urn:schemas-microsoft-com:office:smarttags" w:element="metricconverter">
        <w:smartTagPr>
          <w:attr w:name="ProductID" w:val="25 м"/>
        </w:smartTagPr>
        <w:r w:rsidR="001E6F58" w:rsidRPr="00FC7E40">
          <w:rPr>
            <w:color w:val="000000"/>
          </w:rPr>
          <w:t>25 м</w:t>
        </w:r>
      </w:smartTag>
      <w:r w:rsidR="001E6F58" w:rsidRPr="00FC7E40">
        <w:rPr>
          <w:color w:val="000000"/>
        </w:rPr>
        <w:t xml:space="preserve"> до красных линий, до стен жилых домов и до зданий общеобразовательных школ, детских дошкольных и лечебных учреждений – по нормам инсоляции и освещенности. </w:t>
      </w:r>
    </w:p>
    <w:p w:rsidR="001E6F58" w:rsidRPr="00FC7E40" w:rsidRDefault="003634BE" w:rsidP="003634BE">
      <w:pPr>
        <w:widowControl w:val="0"/>
        <w:autoSpaceDE w:val="0"/>
        <w:spacing w:line="283" w:lineRule="exact"/>
        <w:jc w:val="both"/>
        <w:rPr>
          <w:color w:val="000000"/>
        </w:rPr>
      </w:pPr>
      <w:r>
        <w:rPr>
          <w:color w:val="000000"/>
        </w:rPr>
        <w:t xml:space="preserve">   </w:t>
      </w:r>
      <w:r w:rsidR="001E6F58" w:rsidRPr="00FC7E40">
        <w:rPr>
          <w:color w:val="000000"/>
        </w:rPr>
        <w:t>Предельное количество этажей – 2.</w:t>
      </w:r>
    </w:p>
    <w:p w:rsidR="001E6F58" w:rsidRPr="00FC7E40" w:rsidRDefault="003634BE" w:rsidP="003634BE">
      <w:pPr>
        <w:widowControl w:val="0"/>
        <w:autoSpaceDE w:val="0"/>
        <w:spacing w:line="283" w:lineRule="exact"/>
        <w:jc w:val="both"/>
        <w:rPr>
          <w:color w:val="000000"/>
        </w:rPr>
      </w:pPr>
      <w:r>
        <w:rPr>
          <w:color w:val="000000"/>
        </w:rPr>
        <w:t xml:space="preserve">   </w:t>
      </w:r>
      <w:r w:rsidR="001E6F58" w:rsidRPr="00FC7E40">
        <w:rPr>
          <w:color w:val="000000"/>
        </w:rPr>
        <w:t>Встроенные в жилые дома помещения общественного назначения должны иметь входы, изолированные от жилой части здания.</w:t>
      </w:r>
    </w:p>
    <w:p w:rsidR="001E6F58" w:rsidRPr="00FC7E40" w:rsidRDefault="003634BE" w:rsidP="003634BE">
      <w:pPr>
        <w:widowControl w:val="0"/>
        <w:autoSpaceDE w:val="0"/>
        <w:spacing w:line="283" w:lineRule="exact"/>
        <w:jc w:val="both"/>
        <w:rPr>
          <w:color w:val="000000"/>
        </w:rPr>
      </w:pPr>
      <w:r>
        <w:rPr>
          <w:color w:val="000000"/>
        </w:rPr>
        <w:t xml:space="preserve">   </w:t>
      </w:r>
      <w:r w:rsidR="001E6F58" w:rsidRPr="00FC7E40">
        <w:rPr>
          <w:color w:val="000000"/>
        </w:rPr>
        <w:t xml:space="preserve">Высота этажа встроенных помещений не более </w:t>
      </w:r>
      <w:smartTag w:uri="urn:schemas-microsoft-com:office:smarttags" w:element="metricconverter">
        <w:smartTagPr>
          <w:attr w:name="ProductID" w:val="3,3 м"/>
        </w:smartTagPr>
        <w:r w:rsidR="001E6F58" w:rsidRPr="00FC7E40">
          <w:rPr>
            <w:color w:val="000000"/>
          </w:rPr>
          <w:t>3,3 м</w:t>
        </w:r>
      </w:smartTag>
      <w:r w:rsidR="001E6F58" w:rsidRPr="00FC7E40">
        <w:rPr>
          <w:color w:val="000000"/>
        </w:rPr>
        <w:t xml:space="preserve">. Общая площадь встроенных помещений не должна превышать </w:t>
      </w:r>
      <w:smartTag w:uri="urn:schemas-microsoft-com:office:smarttags" w:element="metricconverter">
        <w:smartTagPr>
          <w:attr w:name="ProductID" w:val="150 м2"/>
        </w:smartTagPr>
        <w:r w:rsidR="001E6F58" w:rsidRPr="00FC7E40">
          <w:rPr>
            <w:color w:val="000000"/>
          </w:rPr>
          <w:t>150 м</w:t>
        </w:r>
        <w:proofErr w:type="gramStart"/>
        <w:r w:rsidR="001E6F58" w:rsidRPr="00FC7E40">
          <w:rPr>
            <w:color w:val="000000"/>
            <w:vertAlign w:val="superscript"/>
          </w:rPr>
          <w:t>2</w:t>
        </w:r>
      </w:smartTag>
      <w:proofErr w:type="gramEnd"/>
      <w:r w:rsidR="001E6F58" w:rsidRPr="00FC7E40">
        <w:rPr>
          <w:color w:val="000000"/>
        </w:rPr>
        <w:t>.</w:t>
      </w:r>
    </w:p>
    <w:p w:rsidR="001E6F58" w:rsidRPr="00FC7E40" w:rsidRDefault="003634BE" w:rsidP="003634BE">
      <w:pPr>
        <w:widowControl w:val="0"/>
        <w:autoSpaceDE w:val="0"/>
        <w:spacing w:line="283" w:lineRule="exact"/>
        <w:jc w:val="both"/>
        <w:rPr>
          <w:color w:val="000000"/>
        </w:rPr>
      </w:pPr>
      <w:r>
        <w:rPr>
          <w:color w:val="000000"/>
        </w:rPr>
        <w:t xml:space="preserve">   </w:t>
      </w:r>
      <w:r w:rsidR="001E6F58" w:rsidRPr="00FC7E40">
        <w:rPr>
          <w:color w:val="000000"/>
        </w:rPr>
        <w:t>Для объектов обслуживания необходимо предусматривать гостевые автостоянки в соответствии с действующими градостроительными нормативами.</w:t>
      </w:r>
    </w:p>
    <w:p w:rsidR="001E6F58" w:rsidRPr="00FC7E40" w:rsidRDefault="003634BE" w:rsidP="003634BE">
      <w:pPr>
        <w:widowControl w:val="0"/>
        <w:autoSpaceDE w:val="0"/>
        <w:spacing w:line="283" w:lineRule="exact"/>
        <w:jc w:val="both"/>
        <w:rPr>
          <w:color w:val="000000"/>
        </w:rPr>
      </w:pPr>
      <w:r>
        <w:rPr>
          <w:color w:val="000000"/>
        </w:rPr>
        <w:t xml:space="preserve">   </w:t>
      </w:r>
      <w:r w:rsidR="001E6F58" w:rsidRPr="00FC7E40">
        <w:rPr>
          <w:color w:val="000000"/>
        </w:rPr>
        <w:t xml:space="preserve">Доступность объектов повседневного социального и культурно-бытового обслуживания – не более </w:t>
      </w:r>
      <w:smartTag w:uri="urn:schemas-microsoft-com:office:smarttags" w:element="metricconverter">
        <w:smartTagPr>
          <w:attr w:name="ProductID" w:val="500 м"/>
        </w:smartTagPr>
        <w:r w:rsidR="001E6F58" w:rsidRPr="00FC7E40">
          <w:rPr>
            <w:color w:val="000000"/>
          </w:rPr>
          <w:t>500 м</w:t>
        </w:r>
      </w:smartTag>
      <w:r w:rsidR="001E6F58" w:rsidRPr="00FC7E40">
        <w:rPr>
          <w:color w:val="000000"/>
        </w:rPr>
        <w:t xml:space="preserve">., периодического – не более </w:t>
      </w:r>
      <w:smartTag w:uri="urn:schemas-microsoft-com:office:smarttags" w:element="metricconverter">
        <w:smartTagPr>
          <w:attr w:name="ProductID" w:val="1200 м"/>
        </w:smartTagPr>
        <w:r w:rsidR="001E6F58" w:rsidRPr="00FC7E40">
          <w:rPr>
            <w:color w:val="000000"/>
          </w:rPr>
          <w:t>1200 м</w:t>
        </w:r>
      </w:smartTag>
      <w:r w:rsidR="001E6F58" w:rsidRPr="00FC7E40">
        <w:rPr>
          <w:color w:val="000000"/>
        </w:rPr>
        <w:t>.</w:t>
      </w:r>
    </w:p>
    <w:p w:rsidR="001E6F58" w:rsidRPr="00FC7E40" w:rsidRDefault="003634BE" w:rsidP="003634BE">
      <w:pPr>
        <w:widowControl w:val="0"/>
        <w:autoSpaceDE w:val="0"/>
        <w:spacing w:line="283" w:lineRule="exact"/>
        <w:jc w:val="both"/>
        <w:rPr>
          <w:color w:val="000000"/>
        </w:rPr>
      </w:pPr>
      <w:r>
        <w:rPr>
          <w:color w:val="000000"/>
        </w:rPr>
        <w:t xml:space="preserve">   </w:t>
      </w:r>
      <w:r w:rsidR="001E6F58" w:rsidRPr="00FC7E40">
        <w:rPr>
          <w:color w:val="000000"/>
        </w:rPr>
        <w:t xml:space="preserve">Объекты административного назначения для оказания услуг, конторы (офисы): </w:t>
      </w:r>
    </w:p>
    <w:p w:rsidR="001E6F58" w:rsidRPr="00FC7E40" w:rsidRDefault="001E6F58" w:rsidP="00FB52D6">
      <w:pPr>
        <w:widowControl w:val="0"/>
        <w:numPr>
          <w:ilvl w:val="0"/>
          <w:numId w:val="40"/>
        </w:numPr>
        <w:autoSpaceDE w:val="0"/>
        <w:spacing w:line="283" w:lineRule="exact"/>
        <w:ind w:left="0" w:firstLine="0"/>
        <w:jc w:val="both"/>
        <w:rPr>
          <w:color w:val="000000"/>
        </w:rPr>
      </w:pPr>
      <w:r w:rsidRPr="00FC7E40">
        <w:rPr>
          <w:color w:val="000000"/>
        </w:rPr>
        <w:t xml:space="preserve">этажность не более 2 этажей, высота этажа не более </w:t>
      </w:r>
      <w:smartTag w:uri="urn:schemas-microsoft-com:office:smarttags" w:element="metricconverter">
        <w:smartTagPr>
          <w:attr w:name="ProductID" w:val="3.3 м"/>
        </w:smartTagPr>
        <w:r w:rsidRPr="00FC7E40">
          <w:rPr>
            <w:color w:val="000000"/>
          </w:rPr>
          <w:t>3.3 м</w:t>
        </w:r>
      </w:smartTag>
      <w:r w:rsidRPr="00FC7E40">
        <w:rPr>
          <w:color w:val="000000"/>
        </w:rPr>
        <w:t>.</w:t>
      </w:r>
    </w:p>
    <w:p w:rsidR="001E6F58" w:rsidRPr="00FC7E40" w:rsidRDefault="003634BE" w:rsidP="003634BE">
      <w:pPr>
        <w:widowControl w:val="0"/>
        <w:autoSpaceDE w:val="0"/>
        <w:spacing w:line="283" w:lineRule="exact"/>
        <w:jc w:val="both"/>
        <w:rPr>
          <w:color w:val="000000"/>
        </w:rPr>
      </w:pPr>
      <w:r>
        <w:rPr>
          <w:color w:val="000000"/>
        </w:rPr>
        <w:t xml:space="preserve">    </w:t>
      </w:r>
      <w:r w:rsidR="001E6F58" w:rsidRPr="00FC7E40">
        <w:rPr>
          <w:color w:val="000000"/>
        </w:rPr>
        <w:t xml:space="preserve">Объекты культуры клубного типа. Этажность не более 2 этажей, высота этажа не более </w:t>
      </w:r>
      <w:smartTag w:uri="urn:schemas-microsoft-com:office:smarttags" w:element="metricconverter">
        <w:smartTagPr>
          <w:attr w:name="ProductID" w:val="3.3 м"/>
        </w:smartTagPr>
        <w:r w:rsidR="001E6F58" w:rsidRPr="00FC7E40">
          <w:rPr>
            <w:color w:val="000000"/>
          </w:rPr>
          <w:t>3.3 м</w:t>
        </w:r>
      </w:smartTag>
      <w:r w:rsidR="001E6F58" w:rsidRPr="00FC7E40">
        <w:rPr>
          <w:color w:val="000000"/>
        </w:rPr>
        <w:t>.</w:t>
      </w:r>
    </w:p>
    <w:p w:rsidR="001E6F58" w:rsidRPr="00FC7E40" w:rsidRDefault="003634BE" w:rsidP="003634BE">
      <w:pPr>
        <w:widowControl w:val="0"/>
        <w:autoSpaceDE w:val="0"/>
        <w:spacing w:line="283" w:lineRule="exact"/>
        <w:jc w:val="both"/>
        <w:rPr>
          <w:color w:val="000000"/>
        </w:rPr>
      </w:pPr>
      <w:r>
        <w:rPr>
          <w:color w:val="000000"/>
        </w:rPr>
        <w:t xml:space="preserve">   </w:t>
      </w:r>
      <w:r w:rsidR="001E6F58" w:rsidRPr="00FC7E40">
        <w:rPr>
          <w:color w:val="000000"/>
        </w:rPr>
        <w:t>Встроенные и встроенно-пристроенные объекты розничной торговли, кроме</w:t>
      </w:r>
      <w:r w:rsidR="00FC7E40" w:rsidRPr="00FC7E40">
        <w:rPr>
          <w:color w:val="000000"/>
        </w:rPr>
        <w:t xml:space="preserve"> </w:t>
      </w:r>
      <w:r w:rsidR="001E6F58" w:rsidRPr="00FC7E40">
        <w:rPr>
          <w:color w:val="000000"/>
        </w:rPr>
        <w:t xml:space="preserve"> химических товаров, взрывопожароопасных товаров, синтетических ковровых изделий, автозапчастей, шин и автомобильных масел, специализированных рыбных магазинов, складов любого назначения, предприятий с режимом работы после 23 ч.</w:t>
      </w:r>
    </w:p>
    <w:p w:rsidR="001E6F58" w:rsidRPr="00FC7E40" w:rsidRDefault="003634BE" w:rsidP="003634BE">
      <w:pPr>
        <w:widowControl w:val="0"/>
        <w:autoSpaceDE w:val="0"/>
        <w:spacing w:line="283" w:lineRule="exact"/>
        <w:jc w:val="both"/>
        <w:rPr>
          <w:color w:val="000000"/>
        </w:rPr>
      </w:pPr>
      <w:r>
        <w:rPr>
          <w:color w:val="000000"/>
        </w:rPr>
        <w:t xml:space="preserve">   </w:t>
      </w:r>
      <w:r w:rsidR="001E6F58" w:rsidRPr="00FC7E40">
        <w:rPr>
          <w:color w:val="000000"/>
        </w:rPr>
        <w:t xml:space="preserve">Для встроенных предприятий общественного питания – до 50 посадочных мест, площадь не более </w:t>
      </w:r>
      <w:smartTag w:uri="urn:schemas-microsoft-com:office:smarttags" w:element="metricconverter">
        <w:smartTagPr>
          <w:attr w:name="ProductID" w:val="250 м2"/>
        </w:smartTagPr>
        <w:r w:rsidR="001E6F58" w:rsidRPr="00FC7E40">
          <w:rPr>
            <w:color w:val="000000"/>
          </w:rPr>
          <w:t>250 м</w:t>
        </w:r>
        <w:proofErr w:type="gramStart"/>
        <w:r w:rsidR="001E6F58" w:rsidRPr="00FC7E40">
          <w:rPr>
            <w:color w:val="000000"/>
            <w:vertAlign w:val="superscript"/>
          </w:rPr>
          <w:t>2</w:t>
        </w:r>
      </w:smartTag>
      <w:proofErr w:type="gramEnd"/>
      <w:r w:rsidR="001E6F58" w:rsidRPr="00FC7E40">
        <w:rPr>
          <w:color w:val="000000"/>
        </w:rPr>
        <w:t xml:space="preserve"> – без музыкального сопровождения.</w:t>
      </w:r>
    </w:p>
    <w:p w:rsidR="001E6F58" w:rsidRPr="00FC7E40" w:rsidRDefault="003634BE" w:rsidP="003634BE">
      <w:pPr>
        <w:widowControl w:val="0"/>
        <w:autoSpaceDE w:val="0"/>
        <w:spacing w:line="283" w:lineRule="exact"/>
        <w:jc w:val="both"/>
        <w:rPr>
          <w:color w:val="000000"/>
        </w:rPr>
      </w:pPr>
      <w:r>
        <w:rPr>
          <w:color w:val="000000"/>
        </w:rPr>
        <w:t xml:space="preserve">   </w:t>
      </w:r>
      <w:r w:rsidR="001E6F58" w:rsidRPr="00FC7E40">
        <w:rPr>
          <w:color w:val="000000"/>
        </w:rPr>
        <w:t xml:space="preserve">Ветеринарные клиники без содержания животных. Размещаются при согласовании с Федеральной службой </w:t>
      </w:r>
      <w:proofErr w:type="spellStart"/>
      <w:r w:rsidR="001E6F58" w:rsidRPr="00FC7E40">
        <w:rPr>
          <w:color w:val="000000"/>
        </w:rPr>
        <w:t>Роспотребнадзора</w:t>
      </w:r>
      <w:proofErr w:type="spellEnd"/>
      <w:r w:rsidR="001E6F58" w:rsidRPr="00FC7E40">
        <w:rPr>
          <w:color w:val="000000"/>
        </w:rPr>
        <w:t>.</w:t>
      </w:r>
    </w:p>
    <w:p w:rsidR="001E6F58" w:rsidRPr="00FC7E40" w:rsidRDefault="003634BE" w:rsidP="003634BE">
      <w:pPr>
        <w:widowControl w:val="0"/>
        <w:autoSpaceDE w:val="0"/>
        <w:spacing w:line="283" w:lineRule="exact"/>
        <w:jc w:val="both"/>
        <w:rPr>
          <w:color w:val="000000"/>
        </w:rPr>
      </w:pPr>
      <w:r>
        <w:rPr>
          <w:color w:val="000000"/>
        </w:rPr>
        <w:t xml:space="preserve">   </w:t>
      </w:r>
      <w:r w:rsidR="001E6F58" w:rsidRPr="00FC7E40">
        <w:rPr>
          <w:color w:val="000000"/>
        </w:rPr>
        <w:t xml:space="preserve">Производственные предприятия. Не требующие установления санитарно-защитных зон и не оказывающих вредного воздействия на окружающую среду (шум, вибрация, магнитные поля, радиационное воздействие, загрязнение почв, воздуха, воды и иные вредные воздействия). Расстояние от границ участка производственного предприятия до жилых зданий, участков </w:t>
      </w:r>
      <w:r w:rsidR="001E6F58" w:rsidRPr="00FC7E40">
        <w:rPr>
          <w:color w:val="000000"/>
        </w:rPr>
        <w:lastRenderedPageBreak/>
        <w:t xml:space="preserve">детских дошкольных учреждений, общеобразовательных школ, учреждений здравоохранения и отдыха следует принимать не менее </w:t>
      </w:r>
      <w:smartTag w:uri="urn:schemas-microsoft-com:office:smarttags" w:element="metricconverter">
        <w:smartTagPr>
          <w:attr w:name="ProductID" w:val="50 м"/>
        </w:smartTagPr>
        <w:r w:rsidR="001E6F58" w:rsidRPr="00FC7E40">
          <w:rPr>
            <w:color w:val="000000"/>
          </w:rPr>
          <w:t>50 м</w:t>
        </w:r>
      </w:smartTag>
      <w:r w:rsidR="001E6F58" w:rsidRPr="00FC7E40">
        <w:rPr>
          <w:color w:val="000000"/>
        </w:rPr>
        <w:t>.</w:t>
      </w:r>
    </w:p>
    <w:p w:rsidR="003634BE" w:rsidRDefault="003634BE" w:rsidP="003634BE">
      <w:pPr>
        <w:widowControl w:val="0"/>
        <w:autoSpaceDE w:val="0"/>
        <w:spacing w:line="283" w:lineRule="exact"/>
        <w:jc w:val="both"/>
        <w:rPr>
          <w:color w:val="000000"/>
        </w:rPr>
      </w:pPr>
      <w:r>
        <w:rPr>
          <w:color w:val="000000"/>
        </w:rPr>
        <w:t xml:space="preserve">   </w:t>
      </w:r>
      <w:r w:rsidR="001E6F58" w:rsidRPr="00FC7E40">
        <w:rPr>
          <w:color w:val="000000"/>
        </w:rPr>
        <w:t>Несанкционированное строительство хозяйственных построек и гаражей боксового типа во дворах жилых домов запрещается.</w:t>
      </w:r>
    </w:p>
    <w:p w:rsidR="001E6F58" w:rsidRPr="00FC7E40" w:rsidRDefault="003634BE" w:rsidP="003634BE">
      <w:pPr>
        <w:widowControl w:val="0"/>
        <w:autoSpaceDE w:val="0"/>
        <w:spacing w:line="283" w:lineRule="exact"/>
        <w:jc w:val="both"/>
        <w:rPr>
          <w:color w:val="000000"/>
        </w:rPr>
      </w:pPr>
      <w:r>
        <w:rPr>
          <w:color w:val="000000"/>
        </w:rPr>
        <w:t xml:space="preserve">   </w:t>
      </w:r>
      <w:r w:rsidR="001E6F58" w:rsidRPr="00FC7E40">
        <w:rPr>
          <w:color w:val="000000"/>
        </w:rPr>
        <w:t>Коэффициент использования территорий:</w:t>
      </w:r>
    </w:p>
    <w:p w:rsidR="003634BE" w:rsidRDefault="001E6F58" w:rsidP="00FB52D6">
      <w:pPr>
        <w:widowControl w:val="0"/>
        <w:numPr>
          <w:ilvl w:val="0"/>
          <w:numId w:val="40"/>
        </w:numPr>
        <w:suppressAutoHyphens/>
        <w:autoSpaceDE w:val="0"/>
        <w:spacing w:line="283" w:lineRule="exact"/>
        <w:ind w:left="0" w:firstLine="0"/>
        <w:rPr>
          <w:color w:val="000000"/>
        </w:rPr>
      </w:pPr>
      <w:r w:rsidRPr="00FC7E40">
        <w:rPr>
          <w:color w:val="000000"/>
        </w:rPr>
        <w:t>при уплотнении застройки - 1.04;</w:t>
      </w:r>
    </w:p>
    <w:p w:rsidR="003634BE" w:rsidRDefault="001E6F58" w:rsidP="00FB52D6">
      <w:pPr>
        <w:widowControl w:val="0"/>
        <w:numPr>
          <w:ilvl w:val="0"/>
          <w:numId w:val="40"/>
        </w:numPr>
        <w:suppressAutoHyphens/>
        <w:autoSpaceDE w:val="0"/>
        <w:spacing w:line="283" w:lineRule="exact"/>
        <w:ind w:left="0" w:firstLine="0"/>
        <w:rPr>
          <w:color w:val="000000"/>
        </w:rPr>
      </w:pPr>
      <w:r w:rsidRPr="003634BE">
        <w:rPr>
          <w:color w:val="000000"/>
        </w:rPr>
        <w:t>в проектируемой застройке - 1.54</w:t>
      </w:r>
      <w:r w:rsidR="003634BE">
        <w:rPr>
          <w:color w:val="000000"/>
        </w:rPr>
        <w:t>.</w:t>
      </w:r>
    </w:p>
    <w:p w:rsidR="001E6F58" w:rsidRPr="003634BE" w:rsidRDefault="003634BE" w:rsidP="003634BE">
      <w:pPr>
        <w:widowControl w:val="0"/>
        <w:suppressAutoHyphens/>
        <w:autoSpaceDE w:val="0"/>
        <w:spacing w:line="283" w:lineRule="exact"/>
        <w:rPr>
          <w:color w:val="000000"/>
        </w:rPr>
      </w:pPr>
      <w:r>
        <w:rPr>
          <w:color w:val="000000"/>
        </w:rPr>
        <w:t xml:space="preserve">   </w:t>
      </w:r>
      <w:r w:rsidR="001E6F58" w:rsidRPr="003634BE">
        <w:rPr>
          <w:b/>
          <w:color w:val="000000"/>
        </w:rPr>
        <w:t>Основные требования при благоустройстве территории:</w:t>
      </w:r>
    </w:p>
    <w:p w:rsidR="003634BE" w:rsidRDefault="001E6F58" w:rsidP="00FB52D6">
      <w:pPr>
        <w:widowControl w:val="0"/>
        <w:numPr>
          <w:ilvl w:val="0"/>
          <w:numId w:val="41"/>
        </w:numPr>
        <w:autoSpaceDE w:val="0"/>
        <w:ind w:left="0" w:firstLine="0"/>
        <w:jc w:val="both"/>
        <w:rPr>
          <w:color w:val="000000"/>
        </w:rPr>
      </w:pPr>
      <w:r w:rsidRPr="00FC7E40">
        <w:rPr>
          <w:color w:val="000000"/>
        </w:rPr>
        <w:t xml:space="preserve">организация подъездов и подходов с твердым покрытием, при этом тротуары выполняются в одном уровне с бордюрным камнем, с устройством </w:t>
      </w:r>
      <w:proofErr w:type="spellStart"/>
      <w:r w:rsidRPr="00FC7E40">
        <w:rPr>
          <w:color w:val="000000"/>
        </w:rPr>
        <w:t>безбарьерных</w:t>
      </w:r>
      <w:proofErr w:type="spellEnd"/>
      <w:r w:rsidRPr="00FC7E40">
        <w:rPr>
          <w:color w:val="000000"/>
        </w:rPr>
        <w:t xml:space="preserve"> проездов и организацией съездов для </w:t>
      </w:r>
      <w:proofErr w:type="spellStart"/>
      <w:r w:rsidRPr="00FC7E40">
        <w:rPr>
          <w:color w:val="000000"/>
        </w:rPr>
        <w:t>маломобильных</w:t>
      </w:r>
      <w:proofErr w:type="spellEnd"/>
      <w:r w:rsidRPr="00FC7E40">
        <w:rPr>
          <w:color w:val="000000"/>
        </w:rPr>
        <w:t xml:space="preserve"> групп населения; </w:t>
      </w:r>
    </w:p>
    <w:p w:rsidR="003634BE" w:rsidRDefault="001E6F58" w:rsidP="00FB52D6">
      <w:pPr>
        <w:widowControl w:val="0"/>
        <w:numPr>
          <w:ilvl w:val="0"/>
          <w:numId w:val="41"/>
        </w:numPr>
        <w:autoSpaceDE w:val="0"/>
        <w:ind w:left="0" w:firstLine="0"/>
        <w:jc w:val="both"/>
        <w:rPr>
          <w:color w:val="000000"/>
        </w:rPr>
      </w:pPr>
      <w:r w:rsidRPr="003634BE">
        <w:rPr>
          <w:color w:val="000000"/>
        </w:rPr>
        <w:t xml:space="preserve">организация парковочных мест для обслуживания общественных зданий, строений; </w:t>
      </w:r>
    </w:p>
    <w:p w:rsidR="003634BE" w:rsidRDefault="001E6F58" w:rsidP="00FB52D6">
      <w:pPr>
        <w:widowControl w:val="0"/>
        <w:numPr>
          <w:ilvl w:val="0"/>
          <w:numId w:val="41"/>
        </w:numPr>
        <w:autoSpaceDE w:val="0"/>
        <w:ind w:left="0" w:firstLine="0"/>
        <w:jc w:val="both"/>
        <w:rPr>
          <w:color w:val="000000"/>
        </w:rPr>
      </w:pPr>
      <w:r w:rsidRPr="003634BE">
        <w:rPr>
          <w:color w:val="000000"/>
        </w:rPr>
        <w:t xml:space="preserve">организация наружного освещения с радиусом действия не менее </w:t>
      </w:r>
      <w:smartTag w:uri="urn:schemas-microsoft-com:office:smarttags" w:element="metricconverter">
        <w:smartTagPr>
          <w:attr w:name="ProductID" w:val="15 м"/>
        </w:smartTagPr>
        <w:r w:rsidRPr="003634BE">
          <w:rPr>
            <w:color w:val="000000"/>
          </w:rPr>
          <w:t>15 м</w:t>
        </w:r>
      </w:smartTag>
      <w:r w:rsidRPr="003634BE">
        <w:rPr>
          <w:color w:val="000000"/>
        </w:rPr>
        <w:t xml:space="preserve">; </w:t>
      </w:r>
    </w:p>
    <w:p w:rsidR="001E6F58" w:rsidRPr="003634BE" w:rsidRDefault="001E6F58" w:rsidP="00FB52D6">
      <w:pPr>
        <w:widowControl w:val="0"/>
        <w:numPr>
          <w:ilvl w:val="0"/>
          <w:numId w:val="41"/>
        </w:numPr>
        <w:autoSpaceDE w:val="0"/>
        <w:ind w:left="0" w:firstLine="0"/>
        <w:jc w:val="both"/>
        <w:rPr>
          <w:color w:val="000000"/>
        </w:rPr>
      </w:pPr>
      <w:r w:rsidRPr="003634BE">
        <w:rPr>
          <w:color w:val="000000"/>
        </w:rPr>
        <w:t xml:space="preserve">разбивка цветников и газонов. </w:t>
      </w:r>
    </w:p>
    <w:p w:rsidR="003634BE" w:rsidRDefault="003634BE" w:rsidP="003634BE">
      <w:pPr>
        <w:widowControl w:val="0"/>
        <w:autoSpaceDE w:val="0"/>
        <w:jc w:val="both"/>
        <w:rPr>
          <w:color w:val="000000"/>
        </w:rPr>
      </w:pPr>
      <w:r>
        <w:rPr>
          <w:color w:val="000000"/>
        </w:rPr>
        <w:t xml:space="preserve">   </w:t>
      </w:r>
      <w:r w:rsidR="001E6F58" w:rsidRPr="00FC7E40">
        <w:rPr>
          <w:color w:val="000000"/>
        </w:rPr>
        <w:t xml:space="preserve">Озеленение земельных участков следует производить в соответствии с техническими регламентами, санитарными правилами и нормами, иными действующими нормативными техническими документами. </w:t>
      </w:r>
    </w:p>
    <w:p w:rsidR="003634BE" w:rsidRDefault="003634BE" w:rsidP="003634BE">
      <w:pPr>
        <w:widowControl w:val="0"/>
        <w:autoSpaceDE w:val="0"/>
        <w:jc w:val="both"/>
        <w:rPr>
          <w:color w:val="000000"/>
        </w:rPr>
      </w:pPr>
      <w:r>
        <w:rPr>
          <w:color w:val="000000"/>
        </w:rPr>
        <w:t xml:space="preserve">   </w:t>
      </w:r>
      <w:r w:rsidR="001E6F58" w:rsidRPr="00FC7E40">
        <w:rPr>
          <w:color w:val="000000"/>
        </w:rPr>
        <w:t xml:space="preserve">Схема планировочной организации земельного участка, архитектурные и объемно-планировочные решения, проект организации строительства, разрабатываемые в составе проектной документации объектов капитального строительства, подлежат обязательному согласованию с администрацией МО </w:t>
      </w:r>
      <w:r w:rsidR="00FC7E40" w:rsidRPr="00FC7E40">
        <w:rPr>
          <w:color w:val="000000"/>
        </w:rPr>
        <w:t xml:space="preserve"> город Киржач</w:t>
      </w:r>
      <w:r w:rsidR="001E6F58" w:rsidRPr="00FC7E40">
        <w:rPr>
          <w:color w:val="000000"/>
        </w:rPr>
        <w:t xml:space="preserve"> и выполняются в соответствии с утвержденным проектом планировки территории.</w:t>
      </w:r>
    </w:p>
    <w:p w:rsidR="003634BE" w:rsidRDefault="003634BE" w:rsidP="003634BE">
      <w:pPr>
        <w:widowControl w:val="0"/>
        <w:autoSpaceDE w:val="0"/>
        <w:jc w:val="both"/>
        <w:rPr>
          <w:color w:val="000000"/>
        </w:rPr>
      </w:pPr>
    </w:p>
    <w:p w:rsidR="00A408C4" w:rsidRDefault="003634BE" w:rsidP="003634BE">
      <w:pPr>
        <w:widowControl w:val="0"/>
        <w:autoSpaceDE w:val="0"/>
        <w:jc w:val="both"/>
      </w:pPr>
      <w:r>
        <w:rPr>
          <w:color w:val="000000"/>
        </w:rPr>
        <w:t xml:space="preserve">   </w:t>
      </w:r>
      <w:r w:rsidR="00A408C4" w:rsidRPr="003634BE">
        <w:rPr>
          <w:b/>
          <w:noProof/>
        </w:rPr>
        <w:t xml:space="preserve">Расстояния </w:t>
      </w:r>
      <w:r w:rsidR="00A408C4" w:rsidRPr="003634BE">
        <w:rPr>
          <w:b/>
        </w:rPr>
        <w:t>о</w:t>
      </w:r>
      <w:r w:rsidR="00A408C4" w:rsidRPr="003634BE">
        <w:rPr>
          <w:b/>
          <w:noProof/>
        </w:rPr>
        <w:t xml:space="preserve">т </w:t>
      </w:r>
      <w:r w:rsidR="00A408C4" w:rsidRPr="003634BE">
        <w:rPr>
          <w:b/>
        </w:rPr>
        <w:t>з</w:t>
      </w:r>
      <w:r w:rsidR="00A408C4" w:rsidRPr="003634BE">
        <w:rPr>
          <w:b/>
          <w:noProof/>
        </w:rPr>
        <w:t xml:space="preserve">даний </w:t>
      </w:r>
      <w:r w:rsidR="00A408C4" w:rsidRPr="003634BE">
        <w:rPr>
          <w:b/>
        </w:rPr>
        <w:t>и</w:t>
      </w:r>
      <w:r w:rsidR="00A408C4" w:rsidRPr="003634BE">
        <w:rPr>
          <w:b/>
          <w:noProof/>
        </w:rPr>
        <w:t xml:space="preserve"> </w:t>
      </w:r>
      <w:r w:rsidR="00A408C4" w:rsidRPr="003634BE">
        <w:rPr>
          <w:b/>
        </w:rPr>
        <w:t>с</w:t>
      </w:r>
      <w:r w:rsidR="00A408C4" w:rsidRPr="003634BE">
        <w:rPr>
          <w:b/>
          <w:noProof/>
        </w:rPr>
        <w:t xml:space="preserve">ооружений </w:t>
      </w:r>
      <w:r w:rsidR="00A408C4" w:rsidRPr="003634BE">
        <w:rPr>
          <w:b/>
        </w:rPr>
        <w:t>д</w:t>
      </w:r>
      <w:r w:rsidR="00A408C4" w:rsidRPr="003634BE">
        <w:rPr>
          <w:b/>
          <w:noProof/>
        </w:rPr>
        <w:t xml:space="preserve">о </w:t>
      </w:r>
      <w:r w:rsidR="00A408C4" w:rsidRPr="003634BE">
        <w:rPr>
          <w:b/>
        </w:rPr>
        <w:t>з</w:t>
      </w:r>
      <w:r w:rsidR="00A408C4" w:rsidRPr="003634BE">
        <w:rPr>
          <w:b/>
          <w:noProof/>
        </w:rPr>
        <w:t xml:space="preserve">еленых </w:t>
      </w:r>
      <w:r w:rsidR="00A408C4" w:rsidRPr="003634BE">
        <w:rPr>
          <w:b/>
        </w:rPr>
        <w:t>н</w:t>
      </w:r>
      <w:r w:rsidR="00A408C4" w:rsidRPr="003634BE">
        <w:rPr>
          <w:b/>
          <w:noProof/>
        </w:rPr>
        <w:t xml:space="preserve">асаждений </w:t>
      </w:r>
      <w:r w:rsidR="00A408C4" w:rsidRPr="003634BE">
        <w:rPr>
          <w:b/>
        </w:rPr>
        <w:t>п</w:t>
      </w:r>
      <w:r w:rsidR="00A408C4" w:rsidRPr="003634BE">
        <w:rPr>
          <w:b/>
          <w:noProof/>
        </w:rPr>
        <w:t xml:space="preserve">ри </w:t>
      </w:r>
      <w:r w:rsidR="00A408C4" w:rsidRPr="003634BE">
        <w:rPr>
          <w:b/>
        </w:rPr>
        <w:t>у</w:t>
      </w:r>
      <w:r w:rsidR="00A408C4" w:rsidRPr="003634BE">
        <w:rPr>
          <w:b/>
          <w:noProof/>
        </w:rPr>
        <w:t xml:space="preserve">словии </w:t>
      </w:r>
      <w:r w:rsidR="00A408C4" w:rsidRPr="003634BE">
        <w:rPr>
          <w:b/>
        </w:rPr>
        <w:t>б</w:t>
      </w:r>
      <w:r w:rsidR="00A408C4" w:rsidRPr="003634BE">
        <w:rPr>
          <w:b/>
          <w:noProof/>
        </w:rPr>
        <w:t xml:space="preserve">еспрепятственного </w:t>
      </w:r>
      <w:r w:rsidR="00A408C4" w:rsidRPr="003634BE">
        <w:rPr>
          <w:b/>
        </w:rPr>
        <w:t>п</w:t>
      </w:r>
      <w:r w:rsidR="00A408C4" w:rsidRPr="003634BE">
        <w:rPr>
          <w:b/>
          <w:noProof/>
        </w:rPr>
        <w:t xml:space="preserve">одъезда </w:t>
      </w:r>
      <w:r w:rsidR="00A408C4" w:rsidRPr="003634BE">
        <w:rPr>
          <w:b/>
        </w:rPr>
        <w:t>и</w:t>
      </w:r>
      <w:r w:rsidR="00A408C4" w:rsidRPr="003634BE">
        <w:rPr>
          <w:b/>
          <w:noProof/>
        </w:rPr>
        <w:t xml:space="preserve"> </w:t>
      </w:r>
      <w:r w:rsidR="00A408C4" w:rsidRPr="003634BE">
        <w:rPr>
          <w:b/>
        </w:rPr>
        <w:t>р</w:t>
      </w:r>
      <w:r w:rsidR="00A408C4" w:rsidRPr="003634BE">
        <w:rPr>
          <w:b/>
          <w:noProof/>
        </w:rPr>
        <w:t xml:space="preserve">аботы пожарного </w:t>
      </w:r>
      <w:r w:rsidR="00A408C4" w:rsidRPr="003634BE">
        <w:rPr>
          <w:b/>
        </w:rPr>
        <w:t>а</w:t>
      </w:r>
      <w:r w:rsidR="00A408C4" w:rsidRPr="003634BE">
        <w:rPr>
          <w:b/>
          <w:noProof/>
        </w:rPr>
        <w:t>втотранспорта</w:t>
      </w:r>
      <w:r w:rsidR="00A408C4" w:rsidRPr="003634BE">
        <w:rPr>
          <w:b/>
        </w:rPr>
        <w:t>:</w:t>
      </w:r>
      <w:r w:rsidR="00A408C4">
        <w:t xml:space="preserve"> </w:t>
      </w:r>
    </w:p>
    <w:p w:rsidR="00A408C4" w:rsidRDefault="00A408C4" w:rsidP="00A408C4">
      <w:pPr>
        <w:autoSpaceDE w:val="0"/>
        <w:autoSpaceDN w:val="0"/>
        <w:adjustRightInd w:val="0"/>
        <w:ind w:firstLine="709"/>
        <w:jc w:val="both"/>
        <w:rPr>
          <w:rFonts w:ascii="Courier New" w:hAnsi="Courier New" w:cs="Courier New"/>
          <w:sz w:val="6"/>
          <w:szCs w:val="6"/>
        </w:rPr>
      </w:pPr>
    </w:p>
    <w:tbl>
      <w:tblPr>
        <w:tblW w:w="0" w:type="auto"/>
        <w:tblInd w:w="3" w:type="dxa"/>
        <w:tblLayout w:type="fixed"/>
        <w:tblCellMar>
          <w:left w:w="0" w:type="dxa"/>
          <w:right w:w="0" w:type="dxa"/>
        </w:tblCellMar>
        <w:tblLook w:val="0000"/>
      </w:tblPr>
      <w:tblGrid>
        <w:gridCol w:w="6036"/>
        <w:gridCol w:w="1761"/>
        <w:gridCol w:w="1559"/>
      </w:tblGrid>
      <w:tr w:rsidR="00A408C4" w:rsidTr="00DE7207">
        <w:trPr>
          <w:cantSplit/>
          <w:trHeight w:val="569"/>
        </w:trPr>
        <w:tc>
          <w:tcPr>
            <w:tcW w:w="6036" w:type="dxa"/>
            <w:vMerge w:val="restart"/>
            <w:tcBorders>
              <w:top w:val="single" w:sz="2" w:space="0" w:color="auto"/>
              <w:left w:val="single" w:sz="2" w:space="0" w:color="auto"/>
              <w:bottom w:val="single" w:sz="2" w:space="0" w:color="auto"/>
              <w:right w:val="single" w:sz="2" w:space="0" w:color="auto"/>
            </w:tcBorders>
            <w:vAlign w:val="center"/>
          </w:tcPr>
          <w:p w:rsidR="00A408C4" w:rsidRDefault="00A408C4" w:rsidP="00DE7207">
            <w:pPr>
              <w:autoSpaceDE w:val="0"/>
              <w:autoSpaceDN w:val="0"/>
              <w:adjustRightInd w:val="0"/>
              <w:ind w:firstLine="709"/>
              <w:jc w:val="center"/>
            </w:pPr>
            <w:r>
              <w:rPr>
                <w:noProof/>
              </w:rPr>
              <w:t xml:space="preserve">Здание, </w:t>
            </w:r>
            <w:r>
              <w:t>с</w:t>
            </w:r>
            <w:r>
              <w:rPr>
                <w:noProof/>
              </w:rPr>
              <w:t xml:space="preserve">ооружение, </w:t>
            </w:r>
            <w:r>
              <w:t>объект</w:t>
            </w:r>
          </w:p>
        </w:tc>
        <w:tc>
          <w:tcPr>
            <w:tcW w:w="3320" w:type="dxa"/>
            <w:gridSpan w:val="2"/>
            <w:tcBorders>
              <w:top w:val="single" w:sz="2" w:space="0" w:color="auto"/>
              <w:left w:val="single" w:sz="2" w:space="0" w:color="auto"/>
              <w:bottom w:val="single" w:sz="2" w:space="0" w:color="auto"/>
              <w:right w:val="single" w:sz="2" w:space="0" w:color="auto"/>
            </w:tcBorders>
            <w:vAlign w:val="center"/>
          </w:tcPr>
          <w:p w:rsidR="00A408C4" w:rsidRDefault="00A408C4" w:rsidP="00DE7207">
            <w:pPr>
              <w:autoSpaceDE w:val="0"/>
              <w:autoSpaceDN w:val="0"/>
              <w:adjustRightInd w:val="0"/>
              <w:jc w:val="center"/>
            </w:pPr>
            <w:r>
              <w:rPr>
                <w:noProof/>
              </w:rPr>
              <w:t xml:space="preserve">Расстояния </w:t>
            </w:r>
            <w:r>
              <w:t>(</w:t>
            </w:r>
            <w:r>
              <w:rPr>
                <w:noProof/>
              </w:rPr>
              <w:t xml:space="preserve">м) </w:t>
            </w:r>
            <w:r>
              <w:t>о</w:t>
            </w:r>
            <w:r>
              <w:rPr>
                <w:noProof/>
              </w:rPr>
              <w:t xml:space="preserve">т </w:t>
            </w:r>
            <w:r>
              <w:t xml:space="preserve">здания, </w:t>
            </w:r>
            <w:r>
              <w:br/>
            </w:r>
            <w:r>
              <w:rPr>
                <w:noProof/>
              </w:rPr>
              <w:t xml:space="preserve">сооружения, </w:t>
            </w:r>
            <w:r>
              <w:t>о</w:t>
            </w:r>
            <w:r>
              <w:rPr>
                <w:noProof/>
              </w:rPr>
              <w:t xml:space="preserve">бъекта </w:t>
            </w:r>
            <w:r>
              <w:t>д</w:t>
            </w:r>
            <w:r>
              <w:rPr>
                <w:noProof/>
              </w:rPr>
              <w:t xml:space="preserve">о </w:t>
            </w:r>
            <w:r>
              <w:t>оси</w:t>
            </w:r>
          </w:p>
        </w:tc>
      </w:tr>
      <w:tr w:rsidR="00A408C4" w:rsidTr="00DE7207">
        <w:trPr>
          <w:cantSplit/>
          <w:trHeight w:val="289"/>
        </w:trPr>
        <w:tc>
          <w:tcPr>
            <w:tcW w:w="6036" w:type="dxa"/>
            <w:vMerge/>
            <w:tcBorders>
              <w:top w:val="single" w:sz="2" w:space="0" w:color="auto"/>
              <w:left w:val="single" w:sz="2" w:space="0" w:color="auto"/>
              <w:bottom w:val="single" w:sz="2" w:space="0" w:color="auto"/>
              <w:right w:val="single" w:sz="2" w:space="0" w:color="auto"/>
            </w:tcBorders>
            <w:vAlign w:val="center"/>
          </w:tcPr>
          <w:p w:rsidR="00A408C4" w:rsidRDefault="00A408C4" w:rsidP="00DE7207">
            <w:pPr>
              <w:ind w:firstLine="709"/>
              <w:jc w:val="center"/>
            </w:pPr>
          </w:p>
        </w:tc>
        <w:tc>
          <w:tcPr>
            <w:tcW w:w="1761" w:type="dxa"/>
            <w:tcBorders>
              <w:top w:val="single" w:sz="2" w:space="0" w:color="auto"/>
              <w:left w:val="single" w:sz="2" w:space="0" w:color="auto"/>
              <w:bottom w:val="single" w:sz="2" w:space="0" w:color="auto"/>
              <w:right w:val="single" w:sz="2" w:space="0" w:color="auto"/>
            </w:tcBorders>
            <w:vAlign w:val="center"/>
          </w:tcPr>
          <w:p w:rsidR="00A408C4" w:rsidRDefault="00A408C4" w:rsidP="00DE7207">
            <w:pPr>
              <w:autoSpaceDE w:val="0"/>
              <w:autoSpaceDN w:val="0"/>
              <w:adjustRightInd w:val="0"/>
              <w:jc w:val="center"/>
            </w:pPr>
            <w:r>
              <w:rPr>
                <w:noProof/>
              </w:rPr>
              <w:t xml:space="preserve">ствола </w:t>
            </w:r>
            <w:r>
              <w:t>дерева</w:t>
            </w:r>
          </w:p>
        </w:tc>
        <w:tc>
          <w:tcPr>
            <w:tcW w:w="1559" w:type="dxa"/>
            <w:tcBorders>
              <w:top w:val="single" w:sz="2" w:space="0" w:color="auto"/>
              <w:left w:val="single" w:sz="2" w:space="0" w:color="auto"/>
              <w:bottom w:val="single" w:sz="2" w:space="0" w:color="auto"/>
              <w:right w:val="single" w:sz="2" w:space="0" w:color="auto"/>
            </w:tcBorders>
            <w:vAlign w:val="center"/>
          </w:tcPr>
          <w:p w:rsidR="00A408C4" w:rsidRDefault="00A408C4" w:rsidP="00DE7207">
            <w:pPr>
              <w:autoSpaceDE w:val="0"/>
              <w:autoSpaceDN w:val="0"/>
              <w:adjustRightInd w:val="0"/>
              <w:jc w:val="center"/>
            </w:pPr>
            <w:r>
              <w:t>кустарника</w:t>
            </w:r>
          </w:p>
        </w:tc>
      </w:tr>
      <w:tr w:rsidR="00A408C4" w:rsidTr="00DE7207">
        <w:trPr>
          <w:trHeight w:val="75"/>
        </w:trPr>
        <w:tc>
          <w:tcPr>
            <w:tcW w:w="6036" w:type="dxa"/>
            <w:tcBorders>
              <w:top w:val="single" w:sz="2" w:space="0" w:color="auto"/>
              <w:left w:val="single" w:sz="2" w:space="0" w:color="auto"/>
              <w:bottom w:val="nil"/>
              <w:right w:val="single" w:sz="2" w:space="0" w:color="auto"/>
            </w:tcBorders>
            <w:vAlign w:val="center"/>
          </w:tcPr>
          <w:p w:rsidR="00A408C4" w:rsidRDefault="00A408C4" w:rsidP="00DE7207">
            <w:pPr>
              <w:autoSpaceDE w:val="0"/>
              <w:autoSpaceDN w:val="0"/>
              <w:adjustRightInd w:val="0"/>
              <w:ind w:firstLine="709"/>
              <w:jc w:val="center"/>
              <w:rPr>
                <w:noProof/>
                <w:sz w:val="20"/>
                <w:szCs w:val="20"/>
              </w:rPr>
            </w:pPr>
            <w:r>
              <w:rPr>
                <w:noProof/>
                <w:sz w:val="20"/>
                <w:szCs w:val="20"/>
              </w:rPr>
              <w:t>1</w:t>
            </w:r>
          </w:p>
        </w:tc>
        <w:tc>
          <w:tcPr>
            <w:tcW w:w="1761" w:type="dxa"/>
            <w:tcBorders>
              <w:top w:val="single" w:sz="2" w:space="0" w:color="auto"/>
              <w:left w:val="single" w:sz="2" w:space="0" w:color="auto"/>
              <w:bottom w:val="nil"/>
              <w:right w:val="single" w:sz="2" w:space="0" w:color="auto"/>
            </w:tcBorders>
            <w:vAlign w:val="center"/>
          </w:tcPr>
          <w:p w:rsidR="00A408C4" w:rsidRDefault="00A408C4" w:rsidP="00DE7207">
            <w:pPr>
              <w:autoSpaceDE w:val="0"/>
              <w:autoSpaceDN w:val="0"/>
              <w:adjustRightInd w:val="0"/>
              <w:ind w:firstLine="709"/>
              <w:jc w:val="center"/>
              <w:rPr>
                <w:sz w:val="20"/>
                <w:szCs w:val="20"/>
              </w:rPr>
            </w:pPr>
            <w:r>
              <w:rPr>
                <w:sz w:val="20"/>
                <w:szCs w:val="20"/>
              </w:rPr>
              <w:t>2</w:t>
            </w:r>
          </w:p>
        </w:tc>
        <w:tc>
          <w:tcPr>
            <w:tcW w:w="1559" w:type="dxa"/>
            <w:tcBorders>
              <w:top w:val="single" w:sz="2" w:space="0" w:color="auto"/>
              <w:left w:val="single" w:sz="2" w:space="0" w:color="auto"/>
              <w:bottom w:val="nil"/>
              <w:right w:val="single" w:sz="2" w:space="0" w:color="auto"/>
            </w:tcBorders>
            <w:vAlign w:val="center"/>
          </w:tcPr>
          <w:p w:rsidR="00A408C4" w:rsidRDefault="00A408C4" w:rsidP="00DE7207">
            <w:pPr>
              <w:autoSpaceDE w:val="0"/>
              <w:autoSpaceDN w:val="0"/>
              <w:adjustRightInd w:val="0"/>
              <w:ind w:firstLine="709"/>
              <w:jc w:val="center"/>
              <w:rPr>
                <w:sz w:val="20"/>
                <w:szCs w:val="20"/>
              </w:rPr>
            </w:pPr>
            <w:r>
              <w:rPr>
                <w:sz w:val="20"/>
                <w:szCs w:val="20"/>
              </w:rPr>
              <w:t>3</w:t>
            </w:r>
          </w:p>
        </w:tc>
      </w:tr>
      <w:tr w:rsidR="00A408C4" w:rsidTr="00DE7207">
        <w:trPr>
          <w:trHeight w:val="507"/>
        </w:trPr>
        <w:tc>
          <w:tcPr>
            <w:tcW w:w="6036" w:type="dxa"/>
            <w:tcBorders>
              <w:top w:val="single" w:sz="2" w:space="0" w:color="auto"/>
              <w:left w:val="single" w:sz="2" w:space="0" w:color="auto"/>
              <w:bottom w:val="nil"/>
              <w:right w:val="single" w:sz="2" w:space="0" w:color="auto"/>
            </w:tcBorders>
            <w:vAlign w:val="center"/>
          </w:tcPr>
          <w:p w:rsidR="00A408C4" w:rsidRDefault="00A408C4" w:rsidP="00DE7207">
            <w:pPr>
              <w:autoSpaceDE w:val="0"/>
              <w:autoSpaceDN w:val="0"/>
              <w:adjustRightInd w:val="0"/>
            </w:pPr>
            <w:r>
              <w:rPr>
                <w:noProof/>
              </w:rPr>
              <w:t xml:space="preserve">   Наружная </w:t>
            </w:r>
            <w:r>
              <w:t>с</w:t>
            </w:r>
            <w:r>
              <w:rPr>
                <w:noProof/>
              </w:rPr>
              <w:t xml:space="preserve">тена </w:t>
            </w:r>
            <w:r>
              <w:t>з</w:t>
            </w:r>
            <w:r>
              <w:rPr>
                <w:noProof/>
              </w:rPr>
              <w:t xml:space="preserve">дания, </w:t>
            </w:r>
            <w:r>
              <w:t>сооружения</w:t>
            </w:r>
          </w:p>
        </w:tc>
        <w:tc>
          <w:tcPr>
            <w:tcW w:w="1761" w:type="dxa"/>
            <w:tcBorders>
              <w:top w:val="single" w:sz="2" w:space="0" w:color="auto"/>
              <w:left w:val="single" w:sz="2" w:space="0" w:color="auto"/>
              <w:bottom w:val="nil"/>
              <w:right w:val="single" w:sz="2" w:space="0" w:color="auto"/>
            </w:tcBorders>
            <w:vAlign w:val="center"/>
          </w:tcPr>
          <w:p w:rsidR="00A408C4" w:rsidRDefault="00A408C4" w:rsidP="00DE7207">
            <w:pPr>
              <w:autoSpaceDE w:val="0"/>
              <w:autoSpaceDN w:val="0"/>
              <w:adjustRightInd w:val="0"/>
              <w:ind w:firstLine="709"/>
            </w:pPr>
            <w:r>
              <w:t>5,0</w:t>
            </w:r>
          </w:p>
        </w:tc>
        <w:tc>
          <w:tcPr>
            <w:tcW w:w="1559" w:type="dxa"/>
            <w:tcBorders>
              <w:top w:val="single" w:sz="2" w:space="0" w:color="auto"/>
              <w:left w:val="single" w:sz="2" w:space="0" w:color="auto"/>
              <w:bottom w:val="nil"/>
              <w:right w:val="single" w:sz="2" w:space="0" w:color="auto"/>
            </w:tcBorders>
            <w:vAlign w:val="center"/>
          </w:tcPr>
          <w:p w:rsidR="00A408C4" w:rsidRDefault="00A408C4" w:rsidP="00DE7207">
            <w:pPr>
              <w:autoSpaceDE w:val="0"/>
              <w:autoSpaceDN w:val="0"/>
              <w:adjustRightInd w:val="0"/>
              <w:ind w:firstLine="709"/>
            </w:pPr>
            <w:r>
              <w:t>1,5</w:t>
            </w:r>
          </w:p>
        </w:tc>
      </w:tr>
      <w:tr w:rsidR="00A408C4" w:rsidTr="00DE7207">
        <w:trPr>
          <w:trHeight w:val="280"/>
        </w:trPr>
        <w:tc>
          <w:tcPr>
            <w:tcW w:w="6036" w:type="dxa"/>
            <w:tcBorders>
              <w:top w:val="nil"/>
              <w:left w:val="single" w:sz="2" w:space="0" w:color="auto"/>
              <w:bottom w:val="nil"/>
              <w:right w:val="single" w:sz="2" w:space="0" w:color="auto"/>
            </w:tcBorders>
            <w:vAlign w:val="center"/>
          </w:tcPr>
          <w:p w:rsidR="00A408C4" w:rsidRDefault="00A408C4" w:rsidP="00DE7207">
            <w:pPr>
              <w:autoSpaceDE w:val="0"/>
              <w:autoSpaceDN w:val="0"/>
              <w:adjustRightInd w:val="0"/>
            </w:pPr>
            <w:r>
              <w:rPr>
                <w:noProof/>
              </w:rPr>
              <w:t xml:space="preserve">   Край </w:t>
            </w:r>
            <w:r>
              <w:t>т</w:t>
            </w:r>
            <w:r>
              <w:rPr>
                <w:noProof/>
              </w:rPr>
              <w:t xml:space="preserve">ротуара </w:t>
            </w:r>
            <w:r>
              <w:t>и</w:t>
            </w:r>
            <w:r>
              <w:rPr>
                <w:noProof/>
              </w:rPr>
              <w:t xml:space="preserve"> </w:t>
            </w:r>
            <w:r>
              <w:t>с</w:t>
            </w:r>
            <w:r>
              <w:rPr>
                <w:noProof/>
              </w:rPr>
              <w:t xml:space="preserve">адовой </w:t>
            </w:r>
            <w:r>
              <w:t>дорожки</w:t>
            </w:r>
          </w:p>
        </w:tc>
        <w:tc>
          <w:tcPr>
            <w:tcW w:w="1761" w:type="dxa"/>
            <w:tcBorders>
              <w:top w:val="nil"/>
              <w:left w:val="single" w:sz="2" w:space="0" w:color="auto"/>
              <w:bottom w:val="nil"/>
              <w:right w:val="single" w:sz="2" w:space="0" w:color="auto"/>
            </w:tcBorders>
            <w:vAlign w:val="center"/>
          </w:tcPr>
          <w:p w:rsidR="00A408C4" w:rsidRDefault="00A408C4" w:rsidP="00DE7207">
            <w:pPr>
              <w:autoSpaceDE w:val="0"/>
              <w:autoSpaceDN w:val="0"/>
              <w:adjustRightInd w:val="0"/>
              <w:ind w:firstLine="709"/>
            </w:pPr>
            <w:r>
              <w:t>0,7</w:t>
            </w:r>
          </w:p>
        </w:tc>
        <w:tc>
          <w:tcPr>
            <w:tcW w:w="1559" w:type="dxa"/>
            <w:tcBorders>
              <w:top w:val="nil"/>
              <w:left w:val="single" w:sz="2" w:space="0" w:color="auto"/>
              <w:bottom w:val="nil"/>
              <w:right w:val="single" w:sz="2" w:space="0" w:color="auto"/>
            </w:tcBorders>
            <w:vAlign w:val="center"/>
          </w:tcPr>
          <w:p w:rsidR="00A408C4" w:rsidRDefault="00A408C4" w:rsidP="00DE7207">
            <w:pPr>
              <w:autoSpaceDE w:val="0"/>
              <w:autoSpaceDN w:val="0"/>
              <w:adjustRightInd w:val="0"/>
              <w:ind w:firstLine="709"/>
            </w:pPr>
            <w:r>
              <w:t>0,5</w:t>
            </w:r>
          </w:p>
        </w:tc>
      </w:tr>
      <w:tr w:rsidR="00A408C4" w:rsidTr="00DE7207">
        <w:trPr>
          <w:trHeight w:val="263"/>
        </w:trPr>
        <w:tc>
          <w:tcPr>
            <w:tcW w:w="6036" w:type="dxa"/>
            <w:tcBorders>
              <w:top w:val="nil"/>
              <w:left w:val="single" w:sz="2" w:space="0" w:color="auto"/>
              <w:bottom w:val="nil"/>
              <w:right w:val="single" w:sz="2" w:space="0" w:color="auto"/>
            </w:tcBorders>
            <w:vAlign w:val="center"/>
          </w:tcPr>
          <w:p w:rsidR="00A408C4" w:rsidRDefault="00A408C4" w:rsidP="00DE7207">
            <w:pPr>
              <w:autoSpaceDE w:val="0"/>
              <w:autoSpaceDN w:val="0"/>
              <w:adjustRightInd w:val="0"/>
              <w:ind w:firstLine="709"/>
              <w:rPr>
                <w:noProof/>
                <w:sz w:val="20"/>
                <w:szCs w:val="20"/>
              </w:rPr>
            </w:pPr>
          </w:p>
        </w:tc>
        <w:tc>
          <w:tcPr>
            <w:tcW w:w="1761" w:type="dxa"/>
            <w:tcBorders>
              <w:top w:val="nil"/>
              <w:left w:val="single" w:sz="2" w:space="0" w:color="auto"/>
              <w:bottom w:val="nil"/>
              <w:right w:val="single" w:sz="2" w:space="0" w:color="auto"/>
            </w:tcBorders>
            <w:vAlign w:val="center"/>
          </w:tcPr>
          <w:p w:rsidR="00A408C4" w:rsidRDefault="00A408C4" w:rsidP="00DE7207">
            <w:pPr>
              <w:autoSpaceDE w:val="0"/>
              <w:autoSpaceDN w:val="0"/>
              <w:adjustRightInd w:val="0"/>
              <w:ind w:firstLine="709"/>
              <w:rPr>
                <w:sz w:val="20"/>
                <w:szCs w:val="20"/>
              </w:rPr>
            </w:pPr>
          </w:p>
        </w:tc>
        <w:tc>
          <w:tcPr>
            <w:tcW w:w="1559" w:type="dxa"/>
            <w:tcBorders>
              <w:top w:val="nil"/>
              <w:left w:val="single" w:sz="2" w:space="0" w:color="auto"/>
              <w:bottom w:val="nil"/>
              <w:right w:val="single" w:sz="2" w:space="0" w:color="auto"/>
            </w:tcBorders>
            <w:vAlign w:val="center"/>
          </w:tcPr>
          <w:p w:rsidR="00A408C4" w:rsidRDefault="00A408C4" w:rsidP="00DE7207">
            <w:pPr>
              <w:autoSpaceDE w:val="0"/>
              <w:autoSpaceDN w:val="0"/>
              <w:adjustRightInd w:val="0"/>
              <w:ind w:firstLine="709"/>
              <w:rPr>
                <w:sz w:val="20"/>
                <w:szCs w:val="20"/>
              </w:rPr>
            </w:pPr>
          </w:p>
        </w:tc>
      </w:tr>
      <w:tr w:rsidR="00A408C4" w:rsidTr="00DE7207">
        <w:trPr>
          <w:trHeight w:val="585"/>
        </w:trPr>
        <w:tc>
          <w:tcPr>
            <w:tcW w:w="6036" w:type="dxa"/>
            <w:tcBorders>
              <w:top w:val="nil"/>
              <w:left w:val="single" w:sz="2" w:space="0" w:color="auto"/>
              <w:bottom w:val="nil"/>
              <w:right w:val="single" w:sz="2" w:space="0" w:color="auto"/>
            </w:tcBorders>
            <w:vAlign w:val="center"/>
          </w:tcPr>
          <w:p w:rsidR="00A408C4" w:rsidRDefault="00A408C4" w:rsidP="00DE7207">
            <w:pPr>
              <w:autoSpaceDE w:val="0"/>
              <w:autoSpaceDN w:val="0"/>
              <w:adjustRightInd w:val="0"/>
            </w:pPr>
            <w:r>
              <w:rPr>
                <w:noProof/>
              </w:rPr>
              <w:t xml:space="preserve">   Край </w:t>
            </w:r>
            <w:r>
              <w:t>п</w:t>
            </w:r>
            <w:r>
              <w:rPr>
                <w:noProof/>
              </w:rPr>
              <w:t xml:space="preserve">роезжей </w:t>
            </w:r>
            <w:r>
              <w:t>ч</w:t>
            </w:r>
            <w:r>
              <w:rPr>
                <w:noProof/>
              </w:rPr>
              <w:t xml:space="preserve">асти </w:t>
            </w:r>
            <w:r>
              <w:t>у</w:t>
            </w:r>
            <w:r>
              <w:rPr>
                <w:noProof/>
              </w:rPr>
              <w:t xml:space="preserve">лиц, </w:t>
            </w:r>
            <w:r>
              <w:t>к</w:t>
            </w:r>
            <w:r>
              <w:rPr>
                <w:noProof/>
              </w:rPr>
              <w:t xml:space="preserve">ромка </w:t>
            </w:r>
            <w:r>
              <w:t>укрепленной</w:t>
            </w:r>
          </w:p>
          <w:p w:rsidR="00A408C4" w:rsidRDefault="00A408C4" w:rsidP="00DE7207">
            <w:pPr>
              <w:autoSpaceDE w:val="0"/>
              <w:autoSpaceDN w:val="0"/>
              <w:adjustRightInd w:val="0"/>
            </w:pPr>
            <w:r>
              <w:rPr>
                <w:noProof/>
              </w:rPr>
              <w:t xml:space="preserve">полосы </w:t>
            </w:r>
            <w:r>
              <w:t>о</w:t>
            </w:r>
            <w:r>
              <w:rPr>
                <w:noProof/>
              </w:rPr>
              <w:t xml:space="preserve">бочины </w:t>
            </w:r>
            <w:r>
              <w:t>д</w:t>
            </w:r>
            <w:r>
              <w:rPr>
                <w:noProof/>
              </w:rPr>
              <w:t xml:space="preserve">ороги </w:t>
            </w:r>
            <w:r>
              <w:t>и</w:t>
            </w:r>
            <w:r>
              <w:rPr>
                <w:noProof/>
              </w:rPr>
              <w:t xml:space="preserve">ли </w:t>
            </w:r>
            <w:r>
              <w:t>б</w:t>
            </w:r>
            <w:r>
              <w:rPr>
                <w:noProof/>
              </w:rPr>
              <w:t xml:space="preserve">ровка </w:t>
            </w:r>
            <w:r>
              <w:t>канавы</w:t>
            </w:r>
          </w:p>
        </w:tc>
        <w:tc>
          <w:tcPr>
            <w:tcW w:w="1761" w:type="dxa"/>
            <w:tcBorders>
              <w:top w:val="nil"/>
              <w:left w:val="single" w:sz="2" w:space="0" w:color="auto"/>
              <w:bottom w:val="nil"/>
              <w:right w:val="single" w:sz="2" w:space="0" w:color="auto"/>
            </w:tcBorders>
            <w:vAlign w:val="center"/>
          </w:tcPr>
          <w:p w:rsidR="00A408C4" w:rsidRDefault="00A408C4" w:rsidP="00DE7207">
            <w:pPr>
              <w:autoSpaceDE w:val="0"/>
              <w:autoSpaceDN w:val="0"/>
              <w:adjustRightInd w:val="0"/>
              <w:ind w:firstLine="709"/>
            </w:pPr>
            <w:r>
              <w:t>2,0</w:t>
            </w:r>
          </w:p>
        </w:tc>
        <w:tc>
          <w:tcPr>
            <w:tcW w:w="1559" w:type="dxa"/>
            <w:tcBorders>
              <w:top w:val="nil"/>
              <w:left w:val="single" w:sz="2" w:space="0" w:color="auto"/>
              <w:bottom w:val="nil"/>
              <w:right w:val="single" w:sz="2" w:space="0" w:color="auto"/>
            </w:tcBorders>
            <w:vAlign w:val="center"/>
          </w:tcPr>
          <w:p w:rsidR="00A408C4" w:rsidRDefault="00A408C4" w:rsidP="00DE7207">
            <w:pPr>
              <w:autoSpaceDE w:val="0"/>
              <w:autoSpaceDN w:val="0"/>
              <w:adjustRightInd w:val="0"/>
              <w:ind w:firstLine="709"/>
            </w:pPr>
            <w:r>
              <w:t>1,0</w:t>
            </w:r>
          </w:p>
        </w:tc>
      </w:tr>
      <w:tr w:rsidR="00A408C4" w:rsidTr="00DE7207">
        <w:trPr>
          <w:trHeight w:val="585"/>
        </w:trPr>
        <w:tc>
          <w:tcPr>
            <w:tcW w:w="6036" w:type="dxa"/>
            <w:tcBorders>
              <w:top w:val="nil"/>
              <w:left w:val="single" w:sz="2" w:space="0" w:color="auto"/>
              <w:bottom w:val="nil"/>
              <w:right w:val="single" w:sz="2" w:space="0" w:color="auto"/>
            </w:tcBorders>
            <w:vAlign w:val="center"/>
          </w:tcPr>
          <w:p w:rsidR="00A408C4" w:rsidRDefault="00A408C4" w:rsidP="00DE7207">
            <w:pPr>
              <w:autoSpaceDE w:val="0"/>
              <w:autoSpaceDN w:val="0"/>
              <w:adjustRightInd w:val="0"/>
            </w:pPr>
            <w:r>
              <w:rPr>
                <w:noProof/>
              </w:rPr>
              <w:t xml:space="preserve">   Мачта </w:t>
            </w:r>
            <w:r>
              <w:t>и</w:t>
            </w:r>
            <w:r>
              <w:rPr>
                <w:noProof/>
              </w:rPr>
              <w:t xml:space="preserve"> </w:t>
            </w:r>
            <w:r>
              <w:t>о</w:t>
            </w:r>
            <w:r>
              <w:rPr>
                <w:noProof/>
              </w:rPr>
              <w:t xml:space="preserve">пора </w:t>
            </w:r>
            <w:r>
              <w:t>о</w:t>
            </w:r>
            <w:r>
              <w:rPr>
                <w:noProof/>
              </w:rPr>
              <w:t xml:space="preserve">светительной </w:t>
            </w:r>
            <w:r>
              <w:t>с</w:t>
            </w:r>
            <w:r>
              <w:rPr>
                <w:noProof/>
              </w:rPr>
              <w:t xml:space="preserve">ети, </w:t>
            </w:r>
            <w:r>
              <w:t>м</w:t>
            </w:r>
            <w:r>
              <w:rPr>
                <w:noProof/>
              </w:rPr>
              <w:t xml:space="preserve">остовая </w:t>
            </w:r>
            <w:r>
              <w:t>о</w:t>
            </w:r>
            <w:r>
              <w:rPr>
                <w:noProof/>
              </w:rPr>
              <w:t xml:space="preserve">пора      </w:t>
            </w:r>
            <w:r>
              <w:t>и эстакада</w:t>
            </w:r>
          </w:p>
        </w:tc>
        <w:tc>
          <w:tcPr>
            <w:tcW w:w="1761" w:type="dxa"/>
            <w:tcBorders>
              <w:top w:val="nil"/>
              <w:left w:val="single" w:sz="2" w:space="0" w:color="auto"/>
              <w:bottom w:val="nil"/>
              <w:right w:val="single" w:sz="2" w:space="0" w:color="auto"/>
            </w:tcBorders>
            <w:vAlign w:val="center"/>
          </w:tcPr>
          <w:p w:rsidR="00A408C4" w:rsidRDefault="00A408C4" w:rsidP="00DE7207">
            <w:pPr>
              <w:autoSpaceDE w:val="0"/>
              <w:autoSpaceDN w:val="0"/>
              <w:adjustRightInd w:val="0"/>
              <w:ind w:firstLine="709"/>
            </w:pPr>
            <w:r>
              <w:t>4,0</w:t>
            </w:r>
          </w:p>
        </w:tc>
        <w:tc>
          <w:tcPr>
            <w:tcW w:w="1559" w:type="dxa"/>
            <w:tcBorders>
              <w:top w:val="nil"/>
              <w:left w:val="single" w:sz="2" w:space="0" w:color="auto"/>
              <w:bottom w:val="nil"/>
              <w:right w:val="single" w:sz="2" w:space="0" w:color="auto"/>
            </w:tcBorders>
            <w:vAlign w:val="bottom"/>
          </w:tcPr>
          <w:p w:rsidR="00A408C4" w:rsidRDefault="00A408C4" w:rsidP="00DE7207">
            <w:pPr>
              <w:autoSpaceDE w:val="0"/>
              <w:autoSpaceDN w:val="0"/>
              <w:adjustRightInd w:val="0"/>
              <w:ind w:firstLine="709"/>
            </w:pPr>
          </w:p>
        </w:tc>
      </w:tr>
      <w:tr w:rsidR="00A408C4" w:rsidTr="00DE7207">
        <w:trPr>
          <w:trHeight w:val="304"/>
        </w:trPr>
        <w:tc>
          <w:tcPr>
            <w:tcW w:w="6036" w:type="dxa"/>
            <w:tcBorders>
              <w:top w:val="nil"/>
              <w:left w:val="single" w:sz="2" w:space="0" w:color="auto"/>
              <w:bottom w:val="nil"/>
              <w:right w:val="single" w:sz="2" w:space="0" w:color="auto"/>
            </w:tcBorders>
            <w:vAlign w:val="center"/>
          </w:tcPr>
          <w:p w:rsidR="00A408C4" w:rsidRDefault="00A408C4" w:rsidP="00DE7207">
            <w:pPr>
              <w:autoSpaceDE w:val="0"/>
              <w:autoSpaceDN w:val="0"/>
              <w:adjustRightInd w:val="0"/>
            </w:pPr>
            <w:r>
              <w:rPr>
                <w:noProof/>
              </w:rPr>
              <w:t xml:space="preserve">   Подошва </w:t>
            </w:r>
            <w:r>
              <w:t>о</w:t>
            </w:r>
            <w:r>
              <w:rPr>
                <w:noProof/>
              </w:rPr>
              <w:t xml:space="preserve">ткоса, </w:t>
            </w:r>
            <w:r>
              <w:t>т</w:t>
            </w:r>
            <w:r>
              <w:rPr>
                <w:noProof/>
              </w:rPr>
              <w:t xml:space="preserve">еррасы </w:t>
            </w:r>
            <w:r>
              <w:t>и</w:t>
            </w:r>
            <w:r>
              <w:rPr>
                <w:noProof/>
              </w:rPr>
              <w:t xml:space="preserve"> </w:t>
            </w:r>
            <w:r>
              <w:t>др.</w:t>
            </w:r>
          </w:p>
        </w:tc>
        <w:tc>
          <w:tcPr>
            <w:tcW w:w="1761" w:type="dxa"/>
            <w:tcBorders>
              <w:top w:val="nil"/>
              <w:left w:val="single" w:sz="2" w:space="0" w:color="auto"/>
              <w:bottom w:val="nil"/>
              <w:right w:val="single" w:sz="2" w:space="0" w:color="auto"/>
            </w:tcBorders>
            <w:vAlign w:val="center"/>
          </w:tcPr>
          <w:p w:rsidR="00A408C4" w:rsidRDefault="00A408C4" w:rsidP="00DE7207">
            <w:pPr>
              <w:autoSpaceDE w:val="0"/>
              <w:autoSpaceDN w:val="0"/>
              <w:adjustRightInd w:val="0"/>
              <w:ind w:firstLine="709"/>
            </w:pPr>
            <w:r>
              <w:t>1,0</w:t>
            </w:r>
          </w:p>
        </w:tc>
        <w:tc>
          <w:tcPr>
            <w:tcW w:w="1559" w:type="dxa"/>
            <w:tcBorders>
              <w:top w:val="nil"/>
              <w:left w:val="single" w:sz="2" w:space="0" w:color="auto"/>
              <w:bottom w:val="nil"/>
              <w:right w:val="single" w:sz="2" w:space="0" w:color="auto"/>
            </w:tcBorders>
            <w:vAlign w:val="center"/>
          </w:tcPr>
          <w:p w:rsidR="00A408C4" w:rsidRDefault="00A408C4" w:rsidP="00DE7207">
            <w:pPr>
              <w:autoSpaceDE w:val="0"/>
              <w:autoSpaceDN w:val="0"/>
              <w:adjustRightInd w:val="0"/>
              <w:ind w:firstLine="709"/>
            </w:pPr>
            <w:r>
              <w:t>0,5</w:t>
            </w:r>
          </w:p>
        </w:tc>
      </w:tr>
      <w:tr w:rsidR="00A408C4" w:rsidTr="00DE7207">
        <w:trPr>
          <w:trHeight w:val="309"/>
        </w:trPr>
        <w:tc>
          <w:tcPr>
            <w:tcW w:w="6036" w:type="dxa"/>
            <w:tcBorders>
              <w:top w:val="nil"/>
              <w:left w:val="single" w:sz="2" w:space="0" w:color="auto"/>
              <w:bottom w:val="nil"/>
              <w:right w:val="single" w:sz="2" w:space="0" w:color="auto"/>
            </w:tcBorders>
            <w:vAlign w:val="center"/>
          </w:tcPr>
          <w:p w:rsidR="00A408C4" w:rsidRDefault="00A408C4" w:rsidP="00DE7207">
            <w:pPr>
              <w:autoSpaceDE w:val="0"/>
              <w:autoSpaceDN w:val="0"/>
              <w:adjustRightInd w:val="0"/>
            </w:pPr>
            <w:r>
              <w:rPr>
                <w:noProof/>
              </w:rPr>
              <w:t xml:space="preserve">   Подошва </w:t>
            </w:r>
            <w:r>
              <w:t>и</w:t>
            </w:r>
            <w:r>
              <w:rPr>
                <w:noProof/>
              </w:rPr>
              <w:t xml:space="preserve">ли </w:t>
            </w:r>
            <w:r>
              <w:t>в</w:t>
            </w:r>
            <w:r>
              <w:rPr>
                <w:noProof/>
              </w:rPr>
              <w:t xml:space="preserve">нутренняя </w:t>
            </w:r>
            <w:r>
              <w:t>г</w:t>
            </w:r>
            <w:r>
              <w:rPr>
                <w:noProof/>
              </w:rPr>
              <w:t xml:space="preserve">рань </w:t>
            </w:r>
            <w:r>
              <w:t>п</w:t>
            </w:r>
            <w:r>
              <w:rPr>
                <w:noProof/>
              </w:rPr>
              <w:t xml:space="preserve">одпорной </w:t>
            </w:r>
            <w:r>
              <w:t>стенки</w:t>
            </w:r>
          </w:p>
        </w:tc>
        <w:tc>
          <w:tcPr>
            <w:tcW w:w="1761" w:type="dxa"/>
            <w:tcBorders>
              <w:top w:val="nil"/>
              <w:left w:val="single" w:sz="2" w:space="0" w:color="auto"/>
              <w:bottom w:val="nil"/>
              <w:right w:val="single" w:sz="2" w:space="0" w:color="auto"/>
            </w:tcBorders>
            <w:vAlign w:val="center"/>
          </w:tcPr>
          <w:p w:rsidR="00A408C4" w:rsidRDefault="00A408C4" w:rsidP="00DE7207">
            <w:pPr>
              <w:autoSpaceDE w:val="0"/>
              <w:autoSpaceDN w:val="0"/>
              <w:adjustRightInd w:val="0"/>
              <w:ind w:firstLine="709"/>
            </w:pPr>
            <w:r>
              <w:t>3,0</w:t>
            </w:r>
          </w:p>
        </w:tc>
        <w:tc>
          <w:tcPr>
            <w:tcW w:w="1559" w:type="dxa"/>
            <w:tcBorders>
              <w:top w:val="nil"/>
              <w:left w:val="single" w:sz="2" w:space="0" w:color="auto"/>
              <w:bottom w:val="nil"/>
              <w:right w:val="single" w:sz="2" w:space="0" w:color="auto"/>
            </w:tcBorders>
            <w:vAlign w:val="center"/>
          </w:tcPr>
          <w:p w:rsidR="00A408C4" w:rsidRDefault="00A408C4" w:rsidP="00DE7207">
            <w:pPr>
              <w:autoSpaceDE w:val="0"/>
              <w:autoSpaceDN w:val="0"/>
              <w:adjustRightInd w:val="0"/>
              <w:ind w:firstLine="709"/>
            </w:pPr>
            <w:r>
              <w:t>1,0</w:t>
            </w:r>
          </w:p>
        </w:tc>
      </w:tr>
      <w:tr w:rsidR="00A408C4" w:rsidTr="00DE7207">
        <w:trPr>
          <w:trHeight w:val="250"/>
        </w:trPr>
        <w:tc>
          <w:tcPr>
            <w:tcW w:w="6036" w:type="dxa"/>
            <w:tcBorders>
              <w:top w:val="nil"/>
              <w:left w:val="single" w:sz="2" w:space="0" w:color="auto"/>
              <w:bottom w:val="nil"/>
              <w:right w:val="single" w:sz="2" w:space="0" w:color="auto"/>
            </w:tcBorders>
            <w:vAlign w:val="center"/>
          </w:tcPr>
          <w:p w:rsidR="00A408C4" w:rsidRDefault="00A408C4" w:rsidP="00DE7207">
            <w:pPr>
              <w:autoSpaceDE w:val="0"/>
              <w:autoSpaceDN w:val="0"/>
              <w:adjustRightInd w:val="0"/>
            </w:pPr>
            <w:r>
              <w:rPr>
                <w:noProof/>
              </w:rPr>
              <w:t xml:space="preserve">   Подземные </w:t>
            </w:r>
            <w:r>
              <w:t>сети:</w:t>
            </w:r>
          </w:p>
        </w:tc>
        <w:tc>
          <w:tcPr>
            <w:tcW w:w="1761" w:type="dxa"/>
            <w:tcBorders>
              <w:top w:val="nil"/>
              <w:left w:val="single" w:sz="2" w:space="0" w:color="auto"/>
              <w:bottom w:val="nil"/>
              <w:right w:val="single" w:sz="2" w:space="0" w:color="auto"/>
            </w:tcBorders>
            <w:vAlign w:val="bottom"/>
          </w:tcPr>
          <w:p w:rsidR="00A408C4" w:rsidRDefault="00A408C4" w:rsidP="00DE7207">
            <w:pPr>
              <w:autoSpaceDE w:val="0"/>
              <w:autoSpaceDN w:val="0"/>
              <w:adjustRightInd w:val="0"/>
              <w:ind w:firstLine="709"/>
            </w:pPr>
          </w:p>
        </w:tc>
        <w:tc>
          <w:tcPr>
            <w:tcW w:w="1559" w:type="dxa"/>
            <w:tcBorders>
              <w:top w:val="nil"/>
              <w:left w:val="single" w:sz="2" w:space="0" w:color="auto"/>
              <w:bottom w:val="nil"/>
              <w:right w:val="single" w:sz="2" w:space="0" w:color="auto"/>
            </w:tcBorders>
            <w:vAlign w:val="bottom"/>
          </w:tcPr>
          <w:p w:rsidR="00A408C4" w:rsidRDefault="00A408C4" w:rsidP="00DE7207">
            <w:pPr>
              <w:autoSpaceDE w:val="0"/>
              <w:autoSpaceDN w:val="0"/>
              <w:adjustRightInd w:val="0"/>
              <w:ind w:firstLine="709"/>
            </w:pPr>
          </w:p>
        </w:tc>
      </w:tr>
      <w:tr w:rsidR="00A408C4" w:rsidTr="00DE7207">
        <w:trPr>
          <w:trHeight w:val="261"/>
        </w:trPr>
        <w:tc>
          <w:tcPr>
            <w:tcW w:w="6036" w:type="dxa"/>
            <w:tcBorders>
              <w:top w:val="nil"/>
              <w:left w:val="single" w:sz="2" w:space="0" w:color="auto"/>
              <w:bottom w:val="nil"/>
              <w:right w:val="single" w:sz="2" w:space="0" w:color="auto"/>
            </w:tcBorders>
            <w:vAlign w:val="center"/>
          </w:tcPr>
          <w:p w:rsidR="00A408C4" w:rsidRDefault="00A408C4" w:rsidP="00DE7207">
            <w:pPr>
              <w:autoSpaceDE w:val="0"/>
              <w:autoSpaceDN w:val="0"/>
              <w:adjustRightInd w:val="0"/>
              <w:ind w:firstLine="709"/>
            </w:pPr>
            <w:r>
              <w:rPr>
                <w:noProof/>
              </w:rPr>
              <w:t xml:space="preserve">- </w:t>
            </w:r>
            <w:r>
              <w:t>г</w:t>
            </w:r>
            <w:r>
              <w:rPr>
                <w:noProof/>
              </w:rPr>
              <w:t xml:space="preserve">азопровод, </w:t>
            </w:r>
            <w:r>
              <w:t>канализация</w:t>
            </w:r>
          </w:p>
        </w:tc>
        <w:tc>
          <w:tcPr>
            <w:tcW w:w="1761" w:type="dxa"/>
            <w:tcBorders>
              <w:top w:val="nil"/>
              <w:left w:val="single" w:sz="2" w:space="0" w:color="auto"/>
              <w:bottom w:val="nil"/>
              <w:right w:val="single" w:sz="2" w:space="0" w:color="auto"/>
            </w:tcBorders>
            <w:vAlign w:val="center"/>
          </w:tcPr>
          <w:p w:rsidR="00A408C4" w:rsidRDefault="00A408C4" w:rsidP="00DE7207">
            <w:pPr>
              <w:autoSpaceDE w:val="0"/>
              <w:autoSpaceDN w:val="0"/>
              <w:adjustRightInd w:val="0"/>
              <w:ind w:firstLine="709"/>
            </w:pPr>
            <w:r>
              <w:t>1,5</w:t>
            </w:r>
          </w:p>
        </w:tc>
        <w:tc>
          <w:tcPr>
            <w:tcW w:w="1559" w:type="dxa"/>
            <w:tcBorders>
              <w:top w:val="nil"/>
              <w:left w:val="single" w:sz="2" w:space="0" w:color="auto"/>
              <w:bottom w:val="nil"/>
              <w:right w:val="single" w:sz="2" w:space="0" w:color="auto"/>
            </w:tcBorders>
            <w:vAlign w:val="bottom"/>
          </w:tcPr>
          <w:p w:rsidR="00A408C4" w:rsidRDefault="00A408C4" w:rsidP="00DE7207">
            <w:pPr>
              <w:autoSpaceDE w:val="0"/>
              <w:autoSpaceDN w:val="0"/>
              <w:adjustRightInd w:val="0"/>
              <w:ind w:firstLine="709"/>
            </w:pPr>
          </w:p>
        </w:tc>
      </w:tr>
      <w:tr w:rsidR="00A408C4" w:rsidTr="00DE7207">
        <w:trPr>
          <w:trHeight w:val="299"/>
        </w:trPr>
        <w:tc>
          <w:tcPr>
            <w:tcW w:w="6036" w:type="dxa"/>
            <w:tcBorders>
              <w:top w:val="nil"/>
              <w:left w:val="single" w:sz="2" w:space="0" w:color="auto"/>
              <w:bottom w:val="nil"/>
              <w:right w:val="single" w:sz="2" w:space="0" w:color="auto"/>
            </w:tcBorders>
            <w:vAlign w:val="center"/>
          </w:tcPr>
          <w:p w:rsidR="00A408C4" w:rsidRDefault="00A408C4" w:rsidP="00DE7207">
            <w:pPr>
              <w:autoSpaceDE w:val="0"/>
              <w:autoSpaceDN w:val="0"/>
              <w:adjustRightInd w:val="0"/>
              <w:ind w:firstLine="709"/>
            </w:pPr>
            <w:r>
              <w:rPr>
                <w:noProof/>
              </w:rPr>
              <w:t xml:space="preserve">- </w:t>
            </w:r>
            <w:r>
              <w:t>т</w:t>
            </w:r>
            <w:r>
              <w:rPr>
                <w:noProof/>
              </w:rPr>
              <w:t xml:space="preserve">епловая </w:t>
            </w:r>
            <w:r>
              <w:t>сеть</w:t>
            </w:r>
          </w:p>
        </w:tc>
        <w:tc>
          <w:tcPr>
            <w:tcW w:w="1761" w:type="dxa"/>
            <w:tcBorders>
              <w:top w:val="nil"/>
              <w:left w:val="single" w:sz="2" w:space="0" w:color="auto"/>
              <w:bottom w:val="nil"/>
              <w:right w:val="single" w:sz="2" w:space="0" w:color="auto"/>
            </w:tcBorders>
            <w:vAlign w:val="center"/>
          </w:tcPr>
          <w:p w:rsidR="00A408C4" w:rsidRDefault="00A408C4" w:rsidP="00DE7207">
            <w:pPr>
              <w:autoSpaceDE w:val="0"/>
              <w:autoSpaceDN w:val="0"/>
              <w:adjustRightInd w:val="0"/>
              <w:ind w:firstLine="709"/>
            </w:pPr>
            <w:r>
              <w:t>2,0</w:t>
            </w:r>
          </w:p>
        </w:tc>
        <w:tc>
          <w:tcPr>
            <w:tcW w:w="1559" w:type="dxa"/>
            <w:tcBorders>
              <w:top w:val="nil"/>
              <w:left w:val="single" w:sz="2" w:space="0" w:color="auto"/>
              <w:bottom w:val="nil"/>
              <w:right w:val="single" w:sz="2" w:space="0" w:color="auto"/>
            </w:tcBorders>
            <w:vAlign w:val="center"/>
          </w:tcPr>
          <w:p w:rsidR="00A408C4" w:rsidRDefault="00A408C4" w:rsidP="00DE7207">
            <w:pPr>
              <w:autoSpaceDE w:val="0"/>
              <w:autoSpaceDN w:val="0"/>
              <w:adjustRightInd w:val="0"/>
              <w:ind w:firstLine="709"/>
            </w:pPr>
            <w:r>
              <w:t>1,0</w:t>
            </w:r>
          </w:p>
        </w:tc>
      </w:tr>
      <w:tr w:rsidR="00A408C4" w:rsidTr="00DE7207">
        <w:trPr>
          <w:trHeight w:val="261"/>
        </w:trPr>
        <w:tc>
          <w:tcPr>
            <w:tcW w:w="6036" w:type="dxa"/>
            <w:tcBorders>
              <w:top w:val="nil"/>
              <w:left w:val="single" w:sz="2" w:space="0" w:color="auto"/>
              <w:bottom w:val="nil"/>
              <w:right w:val="single" w:sz="2" w:space="0" w:color="auto"/>
            </w:tcBorders>
            <w:vAlign w:val="center"/>
          </w:tcPr>
          <w:p w:rsidR="00A408C4" w:rsidRDefault="00A408C4" w:rsidP="00DE7207">
            <w:pPr>
              <w:autoSpaceDE w:val="0"/>
              <w:autoSpaceDN w:val="0"/>
              <w:adjustRightInd w:val="0"/>
              <w:ind w:firstLine="709"/>
            </w:pPr>
            <w:r>
              <w:rPr>
                <w:noProof/>
              </w:rPr>
              <w:t xml:space="preserve">- </w:t>
            </w:r>
            <w:r>
              <w:t>в</w:t>
            </w:r>
            <w:r>
              <w:rPr>
                <w:noProof/>
              </w:rPr>
              <w:t xml:space="preserve">одопровод, </w:t>
            </w:r>
            <w:r>
              <w:t>дренаж</w:t>
            </w:r>
          </w:p>
        </w:tc>
        <w:tc>
          <w:tcPr>
            <w:tcW w:w="1761" w:type="dxa"/>
            <w:tcBorders>
              <w:top w:val="nil"/>
              <w:left w:val="single" w:sz="2" w:space="0" w:color="auto"/>
              <w:bottom w:val="nil"/>
              <w:right w:val="single" w:sz="2" w:space="0" w:color="auto"/>
            </w:tcBorders>
            <w:vAlign w:val="center"/>
          </w:tcPr>
          <w:p w:rsidR="00A408C4" w:rsidRDefault="00A408C4" w:rsidP="00DE7207">
            <w:pPr>
              <w:autoSpaceDE w:val="0"/>
              <w:autoSpaceDN w:val="0"/>
              <w:adjustRightInd w:val="0"/>
              <w:ind w:firstLine="709"/>
            </w:pPr>
            <w:r>
              <w:t>2,0</w:t>
            </w:r>
          </w:p>
        </w:tc>
        <w:tc>
          <w:tcPr>
            <w:tcW w:w="1559" w:type="dxa"/>
            <w:tcBorders>
              <w:top w:val="nil"/>
              <w:left w:val="single" w:sz="2" w:space="0" w:color="auto"/>
              <w:bottom w:val="nil"/>
              <w:right w:val="single" w:sz="2" w:space="0" w:color="auto"/>
            </w:tcBorders>
            <w:vAlign w:val="bottom"/>
          </w:tcPr>
          <w:p w:rsidR="00A408C4" w:rsidRDefault="00A408C4" w:rsidP="00DE7207">
            <w:pPr>
              <w:autoSpaceDE w:val="0"/>
              <w:autoSpaceDN w:val="0"/>
              <w:adjustRightInd w:val="0"/>
              <w:ind w:firstLine="709"/>
            </w:pPr>
          </w:p>
        </w:tc>
      </w:tr>
      <w:tr w:rsidR="00A408C4" w:rsidTr="00DE7207">
        <w:trPr>
          <w:trHeight w:val="275"/>
        </w:trPr>
        <w:tc>
          <w:tcPr>
            <w:tcW w:w="6036" w:type="dxa"/>
            <w:tcBorders>
              <w:top w:val="nil"/>
              <w:left w:val="single" w:sz="2" w:space="0" w:color="auto"/>
              <w:bottom w:val="single" w:sz="2" w:space="0" w:color="auto"/>
              <w:right w:val="single" w:sz="2" w:space="0" w:color="auto"/>
            </w:tcBorders>
            <w:vAlign w:val="center"/>
          </w:tcPr>
          <w:p w:rsidR="00A408C4" w:rsidRDefault="00A408C4" w:rsidP="00DE7207">
            <w:pPr>
              <w:autoSpaceDE w:val="0"/>
              <w:autoSpaceDN w:val="0"/>
              <w:adjustRightInd w:val="0"/>
              <w:ind w:firstLine="709"/>
            </w:pPr>
            <w:r>
              <w:rPr>
                <w:noProof/>
              </w:rPr>
              <w:t xml:space="preserve">- </w:t>
            </w:r>
            <w:r>
              <w:t>с</w:t>
            </w:r>
            <w:r>
              <w:rPr>
                <w:noProof/>
              </w:rPr>
              <w:t xml:space="preserve">иловой </w:t>
            </w:r>
            <w:r>
              <w:t>к</w:t>
            </w:r>
            <w:r>
              <w:rPr>
                <w:noProof/>
              </w:rPr>
              <w:t xml:space="preserve">абель </w:t>
            </w:r>
            <w:r>
              <w:t>и</w:t>
            </w:r>
            <w:r>
              <w:rPr>
                <w:noProof/>
              </w:rPr>
              <w:t xml:space="preserve"> </w:t>
            </w:r>
            <w:r>
              <w:t>к</w:t>
            </w:r>
            <w:r>
              <w:rPr>
                <w:noProof/>
              </w:rPr>
              <w:t xml:space="preserve">абель </w:t>
            </w:r>
            <w:r>
              <w:t>связи</w:t>
            </w:r>
          </w:p>
        </w:tc>
        <w:tc>
          <w:tcPr>
            <w:tcW w:w="1761" w:type="dxa"/>
            <w:tcBorders>
              <w:top w:val="nil"/>
              <w:left w:val="single" w:sz="2" w:space="0" w:color="auto"/>
              <w:bottom w:val="single" w:sz="2" w:space="0" w:color="auto"/>
              <w:right w:val="single" w:sz="2" w:space="0" w:color="auto"/>
            </w:tcBorders>
            <w:vAlign w:val="center"/>
          </w:tcPr>
          <w:p w:rsidR="00A408C4" w:rsidRDefault="00A408C4" w:rsidP="00DE7207">
            <w:pPr>
              <w:autoSpaceDE w:val="0"/>
              <w:autoSpaceDN w:val="0"/>
              <w:adjustRightInd w:val="0"/>
              <w:ind w:firstLine="709"/>
            </w:pPr>
            <w:r>
              <w:t>2,0</w:t>
            </w:r>
          </w:p>
        </w:tc>
        <w:tc>
          <w:tcPr>
            <w:tcW w:w="1559" w:type="dxa"/>
            <w:tcBorders>
              <w:top w:val="nil"/>
              <w:left w:val="single" w:sz="2" w:space="0" w:color="auto"/>
              <w:bottom w:val="single" w:sz="2" w:space="0" w:color="auto"/>
              <w:right w:val="single" w:sz="2" w:space="0" w:color="auto"/>
            </w:tcBorders>
            <w:vAlign w:val="center"/>
          </w:tcPr>
          <w:p w:rsidR="00A408C4" w:rsidRDefault="00A408C4" w:rsidP="00DE7207">
            <w:pPr>
              <w:autoSpaceDE w:val="0"/>
              <w:autoSpaceDN w:val="0"/>
              <w:adjustRightInd w:val="0"/>
              <w:ind w:firstLine="709"/>
            </w:pPr>
            <w:r>
              <w:t>0,7</w:t>
            </w:r>
          </w:p>
        </w:tc>
      </w:tr>
    </w:tbl>
    <w:p w:rsidR="00A408C4" w:rsidRDefault="00A408C4" w:rsidP="00A408C4">
      <w:pPr>
        <w:autoSpaceDE w:val="0"/>
        <w:autoSpaceDN w:val="0"/>
        <w:adjustRightInd w:val="0"/>
        <w:ind w:firstLine="709"/>
        <w:rPr>
          <w:sz w:val="6"/>
          <w:szCs w:val="6"/>
        </w:rPr>
      </w:pPr>
    </w:p>
    <w:p w:rsidR="00A408C4" w:rsidRDefault="00A408C4" w:rsidP="00A408C4">
      <w:pPr>
        <w:autoSpaceDE w:val="0"/>
        <w:autoSpaceDN w:val="0"/>
        <w:adjustRightInd w:val="0"/>
        <w:ind w:firstLine="709"/>
        <w:jc w:val="both"/>
        <w:rPr>
          <w:noProof/>
          <w:sz w:val="20"/>
          <w:szCs w:val="20"/>
        </w:rPr>
      </w:pPr>
      <w:r>
        <w:rPr>
          <w:noProof/>
          <w:sz w:val="20"/>
          <w:szCs w:val="20"/>
        </w:rPr>
        <w:t xml:space="preserve">Примечания: </w:t>
      </w:r>
    </w:p>
    <w:p w:rsidR="00A408C4" w:rsidRDefault="003634BE" w:rsidP="003634BE">
      <w:pPr>
        <w:autoSpaceDE w:val="0"/>
        <w:autoSpaceDN w:val="0"/>
        <w:adjustRightInd w:val="0"/>
        <w:jc w:val="both"/>
        <w:rPr>
          <w:noProof/>
          <w:sz w:val="20"/>
          <w:szCs w:val="20"/>
        </w:rPr>
      </w:pPr>
      <w:r>
        <w:rPr>
          <w:sz w:val="20"/>
          <w:szCs w:val="20"/>
        </w:rPr>
        <w:t xml:space="preserve">   </w:t>
      </w:r>
      <w:r w:rsidR="00A408C4">
        <w:rPr>
          <w:sz w:val="20"/>
          <w:szCs w:val="20"/>
        </w:rPr>
        <w:t>1</w:t>
      </w:r>
      <w:r w:rsidR="00A408C4">
        <w:rPr>
          <w:noProof/>
          <w:sz w:val="20"/>
          <w:szCs w:val="20"/>
        </w:rPr>
        <w:t xml:space="preserve">. </w:t>
      </w:r>
      <w:r w:rsidR="00A408C4">
        <w:rPr>
          <w:sz w:val="20"/>
          <w:szCs w:val="20"/>
        </w:rPr>
        <w:t>П</w:t>
      </w:r>
      <w:r w:rsidR="00A408C4">
        <w:rPr>
          <w:noProof/>
          <w:sz w:val="20"/>
          <w:szCs w:val="20"/>
        </w:rPr>
        <w:t xml:space="preserve">риведенные </w:t>
      </w:r>
      <w:r w:rsidR="00A408C4">
        <w:rPr>
          <w:sz w:val="20"/>
          <w:szCs w:val="20"/>
        </w:rPr>
        <w:t>н</w:t>
      </w:r>
      <w:r w:rsidR="00A408C4">
        <w:rPr>
          <w:noProof/>
          <w:sz w:val="20"/>
          <w:szCs w:val="20"/>
        </w:rPr>
        <w:t xml:space="preserve">ормы </w:t>
      </w:r>
      <w:r w:rsidR="00A408C4">
        <w:rPr>
          <w:sz w:val="20"/>
          <w:szCs w:val="20"/>
        </w:rPr>
        <w:t>о</w:t>
      </w:r>
      <w:r w:rsidR="00A408C4">
        <w:rPr>
          <w:noProof/>
          <w:sz w:val="20"/>
          <w:szCs w:val="20"/>
        </w:rPr>
        <w:t xml:space="preserve">тносятся </w:t>
      </w:r>
      <w:r w:rsidR="00A408C4">
        <w:rPr>
          <w:sz w:val="20"/>
          <w:szCs w:val="20"/>
        </w:rPr>
        <w:t>к</w:t>
      </w:r>
      <w:r w:rsidR="00A408C4">
        <w:rPr>
          <w:noProof/>
          <w:sz w:val="20"/>
          <w:szCs w:val="20"/>
        </w:rPr>
        <w:t xml:space="preserve"> </w:t>
      </w:r>
      <w:r w:rsidR="00A408C4">
        <w:rPr>
          <w:sz w:val="20"/>
          <w:szCs w:val="20"/>
        </w:rPr>
        <w:t>д</w:t>
      </w:r>
      <w:r w:rsidR="00A408C4">
        <w:rPr>
          <w:noProof/>
          <w:sz w:val="20"/>
          <w:szCs w:val="20"/>
        </w:rPr>
        <w:t xml:space="preserve">еревьям </w:t>
      </w:r>
      <w:r w:rsidR="00A408C4">
        <w:rPr>
          <w:sz w:val="20"/>
          <w:szCs w:val="20"/>
        </w:rPr>
        <w:t>с</w:t>
      </w:r>
      <w:r w:rsidR="00A408C4">
        <w:rPr>
          <w:noProof/>
          <w:sz w:val="20"/>
          <w:szCs w:val="20"/>
        </w:rPr>
        <w:t xml:space="preserve"> </w:t>
      </w:r>
      <w:r w:rsidR="00A408C4">
        <w:rPr>
          <w:sz w:val="20"/>
          <w:szCs w:val="20"/>
        </w:rPr>
        <w:t>д</w:t>
      </w:r>
      <w:r w:rsidR="00A408C4">
        <w:rPr>
          <w:noProof/>
          <w:sz w:val="20"/>
          <w:szCs w:val="20"/>
        </w:rPr>
        <w:t xml:space="preserve">иаметром </w:t>
      </w:r>
      <w:r w:rsidR="00A408C4">
        <w:rPr>
          <w:sz w:val="20"/>
          <w:szCs w:val="20"/>
        </w:rPr>
        <w:t>к</w:t>
      </w:r>
      <w:r w:rsidR="00A408C4">
        <w:rPr>
          <w:noProof/>
          <w:sz w:val="20"/>
          <w:szCs w:val="20"/>
        </w:rPr>
        <w:t xml:space="preserve">роны </w:t>
      </w:r>
      <w:r w:rsidR="00A408C4">
        <w:rPr>
          <w:sz w:val="20"/>
          <w:szCs w:val="20"/>
        </w:rPr>
        <w:t>н</w:t>
      </w:r>
      <w:r w:rsidR="00A408C4">
        <w:rPr>
          <w:noProof/>
          <w:sz w:val="20"/>
          <w:szCs w:val="20"/>
        </w:rPr>
        <w:t xml:space="preserve">е </w:t>
      </w:r>
      <w:r w:rsidR="00A408C4">
        <w:rPr>
          <w:sz w:val="20"/>
          <w:szCs w:val="20"/>
        </w:rPr>
        <w:t>б</w:t>
      </w:r>
      <w:r w:rsidR="00A408C4">
        <w:rPr>
          <w:noProof/>
          <w:sz w:val="20"/>
          <w:szCs w:val="20"/>
        </w:rPr>
        <w:t xml:space="preserve">олее </w:t>
      </w:r>
      <w:smartTag w:uri="urn:schemas-microsoft-com:office:smarttags" w:element="metricconverter">
        <w:smartTagPr>
          <w:attr w:name="ProductID" w:val="5 м"/>
        </w:smartTagPr>
        <w:r w:rsidR="00A408C4">
          <w:rPr>
            <w:sz w:val="20"/>
            <w:szCs w:val="20"/>
          </w:rPr>
          <w:t>5</w:t>
        </w:r>
        <w:r w:rsidR="00A408C4">
          <w:rPr>
            <w:noProof/>
            <w:sz w:val="20"/>
            <w:szCs w:val="20"/>
          </w:rPr>
          <w:t xml:space="preserve"> </w:t>
        </w:r>
        <w:r w:rsidR="00A408C4">
          <w:rPr>
            <w:sz w:val="20"/>
            <w:szCs w:val="20"/>
          </w:rPr>
          <w:t>м</w:t>
        </w:r>
      </w:smartTag>
      <w:r w:rsidR="00A408C4">
        <w:rPr>
          <w:noProof/>
          <w:sz w:val="20"/>
          <w:szCs w:val="20"/>
        </w:rPr>
        <w:t xml:space="preserve"> </w:t>
      </w:r>
      <w:r w:rsidR="00A408C4">
        <w:rPr>
          <w:sz w:val="20"/>
          <w:szCs w:val="20"/>
        </w:rPr>
        <w:t>и</w:t>
      </w:r>
      <w:r w:rsidR="00A408C4">
        <w:rPr>
          <w:noProof/>
          <w:sz w:val="20"/>
          <w:szCs w:val="20"/>
        </w:rPr>
        <w:t xml:space="preserve"> должны </w:t>
      </w:r>
      <w:r w:rsidR="00A408C4">
        <w:rPr>
          <w:sz w:val="20"/>
          <w:szCs w:val="20"/>
        </w:rPr>
        <w:t>б</w:t>
      </w:r>
      <w:r w:rsidR="00A408C4">
        <w:rPr>
          <w:noProof/>
          <w:sz w:val="20"/>
          <w:szCs w:val="20"/>
        </w:rPr>
        <w:t xml:space="preserve">ыть </w:t>
      </w:r>
      <w:r w:rsidR="00A408C4">
        <w:rPr>
          <w:sz w:val="20"/>
          <w:szCs w:val="20"/>
        </w:rPr>
        <w:t>у</w:t>
      </w:r>
      <w:r w:rsidR="00A408C4">
        <w:rPr>
          <w:noProof/>
          <w:sz w:val="20"/>
          <w:szCs w:val="20"/>
        </w:rPr>
        <w:t xml:space="preserve">величены </w:t>
      </w:r>
      <w:r w:rsidR="00A408C4">
        <w:rPr>
          <w:sz w:val="20"/>
          <w:szCs w:val="20"/>
        </w:rPr>
        <w:t>д</w:t>
      </w:r>
      <w:r w:rsidR="00A408C4">
        <w:rPr>
          <w:noProof/>
          <w:sz w:val="20"/>
          <w:szCs w:val="20"/>
        </w:rPr>
        <w:t xml:space="preserve">ля </w:t>
      </w:r>
      <w:r w:rsidR="00A408C4">
        <w:rPr>
          <w:sz w:val="20"/>
          <w:szCs w:val="20"/>
        </w:rPr>
        <w:t>д</w:t>
      </w:r>
      <w:r w:rsidR="00A408C4">
        <w:rPr>
          <w:noProof/>
          <w:sz w:val="20"/>
          <w:szCs w:val="20"/>
        </w:rPr>
        <w:t xml:space="preserve">еревьев </w:t>
      </w:r>
      <w:r w:rsidR="00A408C4">
        <w:rPr>
          <w:sz w:val="20"/>
          <w:szCs w:val="20"/>
        </w:rPr>
        <w:t>с</w:t>
      </w:r>
      <w:r w:rsidR="00A408C4">
        <w:rPr>
          <w:noProof/>
          <w:sz w:val="20"/>
          <w:szCs w:val="20"/>
        </w:rPr>
        <w:t xml:space="preserve"> </w:t>
      </w:r>
      <w:r w:rsidR="00A408C4">
        <w:rPr>
          <w:sz w:val="20"/>
          <w:szCs w:val="20"/>
        </w:rPr>
        <w:t>к</w:t>
      </w:r>
      <w:r w:rsidR="00A408C4">
        <w:rPr>
          <w:noProof/>
          <w:sz w:val="20"/>
          <w:szCs w:val="20"/>
        </w:rPr>
        <w:t xml:space="preserve">роной </w:t>
      </w:r>
      <w:r w:rsidR="00A408C4">
        <w:rPr>
          <w:sz w:val="20"/>
          <w:szCs w:val="20"/>
        </w:rPr>
        <w:t>б</w:t>
      </w:r>
      <w:r w:rsidR="00A408C4">
        <w:rPr>
          <w:noProof/>
          <w:sz w:val="20"/>
          <w:szCs w:val="20"/>
        </w:rPr>
        <w:t xml:space="preserve">ольшего </w:t>
      </w:r>
      <w:r w:rsidR="00A408C4">
        <w:rPr>
          <w:sz w:val="20"/>
          <w:szCs w:val="20"/>
        </w:rPr>
        <w:t>д</w:t>
      </w:r>
      <w:r w:rsidR="00A408C4">
        <w:rPr>
          <w:noProof/>
          <w:sz w:val="20"/>
          <w:szCs w:val="20"/>
        </w:rPr>
        <w:t xml:space="preserve">иаметра. </w:t>
      </w:r>
    </w:p>
    <w:p w:rsidR="00A408C4" w:rsidRDefault="003634BE" w:rsidP="003634BE">
      <w:pPr>
        <w:autoSpaceDE w:val="0"/>
        <w:autoSpaceDN w:val="0"/>
        <w:adjustRightInd w:val="0"/>
        <w:jc w:val="both"/>
        <w:rPr>
          <w:noProof/>
          <w:sz w:val="20"/>
          <w:szCs w:val="20"/>
        </w:rPr>
      </w:pPr>
      <w:r>
        <w:rPr>
          <w:noProof/>
          <w:sz w:val="20"/>
          <w:szCs w:val="20"/>
        </w:rPr>
        <w:t xml:space="preserve">   </w:t>
      </w:r>
      <w:r w:rsidR="00A408C4">
        <w:rPr>
          <w:noProof/>
          <w:sz w:val="20"/>
          <w:szCs w:val="20"/>
        </w:rPr>
        <w:t xml:space="preserve">2. </w:t>
      </w:r>
      <w:r w:rsidR="00A408C4">
        <w:rPr>
          <w:sz w:val="20"/>
          <w:szCs w:val="20"/>
        </w:rPr>
        <w:t>Р</w:t>
      </w:r>
      <w:r w:rsidR="00A408C4">
        <w:rPr>
          <w:noProof/>
          <w:sz w:val="20"/>
          <w:szCs w:val="20"/>
        </w:rPr>
        <w:t xml:space="preserve">асстояния </w:t>
      </w:r>
      <w:r w:rsidR="00A408C4">
        <w:rPr>
          <w:sz w:val="20"/>
          <w:szCs w:val="20"/>
        </w:rPr>
        <w:t>о</w:t>
      </w:r>
      <w:r w:rsidR="00A408C4">
        <w:rPr>
          <w:noProof/>
          <w:sz w:val="20"/>
          <w:szCs w:val="20"/>
        </w:rPr>
        <w:t xml:space="preserve">т </w:t>
      </w:r>
      <w:r w:rsidR="00A408C4">
        <w:rPr>
          <w:sz w:val="20"/>
          <w:szCs w:val="20"/>
        </w:rPr>
        <w:t>в</w:t>
      </w:r>
      <w:r w:rsidR="00A408C4">
        <w:rPr>
          <w:noProof/>
          <w:sz w:val="20"/>
          <w:szCs w:val="20"/>
        </w:rPr>
        <w:t xml:space="preserve">оздушных </w:t>
      </w:r>
      <w:r w:rsidR="00A408C4">
        <w:rPr>
          <w:sz w:val="20"/>
          <w:szCs w:val="20"/>
        </w:rPr>
        <w:t>л</w:t>
      </w:r>
      <w:r w:rsidR="00A408C4">
        <w:rPr>
          <w:noProof/>
          <w:sz w:val="20"/>
          <w:szCs w:val="20"/>
        </w:rPr>
        <w:t xml:space="preserve">иний </w:t>
      </w:r>
      <w:r w:rsidR="00A408C4">
        <w:rPr>
          <w:sz w:val="20"/>
          <w:szCs w:val="20"/>
        </w:rPr>
        <w:t>э</w:t>
      </w:r>
      <w:r w:rsidR="00A408C4">
        <w:rPr>
          <w:noProof/>
          <w:sz w:val="20"/>
          <w:szCs w:val="20"/>
        </w:rPr>
        <w:t xml:space="preserve">лектропередачи </w:t>
      </w:r>
      <w:r w:rsidR="00A408C4">
        <w:rPr>
          <w:sz w:val="20"/>
          <w:szCs w:val="20"/>
        </w:rPr>
        <w:t>д</w:t>
      </w:r>
      <w:r w:rsidR="00A408C4">
        <w:rPr>
          <w:noProof/>
          <w:sz w:val="20"/>
          <w:szCs w:val="20"/>
        </w:rPr>
        <w:t xml:space="preserve">о </w:t>
      </w:r>
      <w:r w:rsidR="00A408C4">
        <w:rPr>
          <w:sz w:val="20"/>
          <w:szCs w:val="20"/>
        </w:rPr>
        <w:t>д</w:t>
      </w:r>
      <w:r w:rsidR="00A408C4">
        <w:rPr>
          <w:noProof/>
          <w:sz w:val="20"/>
          <w:szCs w:val="20"/>
        </w:rPr>
        <w:t xml:space="preserve">еревьев </w:t>
      </w:r>
      <w:r w:rsidR="00A408C4">
        <w:rPr>
          <w:sz w:val="20"/>
          <w:szCs w:val="20"/>
        </w:rPr>
        <w:t>с</w:t>
      </w:r>
      <w:r w:rsidR="00A408C4">
        <w:rPr>
          <w:noProof/>
          <w:sz w:val="20"/>
          <w:szCs w:val="20"/>
        </w:rPr>
        <w:t xml:space="preserve">ледует </w:t>
      </w:r>
      <w:r w:rsidR="00A408C4">
        <w:rPr>
          <w:sz w:val="20"/>
          <w:szCs w:val="20"/>
        </w:rPr>
        <w:t>п</w:t>
      </w:r>
      <w:r w:rsidR="00A408C4">
        <w:rPr>
          <w:noProof/>
          <w:sz w:val="20"/>
          <w:szCs w:val="20"/>
        </w:rPr>
        <w:t xml:space="preserve">ринимать </w:t>
      </w:r>
      <w:r w:rsidR="00A408C4">
        <w:rPr>
          <w:sz w:val="20"/>
          <w:szCs w:val="20"/>
        </w:rPr>
        <w:t>п</w:t>
      </w:r>
      <w:r w:rsidR="00A408C4">
        <w:rPr>
          <w:noProof/>
          <w:sz w:val="20"/>
          <w:szCs w:val="20"/>
        </w:rPr>
        <w:t xml:space="preserve">о </w:t>
      </w:r>
      <w:r w:rsidR="00A408C4">
        <w:rPr>
          <w:sz w:val="20"/>
          <w:szCs w:val="20"/>
        </w:rPr>
        <w:t>п</w:t>
      </w:r>
      <w:r w:rsidR="00A408C4">
        <w:rPr>
          <w:noProof/>
          <w:sz w:val="20"/>
          <w:szCs w:val="20"/>
        </w:rPr>
        <w:t xml:space="preserve">равилам устройства </w:t>
      </w:r>
      <w:r w:rsidR="00A408C4">
        <w:rPr>
          <w:sz w:val="20"/>
          <w:szCs w:val="20"/>
        </w:rPr>
        <w:t>э</w:t>
      </w:r>
      <w:r w:rsidR="00A408C4">
        <w:rPr>
          <w:noProof/>
          <w:sz w:val="20"/>
          <w:szCs w:val="20"/>
        </w:rPr>
        <w:t xml:space="preserve">лектроустановок. </w:t>
      </w:r>
    </w:p>
    <w:p w:rsidR="00A408C4" w:rsidRDefault="003634BE" w:rsidP="003634BE">
      <w:pPr>
        <w:tabs>
          <w:tab w:val="left" w:pos="0"/>
        </w:tabs>
        <w:autoSpaceDE w:val="0"/>
        <w:autoSpaceDN w:val="0"/>
        <w:adjustRightInd w:val="0"/>
        <w:jc w:val="both"/>
        <w:rPr>
          <w:noProof/>
          <w:sz w:val="20"/>
          <w:szCs w:val="20"/>
        </w:rPr>
      </w:pPr>
      <w:r>
        <w:rPr>
          <w:noProof/>
          <w:sz w:val="20"/>
          <w:szCs w:val="20"/>
        </w:rPr>
        <w:t xml:space="preserve">   </w:t>
      </w:r>
      <w:r w:rsidR="00A408C4">
        <w:rPr>
          <w:noProof/>
          <w:sz w:val="20"/>
          <w:szCs w:val="20"/>
        </w:rPr>
        <w:t xml:space="preserve">3. </w:t>
      </w:r>
      <w:r w:rsidR="00A408C4">
        <w:rPr>
          <w:sz w:val="20"/>
          <w:szCs w:val="20"/>
        </w:rPr>
        <w:t>Д</w:t>
      </w:r>
      <w:r w:rsidR="00A408C4">
        <w:rPr>
          <w:noProof/>
          <w:sz w:val="20"/>
          <w:szCs w:val="20"/>
        </w:rPr>
        <w:t xml:space="preserve">еревья, </w:t>
      </w:r>
      <w:r w:rsidR="00A408C4">
        <w:rPr>
          <w:sz w:val="20"/>
          <w:szCs w:val="20"/>
        </w:rPr>
        <w:t>высаживаемые</w:t>
      </w:r>
      <w:r w:rsidR="00A408C4">
        <w:rPr>
          <w:noProof/>
          <w:sz w:val="20"/>
          <w:szCs w:val="20"/>
        </w:rPr>
        <w:t xml:space="preserve"> </w:t>
      </w:r>
      <w:r w:rsidR="00A408C4">
        <w:rPr>
          <w:sz w:val="20"/>
          <w:szCs w:val="20"/>
        </w:rPr>
        <w:t>у</w:t>
      </w:r>
      <w:r w:rsidR="00A408C4">
        <w:rPr>
          <w:noProof/>
          <w:sz w:val="20"/>
          <w:szCs w:val="20"/>
        </w:rPr>
        <w:t xml:space="preserve"> </w:t>
      </w:r>
      <w:r w:rsidR="00A408C4">
        <w:rPr>
          <w:sz w:val="20"/>
          <w:szCs w:val="20"/>
        </w:rPr>
        <w:t>з</w:t>
      </w:r>
      <w:r w:rsidR="00A408C4">
        <w:rPr>
          <w:noProof/>
          <w:sz w:val="20"/>
          <w:szCs w:val="20"/>
        </w:rPr>
        <w:t xml:space="preserve">даний, </w:t>
      </w:r>
      <w:r w:rsidR="00A408C4">
        <w:rPr>
          <w:sz w:val="20"/>
          <w:szCs w:val="20"/>
        </w:rPr>
        <w:t>н</w:t>
      </w:r>
      <w:r w:rsidR="00A408C4">
        <w:rPr>
          <w:noProof/>
          <w:sz w:val="20"/>
          <w:szCs w:val="20"/>
        </w:rPr>
        <w:t xml:space="preserve">е </w:t>
      </w:r>
      <w:r w:rsidR="00A408C4">
        <w:rPr>
          <w:sz w:val="20"/>
          <w:szCs w:val="20"/>
        </w:rPr>
        <w:t>д</w:t>
      </w:r>
      <w:r w:rsidR="00A408C4">
        <w:rPr>
          <w:noProof/>
          <w:sz w:val="20"/>
          <w:szCs w:val="20"/>
        </w:rPr>
        <w:t xml:space="preserve">олжны </w:t>
      </w:r>
      <w:r w:rsidR="00A408C4">
        <w:rPr>
          <w:sz w:val="20"/>
          <w:szCs w:val="20"/>
        </w:rPr>
        <w:t>п</w:t>
      </w:r>
      <w:r w:rsidR="00A408C4">
        <w:rPr>
          <w:noProof/>
          <w:sz w:val="20"/>
          <w:szCs w:val="20"/>
        </w:rPr>
        <w:t xml:space="preserve">репятствовать </w:t>
      </w:r>
      <w:r w:rsidR="00A408C4">
        <w:rPr>
          <w:sz w:val="20"/>
          <w:szCs w:val="20"/>
        </w:rPr>
        <w:t>инсоляции</w:t>
      </w:r>
      <w:r w:rsidR="00A408C4">
        <w:rPr>
          <w:noProof/>
          <w:sz w:val="20"/>
          <w:szCs w:val="20"/>
        </w:rPr>
        <w:t xml:space="preserve"> </w:t>
      </w:r>
      <w:r w:rsidR="00A408C4">
        <w:rPr>
          <w:sz w:val="20"/>
          <w:szCs w:val="20"/>
        </w:rPr>
        <w:t>и</w:t>
      </w:r>
      <w:r w:rsidR="00A408C4">
        <w:rPr>
          <w:noProof/>
          <w:sz w:val="20"/>
          <w:szCs w:val="20"/>
        </w:rPr>
        <w:t xml:space="preserve"> </w:t>
      </w:r>
      <w:r w:rsidR="00A408C4">
        <w:rPr>
          <w:sz w:val="20"/>
          <w:szCs w:val="20"/>
        </w:rPr>
        <w:t>о</w:t>
      </w:r>
      <w:r w:rsidR="00A408C4">
        <w:rPr>
          <w:noProof/>
          <w:sz w:val="20"/>
          <w:szCs w:val="20"/>
        </w:rPr>
        <w:t xml:space="preserve">свещенности </w:t>
      </w:r>
      <w:r w:rsidR="00A408C4">
        <w:rPr>
          <w:sz w:val="20"/>
          <w:szCs w:val="20"/>
        </w:rPr>
        <w:t>ж</w:t>
      </w:r>
      <w:r w:rsidR="00A408C4">
        <w:rPr>
          <w:noProof/>
          <w:sz w:val="20"/>
          <w:szCs w:val="20"/>
        </w:rPr>
        <w:t xml:space="preserve">илых </w:t>
      </w:r>
      <w:r w:rsidR="00A408C4">
        <w:rPr>
          <w:sz w:val="20"/>
          <w:szCs w:val="20"/>
        </w:rPr>
        <w:t>и</w:t>
      </w:r>
      <w:r w:rsidR="00A408C4">
        <w:rPr>
          <w:noProof/>
          <w:sz w:val="20"/>
          <w:szCs w:val="20"/>
        </w:rPr>
        <w:t xml:space="preserve"> общественных </w:t>
      </w:r>
      <w:r w:rsidR="00A408C4">
        <w:rPr>
          <w:sz w:val="20"/>
          <w:szCs w:val="20"/>
        </w:rPr>
        <w:t>п</w:t>
      </w:r>
      <w:r w:rsidR="00A408C4">
        <w:rPr>
          <w:noProof/>
          <w:sz w:val="20"/>
          <w:szCs w:val="20"/>
        </w:rPr>
        <w:t xml:space="preserve">омещений. </w:t>
      </w:r>
    </w:p>
    <w:p w:rsidR="001E6F58" w:rsidRDefault="001E6F58" w:rsidP="001E6F58">
      <w:pPr>
        <w:ind w:firstLine="720"/>
        <w:jc w:val="both"/>
      </w:pPr>
    </w:p>
    <w:p w:rsidR="001E6F58" w:rsidRPr="003634BE" w:rsidRDefault="003634BE" w:rsidP="003634BE">
      <w:pPr>
        <w:pStyle w:val="1"/>
        <w:spacing w:before="0" w:after="0"/>
        <w:rPr>
          <w:rStyle w:val="af"/>
          <w:rFonts w:ascii="Times New Roman" w:hAnsi="Times New Roman"/>
          <w:bCs/>
          <w:color w:val="000000"/>
          <w:sz w:val="24"/>
          <w:szCs w:val="24"/>
        </w:rPr>
      </w:pPr>
      <w:r w:rsidRPr="003634BE">
        <w:rPr>
          <w:rStyle w:val="af"/>
          <w:rFonts w:ascii="Times New Roman" w:hAnsi="Times New Roman"/>
          <w:bCs/>
          <w:color w:val="000000"/>
          <w:sz w:val="24"/>
          <w:szCs w:val="24"/>
        </w:rPr>
        <w:lastRenderedPageBreak/>
        <w:t xml:space="preserve">   </w:t>
      </w:r>
      <w:r w:rsidR="001E6F58" w:rsidRPr="003634BE">
        <w:rPr>
          <w:rStyle w:val="af"/>
          <w:rFonts w:ascii="Times New Roman" w:hAnsi="Times New Roman"/>
          <w:bCs/>
          <w:color w:val="000000"/>
          <w:sz w:val="24"/>
          <w:szCs w:val="24"/>
        </w:rPr>
        <w:t>Предельные размеры земельных участков, предоставляемых гражданам:</w:t>
      </w:r>
    </w:p>
    <w:p w:rsidR="003634BE" w:rsidRPr="003634BE" w:rsidRDefault="001E6F58" w:rsidP="00FB52D6">
      <w:pPr>
        <w:pStyle w:val="1"/>
        <w:numPr>
          <w:ilvl w:val="0"/>
          <w:numId w:val="42"/>
        </w:numPr>
        <w:spacing w:before="0" w:after="0"/>
        <w:ind w:left="0" w:firstLine="0"/>
        <w:jc w:val="both"/>
        <w:rPr>
          <w:rStyle w:val="af"/>
          <w:rFonts w:ascii="Times New Roman" w:hAnsi="Times New Roman"/>
          <w:bCs/>
          <w:color w:val="000000"/>
          <w:sz w:val="24"/>
          <w:szCs w:val="24"/>
        </w:rPr>
      </w:pPr>
      <w:r w:rsidRPr="003634BE">
        <w:rPr>
          <w:rStyle w:val="af"/>
          <w:rFonts w:ascii="Times New Roman" w:hAnsi="Times New Roman"/>
          <w:bCs/>
          <w:color w:val="000000"/>
          <w:sz w:val="24"/>
          <w:szCs w:val="24"/>
        </w:rPr>
        <w:t>с разрешенным видом использования «обслуживание автотранспорта»     – от 16 до 28 кв</w:t>
      </w:r>
      <w:proofErr w:type="gramStart"/>
      <w:r w:rsidRPr="003634BE">
        <w:rPr>
          <w:rStyle w:val="af"/>
          <w:rFonts w:ascii="Times New Roman" w:hAnsi="Times New Roman"/>
          <w:bCs/>
          <w:color w:val="000000"/>
          <w:sz w:val="24"/>
          <w:szCs w:val="24"/>
        </w:rPr>
        <w:t>.м</w:t>
      </w:r>
      <w:proofErr w:type="gramEnd"/>
      <w:r w:rsidR="00CF6579" w:rsidRPr="003634BE">
        <w:rPr>
          <w:rStyle w:val="af"/>
          <w:rFonts w:ascii="Times New Roman" w:hAnsi="Times New Roman"/>
          <w:bCs/>
          <w:color w:val="000000"/>
          <w:sz w:val="24"/>
          <w:szCs w:val="24"/>
        </w:rPr>
        <w:t>, за исключением</w:t>
      </w:r>
      <w:r w:rsidRPr="003634BE">
        <w:rPr>
          <w:rFonts w:ascii="Times New Roman" w:hAnsi="Times New Roman"/>
          <w:color w:val="000000"/>
        </w:rPr>
        <w:t xml:space="preserve"> </w:t>
      </w:r>
      <w:r w:rsidR="00CF6579" w:rsidRPr="003634BE">
        <w:rPr>
          <w:rStyle w:val="af"/>
          <w:rFonts w:ascii="Times New Roman" w:hAnsi="Times New Roman"/>
          <w:bCs/>
          <w:color w:val="000000"/>
          <w:sz w:val="24"/>
          <w:szCs w:val="24"/>
        </w:rPr>
        <w:t xml:space="preserve"> существующих  </w:t>
      </w:r>
      <w:r w:rsidRPr="003634BE">
        <w:rPr>
          <w:rStyle w:val="af"/>
          <w:rFonts w:ascii="Times New Roman" w:hAnsi="Times New Roman"/>
          <w:bCs/>
          <w:color w:val="000000"/>
          <w:sz w:val="24"/>
          <w:szCs w:val="24"/>
        </w:rPr>
        <w:t xml:space="preserve">постоянных  гаражей (согласно сложившейся застройки) </w:t>
      </w:r>
      <w:r w:rsidR="00CF6579" w:rsidRPr="003634BE">
        <w:rPr>
          <w:rStyle w:val="af"/>
          <w:rFonts w:ascii="Times New Roman" w:hAnsi="Times New Roman"/>
          <w:bCs/>
          <w:color w:val="000000"/>
          <w:sz w:val="24"/>
          <w:szCs w:val="24"/>
        </w:rPr>
        <w:t xml:space="preserve">– от 15кв. м  до </w:t>
      </w:r>
      <w:smartTag w:uri="urn:schemas-microsoft-com:office:smarttags" w:element="metricconverter">
        <w:smartTagPr>
          <w:attr w:name="ProductID" w:val="40 кв. м"/>
        </w:smartTagPr>
        <w:r w:rsidR="00CF6579" w:rsidRPr="003634BE">
          <w:rPr>
            <w:rStyle w:val="af"/>
            <w:rFonts w:ascii="Times New Roman" w:hAnsi="Times New Roman"/>
            <w:bCs/>
            <w:color w:val="000000"/>
            <w:sz w:val="24"/>
            <w:szCs w:val="24"/>
          </w:rPr>
          <w:t>40</w:t>
        </w:r>
        <w:r w:rsidRPr="003634BE">
          <w:rPr>
            <w:rStyle w:val="af"/>
            <w:rFonts w:ascii="Times New Roman" w:hAnsi="Times New Roman"/>
            <w:bCs/>
            <w:color w:val="000000"/>
            <w:sz w:val="24"/>
            <w:szCs w:val="24"/>
          </w:rPr>
          <w:t xml:space="preserve"> кв. м</w:t>
        </w:r>
      </w:smartTag>
      <w:r w:rsidR="003634BE">
        <w:rPr>
          <w:rStyle w:val="af"/>
          <w:rFonts w:ascii="Times New Roman" w:hAnsi="Times New Roman"/>
          <w:bCs/>
          <w:color w:val="000000"/>
          <w:sz w:val="24"/>
          <w:szCs w:val="24"/>
        </w:rPr>
        <w:t>;</w:t>
      </w:r>
    </w:p>
    <w:p w:rsidR="003634BE" w:rsidRPr="003634BE" w:rsidRDefault="001E6F58" w:rsidP="00FB52D6">
      <w:pPr>
        <w:pStyle w:val="1"/>
        <w:numPr>
          <w:ilvl w:val="0"/>
          <w:numId w:val="42"/>
        </w:numPr>
        <w:spacing w:before="0" w:after="0"/>
        <w:ind w:left="0" w:firstLine="0"/>
        <w:jc w:val="both"/>
        <w:rPr>
          <w:rFonts w:ascii="Times New Roman" w:hAnsi="Times New Roman"/>
          <w:b w:val="0"/>
          <w:sz w:val="24"/>
          <w:szCs w:val="24"/>
        </w:rPr>
      </w:pPr>
      <w:r w:rsidRPr="003634BE">
        <w:rPr>
          <w:rFonts w:ascii="Times New Roman" w:hAnsi="Times New Roman"/>
          <w:b w:val="0"/>
          <w:color w:val="000000"/>
          <w:sz w:val="24"/>
          <w:szCs w:val="24"/>
        </w:rPr>
        <w:t xml:space="preserve">Для гаража,  пристроенного к дому, отступ от границы земельного участка смежного  с соседним </w:t>
      </w:r>
      <w:smartTag w:uri="urn:schemas-microsoft-com:office:smarttags" w:element="metricconverter">
        <w:smartTagPr>
          <w:attr w:name="ProductID" w:val="-1.0 м"/>
        </w:smartTagPr>
        <w:r w:rsidRPr="003634BE">
          <w:rPr>
            <w:rFonts w:ascii="Times New Roman" w:hAnsi="Times New Roman"/>
            <w:b w:val="0"/>
            <w:color w:val="000000"/>
            <w:sz w:val="24"/>
            <w:szCs w:val="24"/>
          </w:rPr>
          <w:t>-1.0</w:t>
        </w:r>
        <w:r w:rsidR="003634BE" w:rsidRPr="003634BE">
          <w:rPr>
            <w:rFonts w:ascii="Times New Roman" w:hAnsi="Times New Roman"/>
            <w:b w:val="0"/>
            <w:color w:val="000000"/>
            <w:sz w:val="24"/>
            <w:szCs w:val="24"/>
          </w:rPr>
          <w:t xml:space="preserve"> </w:t>
        </w:r>
        <w:r w:rsidRPr="003634BE">
          <w:rPr>
            <w:rFonts w:ascii="Times New Roman" w:hAnsi="Times New Roman"/>
            <w:b w:val="0"/>
            <w:color w:val="000000"/>
            <w:sz w:val="24"/>
            <w:szCs w:val="24"/>
          </w:rPr>
          <w:t>м</w:t>
        </w:r>
      </w:smartTag>
      <w:r w:rsidR="003634BE" w:rsidRPr="003634BE">
        <w:rPr>
          <w:rFonts w:ascii="Times New Roman" w:hAnsi="Times New Roman"/>
          <w:b w:val="0"/>
          <w:color w:val="000000"/>
          <w:sz w:val="24"/>
          <w:szCs w:val="24"/>
        </w:rPr>
        <w:t>;</w:t>
      </w:r>
    </w:p>
    <w:p w:rsidR="00E354C2" w:rsidRDefault="001E6F58" w:rsidP="00FB52D6">
      <w:pPr>
        <w:pStyle w:val="1"/>
        <w:numPr>
          <w:ilvl w:val="0"/>
          <w:numId w:val="42"/>
        </w:numPr>
        <w:spacing w:before="0" w:after="0"/>
        <w:ind w:left="0" w:firstLine="0"/>
        <w:jc w:val="both"/>
        <w:rPr>
          <w:rFonts w:ascii="Times New Roman" w:hAnsi="Times New Roman"/>
          <w:b w:val="0"/>
          <w:noProof/>
          <w:sz w:val="24"/>
          <w:szCs w:val="24"/>
        </w:rPr>
      </w:pPr>
      <w:r w:rsidRPr="003634BE">
        <w:rPr>
          <w:rFonts w:ascii="Times New Roman" w:hAnsi="Times New Roman"/>
          <w:b w:val="0"/>
          <w:color w:val="000000"/>
          <w:sz w:val="24"/>
          <w:szCs w:val="24"/>
        </w:rPr>
        <w:t>Для гаража, встроенного в дом, отступ от границы земельного участка смежного  с соседним -</w:t>
      </w:r>
      <w:r w:rsidR="003634BE">
        <w:rPr>
          <w:rFonts w:ascii="Times New Roman" w:hAnsi="Times New Roman"/>
          <w:b w:val="0"/>
          <w:color w:val="000000"/>
          <w:sz w:val="24"/>
          <w:szCs w:val="24"/>
        </w:rPr>
        <w:t xml:space="preserve"> </w:t>
      </w:r>
      <w:smartTag w:uri="urn:schemas-microsoft-com:office:smarttags" w:element="metricconverter">
        <w:smartTagPr>
          <w:attr w:name="ProductID" w:val="3.0 м"/>
        </w:smartTagPr>
        <w:r w:rsidRPr="003634BE">
          <w:rPr>
            <w:rFonts w:ascii="Times New Roman" w:hAnsi="Times New Roman"/>
            <w:b w:val="0"/>
            <w:color w:val="000000"/>
            <w:sz w:val="24"/>
            <w:szCs w:val="24"/>
          </w:rPr>
          <w:t>3.0</w:t>
        </w:r>
        <w:r w:rsidR="003634BE">
          <w:rPr>
            <w:rFonts w:ascii="Times New Roman" w:hAnsi="Times New Roman"/>
            <w:b w:val="0"/>
            <w:color w:val="000000"/>
            <w:sz w:val="24"/>
            <w:szCs w:val="24"/>
          </w:rPr>
          <w:t xml:space="preserve"> </w:t>
        </w:r>
        <w:r w:rsidRPr="003634BE">
          <w:rPr>
            <w:rFonts w:ascii="Times New Roman" w:hAnsi="Times New Roman"/>
            <w:b w:val="0"/>
            <w:color w:val="000000"/>
            <w:sz w:val="24"/>
            <w:szCs w:val="24"/>
          </w:rPr>
          <w:t>м</w:t>
        </w:r>
      </w:smartTag>
      <w:r w:rsidRPr="003634BE">
        <w:rPr>
          <w:rFonts w:ascii="Times New Roman" w:hAnsi="Times New Roman"/>
          <w:b w:val="0"/>
          <w:color w:val="000000"/>
          <w:sz w:val="24"/>
          <w:szCs w:val="24"/>
        </w:rPr>
        <w:t>.</w:t>
      </w:r>
      <w:r w:rsidR="00E354C2" w:rsidRPr="003634BE">
        <w:rPr>
          <w:rFonts w:ascii="Times New Roman" w:hAnsi="Times New Roman"/>
          <w:b w:val="0"/>
          <w:noProof/>
          <w:sz w:val="24"/>
          <w:szCs w:val="24"/>
        </w:rPr>
        <w:t xml:space="preserve">  </w:t>
      </w:r>
    </w:p>
    <w:p w:rsidR="003634BE" w:rsidRPr="003634BE" w:rsidRDefault="003634BE" w:rsidP="003634BE"/>
    <w:p w:rsidR="00E354C2" w:rsidRDefault="003634BE" w:rsidP="00D95DF1">
      <w:pPr>
        <w:autoSpaceDE w:val="0"/>
        <w:autoSpaceDN w:val="0"/>
        <w:adjustRightInd w:val="0"/>
        <w:jc w:val="both"/>
      </w:pPr>
      <w:r>
        <w:rPr>
          <w:noProof/>
        </w:rPr>
        <w:t xml:space="preserve">   </w:t>
      </w:r>
      <w:r w:rsidR="00E354C2" w:rsidRPr="003634BE">
        <w:rPr>
          <w:b/>
          <w:noProof/>
        </w:rPr>
        <w:t xml:space="preserve">Расстояния </w:t>
      </w:r>
      <w:r w:rsidR="00E354C2" w:rsidRPr="003634BE">
        <w:rPr>
          <w:b/>
        </w:rPr>
        <w:t>о</w:t>
      </w:r>
      <w:r w:rsidR="00E354C2" w:rsidRPr="003634BE">
        <w:rPr>
          <w:b/>
          <w:noProof/>
        </w:rPr>
        <w:t xml:space="preserve">т </w:t>
      </w:r>
      <w:r w:rsidR="00E354C2" w:rsidRPr="003634BE">
        <w:rPr>
          <w:b/>
        </w:rPr>
        <w:t>н</w:t>
      </w:r>
      <w:r w:rsidR="00E354C2" w:rsidRPr="003634BE">
        <w:rPr>
          <w:b/>
          <w:noProof/>
        </w:rPr>
        <w:t xml:space="preserve">аземных </w:t>
      </w:r>
      <w:r w:rsidR="00E354C2" w:rsidRPr="003634BE">
        <w:rPr>
          <w:b/>
        </w:rPr>
        <w:t>и</w:t>
      </w:r>
      <w:r w:rsidR="00E354C2" w:rsidRPr="003634BE">
        <w:rPr>
          <w:b/>
          <w:noProof/>
        </w:rPr>
        <w:t xml:space="preserve"> </w:t>
      </w:r>
      <w:r w:rsidR="00E354C2" w:rsidRPr="003634BE">
        <w:rPr>
          <w:b/>
        </w:rPr>
        <w:t>н</w:t>
      </w:r>
      <w:r w:rsidR="00E354C2" w:rsidRPr="003634BE">
        <w:rPr>
          <w:b/>
          <w:noProof/>
        </w:rPr>
        <w:t xml:space="preserve">аземно-подземных </w:t>
      </w:r>
      <w:r w:rsidR="00E354C2" w:rsidRPr="003634BE">
        <w:rPr>
          <w:b/>
        </w:rPr>
        <w:t>г</w:t>
      </w:r>
      <w:r w:rsidR="00E354C2" w:rsidRPr="003634BE">
        <w:rPr>
          <w:b/>
          <w:noProof/>
        </w:rPr>
        <w:t xml:space="preserve">аражей </w:t>
      </w:r>
      <w:r w:rsidR="00E354C2" w:rsidRPr="003634BE">
        <w:rPr>
          <w:b/>
        </w:rPr>
        <w:t>и</w:t>
      </w:r>
      <w:r w:rsidR="00E354C2" w:rsidRPr="003634BE">
        <w:rPr>
          <w:b/>
          <w:noProof/>
        </w:rPr>
        <w:t xml:space="preserve"> </w:t>
      </w:r>
      <w:r w:rsidR="00E354C2" w:rsidRPr="003634BE">
        <w:rPr>
          <w:b/>
        </w:rPr>
        <w:t>о</w:t>
      </w:r>
      <w:r w:rsidR="00E354C2" w:rsidRPr="003634BE">
        <w:rPr>
          <w:b/>
          <w:noProof/>
        </w:rPr>
        <w:t xml:space="preserve">ткрытых </w:t>
      </w:r>
      <w:r w:rsidR="00E354C2" w:rsidRPr="003634BE">
        <w:rPr>
          <w:b/>
        </w:rPr>
        <w:t>а</w:t>
      </w:r>
      <w:r w:rsidR="00E354C2" w:rsidRPr="003634BE">
        <w:rPr>
          <w:b/>
          <w:noProof/>
        </w:rPr>
        <w:t xml:space="preserve">втостоянок, </w:t>
      </w:r>
      <w:r w:rsidR="00E354C2" w:rsidRPr="003634BE">
        <w:rPr>
          <w:b/>
          <w:noProof/>
        </w:rPr>
        <w:br/>
        <w:t xml:space="preserve">предназначенных </w:t>
      </w:r>
      <w:r w:rsidR="00E354C2" w:rsidRPr="003634BE">
        <w:rPr>
          <w:b/>
        </w:rPr>
        <w:t>д</w:t>
      </w:r>
      <w:r w:rsidR="00E354C2" w:rsidRPr="003634BE">
        <w:rPr>
          <w:b/>
          <w:noProof/>
        </w:rPr>
        <w:t xml:space="preserve">ля </w:t>
      </w:r>
      <w:r w:rsidR="00E354C2" w:rsidRPr="003634BE">
        <w:rPr>
          <w:b/>
        </w:rPr>
        <w:t>п</w:t>
      </w:r>
      <w:r w:rsidR="00E354C2" w:rsidRPr="003634BE">
        <w:rPr>
          <w:b/>
          <w:noProof/>
        </w:rPr>
        <w:t xml:space="preserve">остоянного </w:t>
      </w:r>
      <w:r w:rsidR="00E354C2" w:rsidRPr="003634BE">
        <w:rPr>
          <w:b/>
        </w:rPr>
        <w:t>и</w:t>
      </w:r>
      <w:r w:rsidR="00E354C2" w:rsidRPr="003634BE">
        <w:rPr>
          <w:b/>
          <w:noProof/>
        </w:rPr>
        <w:t xml:space="preserve"> </w:t>
      </w:r>
      <w:r w:rsidR="00E354C2" w:rsidRPr="003634BE">
        <w:rPr>
          <w:b/>
        </w:rPr>
        <w:t>в</w:t>
      </w:r>
      <w:r w:rsidR="00E354C2" w:rsidRPr="003634BE">
        <w:rPr>
          <w:b/>
          <w:noProof/>
        </w:rPr>
        <w:t xml:space="preserve">ременного </w:t>
      </w:r>
      <w:r w:rsidR="00E354C2" w:rsidRPr="003634BE">
        <w:rPr>
          <w:b/>
        </w:rPr>
        <w:t>х</w:t>
      </w:r>
      <w:r w:rsidR="00E354C2" w:rsidRPr="003634BE">
        <w:rPr>
          <w:b/>
          <w:noProof/>
        </w:rPr>
        <w:t xml:space="preserve">ранения </w:t>
      </w:r>
      <w:r w:rsidR="00E354C2" w:rsidRPr="003634BE">
        <w:rPr>
          <w:b/>
        </w:rPr>
        <w:t>л</w:t>
      </w:r>
      <w:r w:rsidR="00E354C2" w:rsidRPr="003634BE">
        <w:rPr>
          <w:b/>
          <w:noProof/>
        </w:rPr>
        <w:t xml:space="preserve">егковых </w:t>
      </w:r>
      <w:r w:rsidR="00E354C2" w:rsidRPr="003634BE">
        <w:rPr>
          <w:b/>
        </w:rPr>
        <w:t>а</w:t>
      </w:r>
      <w:r w:rsidR="00E354C2" w:rsidRPr="003634BE">
        <w:rPr>
          <w:b/>
          <w:noProof/>
        </w:rPr>
        <w:t>втомобилей, составляю</w:t>
      </w:r>
      <w:r w:rsidR="004222CA" w:rsidRPr="003634BE">
        <w:rPr>
          <w:b/>
          <w:noProof/>
        </w:rPr>
        <w:t>т</w:t>
      </w:r>
      <w:r w:rsidR="00D95DF1">
        <w:rPr>
          <w:b/>
          <w:noProof/>
        </w:rPr>
        <w:t>:</w:t>
      </w:r>
      <w:r w:rsidR="00E354C2">
        <w:t xml:space="preserve">                                                                                                                        </w:t>
      </w:r>
      <w:r w:rsidR="004222CA">
        <w:t xml:space="preserve"> </w:t>
      </w:r>
    </w:p>
    <w:tbl>
      <w:tblPr>
        <w:tblW w:w="0" w:type="auto"/>
        <w:tblInd w:w="3" w:type="dxa"/>
        <w:tblLayout w:type="fixed"/>
        <w:tblCellMar>
          <w:left w:w="0" w:type="dxa"/>
          <w:right w:w="0" w:type="dxa"/>
        </w:tblCellMar>
        <w:tblLook w:val="0000"/>
      </w:tblPr>
      <w:tblGrid>
        <w:gridCol w:w="4370"/>
        <w:gridCol w:w="984"/>
        <w:gridCol w:w="883"/>
        <w:gridCol w:w="993"/>
        <w:gridCol w:w="1134"/>
        <w:gridCol w:w="992"/>
      </w:tblGrid>
      <w:tr w:rsidR="00E354C2" w:rsidTr="00DE7207">
        <w:trPr>
          <w:cantSplit/>
          <w:trHeight w:val="289"/>
        </w:trPr>
        <w:tc>
          <w:tcPr>
            <w:tcW w:w="4370" w:type="dxa"/>
            <w:vMerge w:val="restart"/>
            <w:tcBorders>
              <w:top w:val="single" w:sz="2" w:space="0" w:color="auto"/>
              <w:left w:val="single" w:sz="2" w:space="0" w:color="auto"/>
              <w:bottom w:val="single" w:sz="2" w:space="0" w:color="auto"/>
              <w:right w:val="single" w:sz="2" w:space="0" w:color="auto"/>
            </w:tcBorders>
            <w:vAlign w:val="center"/>
          </w:tcPr>
          <w:p w:rsidR="00E354C2" w:rsidRDefault="00E354C2" w:rsidP="00DE7207">
            <w:pPr>
              <w:autoSpaceDE w:val="0"/>
              <w:autoSpaceDN w:val="0"/>
              <w:adjustRightInd w:val="0"/>
              <w:ind w:firstLine="709"/>
              <w:jc w:val="center"/>
              <w:rPr>
                <w:sz w:val="22"/>
                <w:szCs w:val="22"/>
              </w:rPr>
            </w:pPr>
            <w:r>
              <w:rPr>
                <w:noProof/>
                <w:sz w:val="22"/>
                <w:szCs w:val="22"/>
              </w:rPr>
              <w:t xml:space="preserve">Объекты, </w:t>
            </w:r>
            <w:r>
              <w:rPr>
                <w:sz w:val="22"/>
                <w:szCs w:val="22"/>
              </w:rPr>
              <w:t>д</w:t>
            </w:r>
            <w:r>
              <w:rPr>
                <w:noProof/>
                <w:sz w:val="22"/>
                <w:szCs w:val="22"/>
              </w:rPr>
              <w:t xml:space="preserve">о </w:t>
            </w:r>
            <w:r>
              <w:rPr>
                <w:sz w:val="22"/>
                <w:szCs w:val="22"/>
              </w:rPr>
              <w:t>к</w:t>
            </w:r>
            <w:r>
              <w:rPr>
                <w:noProof/>
                <w:sz w:val="22"/>
                <w:szCs w:val="22"/>
              </w:rPr>
              <w:t xml:space="preserve">оторых </w:t>
            </w:r>
            <w:r>
              <w:rPr>
                <w:sz w:val="22"/>
                <w:szCs w:val="22"/>
              </w:rPr>
              <w:t xml:space="preserve">определяется </w:t>
            </w:r>
            <w:r>
              <w:rPr>
                <w:sz w:val="22"/>
                <w:szCs w:val="22"/>
              </w:rPr>
              <w:br/>
              <w:t>расстояние</w:t>
            </w:r>
          </w:p>
        </w:tc>
        <w:tc>
          <w:tcPr>
            <w:tcW w:w="4986" w:type="dxa"/>
            <w:gridSpan w:val="5"/>
            <w:tcBorders>
              <w:top w:val="single" w:sz="2" w:space="0" w:color="auto"/>
              <w:left w:val="single" w:sz="2" w:space="0" w:color="auto"/>
              <w:bottom w:val="single" w:sz="2" w:space="0" w:color="auto"/>
              <w:right w:val="single" w:sz="2" w:space="0" w:color="auto"/>
            </w:tcBorders>
            <w:vAlign w:val="center"/>
          </w:tcPr>
          <w:p w:rsidR="00E354C2" w:rsidRDefault="00E354C2" w:rsidP="00DE7207">
            <w:pPr>
              <w:autoSpaceDE w:val="0"/>
              <w:autoSpaceDN w:val="0"/>
              <w:adjustRightInd w:val="0"/>
              <w:ind w:firstLine="709"/>
              <w:rPr>
                <w:sz w:val="22"/>
                <w:szCs w:val="22"/>
              </w:rPr>
            </w:pPr>
            <w:r>
              <w:rPr>
                <w:noProof/>
                <w:sz w:val="22"/>
                <w:szCs w:val="22"/>
              </w:rPr>
              <w:t xml:space="preserve">Расстояние </w:t>
            </w:r>
            <w:r>
              <w:rPr>
                <w:sz w:val="22"/>
                <w:szCs w:val="22"/>
              </w:rPr>
              <w:t>в</w:t>
            </w:r>
            <w:r>
              <w:rPr>
                <w:noProof/>
                <w:sz w:val="22"/>
                <w:szCs w:val="22"/>
              </w:rPr>
              <w:t xml:space="preserve"> </w:t>
            </w:r>
            <w:proofErr w:type="gramStart"/>
            <w:r>
              <w:rPr>
                <w:sz w:val="22"/>
                <w:szCs w:val="22"/>
              </w:rPr>
              <w:t>м</w:t>
            </w:r>
            <w:proofErr w:type="gramEnd"/>
            <w:r>
              <w:rPr>
                <w:noProof/>
                <w:sz w:val="22"/>
                <w:szCs w:val="22"/>
              </w:rPr>
              <w:t xml:space="preserve">., </w:t>
            </w:r>
            <w:r>
              <w:rPr>
                <w:sz w:val="22"/>
                <w:szCs w:val="22"/>
              </w:rPr>
              <w:t>н</w:t>
            </w:r>
            <w:r>
              <w:rPr>
                <w:noProof/>
                <w:sz w:val="22"/>
                <w:szCs w:val="22"/>
              </w:rPr>
              <w:t xml:space="preserve">е </w:t>
            </w:r>
            <w:r>
              <w:rPr>
                <w:sz w:val="22"/>
                <w:szCs w:val="22"/>
              </w:rPr>
              <w:t>менее</w:t>
            </w:r>
          </w:p>
        </w:tc>
      </w:tr>
      <w:tr w:rsidR="00E354C2" w:rsidTr="00DE7207">
        <w:trPr>
          <w:cantSplit/>
          <w:trHeight w:val="575"/>
        </w:trPr>
        <w:tc>
          <w:tcPr>
            <w:tcW w:w="4370" w:type="dxa"/>
            <w:vMerge/>
            <w:tcBorders>
              <w:top w:val="single" w:sz="2" w:space="0" w:color="auto"/>
              <w:left w:val="single" w:sz="2" w:space="0" w:color="auto"/>
              <w:bottom w:val="single" w:sz="2" w:space="0" w:color="auto"/>
              <w:right w:val="single" w:sz="2" w:space="0" w:color="auto"/>
            </w:tcBorders>
            <w:vAlign w:val="center"/>
          </w:tcPr>
          <w:p w:rsidR="00E354C2" w:rsidRDefault="00E354C2" w:rsidP="00DE7207">
            <w:pPr>
              <w:ind w:firstLine="709"/>
              <w:rPr>
                <w:sz w:val="22"/>
                <w:szCs w:val="22"/>
              </w:rPr>
            </w:pPr>
          </w:p>
        </w:tc>
        <w:tc>
          <w:tcPr>
            <w:tcW w:w="4986" w:type="dxa"/>
            <w:gridSpan w:val="5"/>
            <w:tcBorders>
              <w:top w:val="single" w:sz="2" w:space="0" w:color="auto"/>
              <w:left w:val="single" w:sz="2" w:space="0" w:color="auto"/>
              <w:bottom w:val="single" w:sz="2" w:space="0" w:color="auto"/>
              <w:right w:val="single" w:sz="2" w:space="0" w:color="auto"/>
            </w:tcBorders>
            <w:vAlign w:val="center"/>
          </w:tcPr>
          <w:p w:rsidR="00E354C2" w:rsidRDefault="00E354C2" w:rsidP="00DE7207">
            <w:pPr>
              <w:autoSpaceDE w:val="0"/>
              <w:autoSpaceDN w:val="0"/>
              <w:adjustRightInd w:val="0"/>
              <w:ind w:firstLine="709"/>
              <w:jc w:val="center"/>
              <w:rPr>
                <w:sz w:val="22"/>
                <w:szCs w:val="22"/>
              </w:rPr>
            </w:pPr>
            <w:r>
              <w:rPr>
                <w:noProof/>
                <w:sz w:val="22"/>
                <w:szCs w:val="22"/>
              </w:rPr>
              <w:t xml:space="preserve">от </w:t>
            </w:r>
            <w:r>
              <w:rPr>
                <w:sz w:val="22"/>
                <w:szCs w:val="22"/>
              </w:rPr>
              <w:t>г</w:t>
            </w:r>
            <w:r>
              <w:rPr>
                <w:noProof/>
                <w:sz w:val="22"/>
                <w:szCs w:val="22"/>
              </w:rPr>
              <w:t xml:space="preserve">аражей </w:t>
            </w:r>
            <w:r>
              <w:rPr>
                <w:sz w:val="22"/>
                <w:szCs w:val="22"/>
              </w:rPr>
              <w:t>и</w:t>
            </w:r>
            <w:r>
              <w:rPr>
                <w:noProof/>
                <w:sz w:val="22"/>
                <w:szCs w:val="22"/>
              </w:rPr>
              <w:t xml:space="preserve"> </w:t>
            </w:r>
            <w:r>
              <w:rPr>
                <w:sz w:val="22"/>
                <w:szCs w:val="22"/>
              </w:rPr>
              <w:t>о</w:t>
            </w:r>
            <w:r>
              <w:rPr>
                <w:noProof/>
                <w:sz w:val="22"/>
                <w:szCs w:val="22"/>
              </w:rPr>
              <w:t xml:space="preserve">ткрытых </w:t>
            </w:r>
            <w:r>
              <w:rPr>
                <w:sz w:val="22"/>
                <w:szCs w:val="22"/>
              </w:rPr>
              <w:t>а</w:t>
            </w:r>
            <w:r>
              <w:rPr>
                <w:noProof/>
                <w:sz w:val="22"/>
                <w:szCs w:val="22"/>
              </w:rPr>
              <w:t xml:space="preserve">втостоянок </w:t>
            </w:r>
            <w:r>
              <w:rPr>
                <w:sz w:val="22"/>
                <w:szCs w:val="22"/>
              </w:rPr>
              <w:t>п</w:t>
            </w:r>
            <w:r>
              <w:rPr>
                <w:noProof/>
                <w:sz w:val="22"/>
                <w:szCs w:val="22"/>
              </w:rPr>
              <w:t xml:space="preserve">ри </w:t>
            </w:r>
            <w:r>
              <w:rPr>
                <w:sz w:val="22"/>
                <w:szCs w:val="22"/>
              </w:rPr>
              <w:t xml:space="preserve">числе </w:t>
            </w:r>
            <w:r>
              <w:rPr>
                <w:sz w:val="22"/>
                <w:szCs w:val="22"/>
              </w:rPr>
              <w:br/>
            </w:r>
            <w:r>
              <w:rPr>
                <w:noProof/>
                <w:sz w:val="22"/>
                <w:szCs w:val="22"/>
              </w:rPr>
              <w:t xml:space="preserve">легковых </w:t>
            </w:r>
            <w:r>
              <w:rPr>
                <w:sz w:val="22"/>
                <w:szCs w:val="22"/>
              </w:rPr>
              <w:t>автомобилей</w:t>
            </w:r>
          </w:p>
        </w:tc>
      </w:tr>
      <w:tr w:rsidR="00E354C2" w:rsidTr="00DE7207">
        <w:trPr>
          <w:cantSplit/>
          <w:trHeight w:val="565"/>
        </w:trPr>
        <w:tc>
          <w:tcPr>
            <w:tcW w:w="4370" w:type="dxa"/>
            <w:vMerge/>
            <w:tcBorders>
              <w:top w:val="single" w:sz="2" w:space="0" w:color="auto"/>
              <w:left w:val="single" w:sz="2" w:space="0" w:color="auto"/>
              <w:bottom w:val="single" w:sz="2" w:space="0" w:color="auto"/>
              <w:right w:val="single" w:sz="2" w:space="0" w:color="auto"/>
            </w:tcBorders>
            <w:vAlign w:val="center"/>
          </w:tcPr>
          <w:p w:rsidR="00E354C2" w:rsidRDefault="00E354C2" w:rsidP="00DE7207">
            <w:pPr>
              <w:ind w:firstLine="709"/>
              <w:rPr>
                <w:sz w:val="22"/>
                <w:szCs w:val="22"/>
              </w:rPr>
            </w:pPr>
          </w:p>
        </w:tc>
        <w:tc>
          <w:tcPr>
            <w:tcW w:w="984" w:type="dxa"/>
            <w:tcBorders>
              <w:top w:val="single" w:sz="2" w:space="0" w:color="auto"/>
              <w:left w:val="single" w:sz="2" w:space="0" w:color="auto"/>
              <w:bottom w:val="single" w:sz="2" w:space="0" w:color="auto"/>
              <w:right w:val="single" w:sz="2" w:space="0" w:color="auto"/>
            </w:tcBorders>
            <w:vAlign w:val="center"/>
          </w:tcPr>
          <w:p w:rsidR="00E354C2" w:rsidRDefault="00E354C2" w:rsidP="00DE7207">
            <w:pPr>
              <w:autoSpaceDE w:val="0"/>
              <w:autoSpaceDN w:val="0"/>
              <w:adjustRightInd w:val="0"/>
              <w:jc w:val="center"/>
              <w:rPr>
                <w:sz w:val="22"/>
                <w:szCs w:val="22"/>
              </w:rPr>
            </w:pPr>
            <w:r>
              <w:rPr>
                <w:noProof/>
                <w:sz w:val="22"/>
                <w:szCs w:val="22"/>
              </w:rPr>
              <w:t xml:space="preserve">10 </w:t>
            </w:r>
            <w:r>
              <w:rPr>
                <w:sz w:val="22"/>
                <w:szCs w:val="22"/>
              </w:rPr>
              <w:t xml:space="preserve">и </w:t>
            </w:r>
            <w:r>
              <w:rPr>
                <w:sz w:val="22"/>
                <w:szCs w:val="22"/>
              </w:rPr>
              <w:br/>
              <w:t>менее</w:t>
            </w:r>
          </w:p>
        </w:tc>
        <w:tc>
          <w:tcPr>
            <w:tcW w:w="883" w:type="dxa"/>
            <w:tcBorders>
              <w:top w:val="single" w:sz="2" w:space="0" w:color="auto"/>
              <w:left w:val="single" w:sz="2" w:space="0" w:color="auto"/>
              <w:bottom w:val="single" w:sz="2" w:space="0" w:color="auto"/>
              <w:right w:val="single" w:sz="2" w:space="0" w:color="auto"/>
            </w:tcBorders>
            <w:vAlign w:val="center"/>
          </w:tcPr>
          <w:p w:rsidR="00E354C2" w:rsidRDefault="00E354C2" w:rsidP="00DE7207">
            <w:pPr>
              <w:autoSpaceDE w:val="0"/>
              <w:autoSpaceDN w:val="0"/>
              <w:adjustRightInd w:val="0"/>
              <w:jc w:val="center"/>
              <w:rPr>
                <w:sz w:val="22"/>
                <w:szCs w:val="22"/>
              </w:rPr>
            </w:pPr>
            <w:r>
              <w:rPr>
                <w:sz w:val="22"/>
                <w:szCs w:val="22"/>
              </w:rPr>
              <w:t>11-50</w:t>
            </w:r>
          </w:p>
        </w:tc>
        <w:tc>
          <w:tcPr>
            <w:tcW w:w="993" w:type="dxa"/>
            <w:tcBorders>
              <w:top w:val="single" w:sz="2" w:space="0" w:color="auto"/>
              <w:left w:val="single" w:sz="2" w:space="0" w:color="auto"/>
              <w:bottom w:val="single" w:sz="2" w:space="0" w:color="auto"/>
              <w:right w:val="single" w:sz="2" w:space="0" w:color="auto"/>
            </w:tcBorders>
            <w:vAlign w:val="center"/>
          </w:tcPr>
          <w:p w:rsidR="00E354C2" w:rsidRDefault="00E354C2" w:rsidP="00DE7207">
            <w:pPr>
              <w:autoSpaceDE w:val="0"/>
              <w:autoSpaceDN w:val="0"/>
              <w:adjustRightInd w:val="0"/>
              <w:jc w:val="center"/>
              <w:rPr>
                <w:sz w:val="22"/>
                <w:szCs w:val="22"/>
              </w:rPr>
            </w:pPr>
            <w:r>
              <w:rPr>
                <w:noProof/>
                <w:sz w:val="22"/>
                <w:szCs w:val="22"/>
              </w:rPr>
              <w:t xml:space="preserve">51 </w:t>
            </w:r>
            <w:r>
              <w:rPr>
                <w:sz w:val="22"/>
                <w:szCs w:val="22"/>
              </w:rPr>
              <w:t>—</w:t>
            </w:r>
            <w:r>
              <w:rPr>
                <w:noProof/>
                <w:sz w:val="22"/>
                <w:szCs w:val="22"/>
              </w:rPr>
              <w:t xml:space="preserve"> </w:t>
            </w:r>
            <w:r>
              <w:rPr>
                <w:sz w:val="22"/>
                <w:szCs w:val="22"/>
              </w:rPr>
              <w:t>100</w:t>
            </w:r>
          </w:p>
        </w:tc>
        <w:tc>
          <w:tcPr>
            <w:tcW w:w="1134" w:type="dxa"/>
            <w:tcBorders>
              <w:top w:val="single" w:sz="2" w:space="0" w:color="auto"/>
              <w:left w:val="single" w:sz="2" w:space="0" w:color="auto"/>
              <w:bottom w:val="single" w:sz="2" w:space="0" w:color="auto"/>
              <w:right w:val="single" w:sz="2" w:space="0" w:color="auto"/>
            </w:tcBorders>
            <w:vAlign w:val="center"/>
          </w:tcPr>
          <w:p w:rsidR="00E354C2" w:rsidRDefault="00E354C2" w:rsidP="00DE7207">
            <w:pPr>
              <w:autoSpaceDE w:val="0"/>
              <w:autoSpaceDN w:val="0"/>
              <w:adjustRightInd w:val="0"/>
              <w:jc w:val="center"/>
              <w:rPr>
                <w:sz w:val="22"/>
                <w:szCs w:val="22"/>
              </w:rPr>
            </w:pPr>
            <w:r>
              <w:rPr>
                <w:noProof/>
                <w:sz w:val="22"/>
                <w:szCs w:val="22"/>
              </w:rPr>
              <w:t xml:space="preserve">101 </w:t>
            </w:r>
            <w:r>
              <w:rPr>
                <w:sz w:val="22"/>
                <w:szCs w:val="22"/>
              </w:rPr>
              <w:t>–</w:t>
            </w:r>
            <w:r>
              <w:rPr>
                <w:noProof/>
                <w:sz w:val="22"/>
                <w:szCs w:val="22"/>
              </w:rPr>
              <w:t xml:space="preserve"> </w:t>
            </w:r>
            <w:r>
              <w:rPr>
                <w:sz w:val="22"/>
                <w:szCs w:val="22"/>
              </w:rPr>
              <w:t>300</w:t>
            </w:r>
          </w:p>
        </w:tc>
        <w:tc>
          <w:tcPr>
            <w:tcW w:w="992" w:type="dxa"/>
            <w:tcBorders>
              <w:top w:val="single" w:sz="2" w:space="0" w:color="auto"/>
              <w:left w:val="single" w:sz="2" w:space="0" w:color="auto"/>
              <w:bottom w:val="single" w:sz="2" w:space="0" w:color="auto"/>
              <w:right w:val="single" w:sz="2" w:space="0" w:color="auto"/>
            </w:tcBorders>
            <w:vAlign w:val="center"/>
          </w:tcPr>
          <w:p w:rsidR="00E354C2" w:rsidRDefault="00E354C2" w:rsidP="00DE7207">
            <w:pPr>
              <w:autoSpaceDE w:val="0"/>
              <w:autoSpaceDN w:val="0"/>
              <w:adjustRightInd w:val="0"/>
              <w:jc w:val="center"/>
              <w:rPr>
                <w:sz w:val="22"/>
                <w:szCs w:val="22"/>
              </w:rPr>
            </w:pPr>
            <w:r>
              <w:rPr>
                <w:sz w:val="22"/>
                <w:szCs w:val="22"/>
              </w:rPr>
              <w:t xml:space="preserve">свыше </w:t>
            </w:r>
            <w:r>
              <w:rPr>
                <w:sz w:val="22"/>
                <w:szCs w:val="22"/>
              </w:rPr>
              <w:br/>
              <w:t>300</w:t>
            </w:r>
          </w:p>
        </w:tc>
      </w:tr>
      <w:tr w:rsidR="00E354C2" w:rsidTr="00DE7207">
        <w:trPr>
          <w:trHeight w:val="302"/>
        </w:trPr>
        <w:tc>
          <w:tcPr>
            <w:tcW w:w="4370" w:type="dxa"/>
            <w:tcBorders>
              <w:top w:val="single" w:sz="2" w:space="0" w:color="auto"/>
              <w:left w:val="single" w:sz="2" w:space="0" w:color="auto"/>
              <w:bottom w:val="nil"/>
              <w:right w:val="single" w:sz="2" w:space="0" w:color="auto"/>
            </w:tcBorders>
            <w:vAlign w:val="center"/>
          </w:tcPr>
          <w:p w:rsidR="00E354C2" w:rsidRDefault="00E354C2" w:rsidP="004222CA">
            <w:pPr>
              <w:autoSpaceDE w:val="0"/>
              <w:autoSpaceDN w:val="0"/>
              <w:adjustRightInd w:val="0"/>
              <w:rPr>
                <w:sz w:val="22"/>
                <w:szCs w:val="22"/>
              </w:rPr>
            </w:pPr>
            <w:r>
              <w:rPr>
                <w:noProof/>
                <w:sz w:val="22"/>
                <w:szCs w:val="22"/>
              </w:rPr>
              <w:t xml:space="preserve">Фасады </w:t>
            </w:r>
            <w:r>
              <w:rPr>
                <w:sz w:val="22"/>
                <w:szCs w:val="22"/>
              </w:rPr>
              <w:t>ж</w:t>
            </w:r>
            <w:r>
              <w:rPr>
                <w:noProof/>
                <w:sz w:val="22"/>
                <w:szCs w:val="22"/>
              </w:rPr>
              <w:t xml:space="preserve">илых </w:t>
            </w:r>
            <w:r>
              <w:rPr>
                <w:sz w:val="22"/>
                <w:szCs w:val="22"/>
              </w:rPr>
              <w:t>д</w:t>
            </w:r>
            <w:r>
              <w:rPr>
                <w:noProof/>
                <w:sz w:val="22"/>
                <w:szCs w:val="22"/>
              </w:rPr>
              <w:t xml:space="preserve">омов </w:t>
            </w:r>
            <w:r>
              <w:rPr>
                <w:sz w:val="22"/>
                <w:szCs w:val="22"/>
              </w:rPr>
              <w:t>и</w:t>
            </w:r>
            <w:r>
              <w:rPr>
                <w:noProof/>
                <w:sz w:val="22"/>
                <w:szCs w:val="22"/>
              </w:rPr>
              <w:t xml:space="preserve"> </w:t>
            </w:r>
            <w:r>
              <w:rPr>
                <w:sz w:val="22"/>
                <w:szCs w:val="22"/>
              </w:rPr>
              <w:t>т</w:t>
            </w:r>
            <w:r>
              <w:rPr>
                <w:noProof/>
                <w:sz w:val="22"/>
                <w:szCs w:val="22"/>
              </w:rPr>
              <w:t xml:space="preserve">орцы </w:t>
            </w:r>
            <w:r>
              <w:rPr>
                <w:sz w:val="22"/>
                <w:szCs w:val="22"/>
              </w:rPr>
              <w:t>с</w:t>
            </w:r>
            <w:r>
              <w:rPr>
                <w:noProof/>
                <w:sz w:val="22"/>
                <w:szCs w:val="22"/>
              </w:rPr>
              <w:t xml:space="preserve"> </w:t>
            </w:r>
            <w:r>
              <w:rPr>
                <w:sz w:val="22"/>
                <w:szCs w:val="22"/>
              </w:rPr>
              <w:t>окнами</w:t>
            </w:r>
          </w:p>
        </w:tc>
        <w:tc>
          <w:tcPr>
            <w:tcW w:w="984" w:type="dxa"/>
            <w:tcBorders>
              <w:top w:val="single" w:sz="2" w:space="0" w:color="auto"/>
              <w:left w:val="single" w:sz="2" w:space="0" w:color="auto"/>
              <w:bottom w:val="nil"/>
              <w:right w:val="single" w:sz="2" w:space="0" w:color="auto"/>
            </w:tcBorders>
            <w:vAlign w:val="center"/>
          </w:tcPr>
          <w:p w:rsidR="00E354C2" w:rsidRDefault="00E354C2" w:rsidP="00DE7207">
            <w:pPr>
              <w:autoSpaceDE w:val="0"/>
              <w:autoSpaceDN w:val="0"/>
              <w:adjustRightInd w:val="0"/>
              <w:ind w:firstLine="709"/>
              <w:jc w:val="center"/>
              <w:rPr>
                <w:sz w:val="22"/>
                <w:szCs w:val="22"/>
              </w:rPr>
            </w:pPr>
            <w:r>
              <w:rPr>
                <w:sz w:val="22"/>
                <w:szCs w:val="22"/>
              </w:rPr>
              <w:t>10</w:t>
            </w:r>
          </w:p>
        </w:tc>
        <w:tc>
          <w:tcPr>
            <w:tcW w:w="883" w:type="dxa"/>
            <w:tcBorders>
              <w:top w:val="single" w:sz="2" w:space="0" w:color="auto"/>
              <w:left w:val="single" w:sz="2" w:space="0" w:color="auto"/>
              <w:bottom w:val="nil"/>
              <w:right w:val="single" w:sz="2" w:space="0" w:color="auto"/>
            </w:tcBorders>
            <w:vAlign w:val="center"/>
          </w:tcPr>
          <w:p w:rsidR="00E354C2" w:rsidRDefault="00E354C2" w:rsidP="004222CA">
            <w:pPr>
              <w:autoSpaceDE w:val="0"/>
              <w:autoSpaceDN w:val="0"/>
              <w:adjustRightInd w:val="0"/>
              <w:ind w:firstLine="36"/>
              <w:jc w:val="center"/>
              <w:rPr>
                <w:sz w:val="22"/>
                <w:szCs w:val="22"/>
              </w:rPr>
            </w:pPr>
            <w:r>
              <w:rPr>
                <w:sz w:val="22"/>
                <w:szCs w:val="22"/>
              </w:rPr>
              <w:t>15</w:t>
            </w:r>
          </w:p>
        </w:tc>
        <w:tc>
          <w:tcPr>
            <w:tcW w:w="993" w:type="dxa"/>
            <w:tcBorders>
              <w:top w:val="single" w:sz="2" w:space="0" w:color="auto"/>
              <w:left w:val="single" w:sz="2" w:space="0" w:color="auto"/>
              <w:bottom w:val="nil"/>
              <w:right w:val="single" w:sz="2" w:space="0" w:color="auto"/>
            </w:tcBorders>
            <w:vAlign w:val="center"/>
          </w:tcPr>
          <w:p w:rsidR="00E354C2" w:rsidRDefault="00E354C2" w:rsidP="00DE7207">
            <w:pPr>
              <w:autoSpaceDE w:val="0"/>
              <w:autoSpaceDN w:val="0"/>
              <w:adjustRightInd w:val="0"/>
              <w:ind w:firstLine="709"/>
              <w:jc w:val="center"/>
              <w:rPr>
                <w:sz w:val="22"/>
                <w:szCs w:val="22"/>
              </w:rPr>
            </w:pPr>
            <w:r>
              <w:rPr>
                <w:sz w:val="22"/>
                <w:szCs w:val="22"/>
              </w:rPr>
              <w:t>25</w:t>
            </w:r>
          </w:p>
        </w:tc>
        <w:tc>
          <w:tcPr>
            <w:tcW w:w="1134" w:type="dxa"/>
            <w:tcBorders>
              <w:top w:val="single" w:sz="2" w:space="0" w:color="auto"/>
              <w:left w:val="single" w:sz="2" w:space="0" w:color="auto"/>
              <w:bottom w:val="nil"/>
              <w:right w:val="single" w:sz="2" w:space="0" w:color="auto"/>
            </w:tcBorders>
            <w:vAlign w:val="center"/>
          </w:tcPr>
          <w:p w:rsidR="00E354C2" w:rsidRDefault="00E354C2" w:rsidP="00DE7207">
            <w:pPr>
              <w:autoSpaceDE w:val="0"/>
              <w:autoSpaceDN w:val="0"/>
              <w:adjustRightInd w:val="0"/>
              <w:ind w:firstLine="709"/>
              <w:jc w:val="center"/>
              <w:rPr>
                <w:sz w:val="22"/>
                <w:szCs w:val="22"/>
              </w:rPr>
            </w:pPr>
            <w:r>
              <w:rPr>
                <w:sz w:val="22"/>
                <w:szCs w:val="22"/>
              </w:rPr>
              <w:t>35</w:t>
            </w:r>
          </w:p>
        </w:tc>
        <w:tc>
          <w:tcPr>
            <w:tcW w:w="992" w:type="dxa"/>
            <w:tcBorders>
              <w:top w:val="single" w:sz="2" w:space="0" w:color="auto"/>
              <w:left w:val="single" w:sz="2" w:space="0" w:color="auto"/>
              <w:bottom w:val="nil"/>
              <w:right w:val="single" w:sz="2" w:space="0" w:color="auto"/>
            </w:tcBorders>
            <w:vAlign w:val="center"/>
          </w:tcPr>
          <w:p w:rsidR="00E354C2" w:rsidRDefault="00E354C2" w:rsidP="00DE7207">
            <w:pPr>
              <w:autoSpaceDE w:val="0"/>
              <w:autoSpaceDN w:val="0"/>
              <w:adjustRightInd w:val="0"/>
              <w:ind w:firstLine="709"/>
              <w:jc w:val="center"/>
              <w:rPr>
                <w:sz w:val="22"/>
                <w:szCs w:val="22"/>
              </w:rPr>
            </w:pPr>
            <w:r>
              <w:rPr>
                <w:sz w:val="22"/>
                <w:szCs w:val="22"/>
              </w:rPr>
              <w:t>50</w:t>
            </w:r>
          </w:p>
        </w:tc>
      </w:tr>
      <w:tr w:rsidR="00E354C2" w:rsidTr="00DE7207">
        <w:trPr>
          <w:trHeight w:val="283"/>
        </w:trPr>
        <w:tc>
          <w:tcPr>
            <w:tcW w:w="4370" w:type="dxa"/>
            <w:tcBorders>
              <w:top w:val="nil"/>
              <w:left w:val="single" w:sz="2" w:space="0" w:color="auto"/>
              <w:bottom w:val="nil"/>
              <w:right w:val="single" w:sz="2" w:space="0" w:color="auto"/>
            </w:tcBorders>
            <w:vAlign w:val="center"/>
          </w:tcPr>
          <w:p w:rsidR="00E354C2" w:rsidRDefault="00E354C2" w:rsidP="00DE7207">
            <w:pPr>
              <w:autoSpaceDE w:val="0"/>
              <w:autoSpaceDN w:val="0"/>
              <w:adjustRightInd w:val="0"/>
              <w:ind w:firstLine="709"/>
              <w:rPr>
                <w:sz w:val="22"/>
                <w:szCs w:val="22"/>
              </w:rPr>
            </w:pPr>
            <w:r>
              <w:rPr>
                <w:noProof/>
                <w:sz w:val="22"/>
                <w:szCs w:val="22"/>
              </w:rPr>
              <w:t xml:space="preserve">Торцы </w:t>
            </w:r>
            <w:r>
              <w:rPr>
                <w:sz w:val="22"/>
                <w:szCs w:val="22"/>
              </w:rPr>
              <w:t>ж</w:t>
            </w:r>
            <w:r>
              <w:rPr>
                <w:noProof/>
                <w:sz w:val="22"/>
                <w:szCs w:val="22"/>
              </w:rPr>
              <w:t xml:space="preserve">илых </w:t>
            </w:r>
            <w:r>
              <w:rPr>
                <w:sz w:val="22"/>
                <w:szCs w:val="22"/>
              </w:rPr>
              <w:t>д</w:t>
            </w:r>
            <w:r>
              <w:rPr>
                <w:noProof/>
                <w:sz w:val="22"/>
                <w:szCs w:val="22"/>
              </w:rPr>
              <w:t xml:space="preserve">омов </w:t>
            </w:r>
            <w:r>
              <w:rPr>
                <w:sz w:val="22"/>
                <w:szCs w:val="22"/>
              </w:rPr>
              <w:t>б</w:t>
            </w:r>
            <w:r>
              <w:rPr>
                <w:noProof/>
                <w:sz w:val="22"/>
                <w:szCs w:val="22"/>
              </w:rPr>
              <w:t xml:space="preserve">ез </w:t>
            </w:r>
            <w:r>
              <w:rPr>
                <w:sz w:val="22"/>
                <w:szCs w:val="22"/>
              </w:rPr>
              <w:t>окон</w:t>
            </w:r>
          </w:p>
        </w:tc>
        <w:tc>
          <w:tcPr>
            <w:tcW w:w="984" w:type="dxa"/>
            <w:tcBorders>
              <w:top w:val="nil"/>
              <w:left w:val="single" w:sz="2" w:space="0" w:color="auto"/>
              <w:bottom w:val="nil"/>
              <w:right w:val="single" w:sz="2" w:space="0" w:color="auto"/>
            </w:tcBorders>
            <w:vAlign w:val="center"/>
          </w:tcPr>
          <w:p w:rsidR="00E354C2" w:rsidRDefault="00E354C2" w:rsidP="00DE7207">
            <w:pPr>
              <w:autoSpaceDE w:val="0"/>
              <w:autoSpaceDN w:val="0"/>
              <w:adjustRightInd w:val="0"/>
              <w:ind w:firstLine="709"/>
              <w:jc w:val="center"/>
              <w:rPr>
                <w:sz w:val="22"/>
                <w:szCs w:val="22"/>
              </w:rPr>
            </w:pPr>
            <w:r>
              <w:rPr>
                <w:sz w:val="22"/>
                <w:szCs w:val="22"/>
              </w:rPr>
              <w:t>10</w:t>
            </w:r>
          </w:p>
        </w:tc>
        <w:tc>
          <w:tcPr>
            <w:tcW w:w="883" w:type="dxa"/>
            <w:tcBorders>
              <w:top w:val="nil"/>
              <w:left w:val="single" w:sz="2" w:space="0" w:color="auto"/>
              <w:bottom w:val="nil"/>
              <w:right w:val="single" w:sz="2" w:space="0" w:color="auto"/>
            </w:tcBorders>
            <w:vAlign w:val="center"/>
          </w:tcPr>
          <w:p w:rsidR="00E354C2" w:rsidRDefault="00E354C2" w:rsidP="004222CA">
            <w:pPr>
              <w:autoSpaceDE w:val="0"/>
              <w:autoSpaceDN w:val="0"/>
              <w:adjustRightInd w:val="0"/>
              <w:ind w:firstLine="36"/>
              <w:jc w:val="center"/>
              <w:rPr>
                <w:sz w:val="22"/>
                <w:szCs w:val="22"/>
              </w:rPr>
            </w:pPr>
            <w:r>
              <w:rPr>
                <w:sz w:val="22"/>
                <w:szCs w:val="22"/>
              </w:rPr>
              <w:t>10</w:t>
            </w:r>
          </w:p>
        </w:tc>
        <w:tc>
          <w:tcPr>
            <w:tcW w:w="993" w:type="dxa"/>
            <w:tcBorders>
              <w:top w:val="nil"/>
              <w:left w:val="single" w:sz="2" w:space="0" w:color="auto"/>
              <w:bottom w:val="nil"/>
              <w:right w:val="single" w:sz="2" w:space="0" w:color="auto"/>
            </w:tcBorders>
            <w:vAlign w:val="center"/>
          </w:tcPr>
          <w:p w:rsidR="00E354C2" w:rsidRDefault="00E354C2" w:rsidP="00DE7207">
            <w:pPr>
              <w:autoSpaceDE w:val="0"/>
              <w:autoSpaceDN w:val="0"/>
              <w:adjustRightInd w:val="0"/>
              <w:ind w:firstLine="709"/>
              <w:jc w:val="center"/>
              <w:rPr>
                <w:sz w:val="22"/>
                <w:szCs w:val="22"/>
              </w:rPr>
            </w:pPr>
            <w:r>
              <w:rPr>
                <w:sz w:val="22"/>
                <w:szCs w:val="22"/>
              </w:rPr>
              <w:t>15</w:t>
            </w:r>
          </w:p>
        </w:tc>
        <w:tc>
          <w:tcPr>
            <w:tcW w:w="1134" w:type="dxa"/>
            <w:tcBorders>
              <w:top w:val="nil"/>
              <w:left w:val="single" w:sz="2" w:space="0" w:color="auto"/>
              <w:bottom w:val="nil"/>
              <w:right w:val="single" w:sz="2" w:space="0" w:color="auto"/>
            </w:tcBorders>
            <w:vAlign w:val="center"/>
          </w:tcPr>
          <w:p w:rsidR="00E354C2" w:rsidRDefault="00E354C2" w:rsidP="00DE7207">
            <w:pPr>
              <w:autoSpaceDE w:val="0"/>
              <w:autoSpaceDN w:val="0"/>
              <w:adjustRightInd w:val="0"/>
              <w:ind w:firstLine="709"/>
              <w:jc w:val="center"/>
              <w:rPr>
                <w:sz w:val="22"/>
                <w:szCs w:val="22"/>
              </w:rPr>
            </w:pPr>
            <w:r>
              <w:rPr>
                <w:sz w:val="22"/>
                <w:szCs w:val="22"/>
              </w:rPr>
              <w:t>25</w:t>
            </w:r>
          </w:p>
        </w:tc>
        <w:tc>
          <w:tcPr>
            <w:tcW w:w="992" w:type="dxa"/>
            <w:tcBorders>
              <w:top w:val="nil"/>
              <w:left w:val="single" w:sz="2" w:space="0" w:color="auto"/>
              <w:bottom w:val="nil"/>
              <w:right w:val="single" w:sz="2" w:space="0" w:color="auto"/>
            </w:tcBorders>
            <w:vAlign w:val="center"/>
          </w:tcPr>
          <w:p w:rsidR="00E354C2" w:rsidRDefault="00E354C2" w:rsidP="00DE7207">
            <w:pPr>
              <w:autoSpaceDE w:val="0"/>
              <w:autoSpaceDN w:val="0"/>
              <w:adjustRightInd w:val="0"/>
              <w:ind w:firstLine="709"/>
              <w:jc w:val="center"/>
              <w:rPr>
                <w:sz w:val="22"/>
                <w:szCs w:val="22"/>
              </w:rPr>
            </w:pPr>
            <w:r>
              <w:rPr>
                <w:sz w:val="22"/>
                <w:szCs w:val="22"/>
              </w:rPr>
              <w:t>35</w:t>
            </w:r>
          </w:p>
        </w:tc>
      </w:tr>
      <w:tr w:rsidR="00E354C2" w:rsidTr="00DE7207">
        <w:trPr>
          <w:trHeight w:val="268"/>
        </w:trPr>
        <w:tc>
          <w:tcPr>
            <w:tcW w:w="4370" w:type="dxa"/>
            <w:tcBorders>
              <w:top w:val="nil"/>
              <w:left w:val="single" w:sz="2" w:space="0" w:color="auto"/>
              <w:bottom w:val="nil"/>
              <w:right w:val="single" w:sz="2" w:space="0" w:color="auto"/>
            </w:tcBorders>
            <w:vAlign w:val="center"/>
          </w:tcPr>
          <w:p w:rsidR="00E354C2" w:rsidRDefault="00E354C2" w:rsidP="00DE7207">
            <w:pPr>
              <w:autoSpaceDE w:val="0"/>
              <w:autoSpaceDN w:val="0"/>
              <w:adjustRightInd w:val="0"/>
              <w:ind w:firstLine="709"/>
              <w:rPr>
                <w:sz w:val="22"/>
                <w:szCs w:val="22"/>
              </w:rPr>
            </w:pPr>
            <w:r>
              <w:rPr>
                <w:noProof/>
                <w:sz w:val="22"/>
                <w:szCs w:val="22"/>
              </w:rPr>
              <w:t xml:space="preserve">Общественные </w:t>
            </w:r>
            <w:r>
              <w:rPr>
                <w:sz w:val="22"/>
                <w:szCs w:val="22"/>
              </w:rPr>
              <w:t>здания</w:t>
            </w:r>
          </w:p>
        </w:tc>
        <w:tc>
          <w:tcPr>
            <w:tcW w:w="984" w:type="dxa"/>
            <w:tcBorders>
              <w:top w:val="nil"/>
              <w:left w:val="single" w:sz="2" w:space="0" w:color="auto"/>
              <w:bottom w:val="nil"/>
              <w:right w:val="single" w:sz="2" w:space="0" w:color="auto"/>
            </w:tcBorders>
            <w:vAlign w:val="center"/>
          </w:tcPr>
          <w:p w:rsidR="00E354C2" w:rsidRDefault="00E354C2" w:rsidP="00DE7207">
            <w:pPr>
              <w:autoSpaceDE w:val="0"/>
              <w:autoSpaceDN w:val="0"/>
              <w:adjustRightInd w:val="0"/>
              <w:ind w:firstLine="709"/>
              <w:jc w:val="center"/>
              <w:rPr>
                <w:sz w:val="22"/>
                <w:szCs w:val="22"/>
              </w:rPr>
            </w:pPr>
            <w:r>
              <w:rPr>
                <w:sz w:val="22"/>
                <w:szCs w:val="22"/>
              </w:rPr>
              <w:t>10</w:t>
            </w:r>
          </w:p>
        </w:tc>
        <w:tc>
          <w:tcPr>
            <w:tcW w:w="883" w:type="dxa"/>
            <w:tcBorders>
              <w:top w:val="nil"/>
              <w:left w:val="single" w:sz="2" w:space="0" w:color="auto"/>
              <w:bottom w:val="nil"/>
              <w:right w:val="single" w:sz="2" w:space="0" w:color="auto"/>
            </w:tcBorders>
            <w:vAlign w:val="center"/>
          </w:tcPr>
          <w:p w:rsidR="00E354C2" w:rsidRDefault="00E354C2" w:rsidP="004222CA">
            <w:pPr>
              <w:autoSpaceDE w:val="0"/>
              <w:autoSpaceDN w:val="0"/>
              <w:adjustRightInd w:val="0"/>
              <w:ind w:firstLine="36"/>
              <w:jc w:val="center"/>
              <w:rPr>
                <w:sz w:val="22"/>
                <w:szCs w:val="22"/>
              </w:rPr>
            </w:pPr>
            <w:r>
              <w:rPr>
                <w:sz w:val="22"/>
                <w:szCs w:val="22"/>
              </w:rPr>
              <w:t>10</w:t>
            </w:r>
          </w:p>
        </w:tc>
        <w:tc>
          <w:tcPr>
            <w:tcW w:w="993" w:type="dxa"/>
            <w:tcBorders>
              <w:top w:val="nil"/>
              <w:left w:val="single" w:sz="2" w:space="0" w:color="auto"/>
              <w:bottom w:val="nil"/>
              <w:right w:val="single" w:sz="2" w:space="0" w:color="auto"/>
            </w:tcBorders>
            <w:vAlign w:val="center"/>
          </w:tcPr>
          <w:p w:rsidR="00E354C2" w:rsidRDefault="00E354C2" w:rsidP="00DE7207">
            <w:pPr>
              <w:autoSpaceDE w:val="0"/>
              <w:autoSpaceDN w:val="0"/>
              <w:adjustRightInd w:val="0"/>
              <w:ind w:firstLine="709"/>
              <w:jc w:val="center"/>
              <w:rPr>
                <w:sz w:val="22"/>
                <w:szCs w:val="22"/>
              </w:rPr>
            </w:pPr>
            <w:r>
              <w:rPr>
                <w:sz w:val="22"/>
                <w:szCs w:val="22"/>
              </w:rPr>
              <w:t>15</w:t>
            </w:r>
          </w:p>
        </w:tc>
        <w:tc>
          <w:tcPr>
            <w:tcW w:w="1134" w:type="dxa"/>
            <w:tcBorders>
              <w:top w:val="nil"/>
              <w:left w:val="single" w:sz="2" w:space="0" w:color="auto"/>
              <w:bottom w:val="nil"/>
              <w:right w:val="single" w:sz="2" w:space="0" w:color="auto"/>
            </w:tcBorders>
            <w:vAlign w:val="center"/>
          </w:tcPr>
          <w:p w:rsidR="00E354C2" w:rsidRDefault="00E354C2" w:rsidP="00DE7207">
            <w:pPr>
              <w:autoSpaceDE w:val="0"/>
              <w:autoSpaceDN w:val="0"/>
              <w:adjustRightInd w:val="0"/>
              <w:ind w:firstLine="709"/>
              <w:jc w:val="center"/>
              <w:rPr>
                <w:sz w:val="22"/>
                <w:szCs w:val="22"/>
              </w:rPr>
            </w:pPr>
            <w:r>
              <w:rPr>
                <w:sz w:val="22"/>
                <w:szCs w:val="22"/>
              </w:rPr>
              <w:t>25</w:t>
            </w:r>
          </w:p>
        </w:tc>
        <w:tc>
          <w:tcPr>
            <w:tcW w:w="992" w:type="dxa"/>
            <w:tcBorders>
              <w:top w:val="nil"/>
              <w:left w:val="single" w:sz="2" w:space="0" w:color="auto"/>
              <w:bottom w:val="nil"/>
              <w:right w:val="single" w:sz="2" w:space="0" w:color="auto"/>
            </w:tcBorders>
            <w:vAlign w:val="center"/>
          </w:tcPr>
          <w:p w:rsidR="00E354C2" w:rsidRDefault="00E354C2" w:rsidP="00DE7207">
            <w:pPr>
              <w:autoSpaceDE w:val="0"/>
              <w:autoSpaceDN w:val="0"/>
              <w:adjustRightInd w:val="0"/>
              <w:ind w:firstLine="709"/>
              <w:jc w:val="center"/>
              <w:rPr>
                <w:sz w:val="22"/>
                <w:szCs w:val="22"/>
              </w:rPr>
            </w:pPr>
            <w:r>
              <w:rPr>
                <w:sz w:val="22"/>
                <w:szCs w:val="22"/>
              </w:rPr>
              <w:t>50</w:t>
            </w:r>
          </w:p>
        </w:tc>
      </w:tr>
      <w:tr w:rsidR="00E354C2" w:rsidTr="00DE7207">
        <w:trPr>
          <w:trHeight w:val="312"/>
        </w:trPr>
        <w:tc>
          <w:tcPr>
            <w:tcW w:w="4370" w:type="dxa"/>
            <w:tcBorders>
              <w:top w:val="nil"/>
              <w:left w:val="single" w:sz="2" w:space="0" w:color="auto"/>
              <w:bottom w:val="nil"/>
              <w:right w:val="single" w:sz="2" w:space="0" w:color="auto"/>
            </w:tcBorders>
            <w:vAlign w:val="center"/>
          </w:tcPr>
          <w:p w:rsidR="00E354C2" w:rsidRDefault="00E354C2" w:rsidP="00DE7207">
            <w:pPr>
              <w:autoSpaceDE w:val="0"/>
              <w:autoSpaceDN w:val="0"/>
              <w:adjustRightInd w:val="0"/>
              <w:ind w:firstLine="709"/>
              <w:rPr>
                <w:sz w:val="22"/>
                <w:szCs w:val="22"/>
              </w:rPr>
            </w:pPr>
            <w:r>
              <w:rPr>
                <w:noProof/>
                <w:sz w:val="22"/>
                <w:szCs w:val="22"/>
              </w:rPr>
              <w:t xml:space="preserve">Детские </w:t>
            </w:r>
            <w:r>
              <w:rPr>
                <w:sz w:val="22"/>
                <w:szCs w:val="22"/>
              </w:rPr>
              <w:t>и</w:t>
            </w:r>
            <w:r>
              <w:rPr>
                <w:noProof/>
                <w:sz w:val="22"/>
                <w:szCs w:val="22"/>
              </w:rPr>
              <w:t xml:space="preserve"> </w:t>
            </w:r>
            <w:r>
              <w:rPr>
                <w:sz w:val="22"/>
                <w:szCs w:val="22"/>
              </w:rPr>
              <w:t>образовательные учреждения, площадки для отдыха, игр, спорта</w:t>
            </w:r>
          </w:p>
        </w:tc>
        <w:tc>
          <w:tcPr>
            <w:tcW w:w="984" w:type="dxa"/>
            <w:tcBorders>
              <w:top w:val="nil"/>
              <w:left w:val="single" w:sz="2" w:space="0" w:color="auto"/>
              <w:bottom w:val="nil"/>
              <w:right w:val="single" w:sz="2" w:space="0" w:color="auto"/>
            </w:tcBorders>
            <w:vAlign w:val="center"/>
          </w:tcPr>
          <w:p w:rsidR="00E354C2" w:rsidRDefault="00E354C2" w:rsidP="00DE7207">
            <w:pPr>
              <w:autoSpaceDE w:val="0"/>
              <w:autoSpaceDN w:val="0"/>
              <w:adjustRightInd w:val="0"/>
              <w:ind w:firstLine="709"/>
              <w:jc w:val="center"/>
              <w:rPr>
                <w:sz w:val="22"/>
                <w:szCs w:val="22"/>
              </w:rPr>
            </w:pPr>
            <w:r>
              <w:rPr>
                <w:sz w:val="22"/>
                <w:szCs w:val="22"/>
              </w:rPr>
              <w:t>25</w:t>
            </w:r>
          </w:p>
        </w:tc>
        <w:tc>
          <w:tcPr>
            <w:tcW w:w="883" w:type="dxa"/>
            <w:tcBorders>
              <w:top w:val="nil"/>
              <w:left w:val="single" w:sz="2" w:space="0" w:color="auto"/>
              <w:bottom w:val="nil"/>
              <w:right w:val="single" w:sz="2" w:space="0" w:color="auto"/>
            </w:tcBorders>
            <w:vAlign w:val="center"/>
          </w:tcPr>
          <w:p w:rsidR="00E354C2" w:rsidRDefault="00E354C2" w:rsidP="004222CA">
            <w:pPr>
              <w:autoSpaceDE w:val="0"/>
              <w:autoSpaceDN w:val="0"/>
              <w:adjustRightInd w:val="0"/>
              <w:ind w:firstLine="36"/>
              <w:jc w:val="center"/>
              <w:rPr>
                <w:sz w:val="22"/>
                <w:szCs w:val="22"/>
              </w:rPr>
            </w:pPr>
            <w:r>
              <w:rPr>
                <w:sz w:val="22"/>
                <w:szCs w:val="22"/>
              </w:rPr>
              <w:t>50</w:t>
            </w:r>
          </w:p>
        </w:tc>
        <w:tc>
          <w:tcPr>
            <w:tcW w:w="993" w:type="dxa"/>
            <w:tcBorders>
              <w:top w:val="nil"/>
              <w:left w:val="single" w:sz="2" w:space="0" w:color="auto"/>
              <w:bottom w:val="single" w:sz="4" w:space="0" w:color="auto"/>
              <w:right w:val="single" w:sz="2" w:space="0" w:color="auto"/>
            </w:tcBorders>
            <w:vAlign w:val="center"/>
          </w:tcPr>
          <w:p w:rsidR="00E354C2" w:rsidRDefault="00E354C2" w:rsidP="00DE7207">
            <w:pPr>
              <w:autoSpaceDE w:val="0"/>
              <w:autoSpaceDN w:val="0"/>
              <w:adjustRightInd w:val="0"/>
              <w:ind w:firstLine="709"/>
              <w:jc w:val="center"/>
              <w:rPr>
                <w:sz w:val="22"/>
                <w:szCs w:val="22"/>
              </w:rPr>
            </w:pPr>
            <w:r>
              <w:rPr>
                <w:sz w:val="22"/>
                <w:szCs w:val="22"/>
              </w:rPr>
              <w:t>50</w:t>
            </w:r>
          </w:p>
        </w:tc>
        <w:tc>
          <w:tcPr>
            <w:tcW w:w="1134" w:type="dxa"/>
            <w:tcBorders>
              <w:top w:val="nil"/>
              <w:left w:val="single" w:sz="2" w:space="0" w:color="auto"/>
              <w:bottom w:val="single" w:sz="4" w:space="0" w:color="auto"/>
              <w:right w:val="single" w:sz="2" w:space="0" w:color="auto"/>
            </w:tcBorders>
            <w:vAlign w:val="center"/>
          </w:tcPr>
          <w:p w:rsidR="00E354C2" w:rsidRDefault="00E354C2" w:rsidP="00DE7207">
            <w:pPr>
              <w:autoSpaceDE w:val="0"/>
              <w:autoSpaceDN w:val="0"/>
              <w:adjustRightInd w:val="0"/>
              <w:ind w:firstLine="709"/>
              <w:jc w:val="center"/>
              <w:rPr>
                <w:sz w:val="22"/>
                <w:szCs w:val="22"/>
              </w:rPr>
            </w:pPr>
            <w:r>
              <w:rPr>
                <w:sz w:val="22"/>
                <w:szCs w:val="22"/>
              </w:rPr>
              <w:t>50</w:t>
            </w:r>
          </w:p>
        </w:tc>
        <w:tc>
          <w:tcPr>
            <w:tcW w:w="992" w:type="dxa"/>
            <w:tcBorders>
              <w:top w:val="nil"/>
              <w:left w:val="single" w:sz="2" w:space="0" w:color="auto"/>
              <w:bottom w:val="single" w:sz="4" w:space="0" w:color="auto"/>
              <w:right w:val="single" w:sz="2" w:space="0" w:color="auto"/>
            </w:tcBorders>
            <w:vAlign w:val="center"/>
          </w:tcPr>
          <w:p w:rsidR="00E354C2" w:rsidRDefault="00E354C2" w:rsidP="00DE7207">
            <w:pPr>
              <w:autoSpaceDE w:val="0"/>
              <w:autoSpaceDN w:val="0"/>
              <w:adjustRightInd w:val="0"/>
              <w:ind w:firstLine="709"/>
              <w:jc w:val="center"/>
              <w:rPr>
                <w:sz w:val="22"/>
                <w:szCs w:val="22"/>
              </w:rPr>
            </w:pPr>
            <w:r>
              <w:rPr>
                <w:sz w:val="22"/>
                <w:szCs w:val="22"/>
              </w:rPr>
              <w:t>50</w:t>
            </w:r>
          </w:p>
        </w:tc>
      </w:tr>
      <w:tr w:rsidR="00E354C2" w:rsidTr="00DE7207">
        <w:trPr>
          <w:trHeight w:val="653"/>
        </w:trPr>
        <w:tc>
          <w:tcPr>
            <w:tcW w:w="4370" w:type="dxa"/>
            <w:tcBorders>
              <w:top w:val="nil"/>
              <w:left w:val="single" w:sz="2" w:space="0" w:color="auto"/>
              <w:bottom w:val="single" w:sz="4" w:space="0" w:color="auto"/>
              <w:right w:val="single" w:sz="2" w:space="0" w:color="auto"/>
            </w:tcBorders>
            <w:vAlign w:val="center"/>
          </w:tcPr>
          <w:p w:rsidR="00E354C2" w:rsidRDefault="00E354C2" w:rsidP="00DE7207">
            <w:pPr>
              <w:autoSpaceDE w:val="0"/>
              <w:autoSpaceDN w:val="0"/>
              <w:adjustRightInd w:val="0"/>
              <w:ind w:firstLine="709"/>
              <w:rPr>
                <w:sz w:val="22"/>
                <w:szCs w:val="22"/>
              </w:rPr>
            </w:pPr>
            <w:r>
              <w:rPr>
                <w:noProof/>
                <w:sz w:val="22"/>
                <w:szCs w:val="22"/>
              </w:rPr>
              <w:t xml:space="preserve">Лечебные </w:t>
            </w:r>
            <w:r>
              <w:rPr>
                <w:sz w:val="22"/>
                <w:szCs w:val="22"/>
              </w:rPr>
              <w:t>у</w:t>
            </w:r>
            <w:r>
              <w:rPr>
                <w:noProof/>
                <w:sz w:val="22"/>
                <w:szCs w:val="22"/>
              </w:rPr>
              <w:t xml:space="preserve">чреждения </w:t>
            </w:r>
            <w:r>
              <w:rPr>
                <w:sz w:val="22"/>
                <w:szCs w:val="22"/>
              </w:rPr>
              <w:t xml:space="preserve">стационарного </w:t>
            </w:r>
            <w:r>
              <w:rPr>
                <w:sz w:val="22"/>
                <w:szCs w:val="22"/>
              </w:rPr>
              <w:br/>
            </w:r>
            <w:r>
              <w:rPr>
                <w:noProof/>
                <w:sz w:val="22"/>
                <w:szCs w:val="22"/>
              </w:rPr>
              <w:t xml:space="preserve">типа, </w:t>
            </w:r>
            <w:r>
              <w:rPr>
                <w:sz w:val="22"/>
                <w:szCs w:val="22"/>
              </w:rPr>
              <w:t>о</w:t>
            </w:r>
            <w:r>
              <w:rPr>
                <w:noProof/>
                <w:sz w:val="22"/>
                <w:szCs w:val="22"/>
              </w:rPr>
              <w:t xml:space="preserve">ткрытые </w:t>
            </w:r>
            <w:r>
              <w:rPr>
                <w:sz w:val="22"/>
                <w:szCs w:val="22"/>
              </w:rPr>
              <w:t xml:space="preserve">спортивные сооружения общего пользования, места отдыха </w:t>
            </w:r>
            <w:proofErr w:type="gramStart"/>
            <w:r>
              <w:rPr>
                <w:sz w:val="22"/>
                <w:szCs w:val="22"/>
              </w:rPr>
              <w:t>)с</w:t>
            </w:r>
            <w:proofErr w:type="gramEnd"/>
            <w:r>
              <w:rPr>
                <w:sz w:val="22"/>
                <w:szCs w:val="22"/>
              </w:rPr>
              <w:t>ады, скверы, парки)</w:t>
            </w:r>
          </w:p>
        </w:tc>
        <w:tc>
          <w:tcPr>
            <w:tcW w:w="984" w:type="dxa"/>
            <w:tcBorders>
              <w:top w:val="nil"/>
              <w:left w:val="single" w:sz="2" w:space="0" w:color="auto"/>
              <w:bottom w:val="single" w:sz="4" w:space="0" w:color="auto"/>
              <w:right w:val="single" w:sz="2" w:space="0" w:color="auto"/>
            </w:tcBorders>
            <w:vAlign w:val="center"/>
          </w:tcPr>
          <w:p w:rsidR="00E354C2" w:rsidRDefault="00E354C2" w:rsidP="00DE7207">
            <w:pPr>
              <w:autoSpaceDE w:val="0"/>
              <w:autoSpaceDN w:val="0"/>
              <w:adjustRightInd w:val="0"/>
              <w:ind w:firstLine="709"/>
              <w:rPr>
                <w:sz w:val="22"/>
                <w:szCs w:val="22"/>
              </w:rPr>
            </w:pPr>
            <w:r>
              <w:rPr>
                <w:sz w:val="22"/>
                <w:szCs w:val="22"/>
              </w:rPr>
              <w:t>25</w:t>
            </w:r>
          </w:p>
        </w:tc>
        <w:tc>
          <w:tcPr>
            <w:tcW w:w="883" w:type="dxa"/>
            <w:tcBorders>
              <w:top w:val="nil"/>
              <w:left w:val="single" w:sz="2" w:space="0" w:color="auto"/>
              <w:bottom w:val="single" w:sz="4" w:space="0" w:color="auto"/>
              <w:right w:val="single" w:sz="2" w:space="0" w:color="auto"/>
            </w:tcBorders>
            <w:vAlign w:val="center"/>
          </w:tcPr>
          <w:p w:rsidR="00E354C2" w:rsidRDefault="00E354C2" w:rsidP="004222CA">
            <w:pPr>
              <w:autoSpaceDE w:val="0"/>
              <w:autoSpaceDN w:val="0"/>
              <w:adjustRightInd w:val="0"/>
              <w:jc w:val="center"/>
              <w:rPr>
                <w:sz w:val="22"/>
                <w:szCs w:val="22"/>
              </w:rPr>
            </w:pPr>
            <w:r>
              <w:rPr>
                <w:sz w:val="22"/>
                <w:szCs w:val="22"/>
              </w:rPr>
              <w:t>50</w:t>
            </w:r>
          </w:p>
        </w:tc>
        <w:tc>
          <w:tcPr>
            <w:tcW w:w="3119" w:type="dxa"/>
            <w:gridSpan w:val="3"/>
            <w:tcBorders>
              <w:top w:val="single" w:sz="4" w:space="0" w:color="auto"/>
              <w:left w:val="single" w:sz="2" w:space="0" w:color="auto"/>
              <w:bottom w:val="single" w:sz="4" w:space="0" w:color="auto"/>
              <w:right w:val="single" w:sz="2" w:space="0" w:color="auto"/>
            </w:tcBorders>
            <w:vAlign w:val="bottom"/>
          </w:tcPr>
          <w:p w:rsidR="00E354C2" w:rsidRDefault="00E354C2" w:rsidP="00DE7207">
            <w:pPr>
              <w:autoSpaceDE w:val="0"/>
              <w:autoSpaceDN w:val="0"/>
              <w:adjustRightInd w:val="0"/>
              <w:ind w:firstLine="709"/>
              <w:jc w:val="center"/>
              <w:rPr>
                <w:sz w:val="22"/>
                <w:szCs w:val="22"/>
              </w:rPr>
            </w:pPr>
            <w:r>
              <w:rPr>
                <w:noProof/>
                <w:sz w:val="22"/>
                <w:szCs w:val="22"/>
              </w:rPr>
              <w:t xml:space="preserve">Устанавливается </w:t>
            </w:r>
            <w:r>
              <w:rPr>
                <w:sz w:val="22"/>
                <w:szCs w:val="22"/>
              </w:rPr>
              <w:t xml:space="preserve">по </w:t>
            </w:r>
            <w:r>
              <w:rPr>
                <w:sz w:val="22"/>
                <w:szCs w:val="22"/>
              </w:rPr>
              <w:br/>
            </w:r>
            <w:r>
              <w:rPr>
                <w:noProof/>
                <w:sz w:val="22"/>
                <w:szCs w:val="22"/>
              </w:rPr>
              <w:t xml:space="preserve">согласованию </w:t>
            </w:r>
            <w:r>
              <w:rPr>
                <w:sz w:val="22"/>
                <w:szCs w:val="22"/>
              </w:rPr>
              <w:t>с</w:t>
            </w:r>
            <w:r>
              <w:rPr>
                <w:noProof/>
                <w:sz w:val="22"/>
                <w:szCs w:val="22"/>
              </w:rPr>
              <w:t xml:space="preserve"> </w:t>
            </w:r>
            <w:r>
              <w:rPr>
                <w:sz w:val="22"/>
                <w:szCs w:val="22"/>
              </w:rPr>
              <w:t>органами</w:t>
            </w:r>
          </w:p>
          <w:p w:rsidR="00E354C2" w:rsidRDefault="00E354C2" w:rsidP="00DE7207">
            <w:pPr>
              <w:autoSpaceDE w:val="0"/>
              <w:autoSpaceDN w:val="0"/>
              <w:adjustRightInd w:val="0"/>
              <w:ind w:firstLine="709"/>
              <w:jc w:val="center"/>
              <w:rPr>
                <w:sz w:val="22"/>
                <w:szCs w:val="22"/>
              </w:rPr>
            </w:pPr>
            <w:proofErr w:type="spellStart"/>
            <w:r>
              <w:rPr>
                <w:sz w:val="22"/>
                <w:szCs w:val="22"/>
              </w:rPr>
              <w:t>Роспотребнадзора</w:t>
            </w:r>
            <w:proofErr w:type="spellEnd"/>
          </w:p>
        </w:tc>
      </w:tr>
    </w:tbl>
    <w:p w:rsidR="00E354C2" w:rsidRDefault="00E354C2" w:rsidP="00E354C2">
      <w:pPr>
        <w:ind w:firstLine="709"/>
      </w:pPr>
    </w:p>
    <w:p w:rsidR="00F430AB" w:rsidRPr="009116CB" w:rsidRDefault="00F430AB" w:rsidP="00CF6579">
      <w:pPr>
        <w:rPr>
          <w:color w:val="000000"/>
        </w:rPr>
      </w:pPr>
    </w:p>
    <w:p w:rsidR="00CF6579" w:rsidRPr="00CF6579" w:rsidRDefault="00D95DF1" w:rsidP="00D95DF1">
      <w:pPr>
        <w:pStyle w:val="af4"/>
        <w:widowControl w:val="0"/>
        <w:overflowPunct w:val="0"/>
        <w:autoSpaceDE w:val="0"/>
        <w:spacing w:after="0" w:line="0" w:lineRule="atLeast"/>
        <w:ind w:left="0"/>
        <w:rPr>
          <w:rFonts w:ascii="Times New Roman" w:hAnsi="Times New Roman"/>
          <w:sz w:val="24"/>
          <w:szCs w:val="24"/>
          <w:lang w:val="ru-RU"/>
        </w:rPr>
      </w:pPr>
      <w:r>
        <w:rPr>
          <w:rFonts w:ascii="Times New Roman" w:hAnsi="Times New Roman"/>
          <w:b/>
          <w:sz w:val="24"/>
          <w:szCs w:val="24"/>
          <w:lang w:val="ru-RU"/>
        </w:rPr>
        <w:t xml:space="preserve">   1.2. </w:t>
      </w:r>
      <w:r w:rsidR="00CF6579" w:rsidRPr="00CF6579">
        <w:rPr>
          <w:rFonts w:ascii="Times New Roman" w:hAnsi="Times New Roman"/>
          <w:b/>
          <w:sz w:val="24"/>
          <w:szCs w:val="24"/>
          <w:lang w:val="ru-RU"/>
        </w:rPr>
        <w:t>Ж-2</w:t>
      </w:r>
      <w:r>
        <w:rPr>
          <w:rFonts w:ascii="Times New Roman" w:hAnsi="Times New Roman"/>
          <w:b/>
          <w:sz w:val="24"/>
          <w:szCs w:val="24"/>
          <w:lang w:val="ru-RU"/>
        </w:rPr>
        <w:t>.</w:t>
      </w:r>
      <w:r w:rsidR="00CF6579" w:rsidRPr="00CF6579">
        <w:rPr>
          <w:rFonts w:ascii="Times New Roman" w:hAnsi="Times New Roman"/>
          <w:b/>
          <w:sz w:val="24"/>
          <w:szCs w:val="24"/>
          <w:lang w:val="ru-RU"/>
        </w:rPr>
        <w:t xml:space="preserve"> Зона малоэтажной многоквартирной жилой застройки</w:t>
      </w:r>
    </w:p>
    <w:p w:rsidR="00CF6579" w:rsidRDefault="00D95DF1" w:rsidP="00D95DF1">
      <w:pPr>
        <w:pStyle w:val="af4"/>
        <w:widowControl w:val="0"/>
        <w:overflowPunct w:val="0"/>
        <w:autoSpaceDE w:val="0"/>
        <w:spacing w:after="0" w:line="0" w:lineRule="atLeast"/>
        <w:ind w:left="0"/>
        <w:jc w:val="both"/>
        <w:rPr>
          <w:rFonts w:ascii="Times New Roman" w:hAnsi="Times New Roman"/>
          <w:sz w:val="24"/>
          <w:szCs w:val="24"/>
          <w:lang w:val="ru-RU"/>
        </w:rPr>
      </w:pPr>
      <w:r>
        <w:rPr>
          <w:rFonts w:ascii="Times New Roman" w:hAnsi="Times New Roman"/>
          <w:sz w:val="24"/>
          <w:szCs w:val="24"/>
          <w:lang w:val="ru-RU"/>
        </w:rPr>
        <w:t xml:space="preserve">   </w:t>
      </w:r>
      <w:r w:rsidR="00CF6579">
        <w:rPr>
          <w:rFonts w:ascii="Times New Roman" w:hAnsi="Times New Roman"/>
          <w:sz w:val="24"/>
          <w:szCs w:val="24"/>
          <w:lang w:val="ru-RU"/>
        </w:rPr>
        <w:t xml:space="preserve">Территориальная зона </w:t>
      </w:r>
      <w:r w:rsidR="00CF6579">
        <w:rPr>
          <w:rFonts w:ascii="Times New Roman" w:hAnsi="Times New Roman"/>
          <w:b/>
          <w:sz w:val="24"/>
          <w:szCs w:val="24"/>
          <w:lang w:val="ru-RU"/>
        </w:rPr>
        <w:t>Ж-2</w:t>
      </w:r>
      <w:r w:rsidR="00CF6579">
        <w:rPr>
          <w:rFonts w:ascii="Times New Roman" w:hAnsi="Times New Roman"/>
          <w:sz w:val="24"/>
          <w:szCs w:val="24"/>
          <w:lang w:val="ru-RU"/>
        </w:rPr>
        <w:t xml:space="preserve"> предназначена для малоэтажных многоквартирных жилых домов, высотой не более 4 надземных этажей, включая </w:t>
      </w:r>
      <w:proofErr w:type="gramStart"/>
      <w:r w:rsidR="00CF6579">
        <w:rPr>
          <w:rFonts w:ascii="Times New Roman" w:hAnsi="Times New Roman"/>
          <w:sz w:val="24"/>
          <w:szCs w:val="24"/>
          <w:lang w:val="ru-RU"/>
        </w:rPr>
        <w:t>мансардный</w:t>
      </w:r>
      <w:proofErr w:type="gramEnd"/>
      <w:r w:rsidR="00CF6579">
        <w:rPr>
          <w:rFonts w:ascii="Times New Roman" w:hAnsi="Times New Roman"/>
          <w:sz w:val="24"/>
          <w:szCs w:val="24"/>
          <w:lang w:val="ru-RU"/>
        </w:rPr>
        <w:t>. А также для размещения жилых домов блокированного типа, высотой не более 3 этажей, при общем количестве совмещенных домов не более 10 и каждый из которых предназначен для проживания одной семьи с придомовыми земельными участками и спаренных жилых домов, высотой до 2-3 этажей.</w:t>
      </w:r>
    </w:p>
    <w:p w:rsidR="00CF6579" w:rsidRDefault="00D95DF1" w:rsidP="00D95DF1">
      <w:pPr>
        <w:widowControl w:val="0"/>
        <w:overflowPunct w:val="0"/>
        <w:autoSpaceDE w:val="0"/>
        <w:spacing w:line="0" w:lineRule="atLeast"/>
        <w:jc w:val="both"/>
      </w:pPr>
      <w:r>
        <w:t xml:space="preserve">   </w:t>
      </w:r>
      <w:r w:rsidR="00CF6579">
        <w:t xml:space="preserve">Допускается размещение объектов социального и культурно-бытового обслуживания населения преимущественно местного значения, коммунально-бытового назначения, стоянок автомобильного транспорта, объектов, связанных с проживанием граждан и не оказывающих негативного воздействия на окружающую среду, иных объектов согласно градостроительным регламентам. </w:t>
      </w:r>
    </w:p>
    <w:p w:rsidR="00CF6579" w:rsidRDefault="00D95DF1" w:rsidP="00D95DF1">
      <w:pPr>
        <w:pStyle w:val="af4"/>
        <w:widowControl w:val="0"/>
        <w:overflowPunct w:val="0"/>
        <w:autoSpaceDE w:val="0"/>
        <w:spacing w:after="0" w:line="0" w:lineRule="atLeast"/>
        <w:ind w:left="0"/>
        <w:jc w:val="both"/>
        <w:rPr>
          <w:rFonts w:ascii="Times New Roman" w:hAnsi="Times New Roman"/>
          <w:sz w:val="24"/>
          <w:szCs w:val="24"/>
          <w:lang w:val="ru-RU"/>
        </w:rPr>
      </w:pPr>
      <w:r>
        <w:rPr>
          <w:rFonts w:ascii="Times New Roman" w:hAnsi="Times New Roman"/>
          <w:sz w:val="24"/>
          <w:szCs w:val="24"/>
          <w:lang w:val="ru-RU"/>
        </w:rPr>
        <w:t xml:space="preserve">   </w:t>
      </w:r>
      <w:r w:rsidR="00CF6579">
        <w:rPr>
          <w:rFonts w:ascii="Times New Roman" w:hAnsi="Times New Roman"/>
          <w:sz w:val="24"/>
          <w:szCs w:val="24"/>
          <w:lang w:val="ru-RU"/>
        </w:rPr>
        <w:t xml:space="preserve"> В территориальной зоне разрешено размещение объектов коммунального обслуживания, если их размещение не влияет на окружающую среду, не причиняет неудобства жителям, не требует установления санитарной или охранной зоны, а площадь земельных участков под названными объектами не превышает 20% от площади территории зоны.</w:t>
      </w:r>
    </w:p>
    <w:p w:rsidR="00CF6579" w:rsidRDefault="00D95DF1" w:rsidP="00D95DF1">
      <w:pPr>
        <w:shd w:val="clear" w:color="auto" w:fill="FFFFFF"/>
        <w:rPr>
          <w:b/>
          <w:spacing w:val="5"/>
        </w:rPr>
      </w:pPr>
      <w:r>
        <w:rPr>
          <w:b/>
          <w:spacing w:val="5"/>
        </w:rPr>
        <w:t xml:space="preserve">   </w:t>
      </w:r>
      <w:r w:rsidR="00CF6579" w:rsidRPr="00B04339">
        <w:rPr>
          <w:b/>
          <w:spacing w:val="5"/>
        </w:rPr>
        <w:t>Основные виды разрешенного использования недвижимости:</w:t>
      </w:r>
    </w:p>
    <w:p w:rsidR="00D95DF1" w:rsidRDefault="00CF6579" w:rsidP="00FB52D6">
      <w:pPr>
        <w:numPr>
          <w:ilvl w:val="0"/>
          <w:numId w:val="43"/>
        </w:numPr>
        <w:shd w:val="clear" w:color="auto" w:fill="FFFFFF"/>
        <w:ind w:left="0" w:firstLine="284"/>
      </w:pPr>
      <w:r>
        <w:t>Малоэтажная многоквартирная жилая застройка</w:t>
      </w:r>
      <w:r w:rsidR="00D95DF1">
        <w:t>;</w:t>
      </w:r>
    </w:p>
    <w:p w:rsidR="00D95DF1" w:rsidRDefault="00CF6579" w:rsidP="00FB52D6">
      <w:pPr>
        <w:numPr>
          <w:ilvl w:val="0"/>
          <w:numId w:val="43"/>
        </w:numPr>
        <w:shd w:val="clear" w:color="auto" w:fill="FFFFFF"/>
        <w:ind w:left="0" w:firstLine="284"/>
      </w:pPr>
      <w:r>
        <w:t>Для индивидуального жилищного строительства</w:t>
      </w:r>
      <w:r w:rsidR="00D95DF1">
        <w:t>;</w:t>
      </w:r>
    </w:p>
    <w:p w:rsidR="00782B2F" w:rsidRDefault="00782B2F" w:rsidP="00FB52D6">
      <w:pPr>
        <w:numPr>
          <w:ilvl w:val="0"/>
          <w:numId w:val="43"/>
        </w:numPr>
        <w:shd w:val="clear" w:color="auto" w:fill="FFFFFF"/>
        <w:ind w:left="0" w:firstLine="284"/>
      </w:pPr>
      <w:r>
        <w:t>Блокированная жилая застройка;</w:t>
      </w:r>
    </w:p>
    <w:p w:rsidR="00D95DF1" w:rsidRDefault="00CF6579" w:rsidP="00FB52D6">
      <w:pPr>
        <w:numPr>
          <w:ilvl w:val="0"/>
          <w:numId w:val="43"/>
        </w:numPr>
        <w:shd w:val="clear" w:color="auto" w:fill="FFFFFF"/>
        <w:ind w:left="0" w:firstLine="284"/>
      </w:pPr>
      <w:r>
        <w:t>Обслуживание автотранспорта</w:t>
      </w:r>
      <w:r w:rsidR="00D95DF1">
        <w:t>;</w:t>
      </w:r>
    </w:p>
    <w:p w:rsidR="00D95DF1" w:rsidRPr="00D95DF1" w:rsidRDefault="00CF6579" w:rsidP="00FB52D6">
      <w:pPr>
        <w:numPr>
          <w:ilvl w:val="0"/>
          <w:numId w:val="43"/>
        </w:numPr>
        <w:shd w:val="clear" w:color="auto" w:fill="FFFFFF"/>
        <w:ind w:left="0" w:firstLine="284"/>
        <w:rPr>
          <w:color w:val="FF9900"/>
          <w:spacing w:val="5"/>
        </w:rPr>
      </w:pPr>
      <w:r>
        <w:t>Коммунальное обслуживание</w:t>
      </w:r>
      <w:r w:rsidR="00D95DF1">
        <w:t>;</w:t>
      </w:r>
    </w:p>
    <w:p w:rsidR="00D95DF1" w:rsidRPr="00D95DF1" w:rsidRDefault="00CF6579" w:rsidP="00FB52D6">
      <w:pPr>
        <w:numPr>
          <w:ilvl w:val="0"/>
          <w:numId w:val="43"/>
        </w:numPr>
        <w:shd w:val="clear" w:color="auto" w:fill="FFFFFF"/>
        <w:ind w:left="0" w:firstLine="284"/>
        <w:rPr>
          <w:color w:val="FF9900"/>
          <w:spacing w:val="5"/>
        </w:rPr>
      </w:pPr>
      <w:r>
        <w:t>Земельные участки (территории) общего пользования</w:t>
      </w:r>
      <w:r w:rsidR="00D95DF1">
        <w:t>;</w:t>
      </w:r>
    </w:p>
    <w:p w:rsidR="00D95DF1" w:rsidRDefault="00CF6579" w:rsidP="00FB52D6">
      <w:pPr>
        <w:numPr>
          <w:ilvl w:val="0"/>
          <w:numId w:val="43"/>
        </w:numPr>
        <w:shd w:val="clear" w:color="auto" w:fill="FFFFFF"/>
        <w:ind w:left="0" w:firstLine="284"/>
        <w:rPr>
          <w:color w:val="FF9900"/>
          <w:spacing w:val="5"/>
        </w:rPr>
      </w:pPr>
      <w:r>
        <w:t>Трубопроводный транспорт</w:t>
      </w:r>
      <w:r w:rsidR="00D95DF1">
        <w:t>.</w:t>
      </w:r>
    </w:p>
    <w:p w:rsidR="00CF6579" w:rsidRPr="00D95DF1" w:rsidRDefault="00D95DF1" w:rsidP="00D95DF1">
      <w:pPr>
        <w:shd w:val="clear" w:color="auto" w:fill="FFFFFF"/>
        <w:rPr>
          <w:color w:val="FF9900"/>
          <w:spacing w:val="5"/>
        </w:rPr>
      </w:pPr>
      <w:r>
        <w:rPr>
          <w:color w:val="FF9900"/>
          <w:spacing w:val="5"/>
        </w:rPr>
        <w:lastRenderedPageBreak/>
        <w:t xml:space="preserve">   </w:t>
      </w:r>
      <w:r w:rsidR="00CF6579" w:rsidRPr="00D95DF1">
        <w:rPr>
          <w:b/>
          <w:spacing w:val="5"/>
        </w:rPr>
        <w:t xml:space="preserve">Условно-разрешенные виды использования </w:t>
      </w:r>
      <w:r w:rsidR="00CF6579" w:rsidRPr="00D95DF1">
        <w:rPr>
          <w:b/>
          <w:bCs/>
          <w:spacing w:val="5"/>
        </w:rPr>
        <w:t>(требующие специального согласования)</w:t>
      </w:r>
      <w:r>
        <w:rPr>
          <w:b/>
          <w:bCs/>
          <w:spacing w:val="5"/>
        </w:rPr>
        <w:t>:</w:t>
      </w:r>
    </w:p>
    <w:p w:rsidR="00D95DF1" w:rsidRDefault="00CF6579" w:rsidP="00782B2F">
      <w:pPr>
        <w:numPr>
          <w:ilvl w:val="0"/>
          <w:numId w:val="44"/>
        </w:numPr>
        <w:shd w:val="clear" w:color="auto" w:fill="FFFFFF"/>
        <w:ind w:left="0" w:firstLine="0"/>
        <w:rPr>
          <w:color w:val="FF9900"/>
          <w:spacing w:val="5"/>
        </w:rPr>
      </w:pPr>
      <w:r>
        <w:t>для ведения личного подсобного хозяйства;</w:t>
      </w:r>
    </w:p>
    <w:p w:rsidR="00D95DF1" w:rsidRDefault="00CF6579" w:rsidP="00FB52D6">
      <w:pPr>
        <w:numPr>
          <w:ilvl w:val="0"/>
          <w:numId w:val="44"/>
        </w:numPr>
        <w:shd w:val="clear" w:color="auto" w:fill="FFFFFF"/>
        <w:ind w:left="0" w:firstLine="0"/>
        <w:rPr>
          <w:color w:val="FF9900"/>
          <w:spacing w:val="5"/>
        </w:rPr>
      </w:pPr>
      <w:r>
        <w:t>социальное обслуживание;</w:t>
      </w:r>
    </w:p>
    <w:p w:rsidR="00D95DF1" w:rsidRDefault="00CF6579" w:rsidP="00FB52D6">
      <w:pPr>
        <w:numPr>
          <w:ilvl w:val="0"/>
          <w:numId w:val="44"/>
        </w:numPr>
        <w:shd w:val="clear" w:color="auto" w:fill="FFFFFF"/>
        <w:ind w:left="0" w:firstLine="0"/>
        <w:rPr>
          <w:color w:val="FF9900"/>
          <w:spacing w:val="5"/>
        </w:rPr>
      </w:pPr>
      <w:r>
        <w:t>бытовое обслуживание;</w:t>
      </w:r>
    </w:p>
    <w:p w:rsidR="00D95DF1" w:rsidRDefault="00CF6579" w:rsidP="00FB52D6">
      <w:pPr>
        <w:numPr>
          <w:ilvl w:val="0"/>
          <w:numId w:val="44"/>
        </w:numPr>
        <w:shd w:val="clear" w:color="auto" w:fill="FFFFFF"/>
        <w:ind w:left="0" w:firstLine="0"/>
        <w:rPr>
          <w:color w:val="FF9900"/>
          <w:spacing w:val="5"/>
        </w:rPr>
      </w:pPr>
      <w:r>
        <w:t>амбулаторно-поликлиническое обслуживание;</w:t>
      </w:r>
    </w:p>
    <w:p w:rsidR="00D95DF1" w:rsidRDefault="00CF6579" w:rsidP="00FB52D6">
      <w:pPr>
        <w:numPr>
          <w:ilvl w:val="0"/>
          <w:numId w:val="44"/>
        </w:numPr>
        <w:shd w:val="clear" w:color="auto" w:fill="FFFFFF"/>
        <w:ind w:left="0" w:firstLine="0"/>
        <w:rPr>
          <w:color w:val="FF9900"/>
          <w:spacing w:val="5"/>
        </w:rPr>
      </w:pPr>
      <w:r>
        <w:t>амбулаторное ветеринарное обслуживание;</w:t>
      </w:r>
    </w:p>
    <w:p w:rsidR="00D95DF1" w:rsidRDefault="00CF6579" w:rsidP="00FB52D6">
      <w:pPr>
        <w:numPr>
          <w:ilvl w:val="0"/>
          <w:numId w:val="44"/>
        </w:numPr>
        <w:shd w:val="clear" w:color="auto" w:fill="FFFFFF"/>
        <w:ind w:left="0" w:firstLine="0"/>
        <w:rPr>
          <w:color w:val="FF9900"/>
          <w:spacing w:val="5"/>
        </w:rPr>
      </w:pPr>
      <w:r>
        <w:t>предпринимательство;</w:t>
      </w:r>
    </w:p>
    <w:p w:rsidR="00D95DF1" w:rsidRDefault="00CF6579" w:rsidP="00FB52D6">
      <w:pPr>
        <w:numPr>
          <w:ilvl w:val="0"/>
          <w:numId w:val="44"/>
        </w:numPr>
        <w:shd w:val="clear" w:color="auto" w:fill="FFFFFF"/>
        <w:ind w:left="0" w:firstLine="0"/>
        <w:rPr>
          <w:color w:val="FF9900"/>
          <w:spacing w:val="5"/>
        </w:rPr>
      </w:pPr>
      <w:r>
        <w:t>с</w:t>
      </w:r>
      <w:r w:rsidRPr="00774191">
        <w:t>порт</w:t>
      </w:r>
      <w:r>
        <w:t>;</w:t>
      </w:r>
    </w:p>
    <w:p w:rsidR="00D95DF1" w:rsidRDefault="00CF6579" w:rsidP="00FB52D6">
      <w:pPr>
        <w:numPr>
          <w:ilvl w:val="0"/>
          <w:numId w:val="44"/>
        </w:numPr>
        <w:shd w:val="clear" w:color="auto" w:fill="FFFFFF"/>
        <w:ind w:left="0" w:firstLine="0"/>
        <w:rPr>
          <w:color w:val="FF9900"/>
          <w:spacing w:val="5"/>
        </w:rPr>
      </w:pPr>
      <w:r>
        <w:t>связь;</w:t>
      </w:r>
    </w:p>
    <w:p w:rsidR="00D95DF1" w:rsidRDefault="00CF6579" w:rsidP="00FB52D6">
      <w:pPr>
        <w:numPr>
          <w:ilvl w:val="0"/>
          <w:numId w:val="44"/>
        </w:numPr>
        <w:shd w:val="clear" w:color="auto" w:fill="FFFFFF"/>
        <w:ind w:left="0" w:firstLine="0"/>
        <w:rPr>
          <w:color w:val="FF9900"/>
          <w:spacing w:val="5"/>
        </w:rPr>
      </w:pPr>
      <w:r>
        <w:t>ведение огородничества;</w:t>
      </w:r>
    </w:p>
    <w:p w:rsidR="00CF6579" w:rsidRPr="009B5623" w:rsidRDefault="009B5623" w:rsidP="00FB52D6">
      <w:pPr>
        <w:numPr>
          <w:ilvl w:val="0"/>
          <w:numId w:val="44"/>
        </w:numPr>
        <w:shd w:val="clear" w:color="auto" w:fill="FFFFFF"/>
        <w:ind w:left="0" w:firstLine="0"/>
        <w:rPr>
          <w:color w:val="FF9900"/>
          <w:spacing w:val="5"/>
        </w:rPr>
      </w:pPr>
      <w:r>
        <w:t>ведение садоводства;</w:t>
      </w:r>
    </w:p>
    <w:p w:rsidR="009B5623" w:rsidRPr="009B5623" w:rsidRDefault="009B5623" w:rsidP="00FB52D6">
      <w:pPr>
        <w:numPr>
          <w:ilvl w:val="0"/>
          <w:numId w:val="44"/>
        </w:numPr>
        <w:shd w:val="clear" w:color="auto" w:fill="FFFFFF"/>
        <w:ind w:left="0" w:firstLine="0"/>
        <w:rPr>
          <w:color w:val="FF9900"/>
          <w:spacing w:val="5"/>
        </w:rPr>
      </w:pPr>
      <w:r>
        <w:t>туристическое обслуживание;</w:t>
      </w:r>
    </w:p>
    <w:p w:rsidR="009B5623" w:rsidRPr="00D95DF1" w:rsidRDefault="009B5623" w:rsidP="00FB52D6">
      <w:pPr>
        <w:numPr>
          <w:ilvl w:val="0"/>
          <w:numId w:val="44"/>
        </w:numPr>
        <w:shd w:val="clear" w:color="auto" w:fill="FFFFFF"/>
        <w:ind w:left="0" w:firstLine="0"/>
        <w:rPr>
          <w:color w:val="FF9900"/>
          <w:spacing w:val="5"/>
        </w:rPr>
      </w:pPr>
      <w:r>
        <w:t>историко-культурная деятельность.</w:t>
      </w:r>
    </w:p>
    <w:p w:rsidR="00CF6579" w:rsidRDefault="00CF6579" w:rsidP="00D95DF1">
      <w:pPr>
        <w:pStyle w:val="af4"/>
        <w:widowControl w:val="0"/>
        <w:overflowPunct w:val="0"/>
        <w:autoSpaceDE w:val="0"/>
        <w:spacing w:after="0" w:line="216" w:lineRule="auto"/>
        <w:jc w:val="both"/>
        <w:rPr>
          <w:rFonts w:ascii="Times New Roman" w:hAnsi="Times New Roman"/>
          <w:b/>
          <w:sz w:val="24"/>
          <w:szCs w:val="24"/>
          <w:lang w:val="ru-RU"/>
        </w:rPr>
      </w:pPr>
    </w:p>
    <w:p w:rsidR="00CF6579" w:rsidRPr="00CD7E88" w:rsidRDefault="00CF6579" w:rsidP="00CF6579">
      <w:pPr>
        <w:pStyle w:val="af4"/>
        <w:widowControl w:val="0"/>
        <w:overflowPunct w:val="0"/>
        <w:autoSpaceDE w:val="0"/>
        <w:spacing w:after="0" w:line="216" w:lineRule="auto"/>
        <w:ind w:left="0"/>
        <w:jc w:val="both"/>
        <w:rPr>
          <w:rFonts w:ascii="Times New Roman" w:hAnsi="Times New Roman"/>
          <w:b/>
          <w:bCs/>
          <w:sz w:val="24"/>
          <w:szCs w:val="24"/>
          <w:lang w:val="ru-RU"/>
        </w:rPr>
      </w:pPr>
      <w:r>
        <w:rPr>
          <w:rFonts w:ascii="Times New Roman" w:hAnsi="Times New Roman"/>
          <w:b/>
          <w:sz w:val="24"/>
          <w:szCs w:val="24"/>
          <w:lang w:val="ru-RU"/>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границах территориальной зоны Ж-2:</w:t>
      </w:r>
    </w:p>
    <w:tbl>
      <w:tblPr>
        <w:tblW w:w="10276" w:type="dxa"/>
        <w:tblInd w:w="108" w:type="dxa"/>
        <w:tblLayout w:type="fixed"/>
        <w:tblLook w:val="0000"/>
      </w:tblPr>
      <w:tblGrid>
        <w:gridCol w:w="922"/>
        <w:gridCol w:w="6946"/>
        <w:gridCol w:w="2408"/>
      </w:tblGrid>
      <w:tr w:rsidR="00CF6579" w:rsidTr="007C418D">
        <w:trPr>
          <w:trHeight w:val="547"/>
        </w:trPr>
        <w:tc>
          <w:tcPr>
            <w:tcW w:w="922" w:type="dxa"/>
            <w:tcBorders>
              <w:top w:val="single" w:sz="4" w:space="0" w:color="000000"/>
              <w:left w:val="single" w:sz="4" w:space="0" w:color="000000"/>
              <w:bottom w:val="single" w:sz="4" w:space="0" w:color="000000"/>
            </w:tcBorders>
            <w:shd w:val="clear" w:color="auto" w:fill="D9D9D9"/>
            <w:vAlign w:val="bottom"/>
          </w:tcPr>
          <w:p w:rsidR="00CF6579" w:rsidRDefault="00CF6579" w:rsidP="007C418D">
            <w:pPr>
              <w:widowControl w:val="0"/>
              <w:autoSpaceDE w:val="0"/>
              <w:jc w:val="center"/>
              <w:rPr>
                <w:b/>
                <w:bCs/>
                <w:w w:val="93"/>
              </w:rPr>
            </w:pPr>
            <w:r>
              <w:rPr>
                <w:b/>
                <w:bCs/>
              </w:rPr>
              <w:t>№</w:t>
            </w:r>
          </w:p>
          <w:p w:rsidR="00CF6579" w:rsidRDefault="00CF6579" w:rsidP="007C418D">
            <w:pPr>
              <w:widowControl w:val="0"/>
              <w:autoSpaceDE w:val="0"/>
              <w:spacing w:line="270" w:lineRule="exact"/>
              <w:jc w:val="center"/>
              <w:rPr>
                <w:b/>
                <w:bCs/>
              </w:rPr>
            </w:pPr>
            <w:r>
              <w:rPr>
                <w:b/>
                <w:bCs/>
                <w:w w:val="93"/>
              </w:rPr>
              <w:t>п/п</w:t>
            </w:r>
          </w:p>
        </w:tc>
        <w:tc>
          <w:tcPr>
            <w:tcW w:w="6946" w:type="dxa"/>
            <w:tcBorders>
              <w:top w:val="single" w:sz="4" w:space="0" w:color="000000"/>
              <w:left w:val="single" w:sz="4" w:space="0" w:color="000000"/>
              <w:bottom w:val="single" w:sz="4" w:space="0" w:color="000000"/>
            </w:tcBorders>
            <w:shd w:val="clear" w:color="auto" w:fill="D9D9D9"/>
          </w:tcPr>
          <w:p w:rsidR="00CF6579" w:rsidRDefault="00CF6579" w:rsidP="007C418D">
            <w:pPr>
              <w:jc w:val="center"/>
              <w:rPr>
                <w:b/>
                <w:bCs/>
                <w:w w:val="99"/>
              </w:rPr>
            </w:pPr>
            <w:r>
              <w:rPr>
                <w:b/>
                <w:bCs/>
              </w:rPr>
              <w:t>Наименование показателя</w:t>
            </w:r>
          </w:p>
        </w:tc>
        <w:tc>
          <w:tcPr>
            <w:tcW w:w="2408" w:type="dxa"/>
            <w:tcBorders>
              <w:top w:val="single" w:sz="4" w:space="0" w:color="000000"/>
              <w:left w:val="single" w:sz="4" w:space="0" w:color="000000"/>
              <w:bottom w:val="single" w:sz="4" w:space="0" w:color="000000"/>
              <w:right w:val="single" w:sz="4" w:space="0" w:color="000000"/>
            </w:tcBorders>
            <w:shd w:val="clear" w:color="auto" w:fill="D9D9D9"/>
          </w:tcPr>
          <w:p w:rsidR="00CF6579" w:rsidRDefault="00CF6579" w:rsidP="007C418D">
            <w:pPr>
              <w:jc w:val="center"/>
            </w:pPr>
            <w:r>
              <w:rPr>
                <w:b/>
                <w:bCs/>
                <w:w w:val="99"/>
              </w:rPr>
              <w:t>Показатель</w:t>
            </w:r>
          </w:p>
        </w:tc>
      </w:tr>
      <w:tr w:rsidR="00CF6579" w:rsidRPr="00CD7E88" w:rsidTr="007C418D">
        <w:tc>
          <w:tcPr>
            <w:tcW w:w="10276" w:type="dxa"/>
            <w:gridSpan w:val="3"/>
            <w:tcBorders>
              <w:top w:val="single" w:sz="4" w:space="0" w:color="000000"/>
              <w:left w:val="single" w:sz="4" w:space="0" w:color="000000"/>
              <w:bottom w:val="single" w:sz="4" w:space="0" w:color="000000"/>
              <w:right w:val="single" w:sz="4" w:space="0" w:color="000000"/>
            </w:tcBorders>
            <w:shd w:val="clear" w:color="auto" w:fill="auto"/>
          </w:tcPr>
          <w:p w:rsidR="00CF6579" w:rsidRPr="00CD7E88" w:rsidRDefault="00CF6579" w:rsidP="007C418D">
            <w:pPr>
              <w:jc w:val="center"/>
            </w:pPr>
            <w:r>
              <w:rPr>
                <w:b/>
              </w:rPr>
              <w:t>Малоэтажные многоквартирные жилые дома (до 4 этажей)</w:t>
            </w:r>
          </w:p>
        </w:tc>
      </w:tr>
      <w:tr w:rsidR="00CF6579" w:rsidRPr="00CD7E88" w:rsidTr="007C418D">
        <w:tc>
          <w:tcPr>
            <w:tcW w:w="922" w:type="dxa"/>
            <w:tcBorders>
              <w:top w:val="single" w:sz="4" w:space="0" w:color="000000"/>
              <w:left w:val="single" w:sz="4" w:space="0" w:color="000000"/>
              <w:bottom w:val="single" w:sz="4" w:space="0" w:color="000000"/>
            </w:tcBorders>
            <w:shd w:val="clear" w:color="auto" w:fill="auto"/>
          </w:tcPr>
          <w:p w:rsidR="00CF6579" w:rsidRDefault="00CF6579" w:rsidP="007C418D">
            <w:pPr>
              <w:widowControl w:val="0"/>
              <w:autoSpaceDE w:val="0"/>
              <w:jc w:val="center"/>
            </w:pPr>
            <w:r>
              <w:t>1</w:t>
            </w:r>
          </w:p>
        </w:tc>
        <w:tc>
          <w:tcPr>
            <w:tcW w:w="6946" w:type="dxa"/>
            <w:tcBorders>
              <w:top w:val="single" w:sz="4" w:space="0" w:color="000000"/>
              <w:left w:val="single" w:sz="4" w:space="0" w:color="000000"/>
              <w:bottom w:val="single" w:sz="4" w:space="0" w:color="000000"/>
            </w:tcBorders>
            <w:shd w:val="clear" w:color="auto" w:fill="auto"/>
          </w:tcPr>
          <w:p w:rsidR="00CF6579" w:rsidRDefault="00CF6579" w:rsidP="007C418D">
            <w:pPr>
              <w:widowControl w:val="0"/>
              <w:autoSpaceDE w:val="0"/>
              <w:spacing w:line="262" w:lineRule="exact"/>
              <w:ind w:left="100"/>
            </w:pPr>
            <w:r>
              <w:t>Предельные (минимальные и (или) максимальные) размеры земельных участков, в том числе их площадь.</w:t>
            </w:r>
          </w:p>
          <w:p w:rsidR="00CF6579" w:rsidRDefault="00CF6579" w:rsidP="007C418D">
            <w:pPr>
              <w:widowControl w:val="0"/>
              <w:autoSpaceDE w:val="0"/>
              <w:spacing w:line="262" w:lineRule="exact"/>
              <w:ind w:left="100"/>
            </w:pPr>
            <w:r>
              <w:t>Площадь земельного участка для малоэтажных многоквартирных жилых домов:</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CF6579" w:rsidRDefault="00CF6579" w:rsidP="007C418D">
            <w:pPr>
              <w:snapToGrid w:val="0"/>
              <w:jc w:val="center"/>
            </w:pPr>
          </w:p>
        </w:tc>
      </w:tr>
      <w:tr w:rsidR="00CF6579" w:rsidTr="007C418D">
        <w:tc>
          <w:tcPr>
            <w:tcW w:w="922" w:type="dxa"/>
            <w:tcBorders>
              <w:top w:val="single" w:sz="4" w:space="0" w:color="000000"/>
              <w:left w:val="single" w:sz="4" w:space="0" w:color="000000"/>
              <w:bottom w:val="single" w:sz="4" w:space="0" w:color="000000"/>
            </w:tcBorders>
            <w:shd w:val="clear" w:color="auto" w:fill="auto"/>
          </w:tcPr>
          <w:p w:rsidR="00CF6579" w:rsidRDefault="00CF6579" w:rsidP="007C418D">
            <w:pPr>
              <w:widowControl w:val="0"/>
              <w:autoSpaceDE w:val="0"/>
              <w:snapToGrid w:val="0"/>
              <w:jc w:val="center"/>
            </w:pPr>
          </w:p>
        </w:tc>
        <w:tc>
          <w:tcPr>
            <w:tcW w:w="6946" w:type="dxa"/>
            <w:tcBorders>
              <w:top w:val="single" w:sz="4" w:space="0" w:color="000000"/>
              <w:left w:val="single" w:sz="4" w:space="0" w:color="000000"/>
              <w:bottom w:val="single" w:sz="4" w:space="0" w:color="000000"/>
            </w:tcBorders>
            <w:shd w:val="clear" w:color="auto" w:fill="auto"/>
          </w:tcPr>
          <w:p w:rsidR="00CF6579" w:rsidRDefault="00CF6579" w:rsidP="007C418D">
            <w:pPr>
              <w:widowControl w:val="0"/>
              <w:autoSpaceDE w:val="0"/>
              <w:spacing w:line="262" w:lineRule="exact"/>
              <w:ind w:left="100"/>
            </w:pPr>
            <w:r>
              <w:t>минимальная</w:t>
            </w:r>
          </w:p>
        </w:tc>
        <w:tc>
          <w:tcPr>
            <w:tcW w:w="240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F6579" w:rsidRDefault="00CF6579" w:rsidP="007C418D">
            <w:pPr>
              <w:widowControl w:val="0"/>
              <w:autoSpaceDE w:val="0"/>
              <w:spacing w:line="262" w:lineRule="exact"/>
              <w:ind w:left="100"/>
              <w:jc w:val="center"/>
            </w:pPr>
            <w:r>
              <w:t>не регламентируется</w:t>
            </w:r>
          </w:p>
        </w:tc>
      </w:tr>
      <w:tr w:rsidR="00CF6579" w:rsidTr="007C418D">
        <w:tc>
          <w:tcPr>
            <w:tcW w:w="922" w:type="dxa"/>
            <w:tcBorders>
              <w:top w:val="single" w:sz="4" w:space="0" w:color="000000"/>
              <w:left w:val="single" w:sz="4" w:space="0" w:color="000000"/>
              <w:bottom w:val="single" w:sz="4" w:space="0" w:color="000000"/>
            </w:tcBorders>
            <w:shd w:val="clear" w:color="auto" w:fill="auto"/>
          </w:tcPr>
          <w:p w:rsidR="00CF6579" w:rsidRDefault="00CF6579" w:rsidP="007C418D">
            <w:pPr>
              <w:widowControl w:val="0"/>
              <w:autoSpaceDE w:val="0"/>
              <w:snapToGrid w:val="0"/>
              <w:jc w:val="center"/>
            </w:pPr>
          </w:p>
        </w:tc>
        <w:tc>
          <w:tcPr>
            <w:tcW w:w="6946" w:type="dxa"/>
            <w:tcBorders>
              <w:top w:val="single" w:sz="4" w:space="0" w:color="000000"/>
              <w:left w:val="single" w:sz="4" w:space="0" w:color="000000"/>
              <w:bottom w:val="single" w:sz="4" w:space="0" w:color="000000"/>
            </w:tcBorders>
            <w:shd w:val="clear" w:color="auto" w:fill="auto"/>
          </w:tcPr>
          <w:p w:rsidR="00CF6579" w:rsidRDefault="00CF6579" w:rsidP="007C418D">
            <w:pPr>
              <w:widowControl w:val="0"/>
              <w:autoSpaceDE w:val="0"/>
              <w:spacing w:line="262" w:lineRule="exact"/>
              <w:ind w:left="100"/>
            </w:pPr>
            <w:r>
              <w:t>максимальная</w:t>
            </w:r>
          </w:p>
        </w:tc>
        <w:tc>
          <w:tcPr>
            <w:tcW w:w="2408" w:type="dxa"/>
            <w:vMerge/>
            <w:tcBorders>
              <w:top w:val="single" w:sz="4" w:space="0" w:color="000000"/>
              <w:left w:val="single" w:sz="4" w:space="0" w:color="000000"/>
              <w:bottom w:val="single" w:sz="4" w:space="0" w:color="000000"/>
              <w:right w:val="single" w:sz="4" w:space="0" w:color="000000"/>
            </w:tcBorders>
            <w:shd w:val="clear" w:color="auto" w:fill="auto"/>
          </w:tcPr>
          <w:p w:rsidR="00CF6579" w:rsidRDefault="00CF6579" w:rsidP="007C418D">
            <w:pPr>
              <w:widowControl w:val="0"/>
              <w:autoSpaceDE w:val="0"/>
              <w:snapToGrid w:val="0"/>
              <w:spacing w:line="262" w:lineRule="exact"/>
              <w:ind w:left="100"/>
              <w:jc w:val="center"/>
            </w:pPr>
          </w:p>
        </w:tc>
      </w:tr>
      <w:tr w:rsidR="00CF6579" w:rsidTr="007C418D">
        <w:tc>
          <w:tcPr>
            <w:tcW w:w="922" w:type="dxa"/>
            <w:tcBorders>
              <w:top w:val="single" w:sz="4" w:space="0" w:color="000000"/>
              <w:left w:val="single" w:sz="4" w:space="0" w:color="000000"/>
              <w:bottom w:val="single" w:sz="4" w:space="0" w:color="000000"/>
            </w:tcBorders>
            <w:shd w:val="clear" w:color="auto" w:fill="auto"/>
          </w:tcPr>
          <w:p w:rsidR="00CF6579" w:rsidRDefault="00CF6579" w:rsidP="007C418D">
            <w:pPr>
              <w:widowControl w:val="0"/>
              <w:autoSpaceDE w:val="0"/>
              <w:jc w:val="center"/>
            </w:pPr>
            <w:r>
              <w:t>2</w:t>
            </w:r>
          </w:p>
        </w:tc>
        <w:tc>
          <w:tcPr>
            <w:tcW w:w="6946" w:type="dxa"/>
            <w:tcBorders>
              <w:top w:val="single" w:sz="4" w:space="0" w:color="000000"/>
              <w:left w:val="single" w:sz="4" w:space="0" w:color="000000"/>
              <w:bottom w:val="single" w:sz="4" w:space="0" w:color="000000"/>
            </w:tcBorders>
            <w:shd w:val="clear" w:color="auto" w:fill="auto"/>
          </w:tcPr>
          <w:p w:rsidR="00CF6579" w:rsidRDefault="00CF6579" w:rsidP="007C418D">
            <w:pPr>
              <w:widowControl w:val="0"/>
              <w:autoSpaceDE w:val="0"/>
              <w:spacing w:line="235" w:lineRule="exact"/>
              <w:ind w:left="8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F6579" w:rsidRDefault="00CF6579" w:rsidP="007C418D">
            <w:pPr>
              <w:widowControl w:val="0"/>
              <w:autoSpaceDE w:val="0"/>
              <w:spacing w:line="235" w:lineRule="exact"/>
              <w:ind w:left="80"/>
            </w:pPr>
            <w:r>
              <w:t>Минимальный отступ от красной линии</w:t>
            </w:r>
            <w:r>
              <w:rPr>
                <w:rFonts w:cs="Arial"/>
              </w:rPr>
              <w:t>:</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CF6579" w:rsidRDefault="00CF6579" w:rsidP="007C418D">
            <w:pPr>
              <w:snapToGrid w:val="0"/>
              <w:jc w:val="center"/>
            </w:pPr>
          </w:p>
          <w:p w:rsidR="00CF6579" w:rsidRDefault="00CF6579" w:rsidP="007C418D">
            <w:pPr>
              <w:jc w:val="center"/>
            </w:pPr>
          </w:p>
          <w:p w:rsidR="00CF6579" w:rsidRDefault="00CF6579" w:rsidP="007C418D">
            <w:pPr>
              <w:jc w:val="center"/>
            </w:pPr>
          </w:p>
          <w:p w:rsidR="00CF6579" w:rsidRDefault="00CF6579" w:rsidP="007C418D">
            <w:pPr>
              <w:jc w:val="center"/>
            </w:pPr>
            <w:smartTag w:uri="urn:schemas-microsoft-com:office:smarttags" w:element="metricconverter">
              <w:smartTagPr>
                <w:attr w:name="ProductID" w:val="3 м"/>
              </w:smartTagPr>
              <w:r>
                <w:t>3 м</w:t>
              </w:r>
            </w:smartTag>
          </w:p>
        </w:tc>
      </w:tr>
      <w:tr w:rsidR="00CF6579" w:rsidTr="007C418D">
        <w:tc>
          <w:tcPr>
            <w:tcW w:w="922" w:type="dxa"/>
            <w:tcBorders>
              <w:top w:val="single" w:sz="4" w:space="0" w:color="000000"/>
              <w:left w:val="single" w:sz="4" w:space="0" w:color="000000"/>
              <w:bottom w:val="single" w:sz="4" w:space="0" w:color="000000"/>
            </w:tcBorders>
            <w:shd w:val="clear" w:color="auto" w:fill="auto"/>
          </w:tcPr>
          <w:p w:rsidR="00CF6579" w:rsidRDefault="00CF6579" w:rsidP="007C418D">
            <w:pPr>
              <w:widowControl w:val="0"/>
              <w:autoSpaceDE w:val="0"/>
              <w:jc w:val="center"/>
            </w:pPr>
            <w:r>
              <w:t>3</w:t>
            </w:r>
          </w:p>
        </w:tc>
        <w:tc>
          <w:tcPr>
            <w:tcW w:w="6946" w:type="dxa"/>
            <w:tcBorders>
              <w:top w:val="single" w:sz="4" w:space="0" w:color="000000"/>
              <w:left w:val="single" w:sz="4" w:space="0" w:color="000000"/>
              <w:bottom w:val="single" w:sz="4" w:space="0" w:color="000000"/>
            </w:tcBorders>
            <w:shd w:val="clear" w:color="auto" w:fill="auto"/>
          </w:tcPr>
          <w:p w:rsidR="00CF6579" w:rsidRDefault="00CF6579" w:rsidP="007C418D">
            <w:pPr>
              <w:widowControl w:val="0"/>
              <w:autoSpaceDE w:val="0"/>
              <w:spacing w:line="239" w:lineRule="exact"/>
              <w:jc w:val="both"/>
            </w:pPr>
            <w:r>
              <w:t xml:space="preserve">Минимальная глубина заднего двора (для 2-3 - этажных зданий и </w:t>
            </w:r>
            <w:smartTag w:uri="urn:schemas-microsoft-com:office:smarttags" w:element="metricconverter">
              <w:smartTagPr>
                <w:attr w:name="ProductID" w:val="2,5 м"/>
              </w:smartTagPr>
              <w:r>
                <w:t>2,5 м</w:t>
              </w:r>
            </w:smartTag>
            <w:r>
              <w:t xml:space="preserve"> дополнительно для 4   этажных зданий)</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CF6579" w:rsidRDefault="00CF6579" w:rsidP="007C418D">
            <w:pPr>
              <w:widowControl w:val="0"/>
              <w:autoSpaceDE w:val="0"/>
              <w:spacing w:line="239" w:lineRule="exact"/>
              <w:jc w:val="center"/>
            </w:pPr>
            <w:smartTag w:uri="urn:schemas-microsoft-com:office:smarttags" w:element="metricconverter">
              <w:smartTagPr>
                <w:attr w:name="ProductID" w:val="7,5 м"/>
              </w:smartTagPr>
              <w:r>
                <w:t>7,5 м</w:t>
              </w:r>
            </w:smartTag>
          </w:p>
        </w:tc>
      </w:tr>
      <w:tr w:rsidR="00CF6579" w:rsidTr="007C418D">
        <w:tc>
          <w:tcPr>
            <w:tcW w:w="922" w:type="dxa"/>
            <w:tcBorders>
              <w:top w:val="single" w:sz="4" w:space="0" w:color="000000"/>
              <w:left w:val="single" w:sz="4" w:space="0" w:color="000000"/>
              <w:bottom w:val="single" w:sz="4" w:space="0" w:color="000000"/>
            </w:tcBorders>
            <w:shd w:val="clear" w:color="auto" w:fill="auto"/>
          </w:tcPr>
          <w:p w:rsidR="00CF6579" w:rsidRDefault="00CF6579" w:rsidP="007C418D">
            <w:pPr>
              <w:widowControl w:val="0"/>
              <w:autoSpaceDE w:val="0"/>
              <w:jc w:val="center"/>
            </w:pPr>
            <w:r>
              <w:t>4</w:t>
            </w:r>
          </w:p>
        </w:tc>
        <w:tc>
          <w:tcPr>
            <w:tcW w:w="6946" w:type="dxa"/>
            <w:tcBorders>
              <w:top w:val="single" w:sz="4" w:space="0" w:color="000000"/>
              <w:left w:val="single" w:sz="4" w:space="0" w:color="000000"/>
              <w:bottom w:val="single" w:sz="4" w:space="0" w:color="000000"/>
            </w:tcBorders>
            <w:shd w:val="clear" w:color="auto" w:fill="auto"/>
            <w:vAlign w:val="bottom"/>
          </w:tcPr>
          <w:p w:rsidR="00CF6579" w:rsidRDefault="00CF6579" w:rsidP="007C418D">
            <w:pPr>
              <w:widowControl w:val="0"/>
              <w:autoSpaceDE w:val="0"/>
              <w:spacing w:line="237" w:lineRule="exact"/>
            </w:pPr>
            <w:r>
              <w:t>Минимальная ширина бокового двора (для 2-3 -этажных зданий и 0,5м дополнительно для 4 этажных зданий)</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CF6579" w:rsidRDefault="00CF6579" w:rsidP="007C418D">
            <w:pPr>
              <w:widowControl w:val="0"/>
              <w:autoSpaceDE w:val="0"/>
              <w:spacing w:line="237" w:lineRule="exact"/>
              <w:jc w:val="center"/>
            </w:pPr>
            <w:smartTag w:uri="urn:schemas-microsoft-com:office:smarttags" w:element="metricconverter">
              <w:smartTagPr>
                <w:attr w:name="ProductID" w:val="8 м"/>
              </w:smartTagPr>
              <w:r>
                <w:t>8 м</w:t>
              </w:r>
            </w:smartTag>
          </w:p>
        </w:tc>
      </w:tr>
      <w:tr w:rsidR="00CF6579" w:rsidTr="007C418D">
        <w:trPr>
          <w:trHeight w:val="387"/>
        </w:trPr>
        <w:tc>
          <w:tcPr>
            <w:tcW w:w="922" w:type="dxa"/>
            <w:tcBorders>
              <w:top w:val="single" w:sz="4" w:space="0" w:color="000000"/>
              <w:left w:val="single" w:sz="4" w:space="0" w:color="000000"/>
              <w:bottom w:val="single" w:sz="4" w:space="0" w:color="000000"/>
            </w:tcBorders>
            <w:shd w:val="clear" w:color="auto" w:fill="auto"/>
          </w:tcPr>
          <w:p w:rsidR="00CF6579" w:rsidRDefault="00CF6579" w:rsidP="007C418D">
            <w:pPr>
              <w:widowControl w:val="0"/>
              <w:autoSpaceDE w:val="0"/>
              <w:jc w:val="center"/>
            </w:pPr>
            <w:r>
              <w:t>5</w:t>
            </w:r>
          </w:p>
        </w:tc>
        <w:tc>
          <w:tcPr>
            <w:tcW w:w="6946" w:type="dxa"/>
            <w:tcBorders>
              <w:top w:val="single" w:sz="4" w:space="0" w:color="000000"/>
              <w:left w:val="single" w:sz="4" w:space="0" w:color="000000"/>
              <w:bottom w:val="single" w:sz="4" w:space="0" w:color="000000"/>
            </w:tcBorders>
            <w:shd w:val="clear" w:color="auto" w:fill="auto"/>
            <w:vAlign w:val="bottom"/>
          </w:tcPr>
          <w:p w:rsidR="00CF6579" w:rsidRDefault="00CF6579" w:rsidP="007C418D">
            <w:pPr>
              <w:widowControl w:val="0"/>
              <w:autoSpaceDE w:val="0"/>
              <w:spacing w:line="239" w:lineRule="exact"/>
              <w:ind w:left="80"/>
            </w:pPr>
            <w:r>
              <w:t>Минимальная суммарная ширина боковых дворов</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CF6579" w:rsidRDefault="00CF6579" w:rsidP="007C418D">
            <w:pPr>
              <w:widowControl w:val="0"/>
              <w:autoSpaceDE w:val="0"/>
              <w:spacing w:line="239" w:lineRule="exact"/>
              <w:jc w:val="center"/>
            </w:pPr>
            <w:smartTag w:uri="urn:schemas-microsoft-com:office:smarttags" w:element="metricconverter">
              <w:smartTagPr>
                <w:attr w:name="ProductID" w:val="8 м"/>
              </w:smartTagPr>
              <w:r>
                <w:t>8 м</w:t>
              </w:r>
            </w:smartTag>
          </w:p>
        </w:tc>
      </w:tr>
      <w:tr w:rsidR="00CF6579" w:rsidTr="007C418D">
        <w:tc>
          <w:tcPr>
            <w:tcW w:w="922" w:type="dxa"/>
            <w:tcBorders>
              <w:top w:val="single" w:sz="4" w:space="0" w:color="000000"/>
              <w:left w:val="single" w:sz="4" w:space="0" w:color="000000"/>
              <w:bottom w:val="single" w:sz="4" w:space="0" w:color="000000"/>
            </w:tcBorders>
            <w:shd w:val="clear" w:color="auto" w:fill="auto"/>
          </w:tcPr>
          <w:p w:rsidR="00CF6579" w:rsidRDefault="00CF6579" w:rsidP="007C418D">
            <w:pPr>
              <w:widowControl w:val="0"/>
              <w:autoSpaceDE w:val="0"/>
              <w:jc w:val="center"/>
            </w:pPr>
            <w:r>
              <w:t>6</w:t>
            </w:r>
          </w:p>
        </w:tc>
        <w:tc>
          <w:tcPr>
            <w:tcW w:w="6946" w:type="dxa"/>
            <w:tcBorders>
              <w:top w:val="single" w:sz="4" w:space="0" w:color="000000"/>
              <w:left w:val="single" w:sz="4" w:space="0" w:color="000000"/>
              <w:bottom w:val="single" w:sz="4" w:space="0" w:color="000000"/>
            </w:tcBorders>
            <w:shd w:val="clear" w:color="auto" w:fill="auto"/>
          </w:tcPr>
          <w:p w:rsidR="00CF6579" w:rsidRDefault="00CF6579" w:rsidP="007C418D">
            <w:pPr>
              <w:spacing w:before="60" w:after="60"/>
            </w:pPr>
            <w:r>
              <w:t xml:space="preserve">Минимальное расстояние между длинными сторонами зданий (для 2-3-этажей и </w:t>
            </w:r>
            <w:smartTag w:uri="urn:schemas-microsoft-com:office:smarttags" w:element="metricconverter">
              <w:smartTagPr>
                <w:attr w:name="ProductID" w:val="5 м"/>
              </w:smartTagPr>
              <w:r>
                <w:t>5 м</w:t>
              </w:r>
            </w:smartTag>
            <w:r>
              <w:t xml:space="preserve"> дополнительно для 4 этажных зданий)   </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CF6579" w:rsidRDefault="00CF6579" w:rsidP="007C418D">
            <w:pPr>
              <w:widowControl w:val="0"/>
              <w:autoSpaceDE w:val="0"/>
              <w:spacing w:line="239" w:lineRule="exact"/>
              <w:jc w:val="center"/>
            </w:pPr>
            <w:smartTag w:uri="urn:schemas-microsoft-com:office:smarttags" w:element="metricconverter">
              <w:smartTagPr>
                <w:attr w:name="ProductID" w:val="15 м"/>
              </w:smartTagPr>
              <w:r>
                <w:t>15 м</w:t>
              </w:r>
            </w:smartTag>
          </w:p>
        </w:tc>
      </w:tr>
      <w:tr w:rsidR="00CF6579" w:rsidTr="007C418D">
        <w:tc>
          <w:tcPr>
            <w:tcW w:w="922" w:type="dxa"/>
            <w:tcBorders>
              <w:top w:val="single" w:sz="4" w:space="0" w:color="000000"/>
              <w:left w:val="single" w:sz="4" w:space="0" w:color="000000"/>
              <w:bottom w:val="single" w:sz="4" w:space="0" w:color="000000"/>
            </w:tcBorders>
            <w:shd w:val="clear" w:color="auto" w:fill="auto"/>
          </w:tcPr>
          <w:p w:rsidR="00CF6579" w:rsidRDefault="00CF6579" w:rsidP="007C418D">
            <w:pPr>
              <w:widowControl w:val="0"/>
              <w:autoSpaceDE w:val="0"/>
              <w:jc w:val="center"/>
            </w:pPr>
            <w:r>
              <w:t>7</w:t>
            </w:r>
          </w:p>
        </w:tc>
        <w:tc>
          <w:tcPr>
            <w:tcW w:w="6946" w:type="dxa"/>
            <w:tcBorders>
              <w:top w:val="single" w:sz="4" w:space="0" w:color="000000"/>
              <w:left w:val="single" w:sz="4" w:space="0" w:color="000000"/>
              <w:bottom w:val="single" w:sz="4" w:space="0" w:color="000000"/>
            </w:tcBorders>
            <w:shd w:val="clear" w:color="auto" w:fill="auto"/>
          </w:tcPr>
          <w:p w:rsidR="00CF6579" w:rsidRDefault="00CF6579" w:rsidP="007C418D">
            <w:pPr>
              <w:widowControl w:val="0"/>
              <w:autoSpaceDE w:val="0"/>
              <w:spacing w:line="262" w:lineRule="exact"/>
              <w:ind w:left="100"/>
            </w:pPr>
            <w:r>
              <w:t xml:space="preserve">Минимальные разрывы между стенами зданий без окон </w:t>
            </w:r>
            <w:r>
              <w:br/>
              <w:t>из жилых комнат</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CF6579" w:rsidRDefault="00CF6579" w:rsidP="007C418D">
            <w:pPr>
              <w:widowControl w:val="0"/>
              <w:autoSpaceDE w:val="0"/>
              <w:spacing w:line="262" w:lineRule="exact"/>
              <w:ind w:left="100"/>
              <w:jc w:val="center"/>
            </w:pPr>
            <w:smartTag w:uri="urn:schemas-microsoft-com:office:smarttags" w:element="metricconverter">
              <w:smartTagPr>
                <w:attr w:name="ProductID" w:val="6 м"/>
              </w:smartTagPr>
              <w:r>
                <w:t>6 м</w:t>
              </w:r>
            </w:smartTag>
          </w:p>
        </w:tc>
      </w:tr>
      <w:tr w:rsidR="00CF6579" w:rsidTr="007C418D">
        <w:tc>
          <w:tcPr>
            <w:tcW w:w="922" w:type="dxa"/>
            <w:tcBorders>
              <w:top w:val="single" w:sz="4" w:space="0" w:color="000000"/>
              <w:left w:val="single" w:sz="4" w:space="0" w:color="000000"/>
              <w:bottom w:val="single" w:sz="4" w:space="0" w:color="000000"/>
            </w:tcBorders>
            <w:shd w:val="clear" w:color="auto" w:fill="auto"/>
          </w:tcPr>
          <w:p w:rsidR="00CF6579" w:rsidRDefault="00CF6579" w:rsidP="007C418D">
            <w:pPr>
              <w:widowControl w:val="0"/>
              <w:autoSpaceDE w:val="0"/>
              <w:jc w:val="center"/>
            </w:pPr>
            <w:r>
              <w:t>8</w:t>
            </w:r>
          </w:p>
        </w:tc>
        <w:tc>
          <w:tcPr>
            <w:tcW w:w="6946" w:type="dxa"/>
            <w:tcBorders>
              <w:top w:val="single" w:sz="4" w:space="0" w:color="000000"/>
              <w:left w:val="single" w:sz="4" w:space="0" w:color="000000"/>
              <w:bottom w:val="single" w:sz="4" w:space="0" w:color="000000"/>
            </w:tcBorders>
            <w:shd w:val="clear" w:color="auto" w:fill="auto"/>
          </w:tcPr>
          <w:p w:rsidR="00CF6579" w:rsidRDefault="00CF6579" w:rsidP="007C418D">
            <w:pPr>
              <w:widowControl w:val="0"/>
              <w:autoSpaceDE w:val="0"/>
              <w:spacing w:line="262" w:lineRule="exact"/>
              <w:ind w:left="100"/>
            </w:pPr>
            <w:r>
              <w:t>Максимальная высота здания</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CF6579" w:rsidRDefault="00CF6579" w:rsidP="007C418D">
            <w:pPr>
              <w:widowControl w:val="0"/>
              <w:autoSpaceDE w:val="0"/>
              <w:spacing w:line="262" w:lineRule="exact"/>
              <w:ind w:left="100"/>
              <w:jc w:val="center"/>
            </w:pPr>
            <w:r>
              <w:t>18</w:t>
            </w:r>
          </w:p>
        </w:tc>
      </w:tr>
      <w:tr w:rsidR="00CF6579" w:rsidTr="007C418D">
        <w:tc>
          <w:tcPr>
            <w:tcW w:w="922" w:type="dxa"/>
            <w:tcBorders>
              <w:top w:val="single" w:sz="4" w:space="0" w:color="000000"/>
              <w:left w:val="single" w:sz="4" w:space="0" w:color="000000"/>
              <w:bottom w:val="single" w:sz="4" w:space="0" w:color="000000"/>
            </w:tcBorders>
            <w:shd w:val="clear" w:color="auto" w:fill="auto"/>
          </w:tcPr>
          <w:p w:rsidR="00CF6579" w:rsidRDefault="00CF6579" w:rsidP="007C418D">
            <w:pPr>
              <w:widowControl w:val="0"/>
              <w:autoSpaceDE w:val="0"/>
              <w:jc w:val="center"/>
            </w:pPr>
            <w:r>
              <w:t>9</w:t>
            </w:r>
          </w:p>
        </w:tc>
        <w:tc>
          <w:tcPr>
            <w:tcW w:w="6946" w:type="dxa"/>
            <w:tcBorders>
              <w:top w:val="single" w:sz="4" w:space="0" w:color="000000"/>
              <w:left w:val="single" w:sz="4" w:space="0" w:color="000000"/>
              <w:bottom w:val="single" w:sz="4" w:space="0" w:color="000000"/>
            </w:tcBorders>
            <w:shd w:val="clear" w:color="auto" w:fill="auto"/>
          </w:tcPr>
          <w:p w:rsidR="00CF6579" w:rsidRDefault="00CF6579" w:rsidP="007C418D">
            <w:pPr>
              <w:widowControl w:val="0"/>
              <w:autoSpaceDE w:val="0"/>
              <w:spacing w:line="262" w:lineRule="exact"/>
              <w:ind w:left="100"/>
            </w:pPr>
            <w:r>
              <w:t>Максимальный процент застройки участка</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CF6579" w:rsidRDefault="00CF6579" w:rsidP="007C418D">
            <w:pPr>
              <w:widowControl w:val="0"/>
              <w:autoSpaceDE w:val="0"/>
              <w:spacing w:line="262" w:lineRule="exact"/>
              <w:ind w:left="100"/>
              <w:jc w:val="center"/>
            </w:pPr>
            <w:r>
              <w:t>42%</w:t>
            </w:r>
          </w:p>
        </w:tc>
      </w:tr>
      <w:tr w:rsidR="00CF6579" w:rsidTr="007C418D">
        <w:tc>
          <w:tcPr>
            <w:tcW w:w="922" w:type="dxa"/>
            <w:tcBorders>
              <w:top w:val="single" w:sz="4" w:space="0" w:color="000000"/>
              <w:left w:val="single" w:sz="4" w:space="0" w:color="000000"/>
              <w:bottom w:val="single" w:sz="4" w:space="0" w:color="000000"/>
            </w:tcBorders>
            <w:shd w:val="clear" w:color="auto" w:fill="auto"/>
          </w:tcPr>
          <w:p w:rsidR="00CF6579" w:rsidRDefault="00CF6579" w:rsidP="007C418D">
            <w:pPr>
              <w:widowControl w:val="0"/>
              <w:autoSpaceDE w:val="0"/>
              <w:jc w:val="center"/>
            </w:pPr>
            <w:r>
              <w:t>10</w:t>
            </w:r>
          </w:p>
        </w:tc>
        <w:tc>
          <w:tcPr>
            <w:tcW w:w="6946" w:type="dxa"/>
            <w:tcBorders>
              <w:top w:val="single" w:sz="4" w:space="0" w:color="000000"/>
              <w:left w:val="single" w:sz="4" w:space="0" w:color="000000"/>
              <w:bottom w:val="single" w:sz="4" w:space="0" w:color="000000"/>
            </w:tcBorders>
            <w:shd w:val="clear" w:color="auto" w:fill="auto"/>
          </w:tcPr>
          <w:p w:rsidR="00CF6579" w:rsidRDefault="00CF6579" w:rsidP="007C418D">
            <w:pPr>
              <w:widowControl w:val="0"/>
              <w:autoSpaceDE w:val="0"/>
              <w:spacing w:line="262" w:lineRule="exact"/>
              <w:ind w:left="100"/>
            </w:pPr>
            <w:r>
              <w:t xml:space="preserve">Максимальная плотность застройки </w:t>
            </w:r>
            <w:r>
              <w:br/>
              <w:t>(количество жилых единиц на гектар)</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CF6579" w:rsidRDefault="00CF6579" w:rsidP="007C418D">
            <w:pPr>
              <w:widowControl w:val="0"/>
              <w:autoSpaceDE w:val="0"/>
              <w:spacing w:line="262" w:lineRule="exact"/>
              <w:ind w:left="100"/>
              <w:jc w:val="center"/>
            </w:pPr>
            <w:r>
              <w:t>240 ед.</w:t>
            </w:r>
          </w:p>
        </w:tc>
      </w:tr>
      <w:tr w:rsidR="00CF6579" w:rsidTr="007C418D">
        <w:tc>
          <w:tcPr>
            <w:tcW w:w="922" w:type="dxa"/>
            <w:tcBorders>
              <w:top w:val="single" w:sz="4" w:space="0" w:color="000000"/>
              <w:left w:val="single" w:sz="4" w:space="0" w:color="000000"/>
              <w:bottom w:val="single" w:sz="4" w:space="0" w:color="000000"/>
            </w:tcBorders>
            <w:shd w:val="clear" w:color="auto" w:fill="auto"/>
          </w:tcPr>
          <w:p w:rsidR="00CF6579" w:rsidRDefault="00CF6579" w:rsidP="007C418D">
            <w:pPr>
              <w:widowControl w:val="0"/>
              <w:autoSpaceDE w:val="0"/>
              <w:jc w:val="center"/>
            </w:pPr>
            <w:r>
              <w:t>11</w:t>
            </w:r>
          </w:p>
        </w:tc>
        <w:tc>
          <w:tcPr>
            <w:tcW w:w="6946" w:type="dxa"/>
            <w:tcBorders>
              <w:top w:val="single" w:sz="4" w:space="0" w:color="000000"/>
              <w:left w:val="single" w:sz="4" w:space="0" w:color="000000"/>
              <w:bottom w:val="single" w:sz="4" w:space="0" w:color="000000"/>
            </w:tcBorders>
            <w:shd w:val="clear" w:color="auto" w:fill="auto"/>
          </w:tcPr>
          <w:p w:rsidR="00CF6579" w:rsidRDefault="00CF6579" w:rsidP="007C418D">
            <w:pPr>
              <w:widowControl w:val="0"/>
              <w:autoSpaceDE w:val="0"/>
              <w:spacing w:line="262" w:lineRule="exact"/>
              <w:ind w:left="100"/>
            </w:pPr>
            <w:r>
              <w:t xml:space="preserve">Максимальный коэффициент соотношения </w:t>
            </w:r>
            <w:r>
              <w:br/>
              <w:t>общей площади здания к площади участка</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CF6579" w:rsidRDefault="00CF6579" w:rsidP="007C418D">
            <w:pPr>
              <w:widowControl w:val="0"/>
              <w:autoSpaceDE w:val="0"/>
              <w:spacing w:line="262" w:lineRule="exact"/>
              <w:ind w:left="100"/>
              <w:jc w:val="center"/>
            </w:pPr>
            <w:r>
              <w:t>1,18</w:t>
            </w:r>
          </w:p>
        </w:tc>
      </w:tr>
      <w:tr w:rsidR="00CF6579" w:rsidRPr="00CD7E88" w:rsidTr="007C418D">
        <w:tc>
          <w:tcPr>
            <w:tcW w:w="10276" w:type="dxa"/>
            <w:gridSpan w:val="3"/>
            <w:tcBorders>
              <w:top w:val="single" w:sz="4" w:space="0" w:color="000000"/>
              <w:left w:val="single" w:sz="4" w:space="0" w:color="000000"/>
              <w:bottom w:val="single" w:sz="4" w:space="0" w:color="000000"/>
              <w:right w:val="single" w:sz="4" w:space="0" w:color="000000"/>
            </w:tcBorders>
            <w:shd w:val="clear" w:color="auto" w:fill="auto"/>
          </w:tcPr>
          <w:p w:rsidR="00CF6579" w:rsidRPr="00CD7E88" w:rsidRDefault="00CF6579" w:rsidP="007C418D">
            <w:pPr>
              <w:widowControl w:val="0"/>
              <w:autoSpaceDE w:val="0"/>
              <w:jc w:val="center"/>
            </w:pPr>
            <w:r>
              <w:rPr>
                <w:b/>
              </w:rPr>
              <w:t>Блокированные жилые дома (до 3 этажей)</w:t>
            </w:r>
          </w:p>
        </w:tc>
      </w:tr>
      <w:tr w:rsidR="00CF6579" w:rsidTr="007C418D">
        <w:tc>
          <w:tcPr>
            <w:tcW w:w="922" w:type="dxa"/>
            <w:tcBorders>
              <w:top w:val="single" w:sz="4" w:space="0" w:color="000000"/>
              <w:left w:val="single" w:sz="4" w:space="0" w:color="000000"/>
              <w:bottom w:val="single" w:sz="4" w:space="0" w:color="000000"/>
            </w:tcBorders>
            <w:shd w:val="clear" w:color="auto" w:fill="auto"/>
          </w:tcPr>
          <w:p w:rsidR="00CF6579" w:rsidRDefault="00CF6579" w:rsidP="007C418D">
            <w:pPr>
              <w:widowControl w:val="0"/>
              <w:autoSpaceDE w:val="0"/>
              <w:jc w:val="center"/>
            </w:pPr>
            <w:r>
              <w:t>12</w:t>
            </w:r>
          </w:p>
        </w:tc>
        <w:tc>
          <w:tcPr>
            <w:tcW w:w="6946" w:type="dxa"/>
            <w:tcBorders>
              <w:top w:val="single" w:sz="4" w:space="0" w:color="000000"/>
              <w:left w:val="single" w:sz="4" w:space="0" w:color="000000"/>
              <w:bottom w:val="single" w:sz="4" w:space="0" w:color="000000"/>
            </w:tcBorders>
            <w:shd w:val="clear" w:color="auto" w:fill="auto"/>
          </w:tcPr>
          <w:p w:rsidR="00CF6579" w:rsidRDefault="00CF6579" w:rsidP="007C418D">
            <w:pPr>
              <w:spacing w:before="60"/>
            </w:pPr>
            <w:r>
              <w:t>Минимальная площадь участка</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CF6579" w:rsidRPr="004A5162" w:rsidRDefault="007D3C47" w:rsidP="007C418D">
            <w:pPr>
              <w:widowControl w:val="0"/>
              <w:autoSpaceDE w:val="0"/>
              <w:spacing w:line="262" w:lineRule="exact"/>
              <w:ind w:left="100"/>
              <w:jc w:val="center"/>
              <w:rPr>
                <w:color w:val="FF0000"/>
              </w:rPr>
            </w:pPr>
            <w:r>
              <w:rPr>
                <w:color w:val="FF0000"/>
              </w:rPr>
              <w:t xml:space="preserve"> </w:t>
            </w:r>
          </w:p>
          <w:p w:rsidR="00CF6579" w:rsidRPr="007D3C47" w:rsidRDefault="00CF6579" w:rsidP="007C418D">
            <w:pPr>
              <w:widowControl w:val="0"/>
              <w:autoSpaceDE w:val="0"/>
              <w:spacing w:line="262" w:lineRule="exact"/>
              <w:ind w:left="100"/>
              <w:jc w:val="center"/>
              <w:rPr>
                <w:color w:val="000000"/>
              </w:rPr>
            </w:pPr>
            <w:r w:rsidRPr="007D3C47">
              <w:rPr>
                <w:color w:val="000000"/>
              </w:rPr>
              <w:t>Не регламентируется</w:t>
            </w:r>
          </w:p>
        </w:tc>
      </w:tr>
      <w:tr w:rsidR="00CF6579" w:rsidTr="007C418D">
        <w:tc>
          <w:tcPr>
            <w:tcW w:w="922" w:type="dxa"/>
            <w:tcBorders>
              <w:top w:val="single" w:sz="4" w:space="0" w:color="000000"/>
              <w:left w:val="single" w:sz="4" w:space="0" w:color="000000"/>
              <w:bottom w:val="single" w:sz="4" w:space="0" w:color="000000"/>
            </w:tcBorders>
            <w:shd w:val="clear" w:color="auto" w:fill="auto"/>
          </w:tcPr>
          <w:p w:rsidR="00CF6579" w:rsidRDefault="00CF6579" w:rsidP="007C418D">
            <w:pPr>
              <w:widowControl w:val="0"/>
              <w:autoSpaceDE w:val="0"/>
              <w:jc w:val="center"/>
            </w:pPr>
            <w:r>
              <w:t>13</w:t>
            </w:r>
          </w:p>
        </w:tc>
        <w:tc>
          <w:tcPr>
            <w:tcW w:w="6946" w:type="dxa"/>
            <w:tcBorders>
              <w:top w:val="single" w:sz="4" w:space="0" w:color="000000"/>
              <w:left w:val="single" w:sz="4" w:space="0" w:color="000000"/>
              <w:bottom w:val="single" w:sz="4" w:space="0" w:color="000000"/>
            </w:tcBorders>
            <w:shd w:val="clear" w:color="auto" w:fill="auto"/>
          </w:tcPr>
          <w:p w:rsidR="00CF6579" w:rsidRDefault="00CF6579" w:rsidP="007C418D">
            <w:pPr>
              <w:spacing w:before="60"/>
            </w:pPr>
            <w:r>
              <w:t>Минимальная глубина  переднего двора</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CF6579" w:rsidRDefault="00CF6579" w:rsidP="007C418D">
            <w:pPr>
              <w:widowControl w:val="0"/>
              <w:autoSpaceDE w:val="0"/>
              <w:spacing w:line="262" w:lineRule="exact"/>
              <w:ind w:left="100"/>
              <w:jc w:val="center"/>
            </w:pPr>
            <w:smartTag w:uri="urn:schemas-microsoft-com:office:smarttags" w:element="metricconverter">
              <w:smartTagPr>
                <w:attr w:name="ProductID" w:val="3 м"/>
              </w:smartTagPr>
              <w:r>
                <w:t>3 м</w:t>
              </w:r>
            </w:smartTag>
          </w:p>
        </w:tc>
      </w:tr>
      <w:tr w:rsidR="00CF6579" w:rsidTr="007C418D">
        <w:tc>
          <w:tcPr>
            <w:tcW w:w="922" w:type="dxa"/>
            <w:tcBorders>
              <w:top w:val="single" w:sz="4" w:space="0" w:color="000000"/>
              <w:left w:val="single" w:sz="4" w:space="0" w:color="000000"/>
              <w:bottom w:val="single" w:sz="4" w:space="0" w:color="000000"/>
            </w:tcBorders>
            <w:shd w:val="clear" w:color="auto" w:fill="auto"/>
          </w:tcPr>
          <w:p w:rsidR="00CF6579" w:rsidRDefault="00CF6579" w:rsidP="007C418D">
            <w:pPr>
              <w:widowControl w:val="0"/>
              <w:autoSpaceDE w:val="0"/>
              <w:jc w:val="center"/>
            </w:pPr>
            <w:r>
              <w:t>14</w:t>
            </w:r>
          </w:p>
        </w:tc>
        <w:tc>
          <w:tcPr>
            <w:tcW w:w="6946" w:type="dxa"/>
            <w:tcBorders>
              <w:top w:val="single" w:sz="4" w:space="0" w:color="000000"/>
              <w:left w:val="single" w:sz="4" w:space="0" w:color="000000"/>
              <w:bottom w:val="single" w:sz="4" w:space="0" w:color="000000"/>
            </w:tcBorders>
            <w:shd w:val="clear" w:color="auto" w:fill="auto"/>
          </w:tcPr>
          <w:p w:rsidR="00CF6579" w:rsidRDefault="00CF6579" w:rsidP="007C418D">
            <w:pPr>
              <w:spacing w:before="60"/>
            </w:pPr>
            <w:r>
              <w:t>Минимальная глубина заднего двора</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CF6579" w:rsidRDefault="00CF6579" w:rsidP="007C418D">
            <w:pPr>
              <w:widowControl w:val="0"/>
              <w:autoSpaceDE w:val="0"/>
              <w:spacing w:line="262" w:lineRule="exact"/>
              <w:ind w:left="100"/>
              <w:jc w:val="center"/>
            </w:pPr>
            <w:smartTag w:uri="urn:schemas-microsoft-com:office:smarttags" w:element="metricconverter">
              <w:smartTagPr>
                <w:attr w:name="ProductID" w:val="3 м"/>
              </w:smartTagPr>
              <w:r>
                <w:t>3 м</w:t>
              </w:r>
            </w:smartTag>
          </w:p>
        </w:tc>
      </w:tr>
      <w:tr w:rsidR="00CF6579" w:rsidTr="007C418D">
        <w:tc>
          <w:tcPr>
            <w:tcW w:w="922" w:type="dxa"/>
            <w:tcBorders>
              <w:top w:val="single" w:sz="4" w:space="0" w:color="000000"/>
              <w:left w:val="single" w:sz="4" w:space="0" w:color="000000"/>
              <w:bottom w:val="single" w:sz="4" w:space="0" w:color="000000"/>
            </w:tcBorders>
            <w:shd w:val="clear" w:color="auto" w:fill="auto"/>
          </w:tcPr>
          <w:p w:rsidR="00CF6579" w:rsidRDefault="00CF6579" w:rsidP="007C418D">
            <w:pPr>
              <w:widowControl w:val="0"/>
              <w:autoSpaceDE w:val="0"/>
              <w:jc w:val="center"/>
            </w:pPr>
            <w:r>
              <w:lastRenderedPageBreak/>
              <w:t>15</w:t>
            </w:r>
          </w:p>
        </w:tc>
        <w:tc>
          <w:tcPr>
            <w:tcW w:w="6946" w:type="dxa"/>
            <w:tcBorders>
              <w:top w:val="single" w:sz="4" w:space="0" w:color="000000"/>
              <w:left w:val="single" w:sz="4" w:space="0" w:color="000000"/>
              <w:bottom w:val="single" w:sz="4" w:space="0" w:color="000000"/>
            </w:tcBorders>
            <w:shd w:val="clear" w:color="auto" w:fill="auto"/>
          </w:tcPr>
          <w:p w:rsidR="00CF6579" w:rsidRDefault="00CF6579" w:rsidP="007C418D">
            <w:pPr>
              <w:spacing w:before="60"/>
            </w:pPr>
            <w:r>
              <w:t>Минимальная ширина бокового двора</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CF6579" w:rsidRDefault="00CF6579" w:rsidP="007C418D">
            <w:pPr>
              <w:widowControl w:val="0"/>
              <w:autoSpaceDE w:val="0"/>
              <w:spacing w:line="262" w:lineRule="exact"/>
              <w:ind w:left="100"/>
              <w:jc w:val="center"/>
            </w:pPr>
            <w:smartTag w:uri="urn:schemas-microsoft-com:office:smarttags" w:element="metricconverter">
              <w:smartTagPr>
                <w:attr w:name="ProductID" w:val="1 м"/>
              </w:smartTagPr>
              <w:r>
                <w:t>1 м</w:t>
              </w:r>
            </w:smartTag>
          </w:p>
        </w:tc>
      </w:tr>
      <w:tr w:rsidR="00CF6579" w:rsidTr="007C418D">
        <w:tc>
          <w:tcPr>
            <w:tcW w:w="922" w:type="dxa"/>
            <w:tcBorders>
              <w:top w:val="single" w:sz="4" w:space="0" w:color="000000"/>
              <w:left w:val="single" w:sz="4" w:space="0" w:color="000000"/>
              <w:bottom w:val="single" w:sz="4" w:space="0" w:color="000000"/>
            </w:tcBorders>
            <w:shd w:val="clear" w:color="auto" w:fill="auto"/>
          </w:tcPr>
          <w:p w:rsidR="00CF6579" w:rsidRDefault="00CF6579" w:rsidP="007C418D">
            <w:pPr>
              <w:widowControl w:val="0"/>
              <w:autoSpaceDE w:val="0"/>
              <w:jc w:val="center"/>
            </w:pPr>
            <w:r>
              <w:t>16</w:t>
            </w:r>
          </w:p>
        </w:tc>
        <w:tc>
          <w:tcPr>
            <w:tcW w:w="6946" w:type="dxa"/>
            <w:tcBorders>
              <w:top w:val="single" w:sz="4" w:space="0" w:color="000000"/>
              <w:left w:val="single" w:sz="4" w:space="0" w:color="000000"/>
              <w:bottom w:val="single" w:sz="4" w:space="0" w:color="000000"/>
            </w:tcBorders>
            <w:shd w:val="clear" w:color="auto" w:fill="auto"/>
          </w:tcPr>
          <w:p w:rsidR="00CF6579" w:rsidRDefault="00CF6579" w:rsidP="007C418D">
            <w:pPr>
              <w:spacing w:before="60" w:after="60"/>
            </w:pPr>
            <w:r>
              <w:t>Минимальное расстояние между отдельно стоящими зданиями</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CF6579" w:rsidRDefault="00CF6579" w:rsidP="007C418D">
            <w:pPr>
              <w:widowControl w:val="0"/>
              <w:autoSpaceDE w:val="0"/>
              <w:spacing w:line="262" w:lineRule="exact"/>
              <w:ind w:left="100"/>
              <w:jc w:val="center"/>
            </w:pPr>
            <w:smartTag w:uri="urn:schemas-microsoft-com:office:smarttags" w:element="metricconverter">
              <w:smartTagPr>
                <w:attr w:name="ProductID" w:val="6 м"/>
              </w:smartTagPr>
              <w:r>
                <w:t>6 м</w:t>
              </w:r>
            </w:smartTag>
          </w:p>
        </w:tc>
      </w:tr>
      <w:tr w:rsidR="00CF6579" w:rsidTr="007C418D">
        <w:tc>
          <w:tcPr>
            <w:tcW w:w="922" w:type="dxa"/>
            <w:tcBorders>
              <w:top w:val="single" w:sz="4" w:space="0" w:color="000000"/>
              <w:left w:val="single" w:sz="4" w:space="0" w:color="000000"/>
              <w:bottom w:val="single" w:sz="4" w:space="0" w:color="000000"/>
            </w:tcBorders>
            <w:shd w:val="clear" w:color="auto" w:fill="auto"/>
          </w:tcPr>
          <w:p w:rsidR="00CF6579" w:rsidRDefault="00CF6579" w:rsidP="007C418D">
            <w:pPr>
              <w:widowControl w:val="0"/>
              <w:autoSpaceDE w:val="0"/>
              <w:jc w:val="center"/>
            </w:pPr>
            <w:r>
              <w:t>17</w:t>
            </w:r>
          </w:p>
        </w:tc>
        <w:tc>
          <w:tcPr>
            <w:tcW w:w="6946" w:type="dxa"/>
            <w:tcBorders>
              <w:top w:val="single" w:sz="4" w:space="0" w:color="000000"/>
              <w:left w:val="single" w:sz="4" w:space="0" w:color="000000"/>
              <w:bottom w:val="single" w:sz="4" w:space="0" w:color="000000"/>
            </w:tcBorders>
            <w:shd w:val="clear" w:color="auto" w:fill="auto"/>
          </w:tcPr>
          <w:p w:rsidR="00CF6579" w:rsidRDefault="00CF6579" w:rsidP="007C418D">
            <w:pPr>
              <w:spacing w:before="60" w:after="60"/>
            </w:pPr>
            <w:r>
              <w:t>Максимальный процент застройки участка</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CF6579" w:rsidRDefault="00CF6579" w:rsidP="007C418D">
            <w:pPr>
              <w:widowControl w:val="0"/>
              <w:autoSpaceDE w:val="0"/>
              <w:spacing w:line="262" w:lineRule="exact"/>
              <w:ind w:left="100"/>
              <w:jc w:val="center"/>
            </w:pPr>
            <w:r>
              <w:t>88 %</w:t>
            </w:r>
          </w:p>
        </w:tc>
      </w:tr>
      <w:tr w:rsidR="00CF6579" w:rsidTr="007C418D">
        <w:tc>
          <w:tcPr>
            <w:tcW w:w="922" w:type="dxa"/>
            <w:tcBorders>
              <w:top w:val="single" w:sz="4" w:space="0" w:color="000000"/>
              <w:left w:val="single" w:sz="4" w:space="0" w:color="000000"/>
              <w:bottom w:val="single" w:sz="4" w:space="0" w:color="000000"/>
            </w:tcBorders>
            <w:shd w:val="clear" w:color="auto" w:fill="auto"/>
          </w:tcPr>
          <w:p w:rsidR="00CF6579" w:rsidRDefault="00CF6579" w:rsidP="007C418D">
            <w:pPr>
              <w:widowControl w:val="0"/>
              <w:autoSpaceDE w:val="0"/>
              <w:jc w:val="center"/>
            </w:pPr>
            <w:r>
              <w:t>18</w:t>
            </w:r>
          </w:p>
        </w:tc>
        <w:tc>
          <w:tcPr>
            <w:tcW w:w="6946" w:type="dxa"/>
            <w:tcBorders>
              <w:top w:val="single" w:sz="4" w:space="0" w:color="000000"/>
              <w:left w:val="single" w:sz="4" w:space="0" w:color="000000"/>
              <w:bottom w:val="single" w:sz="4" w:space="0" w:color="000000"/>
            </w:tcBorders>
            <w:shd w:val="clear" w:color="auto" w:fill="auto"/>
          </w:tcPr>
          <w:p w:rsidR="00CF6579" w:rsidRDefault="00CF6579" w:rsidP="007C418D">
            <w:pPr>
              <w:spacing w:before="60" w:after="60"/>
            </w:pPr>
            <w:r>
              <w:t xml:space="preserve">Максимальная плотность застройки </w:t>
            </w:r>
            <w:r>
              <w:br/>
              <w:t>(количество жилых единиц на гектар)</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CF6579" w:rsidRDefault="00CF6579" w:rsidP="007C418D">
            <w:pPr>
              <w:widowControl w:val="0"/>
              <w:autoSpaceDE w:val="0"/>
              <w:spacing w:line="262" w:lineRule="exact"/>
              <w:ind w:left="100"/>
              <w:jc w:val="center"/>
            </w:pPr>
            <w:r>
              <w:t>33 ед.</w:t>
            </w:r>
          </w:p>
        </w:tc>
      </w:tr>
      <w:tr w:rsidR="00CF6579" w:rsidTr="007C418D">
        <w:tc>
          <w:tcPr>
            <w:tcW w:w="922" w:type="dxa"/>
            <w:tcBorders>
              <w:top w:val="single" w:sz="4" w:space="0" w:color="000000"/>
              <w:left w:val="single" w:sz="4" w:space="0" w:color="000000"/>
              <w:bottom w:val="single" w:sz="4" w:space="0" w:color="000000"/>
            </w:tcBorders>
            <w:shd w:val="clear" w:color="auto" w:fill="auto"/>
          </w:tcPr>
          <w:p w:rsidR="00CF6579" w:rsidRDefault="00CF6579" w:rsidP="007C418D">
            <w:pPr>
              <w:widowControl w:val="0"/>
              <w:autoSpaceDE w:val="0"/>
              <w:jc w:val="center"/>
            </w:pPr>
            <w:r>
              <w:t>19</w:t>
            </w:r>
          </w:p>
        </w:tc>
        <w:tc>
          <w:tcPr>
            <w:tcW w:w="6946" w:type="dxa"/>
            <w:tcBorders>
              <w:top w:val="single" w:sz="4" w:space="0" w:color="000000"/>
              <w:left w:val="single" w:sz="4" w:space="0" w:color="000000"/>
              <w:bottom w:val="single" w:sz="4" w:space="0" w:color="000000"/>
            </w:tcBorders>
            <w:shd w:val="clear" w:color="auto" w:fill="auto"/>
          </w:tcPr>
          <w:p w:rsidR="00CF6579" w:rsidRDefault="00CF6579" w:rsidP="007C418D">
            <w:pPr>
              <w:spacing w:before="60" w:after="60"/>
            </w:pPr>
            <w:r>
              <w:t xml:space="preserve">Максимальная высота стен           </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CF6579" w:rsidRDefault="00CF6579" w:rsidP="007C418D">
            <w:pPr>
              <w:widowControl w:val="0"/>
              <w:autoSpaceDE w:val="0"/>
              <w:spacing w:line="262" w:lineRule="exact"/>
              <w:ind w:left="100"/>
              <w:jc w:val="center"/>
            </w:pPr>
            <w:smartTag w:uri="urn:schemas-microsoft-com:office:smarttags" w:element="metricconverter">
              <w:smartTagPr>
                <w:attr w:name="ProductID" w:val="12 м"/>
              </w:smartTagPr>
              <w:r>
                <w:t>12 м</w:t>
              </w:r>
            </w:smartTag>
          </w:p>
        </w:tc>
      </w:tr>
      <w:tr w:rsidR="00CF6579" w:rsidTr="007C418D">
        <w:tc>
          <w:tcPr>
            <w:tcW w:w="922" w:type="dxa"/>
            <w:tcBorders>
              <w:top w:val="single" w:sz="4" w:space="0" w:color="000000"/>
              <w:left w:val="single" w:sz="4" w:space="0" w:color="000000"/>
              <w:bottom w:val="single" w:sz="4" w:space="0" w:color="000000"/>
            </w:tcBorders>
            <w:shd w:val="clear" w:color="auto" w:fill="auto"/>
          </w:tcPr>
          <w:p w:rsidR="00CF6579" w:rsidRDefault="00CF6579" w:rsidP="007C418D">
            <w:pPr>
              <w:widowControl w:val="0"/>
              <w:autoSpaceDE w:val="0"/>
              <w:jc w:val="center"/>
            </w:pPr>
            <w:r>
              <w:t>20</w:t>
            </w:r>
          </w:p>
        </w:tc>
        <w:tc>
          <w:tcPr>
            <w:tcW w:w="6946" w:type="dxa"/>
            <w:tcBorders>
              <w:top w:val="single" w:sz="4" w:space="0" w:color="000000"/>
              <w:left w:val="single" w:sz="4" w:space="0" w:color="000000"/>
              <w:bottom w:val="single" w:sz="4" w:space="0" w:color="000000"/>
            </w:tcBorders>
            <w:shd w:val="clear" w:color="auto" w:fill="auto"/>
          </w:tcPr>
          <w:p w:rsidR="00CF6579" w:rsidRDefault="00CF6579" w:rsidP="007C418D">
            <w:pPr>
              <w:spacing w:before="60" w:after="60"/>
            </w:pPr>
            <w:r>
              <w:t xml:space="preserve">Максимальная высота здания         </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CF6579" w:rsidRDefault="00CF6579" w:rsidP="007C418D">
            <w:pPr>
              <w:widowControl w:val="0"/>
              <w:autoSpaceDE w:val="0"/>
              <w:spacing w:line="262" w:lineRule="exact"/>
              <w:ind w:left="100"/>
              <w:jc w:val="center"/>
            </w:pPr>
            <w:r>
              <w:t>15</w:t>
            </w:r>
          </w:p>
        </w:tc>
      </w:tr>
      <w:tr w:rsidR="00CF6579" w:rsidTr="007C418D">
        <w:tc>
          <w:tcPr>
            <w:tcW w:w="922" w:type="dxa"/>
            <w:tcBorders>
              <w:top w:val="single" w:sz="4" w:space="0" w:color="000000"/>
              <w:left w:val="single" w:sz="4" w:space="0" w:color="000000"/>
              <w:bottom w:val="single" w:sz="4" w:space="0" w:color="000000"/>
            </w:tcBorders>
            <w:shd w:val="clear" w:color="auto" w:fill="auto"/>
          </w:tcPr>
          <w:p w:rsidR="00CF6579" w:rsidRDefault="00CF6579" w:rsidP="007C418D">
            <w:pPr>
              <w:widowControl w:val="0"/>
              <w:autoSpaceDE w:val="0"/>
              <w:jc w:val="center"/>
            </w:pPr>
            <w:r>
              <w:t>21</w:t>
            </w:r>
          </w:p>
        </w:tc>
        <w:tc>
          <w:tcPr>
            <w:tcW w:w="6946" w:type="dxa"/>
            <w:tcBorders>
              <w:top w:val="single" w:sz="4" w:space="0" w:color="000000"/>
              <w:left w:val="single" w:sz="4" w:space="0" w:color="000000"/>
              <w:bottom w:val="single" w:sz="4" w:space="0" w:color="000000"/>
            </w:tcBorders>
            <w:shd w:val="clear" w:color="auto" w:fill="auto"/>
          </w:tcPr>
          <w:p w:rsidR="00CF6579" w:rsidRDefault="00CF6579" w:rsidP="007C418D">
            <w:pPr>
              <w:spacing w:before="60" w:after="60"/>
            </w:pPr>
            <w:r>
              <w:t xml:space="preserve">Максимальная застраиваемая площадь </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CF6579" w:rsidRDefault="00CF6579" w:rsidP="007C418D">
            <w:pPr>
              <w:widowControl w:val="0"/>
              <w:autoSpaceDE w:val="0"/>
              <w:spacing w:line="262" w:lineRule="exact"/>
              <w:ind w:left="100"/>
              <w:jc w:val="center"/>
            </w:pPr>
            <w:r>
              <w:t xml:space="preserve"> 88%</w:t>
            </w:r>
          </w:p>
        </w:tc>
      </w:tr>
      <w:tr w:rsidR="00CF6579" w:rsidTr="007C418D">
        <w:tc>
          <w:tcPr>
            <w:tcW w:w="922" w:type="dxa"/>
            <w:tcBorders>
              <w:top w:val="single" w:sz="4" w:space="0" w:color="000000"/>
              <w:left w:val="single" w:sz="4" w:space="0" w:color="000000"/>
              <w:bottom w:val="single" w:sz="4" w:space="0" w:color="000000"/>
            </w:tcBorders>
            <w:shd w:val="clear" w:color="auto" w:fill="auto"/>
          </w:tcPr>
          <w:p w:rsidR="00CF6579" w:rsidRDefault="00CF6579" w:rsidP="007C418D">
            <w:pPr>
              <w:widowControl w:val="0"/>
              <w:autoSpaceDE w:val="0"/>
              <w:jc w:val="center"/>
            </w:pPr>
            <w:r>
              <w:t>22</w:t>
            </w:r>
          </w:p>
        </w:tc>
        <w:tc>
          <w:tcPr>
            <w:tcW w:w="6946" w:type="dxa"/>
            <w:tcBorders>
              <w:top w:val="single" w:sz="4" w:space="0" w:color="000000"/>
              <w:left w:val="single" w:sz="4" w:space="0" w:color="000000"/>
              <w:bottom w:val="single" w:sz="4" w:space="0" w:color="000000"/>
            </w:tcBorders>
            <w:shd w:val="clear" w:color="auto" w:fill="auto"/>
          </w:tcPr>
          <w:p w:rsidR="00CF6579" w:rsidRDefault="00CF6579" w:rsidP="007C418D">
            <w:pPr>
              <w:spacing w:before="60" w:after="60"/>
            </w:pPr>
            <w:r>
              <w:t xml:space="preserve">Максимальный коэффициент соотношения </w:t>
            </w:r>
            <w:r>
              <w:br/>
              <w:t xml:space="preserve">общей площади здания к площади участка                    </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CF6579" w:rsidRDefault="00CF6579" w:rsidP="007C418D">
            <w:pPr>
              <w:widowControl w:val="0"/>
              <w:autoSpaceDE w:val="0"/>
              <w:spacing w:line="262" w:lineRule="exact"/>
              <w:ind w:left="100"/>
              <w:jc w:val="center"/>
            </w:pPr>
            <w:r>
              <w:t>2,8</w:t>
            </w:r>
          </w:p>
        </w:tc>
      </w:tr>
      <w:tr w:rsidR="00CF6579" w:rsidTr="007C418D">
        <w:tc>
          <w:tcPr>
            <w:tcW w:w="922" w:type="dxa"/>
            <w:tcBorders>
              <w:top w:val="single" w:sz="4" w:space="0" w:color="000000"/>
              <w:left w:val="single" w:sz="4" w:space="0" w:color="000000"/>
              <w:bottom w:val="single" w:sz="4" w:space="0" w:color="000000"/>
            </w:tcBorders>
            <w:shd w:val="clear" w:color="auto" w:fill="auto"/>
          </w:tcPr>
          <w:p w:rsidR="00CF6579" w:rsidRDefault="00CF6579" w:rsidP="007C418D">
            <w:pPr>
              <w:widowControl w:val="0"/>
              <w:autoSpaceDE w:val="0"/>
              <w:jc w:val="center"/>
            </w:pPr>
          </w:p>
        </w:tc>
        <w:tc>
          <w:tcPr>
            <w:tcW w:w="6946" w:type="dxa"/>
            <w:tcBorders>
              <w:top w:val="single" w:sz="4" w:space="0" w:color="000000"/>
              <w:left w:val="single" w:sz="4" w:space="0" w:color="000000"/>
              <w:bottom w:val="single" w:sz="4" w:space="0" w:color="000000"/>
            </w:tcBorders>
            <w:shd w:val="clear" w:color="auto" w:fill="auto"/>
          </w:tcPr>
          <w:p w:rsidR="00CF6579" w:rsidRPr="009F2552" w:rsidRDefault="00CF6579" w:rsidP="007C418D">
            <w:pPr>
              <w:spacing w:before="60" w:after="60"/>
              <w:rPr>
                <w:b/>
              </w:rPr>
            </w:pPr>
            <w:r w:rsidRPr="009F2552">
              <w:rPr>
                <w:b/>
              </w:rPr>
              <w:t>Индивидуальные жилые дома</w:t>
            </w:r>
            <w:r>
              <w:rPr>
                <w:b/>
              </w:rPr>
              <w:t xml:space="preserve"> (до 3 этажей)</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CF6579" w:rsidRDefault="00CF6579" w:rsidP="007C418D">
            <w:pPr>
              <w:widowControl w:val="0"/>
              <w:autoSpaceDE w:val="0"/>
              <w:spacing w:line="262" w:lineRule="exact"/>
              <w:ind w:left="100"/>
              <w:jc w:val="center"/>
            </w:pPr>
          </w:p>
        </w:tc>
      </w:tr>
      <w:tr w:rsidR="00CF6579" w:rsidTr="007C418D">
        <w:tc>
          <w:tcPr>
            <w:tcW w:w="922" w:type="dxa"/>
            <w:tcBorders>
              <w:top w:val="single" w:sz="4" w:space="0" w:color="000000"/>
              <w:left w:val="single" w:sz="4" w:space="0" w:color="000000"/>
              <w:bottom w:val="single" w:sz="4" w:space="0" w:color="000000"/>
            </w:tcBorders>
            <w:shd w:val="clear" w:color="auto" w:fill="auto"/>
          </w:tcPr>
          <w:p w:rsidR="00CF6579" w:rsidRDefault="00CF6579" w:rsidP="007C418D">
            <w:pPr>
              <w:widowControl w:val="0"/>
              <w:autoSpaceDE w:val="0"/>
              <w:jc w:val="center"/>
            </w:pPr>
            <w:r>
              <w:t>23</w:t>
            </w:r>
          </w:p>
        </w:tc>
        <w:tc>
          <w:tcPr>
            <w:tcW w:w="6946" w:type="dxa"/>
            <w:tcBorders>
              <w:top w:val="single" w:sz="4" w:space="0" w:color="000000"/>
              <w:left w:val="single" w:sz="4" w:space="0" w:color="000000"/>
              <w:bottom w:val="single" w:sz="4" w:space="0" w:color="000000"/>
            </w:tcBorders>
            <w:shd w:val="clear" w:color="auto" w:fill="auto"/>
          </w:tcPr>
          <w:p w:rsidR="00CF6579" w:rsidRDefault="00CF6579" w:rsidP="007C418D">
            <w:pPr>
              <w:spacing w:before="60" w:after="60"/>
            </w:pPr>
            <w:r>
              <w:t>Площадь земельного участка для индивидуального жилищного строительства:</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CF6579" w:rsidRDefault="00CF6579" w:rsidP="007C418D">
            <w:pPr>
              <w:widowControl w:val="0"/>
              <w:autoSpaceDE w:val="0"/>
              <w:spacing w:line="262" w:lineRule="exact"/>
              <w:ind w:left="100"/>
              <w:jc w:val="center"/>
            </w:pPr>
          </w:p>
        </w:tc>
      </w:tr>
      <w:tr w:rsidR="00CF6579" w:rsidTr="007C418D">
        <w:tc>
          <w:tcPr>
            <w:tcW w:w="922" w:type="dxa"/>
            <w:tcBorders>
              <w:top w:val="single" w:sz="4" w:space="0" w:color="000000"/>
              <w:left w:val="single" w:sz="4" w:space="0" w:color="000000"/>
              <w:bottom w:val="single" w:sz="4" w:space="0" w:color="000000"/>
            </w:tcBorders>
            <w:shd w:val="clear" w:color="auto" w:fill="auto"/>
          </w:tcPr>
          <w:p w:rsidR="00CF6579" w:rsidRDefault="00CF6579" w:rsidP="007C418D">
            <w:pPr>
              <w:widowControl w:val="0"/>
              <w:autoSpaceDE w:val="0"/>
              <w:jc w:val="center"/>
            </w:pPr>
          </w:p>
        </w:tc>
        <w:tc>
          <w:tcPr>
            <w:tcW w:w="6946" w:type="dxa"/>
            <w:tcBorders>
              <w:top w:val="single" w:sz="4" w:space="0" w:color="000000"/>
              <w:left w:val="single" w:sz="4" w:space="0" w:color="000000"/>
              <w:bottom w:val="single" w:sz="4" w:space="0" w:color="000000"/>
            </w:tcBorders>
            <w:shd w:val="clear" w:color="auto" w:fill="auto"/>
          </w:tcPr>
          <w:p w:rsidR="00CF6579" w:rsidRDefault="00CF6579" w:rsidP="007C418D">
            <w:pPr>
              <w:spacing w:before="60" w:after="60"/>
            </w:pPr>
            <w:r>
              <w:t>минимальная</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CF6579" w:rsidRPr="009F2552" w:rsidRDefault="00CF6579" w:rsidP="007C418D">
            <w:pPr>
              <w:widowControl w:val="0"/>
              <w:autoSpaceDE w:val="0"/>
              <w:spacing w:line="262" w:lineRule="exact"/>
              <w:ind w:left="100"/>
              <w:jc w:val="center"/>
            </w:pPr>
            <w:r>
              <w:t>400 кв.м.</w:t>
            </w:r>
            <w:r w:rsidRPr="009F2552">
              <w:t xml:space="preserve"> </w:t>
            </w:r>
          </w:p>
          <w:p w:rsidR="00CF6579" w:rsidRPr="009F2552" w:rsidRDefault="00CF6579" w:rsidP="007C418D">
            <w:pPr>
              <w:widowControl w:val="0"/>
              <w:autoSpaceDE w:val="0"/>
              <w:spacing w:line="262" w:lineRule="exact"/>
              <w:ind w:left="100"/>
              <w:jc w:val="center"/>
            </w:pPr>
            <w:r w:rsidRPr="009F2552">
              <w:t xml:space="preserve">В исключительных случаях минимальная площадь участка предоставляемого для  индивидуального жилищного строительства под долей существующего индивидуального жилого дома может составлять до </w:t>
            </w:r>
            <w:smartTag w:uri="urn:schemas-microsoft-com:office:smarttags" w:element="metricconverter">
              <w:smartTagPr>
                <w:attr w:name="ProductID" w:val="400,0 м2"/>
              </w:smartTagPr>
              <w:r w:rsidRPr="009F2552">
                <w:t>400,0 м</w:t>
              </w:r>
              <w:proofErr w:type="gramStart"/>
              <w:r w:rsidRPr="009F2552">
                <w:t>2</w:t>
              </w:r>
            </w:smartTag>
            <w:proofErr w:type="gramEnd"/>
            <w:r w:rsidRPr="009F2552">
              <w:t xml:space="preserve"> (в соответствии со сложившейся застройкой). </w:t>
            </w:r>
          </w:p>
          <w:p w:rsidR="00CF6579" w:rsidRDefault="00CF6579" w:rsidP="007C418D">
            <w:pPr>
              <w:widowControl w:val="0"/>
              <w:autoSpaceDE w:val="0"/>
              <w:spacing w:line="262" w:lineRule="exact"/>
              <w:ind w:left="100"/>
              <w:jc w:val="center"/>
            </w:pPr>
          </w:p>
        </w:tc>
      </w:tr>
      <w:tr w:rsidR="00CF6579" w:rsidTr="007C418D">
        <w:tc>
          <w:tcPr>
            <w:tcW w:w="922" w:type="dxa"/>
            <w:tcBorders>
              <w:top w:val="single" w:sz="4" w:space="0" w:color="000000"/>
              <w:left w:val="single" w:sz="4" w:space="0" w:color="000000"/>
              <w:bottom w:val="single" w:sz="4" w:space="0" w:color="000000"/>
            </w:tcBorders>
            <w:shd w:val="clear" w:color="auto" w:fill="auto"/>
          </w:tcPr>
          <w:p w:rsidR="00CF6579" w:rsidRDefault="00CF6579" w:rsidP="007C418D">
            <w:pPr>
              <w:widowControl w:val="0"/>
              <w:autoSpaceDE w:val="0"/>
              <w:jc w:val="center"/>
            </w:pPr>
          </w:p>
        </w:tc>
        <w:tc>
          <w:tcPr>
            <w:tcW w:w="6946" w:type="dxa"/>
            <w:tcBorders>
              <w:top w:val="single" w:sz="4" w:space="0" w:color="000000"/>
              <w:left w:val="single" w:sz="4" w:space="0" w:color="000000"/>
              <w:bottom w:val="single" w:sz="4" w:space="0" w:color="000000"/>
            </w:tcBorders>
            <w:shd w:val="clear" w:color="auto" w:fill="auto"/>
          </w:tcPr>
          <w:p w:rsidR="00CF6579" w:rsidRDefault="00CF6579" w:rsidP="007C418D">
            <w:pPr>
              <w:spacing w:before="60" w:after="60"/>
            </w:pPr>
            <w:r>
              <w:t>максимальная</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CF6579" w:rsidRDefault="00CF6579" w:rsidP="007C418D">
            <w:pPr>
              <w:widowControl w:val="0"/>
              <w:autoSpaceDE w:val="0"/>
              <w:spacing w:line="262" w:lineRule="exact"/>
              <w:ind w:left="100"/>
              <w:jc w:val="center"/>
            </w:pPr>
            <w:r>
              <w:t>1500 кв.м.</w:t>
            </w:r>
          </w:p>
        </w:tc>
      </w:tr>
      <w:tr w:rsidR="00CF6579" w:rsidTr="007C418D">
        <w:tc>
          <w:tcPr>
            <w:tcW w:w="922" w:type="dxa"/>
            <w:tcBorders>
              <w:top w:val="single" w:sz="4" w:space="0" w:color="000000"/>
              <w:left w:val="single" w:sz="4" w:space="0" w:color="000000"/>
              <w:bottom w:val="single" w:sz="4" w:space="0" w:color="000000"/>
            </w:tcBorders>
            <w:shd w:val="clear" w:color="auto" w:fill="auto"/>
          </w:tcPr>
          <w:p w:rsidR="00CF6579" w:rsidRDefault="00CF6579" w:rsidP="007C418D">
            <w:pPr>
              <w:widowControl w:val="0"/>
              <w:autoSpaceDE w:val="0"/>
              <w:jc w:val="center"/>
            </w:pPr>
            <w:r>
              <w:t>24</w:t>
            </w:r>
          </w:p>
        </w:tc>
        <w:tc>
          <w:tcPr>
            <w:tcW w:w="6946" w:type="dxa"/>
            <w:tcBorders>
              <w:top w:val="single" w:sz="4" w:space="0" w:color="000000"/>
              <w:left w:val="single" w:sz="4" w:space="0" w:color="000000"/>
              <w:bottom w:val="single" w:sz="4" w:space="0" w:color="000000"/>
            </w:tcBorders>
            <w:shd w:val="clear" w:color="auto" w:fill="auto"/>
          </w:tcPr>
          <w:p w:rsidR="00CF6579" w:rsidRDefault="00CF6579" w:rsidP="007C418D">
            <w:pPr>
              <w:spacing w:before="60" w:after="6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CF6579" w:rsidRDefault="00CF6579" w:rsidP="007C418D">
            <w:pPr>
              <w:widowControl w:val="0"/>
              <w:autoSpaceDE w:val="0"/>
              <w:spacing w:line="262" w:lineRule="exact"/>
              <w:ind w:left="100"/>
              <w:jc w:val="center"/>
            </w:pPr>
            <w:r>
              <w:t>67 %</w:t>
            </w:r>
          </w:p>
        </w:tc>
      </w:tr>
      <w:tr w:rsidR="00CF6579" w:rsidTr="007C418D">
        <w:tc>
          <w:tcPr>
            <w:tcW w:w="922" w:type="dxa"/>
            <w:tcBorders>
              <w:top w:val="single" w:sz="4" w:space="0" w:color="000000"/>
              <w:left w:val="single" w:sz="4" w:space="0" w:color="000000"/>
              <w:bottom w:val="single" w:sz="4" w:space="0" w:color="000000"/>
            </w:tcBorders>
            <w:shd w:val="clear" w:color="auto" w:fill="auto"/>
          </w:tcPr>
          <w:p w:rsidR="00CF6579" w:rsidRDefault="00CF6579" w:rsidP="007C418D">
            <w:pPr>
              <w:widowControl w:val="0"/>
              <w:autoSpaceDE w:val="0"/>
              <w:jc w:val="center"/>
            </w:pPr>
            <w:r>
              <w:t>25</w:t>
            </w:r>
          </w:p>
        </w:tc>
        <w:tc>
          <w:tcPr>
            <w:tcW w:w="6946" w:type="dxa"/>
            <w:tcBorders>
              <w:top w:val="single" w:sz="4" w:space="0" w:color="000000"/>
              <w:left w:val="single" w:sz="4" w:space="0" w:color="000000"/>
              <w:bottom w:val="single" w:sz="4" w:space="0" w:color="000000"/>
            </w:tcBorders>
            <w:shd w:val="clear" w:color="auto" w:fill="auto"/>
          </w:tcPr>
          <w:p w:rsidR="00CF6579" w:rsidRDefault="00CF6579" w:rsidP="007C418D">
            <w:pPr>
              <w:spacing w:before="60" w:after="60"/>
            </w:pPr>
            <w:r>
              <w:t xml:space="preserve">  Этажность:</w:t>
            </w:r>
          </w:p>
          <w:p w:rsidR="00CF6579" w:rsidRDefault="00CF6579" w:rsidP="007C418D">
            <w:pPr>
              <w:spacing w:before="60" w:after="60"/>
            </w:pPr>
            <w:r>
              <w:t>минимальная</w:t>
            </w:r>
          </w:p>
          <w:p w:rsidR="00CF6579" w:rsidRDefault="00CF6579" w:rsidP="007C418D">
            <w:pPr>
              <w:spacing w:before="60" w:after="60"/>
            </w:pPr>
            <w:r>
              <w:t>максимальная</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CF6579" w:rsidRDefault="00CF6579" w:rsidP="007C418D">
            <w:pPr>
              <w:widowControl w:val="0"/>
              <w:autoSpaceDE w:val="0"/>
              <w:spacing w:line="262" w:lineRule="exact"/>
              <w:ind w:left="100"/>
              <w:jc w:val="center"/>
            </w:pPr>
          </w:p>
          <w:p w:rsidR="00CF6579" w:rsidRDefault="00CF6579" w:rsidP="007C418D">
            <w:pPr>
              <w:widowControl w:val="0"/>
              <w:autoSpaceDE w:val="0"/>
              <w:spacing w:line="262" w:lineRule="exact"/>
              <w:ind w:left="100"/>
              <w:jc w:val="center"/>
            </w:pPr>
            <w:r>
              <w:t>1</w:t>
            </w:r>
          </w:p>
          <w:p w:rsidR="00CF6579" w:rsidRDefault="00CF6579" w:rsidP="007C418D">
            <w:pPr>
              <w:widowControl w:val="0"/>
              <w:autoSpaceDE w:val="0"/>
              <w:spacing w:line="262" w:lineRule="exact"/>
              <w:ind w:left="100"/>
              <w:jc w:val="center"/>
            </w:pPr>
            <w:r>
              <w:t>3</w:t>
            </w:r>
          </w:p>
        </w:tc>
      </w:tr>
      <w:tr w:rsidR="00CF6579" w:rsidTr="007C418D">
        <w:tc>
          <w:tcPr>
            <w:tcW w:w="922" w:type="dxa"/>
            <w:tcBorders>
              <w:top w:val="single" w:sz="4" w:space="0" w:color="000000"/>
              <w:left w:val="single" w:sz="4" w:space="0" w:color="000000"/>
              <w:bottom w:val="single" w:sz="4" w:space="0" w:color="000000"/>
            </w:tcBorders>
            <w:shd w:val="clear" w:color="auto" w:fill="auto"/>
          </w:tcPr>
          <w:p w:rsidR="00CF6579" w:rsidRDefault="00CF6579" w:rsidP="007C418D">
            <w:pPr>
              <w:widowControl w:val="0"/>
              <w:autoSpaceDE w:val="0"/>
              <w:jc w:val="center"/>
            </w:pPr>
            <w:r>
              <w:t>26</w:t>
            </w:r>
          </w:p>
        </w:tc>
        <w:tc>
          <w:tcPr>
            <w:tcW w:w="6946" w:type="dxa"/>
            <w:tcBorders>
              <w:top w:val="single" w:sz="4" w:space="0" w:color="000000"/>
              <w:left w:val="single" w:sz="4" w:space="0" w:color="000000"/>
              <w:bottom w:val="single" w:sz="4" w:space="0" w:color="000000"/>
            </w:tcBorders>
            <w:shd w:val="clear" w:color="auto" w:fill="auto"/>
          </w:tcPr>
          <w:p w:rsidR="00CF6579" w:rsidRDefault="00CF6579" w:rsidP="007C418D">
            <w:pPr>
              <w:spacing w:before="60" w:after="60"/>
            </w:pPr>
            <w:r>
              <w:t xml:space="preserve">  Ширина жилых улиц и проездов в красных линиях:</w:t>
            </w:r>
          </w:p>
          <w:p w:rsidR="00CF6579" w:rsidRDefault="00CF6579" w:rsidP="007C418D">
            <w:pPr>
              <w:spacing w:before="60" w:after="60"/>
            </w:pPr>
            <w:r>
              <w:t>минимальная</w:t>
            </w:r>
          </w:p>
          <w:p w:rsidR="00CF6579" w:rsidRDefault="00CF6579" w:rsidP="007C418D">
            <w:pPr>
              <w:spacing w:before="60" w:after="60"/>
            </w:pPr>
            <w:r>
              <w:t>максимальная</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CF6579" w:rsidRDefault="00CF6579" w:rsidP="007C418D">
            <w:pPr>
              <w:widowControl w:val="0"/>
              <w:autoSpaceDE w:val="0"/>
              <w:spacing w:line="262" w:lineRule="exact"/>
              <w:ind w:left="100"/>
              <w:jc w:val="center"/>
            </w:pPr>
            <w:r>
              <w:t>15-</w:t>
            </w:r>
            <w:smartTag w:uri="urn:schemas-microsoft-com:office:smarttags" w:element="metricconverter">
              <w:smartTagPr>
                <w:attr w:name="ProductID" w:val="25 м"/>
              </w:smartTagPr>
              <w:r>
                <w:t>25 м</w:t>
              </w:r>
            </w:smartTag>
          </w:p>
          <w:p w:rsidR="00CF6579" w:rsidRDefault="00CF6579" w:rsidP="007C418D">
            <w:pPr>
              <w:widowControl w:val="0"/>
              <w:autoSpaceDE w:val="0"/>
              <w:spacing w:line="262" w:lineRule="exact"/>
              <w:ind w:left="100"/>
              <w:jc w:val="center"/>
            </w:pPr>
            <w:smartTag w:uri="urn:schemas-microsoft-com:office:smarttags" w:element="metricconverter">
              <w:smartTagPr>
                <w:attr w:name="ProductID" w:val="15 м"/>
              </w:smartTagPr>
              <w:r>
                <w:t>15 м</w:t>
              </w:r>
            </w:smartTag>
          </w:p>
          <w:p w:rsidR="00CF6579" w:rsidRDefault="00CF6579" w:rsidP="007C418D">
            <w:pPr>
              <w:widowControl w:val="0"/>
              <w:autoSpaceDE w:val="0"/>
              <w:spacing w:line="262" w:lineRule="exact"/>
              <w:ind w:left="100"/>
              <w:jc w:val="center"/>
            </w:pPr>
            <w:smartTag w:uri="urn:schemas-microsoft-com:office:smarttags" w:element="metricconverter">
              <w:smartTagPr>
                <w:attr w:name="ProductID" w:val="25 м"/>
              </w:smartTagPr>
              <w:r>
                <w:t>25 м</w:t>
              </w:r>
            </w:smartTag>
          </w:p>
        </w:tc>
      </w:tr>
      <w:tr w:rsidR="00CF6579" w:rsidRPr="00CD7E88" w:rsidTr="007C418D">
        <w:tc>
          <w:tcPr>
            <w:tcW w:w="922" w:type="dxa"/>
            <w:tcBorders>
              <w:top w:val="single" w:sz="4" w:space="0" w:color="000000"/>
              <w:left w:val="single" w:sz="4" w:space="0" w:color="000000"/>
              <w:bottom w:val="single" w:sz="4" w:space="0" w:color="000000"/>
            </w:tcBorders>
            <w:shd w:val="clear" w:color="auto" w:fill="auto"/>
          </w:tcPr>
          <w:p w:rsidR="00CF6579" w:rsidRDefault="00CF6579" w:rsidP="007C418D">
            <w:pPr>
              <w:widowControl w:val="0"/>
              <w:autoSpaceDE w:val="0"/>
              <w:jc w:val="center"/>
            </w:pPr>
            <w:r>
              <w:t>27</w:t>
            </w:r>
          </w:p>
        </w:tc>
        <w:tc>
          <w:tcPr>
            <w:tcW w:w="6946" w:type="dxa"/>
            <w:tcBorders>
              <w:top w:val="single" w:sz="4" w:space="0" w:color="000000"/>
              <w:left w:val="single" w:sz="4" w:space="0" w:color="000000"/>
              <w:bottom w:val="single" w:sz="4" w:space="0" w:color="000000"/>
            </w:tcBorders>
            <w:shd w:val="clear" w:color="auto" w:fill="auto"/>
          </w:tcPr>
          <w:p w:rsidR="00CF6579" w:rsidRDefault="00CF6579" w:rsidP="007C418D">
            <w:pPr>
              <w:spacing w:before="60" w:after="60"/>
            </w:pPr>
            <w:r>
              <w:t>Минимальные отступы от красных линий улиц и проездов:</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CF6579" w:rsidRDefault="00CF6579" w:rsidP="007C418D">
            <w:pPr>
              <w:widowControl w:val="0"/>
              <w:autoSpaceDE w:val="0"/>
              <w:spacing w:line="262" w:lineRule="exact"/>
              <w:ind w:left="100"/>
              <w:jc w:val="center"/>
            </w:pPr>
            <w:r>
              <w:t>3-</w:t>
            </w:r>
            <w:smartTag w:uri="urn:schemas-microsoft-com:office:smarttags" w:element="metricconverter">
              <w:smartTagPr>
                <w:attr w:name="ProductID" w:val="5 м"/>
              </w:smartTagPr>
              <w:r>
                <w:t>5 м</w:t>
              </w:r>
            </w:smartTag>
          </w:p>
          <w:p w:rsidR="00CF6579" w:rsidRPr="00CD7E88" w:rsidRDefault="00CF6579" w:rsidP="007C418D">
            <w:pPr>
              <w:widowControl w:val="0"/>
              <w:autoSpaceDE w:val="0"/>
              <w:spacing w:line="262" w:lineRule="exact"/>
              <w:ind w:left="100"/>
              <w:jc w:val="center"/>
            </w:pPr>
            <w:r>
              <w:t>(или в соответствии со сложившейся линией застройки)</w:t>
            </w:r>
          </w:p>
        </w:tc>
      </w:tr>
      <w:tr w:rsidR="00CF6579" w:rsidTr="007C418D">
        <w:tc>
          <w:tcPr>
            <w:tcW w:w="922" w:type="dxa"/>
            <w:tcBorders>
              <w:top w:val="single" w:sz="4" w:space="0" w:color="000000"/>
              <w:left w:val="single" w:sz="4" w:space="0" w:color="000000"/>
              <w:bottom w:val="single" w:sz="4" w:space="0" w:color="000000"/>
            </w:tcBorders>
            <w:shd w:val="clear" w:color="auto" w:fill="auto"/>
          </w:tcPr>
          <w:p w:rsidR="00CF6579" w:rsidRDefault="00CF6579" w:rsidP="007C418D">
            <w:pPr>
              <w:widowControl w:val="0"/>
              <w:autoSpaceDE w:val="0"/>
              <w:jc w:val="center"/>
            </w:pPr>
            <w:r>
              <w:t>28</w:t>
            </w:r>
          </w:p>
        </w:tc>
        <w:tc>
          <w:tcPr>
            <w:tcW w:w="6946" w:type="dxa"/>
            <w:tcBorders>
              <w:top w:val="single" w:sz="4" w:space="0" w:color="000000"/>
              <w:left w:val="single" w:sz="4" w:space="0" w:color="000000"/>
              <w:bottom w:val="single" w:sz="4" w:space="0" w:color="000000"/>
            </w:tcBorders>
            <w:shd w:val="clear" w:color="auto" w:fill="auto"/>
          </w:tcPr>
          <w:p w:rsidR="00CF6579" w:rsidRDefault="00CF6579" w:rsidP="007C418D">
            <w:pPr>
              <w:spacing w:before="60" w:after="60"/>
            </w:pPr>
            <w:r>
              <w:t xml:space="preserve">Минимальные отступы от границ земельных участков в целях </w:t>
            </w:r>
            <w: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 от границ соседнего участка до:</w:t>
            </w:r>
          </w:p>
          <w:p w:rsidR="00CF6579" w:rsidRDefault="00CF6579" w:rsidP="00FB52D6">
            <w:pPr>
              <w:widowControl w:val="0"/>
              <w:numPr>
                <w:ilvl w:val="0"/>
                <w:numId w:val="5"/>
              </w:numPr>
              <w:tabs>
                <w:tab w:val="left" w:pos="1134"/>
              </w:tabs>
              <w:suppressAutoHyphens/>
              <w:autoSpaceDE w:val="0"/>
              <w:spacing w:line="235" w:lineRule="exact"/>
              <w:ind w:left="80" w:firstLine="312"/>
              <w:jc w:val="both"/>
            </w:pPr>
            <w:r>
              <w:t xml:space="preserve">основного строения </w:t>
            </w:r>
          </w:p>
          <w:p w:rsidR="00CF6579" w:rsidRDefault="00CF6579" w:rsidP="00FB52D6">
            <w:pPr>
              <w:widowControl w:val="0"/>
              <w:numPr>
                <w:ilvl w:val="0"/>
                <w:numId w:val="5"/>
              </w:numPr>
              <w:tabs>
                <w:tab w:val="left" w:pos="1134"/>
              </w:tabs>
              <w:suppressAutoHyphens/>
              <w:autoSpaceDE w:val="0"/>
              <w:spacing w:line="235" w:lineRule="exact"/>
              <w:ind w:left="80" w:firstLine="312"/>
              <w:jc w:val="both"/>
            </w:pPr>
            <w:r>
              <w:t>хозяйственных и прочих строений;</w:t>
            </w:r>
          </w:p>
          <w:p w:rsidR="00CF6579" w:rsidRDefault="00CF6579" w:rsidP="00FB52D6">
            <w:pPr>
              <w:widowControl w:val="0"/>
              <w:numPr>
                <w:ilvl w:val="0"/>
                <w:numId w:val="5"/>
              </w:numPr>
              <w:tabs>
                <w:tab w:val="left" w:pos="1134"/>
              </w:tabs>
              <w:suppressAutoHyphens/>
              <w:autoSpaceDE w:val="0"/>
              <w:spacing w:line="235" w:lineRule="exact"/>
              <w:ind w:left="80" w:firstLine="312"/>
              <w:jc w:val="both"/>
            </w:pPr>
            <w:r>
              <w:t xml:space="preserve">открытой стоянки </w:t>
            </w:r>
          </w:p>
          <w:p w:rsidR="00CF6579" w:rsidRDefault="00CF6579" w:rsidP="00FB52D6">
            <w:pPr>
              <w:widowControl w:val="0"/>
              <w:numPr>
                <w:ilvl w:val="0"/>
                <w:numId w:val="5"/>
              </w:numPr>
              <w:tabs>
                <w:tab w:val="left" w:pos="1134"/>
              </w:tabs>
              <w:suppressAutoHyphens/>
              <w:autoSpaceDE w:val="0"/>
              <w:spacing w:line="235" w:lineRule="exact"/>
              <w:ind w:left="80" w:firstLine="312"/>
              <w:jc w:val="both"/>
            </w:pPr>
            <w:r>
              <w:t xml:space="preserve">отдельно стоящего гаража </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CF6579" w:rsidRDefault="00CF6579" w:rsidP="007C418D">
            <w:pPr>
              <w:widowControl w:val="0"/>
              <w:autoSpaceDE w:val="0"/>
              <w:spacing w:line="262" w:lineRule="exact"/>
              <w:ind w:left="100"/>
              <w:jc w:val="center"/>
            </w:pPr>
          </w:p>
          <w:p w:rsidR="00CF6579" w:rsidRDefault="00CF6579" w:rsidP="007C418D">
            <w:pPr>
              <w:widowControl w:val="0"/>
              <w:autoSpaceDE w:val="0"/>
              <w:spacing w:line="262" w:lineRule="exact"/>
              <w:ind w:left="100"/>
              <w:jc w:val="center"/>
            </w:pPr>
          </w:p>
          <w:p w:rsidR="00CF6579" w:rsidRDefault="00CF6579" w:rsidP="007C418D">
            <w:pPr>
              <w:widowControl w:val="0"/>
              <w:autoSpaceDE w:val="0"/>
              <w:spacing w:line="262" w:lineRule="exact"/>
              <w:ind w:left="100"/>
              <w:jc w:val="center"/>
            </w:pPr>
          </w:p>
          <w:p w:rsidR="00CF6579" w:rsidRDefault="00CF6579" w:rsidP="007C418D">
            <w:pPr>
              <w:widowControl w:val="0"/>
              <w:autoSpaceDE w:val="0"/>
              <w:spacing w:line="262" w:lineRule="exact"/>
            </w:pPr>
          </w:p>
          <w:p w:rsidR="00CF6579" w:rsidRDefault="00CF6579" w:rsidP="007C418D">
            <w:pPr>
              <w:widowControl w:val="0"/>
              <w:autoSpaceDE w:val="0"/>
              <w:spacing w:line="262" w:lineRule="exact"/>
              <w:ind w:left="100"/>
              <w:jc w:val="center"/>
            </w:pPr>
            <w:smartTag w:uri="urn:schemas-microsoft-com:office:smarttags" w:element="metricconverter">
              <w:smartTagPr>
                <w:attr w:name="ProductID" w:val="3 м"/>
              </w:smartTagPr>
              <w:r>
                <w:t>3 м</w:t>
              </w:r>
            </w:smartTag>
            <w:r>
              <w:t xml:space="preserve"> </w:t>
            </w:r>
          </w:p>
          <w:p w:rsidR="00CF6579" w:rsidRDefault="00CF6579" w:rsidP="007C418D">
            <w:pPr>
              <w:widowControl w:val="0"/>
              <w:autoSpaceDE w:val="0"/>
              <w:spacing w:line="262" w:lineRule="exact"/>
              <w:ind w:left="100"/>
              <w:jc w:val="center"/>
            </w:pPr>
            <w:smartTag w:uri="urn:schemas-microsoft-com:office:smarttags" w:element="metricconverter">
              <w:smartTagPr>
                <w:attr w:name="ProductID" w:val="1 м"/>
              </w:smartTagPr>
              <w:r>
                <w:t>1 м</w:t>
              </w:r>
            </w:smartTag>
          </w:p>
          <w:p w:rsidR="00CF6579" w:rsidRDefault="00CF6579" w:rsidP="007C418D">
            <w:pPr>
              <w:widowControl w:val="0"/>
              <w:autoSpaceDE w:val="0"/>
              <w:spacing w:line="262" w:lineRule="exact"/>
              <w:ind w:left="100"/>
              <w:jc w:val="center"/>
            </w:pPr>
            <w:r>
              <w:t>1м</w:t>
            </w:r>
          </w:p>
          <w:p w:rsidR="00CF6579" w:rsidRDefault="00CF6579" w:rsidP="007C418D">
            <w:pPr>
              <w:widowControl w:val="0"/>
              <w:autoSpaceDE w:val="0"/>
              <w:spacing w:line="262" w:lineRule="exact"/>
              <w:ind w:left="100"/>
              <w:jc w:val="center"/>
            </w:pPr>
            <w:r>
              <w:t>1м</w:t>
            </w:r>
          </w:p>
        </w:tc>
      </w:tr>
      <w:tr w:rsidR="00CF6579" w:rsidRPr="00CD7E88" w:rsidTr="007C418D">
        <w:tc>
          <w:tcPr>
            <w:tcW w:w="922" w:type="dxa"/>
            <w:tcBorders>
              <w:top w:val="single" w:sz="4" w:space="0" w:color="000000"/>
              <w:left w:val="single" w:sz="4" w:space="0" w:color="000000"/>
              <w:bottom w:val="single" w:sz="4" w:space="0" w:color="000000"/>
            </w:tcBorders>
            <w:shd w:val="clear" w:color="auto" w:fill="auto"/>
          </w:tcPr>
          <w:p w:rsidR="00CF6579" w:rsidRDefault="00CF6579" w:rsidP="007C418D">
            <w:pPr>
              <w:widowControl w:val="0"/>
              <w:autoSpaceDE w:val="0"/>
              <w:jc w:val="center"/>
            </w:pPr>
            <w:r>
              <w:lastRenderedPageBreak/>
              <w:t>29</w:t>
            </w:r>
          </w:p>
        </w:tc>
        <w:tc>
          <w:tcPr>
            <w:tcW w:w="6946" w:type="dxa"/>
            <w:tcBorders>
              <w:top w:val="single" w:sz="4" w:space="0" w:color="000000"/>
              <w:left w:val="single" w:sz="4" w:space="0" w:color="000000"/>
              <w:bottom w:val="single" w:sz="4" w:space="0" w:color="000000"/>
            </w:tcBorders>
            <w:shd w:val="clear" w:color="auto" w:fill="auto"/>
          </w:tcPr>
          <w:p w:rsidR="00CF6579" w:rsidRDefault="00CF6579" w:rsidP="007C418D">
            <w:pPr>
              <w:spacing w:before="60" w:after="60"/>
            </w:pPr>
            <w:r>
              <w:t>Максимальная высота зданий для всех основных строений:</w:t>
            </w:r>
          </w:p>
          <w:p w:rsidR="00CF6579" w:rsidRPr="009F2552" w:rsidRDefault="00CF6579" w:rsidP="00FB52D6">
            <w:pPr>
              <w:widowControl w:val="0"/>
              <w:numPr>
                <w:ilvl w:val="0"/>
                <w:numId w:val="5"/>
              </w:numPr>
              <w:suppressAutoHyphens/>
              <w:autoSpaceDE w:val="0"/>
              <w:spacing w:line="235" w:lineRule="exact"/>
              <w:ind w:left="80" w:firstLine="0"/>
            </w:pPr>
            <w:r>
              <w:t xml:space="preserve">высота от уровня земли до верха плоской кровли </w:t>
            </w:r>
          </w:p>
          <w:p w:rsidR="00CF6579" w:rsidRDefault="00CF6579" w:rsidP="007C418D">
            <w:pPr>
              <w:spacing w:before="60" w:after="60"/>
            </w:pPr>
            <w:r w:rsidRPr="009F2552">
              <w:t xml:space="preserve">- </w:t>
            </w:r>
            <w:r>
              <w:t>до конька скатной кровли</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CF6579" w:rsidRDefault="00CF6579" w:rsidP="007C418D">
            <w:pPr>
              <w:widowControl w:val="0"/>
              <w:autoSpaceDE w:val="0"/>
              <w:spacing w:line="262" w:lineRule="exact"/>
              <w:ind w:left="100"/>
              <w:jc w:val="center"/>
            </w:pPr>
          </w:p>
          <w:p w:rsidR="00CF6579" w:rsidRDefault="00CF6579" w:rsidP="007C418D">
            <w:pPr>
              <w:widowControl w:val="0"/>
              <w:autoSpaceDE w:val="0"/>
              <w:spacing w:line="262" w:lineRule="exact"/>
              <w:ind w:left="100"/>
              <w:jc w:val="center"/>
            </w:pPr>
          </w:p>
          <w:p w:rsidR="00CF6579" w:rsidRDefault="00CF6579" w:rsidP="007C418D">
            <w:pPr>
              <w:widowControl w:val="0"/>
              <w:autoSpaceDE w:val="0"/>
              <w:spacing w:line="262" w:lineRule="exact"/>
              <w:ind w:left="100"/>
              <w:jc w:val="center"/>
            </w:pPr>
            <w:r>
              <w:t>не более 10м</w:t>
            </w:r>
          </w:p>
          <w:p w:rsidR="00CF6579" w:rsidRPr="00CD7E88" w:rsidRDefault="00CF6579" w:rsidP="007C418D">
            <w:pPr>
              <w:widowControl w:val="0"/>
              <w:autoSpaceDE w:val="0"/>
              <w:spacing w:line="262" w:lineRule="exact"/>
              <w:ind w:left="100"/>
              <w:jc w:val="center"/>
            </w:pPr>
            <w:r>
              <w:t xml:space="preserve">не более </w:t>
            </w:r>
            <w:smartTag w:uri="urn:schemas-microsoft-com:office:smarttags" w:element="metricconverter">
              <w:smartTagPr>
                <w:attr w:name="ProductID" w:val="15 м"/>
              </w:smartTagPr>
              <w:r>
                <w:t>15 м</w:t>
              </w:r>
            </w:smartTag>
          </w:p>
        </w:tc>
      </w:tr>
      <w:tr w:rsidR="00CF6579" w:rsidTr="007C418D">
        <w:tc>
          <w:tcPr>
            <w:tcW w:w="922" w:type="dxa"/>
            <w:tcBorders>
              <w:top w:val="single" w:sz="4" w:space="0" w:color="000000"/>
              <w:left w:val="single" w:sz="4" w:space="0" w:color="000000"/>
              <w:bottom w:val="single" w:sz="4" w:space="0" w:color="000000"/>
            </w:tcBorders>
            <w:shd w:val="clear" w:color="auto" w:fill="auto"/>
          </w:tcPr>
          <w:p w:rsidR="00CF6579" w:rsidRDefault="00CF6579" w:rsidP="007C418D">
            <w:pPr>
              <w:widowControl w:val="0"/>
              <w:autoSpaceDE w:val="0"/>
              <w:jc w:val="center"/>
            </w:pPr>
            <w:r>
              <w:t>30</w:t>
            </w:r>
          </w:p>
        </w:tc>
        <w:tc>
          <w:tcPr>
            <w:tcW w:w="6946" w:type="dxa"/>
            <w:tcBorders>
              <w:top w:val="single" w:sz="4" w:space="0" w:color="000000"/>
              <w:left w:val="single" w:sz="4" w:space="0" w:color="000000"/>
              <w:bottom w:val="single" w:sz="4" w:space="0" w:color="000000"/>
            </w:tcBorders>
            <w:shd w:val="clear" w:color="auto" w:fill="auto"/>
          </w:tcPr>
          <w:p w:rsidR="00CF6579" w:rsidRDefault="00CF6579" w:rsidP="007C418D">
            <w:pPr>
              <w:spacing w:before="60" w:after="60"/>
            </w:pPr>
            <w:r>
              <w:t>Для всех вспомогательных строений:</w:t>
            </w:r>
          </w:p>
          <w:p w:rsidR="00CF6579" w:rsidRDefault="00CF6579" w:rsidP="00FB52D6">
            <w:pPr>
              <w:widowControl w:val="0"/>
              <w:numPr>
                <w:ilvl w:val="0"/>
                <w:numId w:val="6"/>
              </w:numPr>
              <w:suppressAutoHyphens/>
              <w:autoSpaceDE w:val="0"/>
              <w:spacing w:line="235" w:lineRule="exact"/>
              <w:ind w:left="80" w:firstLine="0"/>
            </w:pPr>
            <w:r>
              <w:t xml:space="preserve">высота от уровня земли до верха плоской кровли </w:t>
            </w:r>
          </w:p>
          <w:p w:rsidR="00CF6579" w:rsidRDefault="00CF6579" w:rsidP="00FB52D6">
            <w:pPr>
              <w:widowControl w:val="0"/>
              <w:numPr>
                <w:ilvl w:val="0"/>
                <w:numId w:val="6"/>
              </w:numPr>
              <w:suppressAutoHyphens/>
              <w:autoSpaceDE w:val="0"/>
              <w:spacing w:line="235" w:lineRule="exact"/>
              <w:ind w:left="80" w:firstLine="0"/>
            </w:pPr>
            <w:r>
              <w:t xml:space="preserve">до конька скатной кровли </w:t>
            </w:r>
          </w:p>
          <w:p w:rsidR="00CF6579" w:rsidRDefault="00CF6579" w:rsidP="00FB52D6">
            <w:pPr>
              <w:widowControl w:val="0"/>
              <w:numPr>
                <w:ilvl w:val="0"/>
                <w:numId w:val="6"/>
              </w:numPr>
              <w:suppressAutoHyphens/>
              <w:autoSpaceDE w:val="0"/>
              <w:spacing w:line="235" w:lineRule="exact"/>
              <w:ind w:left="80" w:firstLine="0"/>
            </w:pPr>
            <w:r>
              <w:t xml:space="preserve">как исключение: шпили, башни, флагштоки </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CF6579" w:rsidRDefault="00CF6579" w:rsidP="007C418D">
            <w:pPr>
              <w:widowControl w:val="0"/>
              <w:autoSpaceDE w:val="0"/>
              <w:spacing w:line="262" w:lineRule="exact"/>
              <w:ind w:left="100"/>
              <w:jc w:val="center"/>
            </w:pPr>
          </w:p>
          <w:p w:rsidR="00CF6579" w:rsidRDefault="00CF6579" w:rsidP="007C418D">
            <w:pPr>
              <w:widowControl w:val="0"/>
              <w:autoSpaceDE w:val="0"/>
              <w:spacing w:line="262" w:lineRule="exact"/>
              <w:ind w:left="100"/>
              <w:jc w:val="center"/>
            </w:pPr>
            <w:r>
              <w:t>не более 4м</w:t>
            </w:r>
          </w:p>
          <w:p w:rsidR="00CF6579" w:rsidRDefault="00CF6579" w:rsidP="007C418D">
            <w:pPr>
              <w:widowControl w:val="0"/>
              <w:autoSpaceDE w:val="0"/>
              <w:spacing w:line="262" w:lineRule="exact"/>
              <w:ind w:left="100"/>
              <w:jc w:val="center"/>
            </w:pPr>
            <w:r>
              <w:t xml:space="preserve">не более </w:t>
            </w:r>
            <w:smartTag w:uri="urn:schemas-microsoft-com:office:smarttags" w:element="metricconverter">
              <w:smartTagPr>
                <w:attr w:name="ProductID" w:val="7 м"/>
              </w:smartTagPr>
              <w:r>
                <w:t>7 м</w:t>
              </w:r>
            </w:smartTag>
          </w:p>
          <w:p w:rsidR="00CF6579" w:rsidRDefault="00CF6579" w:rsidP="007C418D">
            <w:pPr>
              <w:widowControl w:val="0"/>
              <w:autoSpaceDE w:val="0"/>
              <w:spacing w:line="262" w:lineRule="exact"/>
              <w:ind w:left="100"/>
              <w:jc w:val="center"/>
            </w:pPr>
            <w:r>
              <w:t>без ограничения</w:t>
            </w:r>
          </w:p>
        </w:tc>
      </w:tr>
    </w:tbl>
    <w:p w:rsidR="00153AEC" w:rsidRDefault="00D95DF1" w:rsidP="00153AEC">
      <w:pPr>
        <w:rPr>
          <w:spacing w:val="8"/>
        </w:rPr>
      </w:pPr>
      <w:r>
        <w:rPr>
          <w:spacing w:val="8"/>
        </w:rPr>
        <w:t xml:space="preserve">   </w:t>
      </w:r>
      <w:r w:rsidR="00153AEC">
        <w:rPr>
          <w:spacing w:val="8"/>
        </w:rPr>
        <w:t>Минимальная и максимальная площадь земельных участков, предоставляемых:</w:t>
      </w:r>
    </w:p>
    <w:p w:rsidR="00D95DF1" w:rsidRDefault="00153AEC" w:rsidP="00FB52D6">
      <w:pPr>
        <w:numPr>
          <w:ilvl w:val="0"/>
          <w:numId w:val="45"/>
        </w:numPr>
        <w:ind w:left="0" w:firstLine="0"/>
        <w:jc w:val="both"/>
        <w:rPr>
          <w:spacing w:val="7"/>
          <w:vertAlign w:val="superscript"/>
        </w:rPr>
      </w:pPr>
      <w:r>
        <w:rPr>
          <w:spacing w:val="8"/>
        </w:rPr>
        <w:t xml:space="preserve">для ведения  </w:t>
      </w:r>
      <w:r>
        <w:rPr>
          <w:spacing w:val="5"/>
        </w:rPr>
        <w:t xml:space="preserve">личного подсобного хозяйства </w:t>
      </w:r>
      <w:r>
        <w:rPr>
          <w:spacing w:val="3"/>
        </w:rPr>
        <w:t xml:space="preserve">составляет от </w:t>
      </w:r>
      <w:r>
        <w:rPr>
          <w:spacing w:val="12"/>
        </w:rPr>
        <w:t xml:space="preserve"> </w:t>
      </w:r>
      <w:smartTag w:uri="urn:schemas-microsoft-com:office:smarttags" w:element="metricconverter">
        <w:smartTagPr>
          <w:attr w:name="ProductID" w:val="0,04 га"/>
        </w:smartTagPr>
        <w:r w:rsidRPr="0013636C">
          <w:rPr>
            <w:spacing w:val="12"/>
          </w:rPr>
          <w:t>0,04 га</w:t>
        </w:r>
      </w:smartTag>
      <w:r>
        <w:t xml:space="preserve">  до </w:t>
      </w:r>
      <w:smartTag w:uri="urn:schemas-microsoft-com:office:smarttags" w:element="metricconverter">
        <w:smartTagPr>
          <w:attr w:name="ProductID" w:val="0,25 га"/>
        </w:smartTagPr>
        <w:r w:rsidRPr="0013636C">
          <w:t>0,25 га</w:t>
        </w:r>
      </w:smartTag>
      <w:r w:rsidR="00D95DF1">
        <w:rPr>
          <w:spacing w:val="7"/>
          <w:vertAlign w:val="superscript"/>
        </w:rPr>
        <w:t>;</w:t>
      </w:r>
    </w:p>
    <w:p w:rsidR="00D95DF1" w:rsidRDefault="00153AEC" w:rsidP="00FB52D6">
      <w:pPr>
        <w:numPr>
          <w:ilvl w:val="0"/>
          <w:numId w:val="45"/>
        </w:numPr>
        <w:shd w:val="clear" w:color="auto" w:fill="FFFFFF"/>
        <w:ind w:left="0" w:firstLine="0"/>
        <w:jc w:val="both"/>
        <w:rPr>
          <w:color w:val="000000"/>
          <w:spacing w:val="2"/>
        </w:rPr>
      </w:pPr>
      <w:r w:rsidRPr="00D95DF1">
        <w:rPr>
          <w:color w:val="000000"/>
          <w:spacing w:val="2"/>
        </w:rPr>
        <w:t xml:space="preserve">ведение  садоводства – от 0, </w:t>
      </w:r>
      <w:smartTag w:uri="urn:schemas-microsoft-com:office:smarttags" w:element="metricconverter">
        <w:smartTagPr>
          <w:attr w:name="ProductID" w:val="04 га"/>
        </w:smartTagPr>
        <w:r w:rsidRPr="00D95DF1">
          <w:rPr>
            <w:color w:val="000000"/>
            <w:spacing w:val="2"/>
          </w:rPr>
          <w:t>04 га</w:t>
        </w:r>
      </w:smartTag>
      <w:r w:rsidRPr="00D95DF1">
        <w:rPr>
          <w:color w:val="000000"/>
          <w:spacing w:val="2"/>
        </w:rPr>
        <w:t xml:space="preserve"> до </w:t>
      </w:r>
      <w:smartTag w:uri="urn:schemas-microsoft-com:office:smarttags" w:element="metricconverter">
        <w:smartTagPr>
          <w:attr w:name="ProductID" w:val="0,15 га"/>
        </w:smartTagPr>
        <w:r w:rsidRPr="00D95DF1">
          <w:rPr>
            <w:color w:val="000000"/>
            <w:spacing w:val="2"/>
          </w:rPr>
          <w:t>0,15 га</w:t>
        </w:r>
      </w:smartTag>
      <w:r w:rsidRPr="00D95DF1">
        <w:rPr>
          <w:color w:val="000000"/>
          <w:spacing w:val="2"/>
        </w:rPr>
        <w:t>;</w:t>
      </w:r>
    </w:p>
    <w:p w:rsidR="00D95DF1" w:rsidRPr="00D95DF1" w:rsidRDefault="00153AEC" w:rsidP="00FB52D6">
      <w:pPr>
        <w:numPr>
          <w:ilvl w:val="0"/>
          <w:numId w:val="45"/>
        </w:numPr>
        <w:shd w:val="clear" w:color="auto" w:fill="FFFFFF"/>
        <w:ind w:left="0" w:firstLine="0"/>
        <w:jc w:val="both"/>
        <w:rPr>
          <w:color w:val="000000"/>
          <w:spacing w:val="2"/>
        </w:rPr>
      </w:pPr>
      <w:r w:rsidRPr="00D95DF1">
        <w:rPr>
          <w:color w:val="000000"/>
          <w:spacing w:val="2"/>
        </w:rPr>
        <w:t xml:space="preserve">ведения огородничества – от </w:t>
      </w:r>
      <w:smartTag w:uri="urn:schemas-microsoft-com:office:smarttags" w:element="metricconverter">
        <w:smartTagPr>
          <w:attr w:name="ProductID" w:val="0,02 га"/>
        </w:smartTagPr>
        <w:r w:rsidRPr="00D95DF1">
          <w:rPr>
            <w:color w:val="000000"/>
            <w:spacing w:val="2"/>
          </w:rPr>
          <w:t>0,02 га</w:t>
        </w:r>
      </w:smartTag>
      <w:r w:rsidRPr="00D95DF1">
        <w:rPr>
          <w:color w:val="000000"/>
          <w:spacing w:val="2"/>
        </w:rPr>
        <w:t xml:space="preserve"> до </w:t>
      </w:r>
      <w:smartTag w:uri="urn:schemas-microsoft-com:office:smarttags" w:element="metricconverter">
        <w:smartTagPr>
          <w:attr w:name="ProductID" w:val="0,15 га"/>
        </w:smartTagPr>
        <w:r w:rsidRPr="00D95DF1">
          <w:rPr>
            <w:color w:val="000000"/>
            <w:spacing w:val="2"/>
          </w:rPr>
          <w:t>0,15 га</w:t>
        </w:r>
      </w:smartTag>
      <w:r w:rsidR="00D95DF1">
        <w:rPr>
          <w:color w:val="000000"/>
          <w:spacing w:val="2"/>
        </w:rPr>
        <w:t>.</w:t>
      </w:r>
    </w:p>
    <w:p w:rsidR="00153AEC" w:rsidRDefault="00D95DF1" w:rsidP="00153AEC">
      <w:pPr>
        <w:pStyle w:val="1"/>
        <w:spacing w:before="0" w:after="0"/>
        <w:rPr>
          <w:rStyle w:val="af"/>
          <w:bCs/>
          <w:color w:val="000000"/>
          <w:sz w:val="24"/>
          <w:szCs w:val="24"/>
        </w:rPr>
      </w:pPr>
      <w:r>
        <w:rPr>
          <w:rStyle w:val="af"/>
          <w:bCs/>
          <w:color w:val="000000"/>
          <w:sz w:val="24"/>
          <w:szCs w:val="24"/>
        </w:rPr>
        <w:t xml:space="preserve">   </w:t>
      </w:r>
      <w:r w:rsidR="00153AEC" w:rsidRPr="00CF6A15">
        <w:rPr>
          <w:rStyle w:val="af"/>
          <w:bCs/>
          <w:color w:val="000000"/>
          <w:sz w:val="24"/>
          <w:szCs w:val="24"/>
        </w:rPr>
        <w:t>Предельные размеры земельных участков, предоставляемых гражданам</w:t>
      </w:r>
      <w:r w:rsidR="00153AEC">
        <w:rPr>
          <w:rStyle w:val="af"/>
          <w:bCs/>
          <w:color w:val="000000"/>
          <w:sz w:val="24"/>
          <w:szCs w:val="24"/>
        </w:rPr>
        <w:t>:</w:t>
      </w:r>
    </w:p>
    <w:p w:rsidR="00CF6579" w:rsidRPr="00F101DA" w:rsidRDefault="00153AEC" w:rsidP="00FB52D6">
      <w:pPr>
        <w:pStyle w:val="1"/>
        <w:numPr>
          <w:ilvl w:val="0"/>
          <w:numId w:val="46"/>
        </w:numPr>
        <w:spacing w:before="0" w:after="0"/>
        <w:ind w:left="0" w:firstLine="0"/>
        <w:jc w:val="both"/>
        <w:rPr>
          <w:b w:val="0"/>
          <w:color w:val="000000"/>
          <w:sz w:val="24"/>
          <w:szCs w:val="24"/>
        </w:rPr>
      </w:pPr>
      <w:r>
        <w:rPr>
          <w:rStyle w:val="af"/>
          <w:bCs/>
          <w:color w:val="000000"/>
          <w:sz w:val="24"/>
          <w:szCs w:val="24"/>
        </w:rPr>
        <w:t>с</w:t>
      </w:r>
      <w:r>
        <w:rPr>
          <w:rStyle w:val="af"/>
          <w:rFonts w:ascii="Times New Roman" w:hAnsi="Times New Roman"/>
          <w:bCs/>
          <w:color w:val="000000"/>
          <w:sz w:val="24"/>
          <w:szCs w:val="24"/>
        </w:rPr>
        <w:t xml:space="preserve"> разрешенным видом использования «обслуживание автотранспорта» </w:t>
      </w:r>
      <w:r w:rsidRPr="00BC4681">
        <w:rPr>
          <w:rStyle w:val="af"/>
          <w:rFonts w:ascii="Times New Roman" w:hAnsi="Times New Roman"/>
          <w:bCs/>
          <w:color w:val="000000"/>
          <w:sz w:val="24"/>
          <w:szCs w:val="24"/>
        </w:rPr>
        <w:t xml:space="preserve">    – от 16 до 28 кв</w:t>
      </w:r>
      <w:proofErr w:type="gramStart"/>
      <w:r w:rsidRPr="00BC4681">
        <w:rPr>
          <w:rStyle w:val="af"/>
          <w:rFonts w:ascii="Times New Roman" w:hAnsi="Times New Roman"/>
          <w:bCs/>
          <w:color w:val="000000"/>
          <w:sz w:val="24"/>
          <w:szCs w:val="24"/>
        </w:rPr>
        <w:t>.м</w:t>
      </w:r>
      <w:proofErr w:type="gramEnd"/>
      <w:r>
        <w:rPr>
          <w:rStyle w:val="af"/>
          <w:rFonts w:ascii="Times New Roman" w:hAnsi="Times New Roman"/>
          <w:bCs/>
          <w:color w:val="000000"/>
          <w:sz w:val="24"/>
          <w:szCs w:val="24"/>
        </w:rPr>
        <w:t>, за исключением</w:t>
      </w:r>
      <w:r w:rsidRPr="00BC4681">
        <w:rPr>
          <w:rFonts w:ascii="Times New Roman" w:hAnsi="Times New Roman"/>
          <w:color w:val="000000"/>
        </w:rPr>
        <w:t xml:space="preserve"> </w:t>
      </w:r>
      <w:r w:rsidRPr="00BC4681">
        <w:rPr>
          <w:rFonts w:ascii="Times New Roman" w:hAnsi="Times New Roman"/>
          <w:b w:val="0"/>
          <w:color w:val="000000"/>
          <w:sz w:val="28"/>
          <w:szCs w:val="28"/>
        </w:rPr>
        <w:t xml:space="preserve"> </w:t>
      </w:r>
      <w:r w:rsidRPr="00BC4681">
        <w:rPr>
          <w:rStyle w:val="af"/>
          <w:rFonts w:ascii="Times New Roman" w:hAnsi="Times New Roman"/>
          <w:bCs/>
          <w:color w:val="000000"/>
          <w:sz w:val="24"/>
          <w:szCs w:val="24"/>
        </w:rPr>
        <w:t>существующих   постоянных  гаражей</w:t>
      </w:r>
      <w:r>
        <w:rPr>
          <w:rStyle w:val="af"/>
          <w:rFonts w:ascii="Times New Roman" w:hAnsi="Times New Roman"/>
          <w:bCs/>
          <w:color w:val="000000"/>
          <w:sz w:val="24"/>
          <w:szCs w:val="24"/>
        </w:rPr>
        <w:t xml:space="preserve"> </w:t>
      </w:r>
      <w:r w:rsidRPr="00BC4681">
        <w:rPr>
          <w:rStyle w:val="af"/>
          <w:rFonts w:ascii="Times New Roman" w:hAnsi="Times New Roman"/>
          <w:bCs/>
          <w:color w:val="000000"/>
          <w:sz w:val="24"/>
          <w:szCs w:val="24"/>
        </w:rPr>
        <w:t>(согласно сложившейся застройки)</w:t>
      </w:r>
      <w:r>
        <w:rPr>
          <w:rStyle w:val="af"/>
          <w:rFonts w:ascii="Times New Roman" w:hAnsi="Times New Roman"/>
          <w:bCs/>
          <w:color w:val="000000"/>
          <w:sz w:val="24"/>
          <w:szCs w:val="24"/>
        </w:rPr>
        <w:t xml:space="preserve"> – от 15кв. м  до </w:t>
      </w:r>
      <w:smartTag w:uri="urn:schemas-microsoft-com:office:smarttags" w:element="metricconverter">
        <w:smartTagPr>
          <w:attr w:name="ProductID" w:val="40 кв. м"/>
        </w:smartTagPr>
        <w:r>
          <w:rPr>
            <w:rStyle w:val="af"/>
            <w:rFonts w:ascii="Times New Roman" w:hAnsi="Times New Roman"/>
            <w:bCs/>
            <w:color w:val="000000"/>
            <w:sz w:val="24"/>
            <w:szCs w:val="24"/>
          </w:rPr>
          <w:t>40</w:t>
        </w:r>
        <w:r w:rsidRPr="00BC4681">
          <w:rPr>
            <w:rStyle w:val="af"/>
            <w:rFonts w:ascii="Times New Roman" w:hAnsi="Times New Roman"/>
            <w:bCs/>
            <w:color w:val="000000"/>
            <w:sz w:val="24"/>
            <w:szCs w:val="24"/>
          </w:rPr>
          <w:t xml:space="preserve"> кв. м</w:t>
        </w:r>
      </w:smartTag>
      <w:r w:rsidR="00D95DF1">
        <w:rPr>
          <w:rStyle w:val="af"/>
          <w:rFonts w:ascii="Times New Roman" w:hAnsi="Times New Roman"/>
          <w:bCs/>
          <w:color w:val="000000"/>
          <w:sz w:val="24"/>
          <w:szCs w:val="24"/>
        </w:rPr>
        <w:t>.</w:t>
      </w:r>
    </w:p>
    <w:p w:rsidR="00D95DF1" w:rsidRDefault="00D95DF1" w:rsidP="00D95DF1">
      <w:pPr>
        <w:spacing w:line="283" w:lineRule="exact"/>
        <w:jc w:val="both"/>
        <w:rPr>
          <w:rFonts w:eastAsia="Calibri"/>
          <w:bCs/>
        </w:rPr>
      </w:pPr>
      <w:r>
        <w:rPr>
          <w:rFonts w:eastAsia="Calibri"/>
          <w:bCs/>
        </w:rPr>
        <w:t xml:space="preserve">   </w:t>
      </w:r>
      <w:r w:rsidR="00CF6579">
        <w:rPr>
          <w:rFonts w:eastAsia="Calibri"/>
          <w:bCs/>
        </w:rPr>
        <w:t xml:space="preserve">От основных строений до отдельно стоящих хозяйственных и прочих строений в районах малоэтажной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как правило, </w:t>
      </w:r>
      <w:smartTag w:uri="urn:schemas-microsoft-com:office:smarttags" w:element="metricconverter">
        <w:smartTagPr>
          <w:attr w:name="ProductID" w:val="6 м"/>
        </w:smartTagPr>
        <w:r w:rsidR="00CF6579">
          <w:rPr>
            <w:rFonts w:eastAsia="Calibri"/>
            <w:bCs/>
          </w:rPr>
          <w:t>6 м</w:t>
        </w:r>
      </w:smartTag>
      <w:r w:rsidR="00CF6579">
        <w:rPr>
          <w:rFonts w:eastAsia="Calibri"/>
          <w:bCs/>
        </w:rPr>
        <w:t xml:space="preserve">; а расстояние до сарая для скота и птицы - не менее </w:t>
      </w:r>
      <w:smartTag w:uri="urn:schemas-microsoft-com:office:smarttags" w:element="metricconverter">
        <w:smartTagPr>
          <w:attr w:name="ProductID" w:val="15 м"/>
        </w:smartTagPr>
        <w:r w:rsidR="00CF6579">
          <w:rPr>
            <w:rFonts w:eastAsia="Calibri"/>
            <w:bCs/>
          </w:rPr>
          <w:t>15 м</w:t>
        </w:r>
      </w:smartTag>
      <w:r w:rsidR="00CF6579">
        <w:rPr>
          <w:rFonts w:eastAsia="Calibri"/>
          <w:bCs/>
        </w:rPr>
        <w:t xml:space="preserve">. Хозяйственные постройки следует размещать от границ участка на расстоянии не менее </w:t>
      </w:r>
      <w:smartTag w:uri="urn:schemas-microsoft-com:office:smarttags" w:element="metricconverter">
        <w:smartTagPr>
          <w:attr w:name="ProductID" w:val="1 м"/>
        </w:smartTagPr>
        <w:r w:rsidR="00CF6579">
          <w:rPr>
            <w:rFonts w:eastAsia="Calibri"/>
            <w:bCs/>
          </w:rPr>
          <w:t>1 м</w:t>
        </w:r>
      </w:smartTag>
      <w:r w:rsidR="00CF6579">
        <w:rPr>
          <w:rFonts w:eastAsia="Calibri"/>
          <w:bCs/>
        </w:rPr>
        <w:t>.</w:t>
      </w:r>
    </w:p>
    <w:p w:rsidR="00CF6579" w:rsidRDefault="00D95DF1" w:rsidP="00D95DF1">
      <w:pPr>
        <w:spacing w:line="283" w:lineRule="exact"/>
        <w:jc w:val="both"/>
        <w:rPr>
          <w:rFonts w:eastAsia="Calibri"/>
          <w:bCs/>
        </w:rPr>
      </w:pPr>
      <w:r>
        <w:rPr>
          <w:rFonts w:eastAsia="Calibri"/>
          <w:bCs/>
        </w:rPr>
        <w:t xml:space="preserve">   </w:t>
      </w:r>
      <w:r w:rsidR="00CF6579">
        <w:rPr>
          <w:rFonts w:eastAsia="Calibri"/>
          <w:bCs/>
        </w:rPr>
        <w:t xml:space="preserve">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50 см"/>
        </w:smartTagPr>
        <w:r w:rsidR="00CF6579">
          <w:rPr>
            <w:rFonts w:eastAsia="Calibri"/>
            <w:bCs/>
          </w:rPr>
          <w:t>50 см</w:t>
        </w:r>
      </w:smartTag>
      <w:r w:rsidR="00CF6579">
        <w:rPr>
          <w:rFonts w:eastAsia="Calibri"/>
          <w:bCs/>
        </w:rPr>
        <w:t xml:space="preserve"> от плоскости стены. Если элементы выступают более чем на </w:t>
      </w:r>
      <w:smartTag w:uri="urn:schemas-microsoft-com:office:smarttags" w:element="metricconverter">
        <w:smartTagPr>
          <w:attr w:name="ProductID" w:val="50 см"/>
        </w:smartTagPr>
        <w:r w:rsidR="00CF6579">
          <w:rPr>
            <w:rFonts w:eastAsia="Calibri"/>
            <w:bCs/>
          </w:rPr>
          <w:t>50 см</w:t>
        </w:r>
      </w:smartTag>
      <w:r w:rsidR="00CF6579">
        <w:rPr>
          <w:rFonts w:eastAsia="Calibri"/>
          <w:bCs/>
        </w:rPr>
        <w:t>,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CF6579" w:rsidRDefault="00D95DF1" w:rsidP="00D95DF1">
      <w:pPr>
        <w:spacing w:line="283" w:lineRule="exact"/>
        <w:jc w:val="both"/>
        <w:rPr>
          <w:rFonts w:eastAsia="Calibri"/>
          <w:bCs/>
        </w:rPr>
      </w:pPr>
      <w:r>
        <w:rPr>
          <w:rFonts w:eastAsia="Calibri"/>
          <w:bCs/>
        </w:rPr>
        <w:t xml:space="preserve">   </w:t>
      </w:r>
      <w:r w:rsidR="00CF6579">
        <w:rPr>
          <w:rFonts w:eastAsia="Calibri"/>
          <w:bCs/>
        </w:rPr>
        <w:t xml:space="preserve">При возведении на участке хозяйственных построек, располагаемых на расстоянии </w:t>
      </w:r>
      <w:smartTag w:uri="urn:schemas-microsoft-com:office:smarttags" w:element="metricconverter">
        <w:smartTagPr>
          <w:attr w:name="ProductID" w:val="1 м"/>
        </w:smartTagPr>
        <w:r w:rsidR="00CF6579">
          <w:rPr>
            <w:rFonts w:eastAsia="Calibri"/>
            <w:bCs/>
          </w:rPr>
          <w:t>1 м</w:t>
        </w:r>
      </w:smartTag>
      <w:r w:rsidR="00CF6579">
        <w:rPr>
          <w:rFonts w:eastAsia="Calibri"/>
          <w:bCs/>
        </w:rPr>
        <w:t xml:space="preserve"> от границы соседнего участка, следует скат крыши ориентировать на свой участок.</w:t>
      </w:r>
    </w:p>
    <w:p w:rsidR="00CF6579" w:rsidRDefault="00D95DF1" w:rsidP="00D95DF1">
      <w:pPr>
        <w:spacing w:line="283" w:lineRule="exact"/>
        <w:jc w:val="both"/>
        <w:rPr>
          <w:rFonts w:eastAsia="Calibri"/>
          <w:bCs/>
        </w:rPr>
      </w:pPr>
      <w:r>
        <w:rPr>
          <w:rFonts w:eastAsia="Calibri"/>
          <w:bCs/>
        </w:rPr>
        <w:t xml:space="preserve">   </w:t>
      </w:r>
      <w:r w:rsidR="00CF6579">
        <w:rPr>
          <w:rFonts w:eastAsia="Calibri"/>
          <w:bCs/>
        </w:rPr>
        <w:t>Допускается блокировка хозяйственных построек на смежных приусадебных участках по взаимному согласию собственников земельных участков.</w:t>
      </w:r>
    </w:p>
    <w:p w:rsidR="00D95DF1" w:rsidRDefault="00D95DF1" w:rsidP="00F101DA">
      <w:pPr>
        <w:spacing w:line="283" w:lineRule="exact"/>
        <w:jc w:val="both"/>
        <w:rPr>
          <w:rFonts w:eastAsia="Calibri"/>
          <w:bCs/>
        </w:rPr>
      </w:pPr>
      <w:r>
        <w:rPr>
          <w:rFonts w:eastAsia="Calibri"/>
          <w:bCs/>
        </w:rPr>
        <w:t xml:space="preserve">   </w:t>
      </w:r>
      <w:r w:rsidR="00CF6579">
        <w:rPr>
          <w:rFonts w:eastAsia="Calibri"/>
          <w:bCs/>
        </w:rPr>
        <w:t>Вспомогательные строения и сооружения, за исключением гаражей, размещать со стороны улиц не допускается.</w:t>
      </w:r>
    </w:p>
    <w:p w:rsidR="00CF6579" w:rsidRDefault="00D95DF1" w:rsidP="00F101DA">
      <w:pPr>
        <w:spacing w:line="283" w:lineRule="exact"/>
        <w:jc w:val="both"/>
        <w:rPr>
          <w:rFonts w:eastAsia="Calibri"/>
          <w:bCs/>
        </w:rPr>
      </w:pPr>
      <w:r>
        <w:rPr>
          <w:rFonts w:eastAsia="Calibri"/>
          <w:bCs/>
        </w:rPr>
        <w:t xml:space="preserve">   </w:t>
      </w:r>
      <w:r w:rsidR="00CF6579">
        <w:rPr>
          <w:rFonts w:eastAsia="Calibri"/>
          <w:bCs/>
        </w:rPr>
        <w:t>Ограничения, связанные с размещением оконных проемов, выходящих на соседние домовладения:</w:t>
      </w:r>
    </w:p>
    <w:p w:rsidR="00D95DF1" w:rsidRDefault="00CF6579" w:rsidP="00FB52D6">
      <w:pPr>
        <w:numPr>
          <w:ilvl w:val="0"/>
          <w:numId w:val="46"/>
        </w:numPr>
        <w:spacing w:line="283" w:lineRule="exact"/>
        <w:ind w:left="0" w:firstLine="0"/>
        <w:jc w:val="both"/>
        <w:rPr>
          <w:rFonts w:eastAsia="Calibri"/>
          <w:bCs/>
        </w:rPr>
      </w:pPr>
      <w:r>
        <w:rPr>
          <w:rFonts w:eastAsia="Calibri"/>
          <w:bCs/>
        </w:rPr>
        <w:t xml:space="preserve">расстояния от окон жилых помещений до хозяйственных и прочих строений, расположенных на соседних участках, должно быть не менее </w:t>
      </w:r>
      <w:smartTag w:uri="urn:schemas-microsoft-com:office:smarttags" w:element="metricconverter">
        <w:smartTagPr>
          <w:attr w:name="ProductID" w:val="6 м"/>
        </w:smartTagPr>
        <w:r>
          <w:rPr>
            <w:rFonts w:eastAsia="Calibri"/>
            <w:bCs/>
          </w:rPr>
          <w:t>6</w:t>
        </w:r>
        <w:r w:rsidR="00D95DF1">
          <w:rPr>
            <w:rFonts w:eastAsia="Calibri"/>
            <w:bCs/>
          </w:rPr>
          <w:t xml:space="preserve"> </w:t>
        </w:r>
        <w:r>
          <w:rPr>
            <w:rFonts w:eastAsia="Calibri"/>
            <w:bCs/>
          </w:rPr>
          <w:t>м</w:t>
        </w:r>
      </w:smartTag>
      <w:r w:rsidR="00D95DF1">
        <w:rPr>
          <w:rFonts w:eastAsia="Calibri"/>
          <w:bCs/>
        </w:rPr>
        <w:t xml:space="preserve">. </w:t>
      </w:r>
    </w:p>
    <w:p w:rsidR="00CF6579" w:rsidRPr="00D95DF1" w:rsidRDefault="00D95DF1" w:rsidP="00D95DF1">
      <w:pPr>
        <w:spacing w:line="283" w:lineRule="exact"/>
        <w:jc w:val="both"/>
        <w:rPr>
          <w:rFonts w:eastAsia="Calibri"/>
          <w:bCs/>
        </w:rPr>
      </w:pPr>
      <w:r>
        <w:rPr>
          <w:rFonts w:eastAsia="Calibri"/>
          <w:bCs/>
        </w:rPr>
        <w:t xml:space="preserve">   </w:t>
      </w:r>
      <w:r w:rsidR="00CF6579" w:rsidRPr="00D95DF1">
        <w:rPr>
          <w:rFonts w:eastAsia="Calibri"/>
          <w:bCs/>
        </w:rPr>
        <w:t>Требования к ограждениям земельных участков:</w:t>
      </w:r>
    </w:p>
    <w:p w:rsidR="00D95DF1" w:rsidRDefault="00CF6579" w:rsidP="00FB52D6">
      <w:pPr>
        <w:numPr>
          <w:ilvl w:val="0"/>
          <w:numId w:val="46"/>
        </w:numPr>
        <w:spacing w:line="283" w:lineRule="exact"/>
        <w:ind w:left="0" w:firstLine="0"/>
        <w:jc w:val="both"/>
        <w:rPr>
          <w:rFonts w:eastAsia="Calibri"/>
          <w:bCs/>
        </w:rPr>
      </w:pPr>
      <w:r>
        <w:rPr>
          <w:rFonts w:eastAsia="Calibri"/>
          <w:bCs/>
        </w:rPr>
        <w:t xml:space="preserve">ограждение земельных участков со стороны улицы по возможности должно быть выдержано в едином стиле как минимум на протяжении одного квартала с обеих сторон улиц с максимально допустимой высотой ограждения – </w:t>
      </w:r>
      <w:smartTag w:uri="urn:schemas-microsoft-com:office:smarttags" w:element="metricconverter">
        <w:smartTagPr>
          <w:attr w:name="ProductID" w:val="2,0 м"/>
        </w:smartTagPr>
        <w:r>
          <w:rPr>
            <w:rFonts w:eastAsia="Calibri"/>
            <w:bCs/>
          </w:rPr>
          <w:t>2,0 м</w:t>
        </w:r>
      </w:smartTag>
      <w:r>
        <w:rPr>
          <w:rFonts w:eastAsia="Calibri"/>
          <w:bCs/>
        </w:rPr>
        <w:t>;</w:t>
      </w:r>
    </w:p>
    <w:p w:rsidR="00D95DF1" w:rsidRDefault="00CF6579" w:rsidP="00FB52D6">
      <w:pPr>
        <w:numPr>
          <w:ilvl w:val="0"/>
          <w:numId w:val="46"/>
        </w:numPr>
        <w:spacing w:line="283" w:lineRule="exact"/>
        <w:ind w:left="0" w:firstLine="0"/>
        <w:jc w:val="both"/>
        <w:rPr>
          <w:rFonts w:eastAsia="Calibri"/>
          <w:bCs/>
        </w:rPr>
      </w:pPr>
      <w:r w:rsidRPr="00D95DF1">
        <w:rPr>
          <w:rFonts w:eastAsia="Calibri"/>
          <w:bCs/>
        </w:rPr>
        <w:t xml:space="preserve">на границе с соседним земельным участком допускается устанавливать ограждения, которые должны быть сетчатые или решетчатые, с целью минимального затенения территории соседнего земельного участка и высотой не более </w:t>
      </w:r>
      <w:smartTag w:uri="urn:schemas-microsoft-com:office:smarttags" w:element="metricconverter">
        <w:smartTagPr>
          <w:attr w:name="ProductID" w:val="2,0 м"/>
        </w:smartTagPr>
        <w:r w:rsidRPr="00D95DF1">
          <w:rPr>
            <w:rFonts w:eastAsia="Calibri"/>
            <w:bCs/>
          </w:rPr>
          <w:t>2,0 м</w:t>
        </w:r>
      </w:smartTag>
      <w:r w:rsidRPr="00D95DF1">
        <w:rPr>
          <w:rFonts w:eastAsia="Calibri"/>
          <w:bCs/>
        </w:rPr>
        <w:t>.</w:t>
      </w:r>
    </w:p>
    <w:p w:rsidR="00D95DF1" w:rsidRDefault="00D95DF1" w:rsidP="00D95DF1">
      <w:pPr>
        <w:spacing w:line="283" w:lineRule="exact"/>
        <w:jc w:val="both"/>
        <w:rPr>
          <w:rFonts w:eastAsia="Calibri"/>
          <w:bCs/>
        </w:rPr>
      </w:pPr>
      <w:r>
        <w:rPr>
          <w:rFonts w:eastAsia="Calibri"/>
          <w:bCs/>
        </w:rPr>
        <w:lastRenderedPageBreak/>
        <w:t xml:space="preserve">   </w:t>
      </w:r>
      <w:r w:rsidR="005B6AC4" w:rsidRPr="00D95DF1">
        <w:rPr>
          <w:color w:val="000000"/>
          <w:spacing w:val="3"/>
        </w:rPr>
        <w:t xml:space="preserve">Жилые дома на территории малоэтажной  многоквартирной жилой застройки  располагаются с отступом от красных линий. </w:t>
      </w:r>
      <w:r w:rsidR="007D3C47" w:rsidRPr="00D95DF1">
        <w:rPr>
          <w:color w:val="000000"/>
          <w:spacing w:val="3"/>
        </w:rPr>
        <w:t xml:space="preserve">Индивидуальный жилой дом, блокированный жилой дом должен стоять от красной линии улиц не менее чем на </w:t>
      </w:r>
      <w:smartTag w:uri="urn:schemas-microsoft-com:office:smarttags" w:element="metricconverter">
        <w:smartTagPr>
          <w:attr w:name="ProductID" w:val="5,0 м"/>
        </w:smartTagPr>
        <w:r w:rsidR="007D3C47" w:rsidRPr="00D95DF1">
          <w:rPr>
            <w:color w:val="000000"/>
            <w:spacing w:val="3"/>
          </w:rPr>
          <w:t>5,0 м</w:t>
        </w:r>
      </w:smartTag>
      <w:r w:rsidR="007D3C47" w:rsidRPr="00D95DF1">
        <w:rPr>
          <w:color w:val="000000"/>
          <w:spacing w:val="3"/>
        </w:rPr>
        <w:t xml:space="preserve">, от красной линии проездов - не менее чем на </w:t>
      </w:r>
      <w:smartTag w:uri="urn:schemas-microsoft-com:office:smarttags" w:element="metricconverter">
        <w:smartTagPr>
          <w:attr w:name="ProductID" w:val="3,0 м"/>
        </w:smartTagPr>
        <w:r w:rsidR="007D3C47" w:rsidRPr="00D95DF1">
          <w:rPr>
            <w:color w:val="000000"/>
            <w:spacing w:val="3"/>
          </w:rPr>
          <w:t>3,0 м</w:t>
        </w:r>
      </w:smartTag>
      <w:r w:rsidR="007D3C47" w:rsidRPr="00D95DF1">
        <w:rPr>
          <w:color w:val="000000"/>
          <w:spacing w:val="3"/>
        </w:rPr>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0 м"/>
        </w:smartTagPr>
        <w:r w:rsidR="007D3C47" w:rsidRPr="00D95DF1">
          <w:rPr>
            <w:color w:val="000000"/>
            <w:spacing w:val="3"/>
          </w:rPr>
          <w:t>5,0 м</w:t>
        </w:r>
      </w:smartTag>
      <w:r w:rsidR="007D3C47" w:rsidRPr="00D95DF1">
        <w:rPr>
          <w:color w:val="000000"/>
          <w:spacing w:val="3"/>
        </w:rPr>
        <w:t>.</w:t>
      </w:r>
    </w:p>
    <w:p w:rsidR="00D95DF1" w:rsidRDefault="00D95DF1" w:rsidP="00D95DF1">
      <w:pPr>
        <w:spacing w:line="283" w:lineRule="exact"/>
        <w:jc w:val="both"/>
        <w:rPr>
          <w:rFonts w:eastAsia="Calibri"/>
          <w:bCs/>
        </w:rPr>
      </w:pPr>
      <w:r>
        <w:rPr>
          <w:rFonts w:eastAsia="Calibri"/>
          <w:bCs/>
        </w:rPr>
        <w:t xml:space="preserve">   </w:t>
      </w:r>
      <w:r w:rsidR="007D3C47" w:rsidRPr="007D3C47">
        <w:rPr>
          <w:color w:val="000000"/>
          <w:spacing w:val="3"/>
        </w:rPr>
        <w:t>В отдельных случаях допускается размещение жилых домов по красной линии улиц в условиях сложившейся застройки.</w:t>
      </w:r>
    </w:p>
    <w:p w:rsidR="00D95DF1" w:rsidRDefault="00D95DF1" w:rsidP="00D95DF1">
      <w:pPr>
        <w:spacing w:line="283" w:lineRule="exact"/>
        <w:jc w:val="both"/>
        <w:rPr>
          <w:rFonts w:eastAsia="Calibri"/>
          <w:bCs/>
        </w:rPr>
      </w:pPr>
      <w:r>
        <w:rPr>
          <w:rFonts w:eastAsia="Calibri"/>
          <w:bCs/>
        </w:rPr>
        <w:t xml:space="preserve">   </w:t>
      </w:r>
      <w:r w:rsidR="007D3C47" w:rsidRPr="007D3C47">
        <w:rPr>
          <w:color w:val="000000"/>
          <w:spacing w:val="3"/>
        </w:rPr>
        <w:t>На территории малоэтажной многоквартирной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грузоподъемностью менее 1,5 тонн.</w:t>
      </w:r>
    </w:p>
    <w:p w:rsidR="00CF6579" w:rsidRPr="00D95DF1" w:rsidRDefault="00D95DF1" w:rsidP="00D95DF1">
      <w:pPr>
        <w:spacing w:line="283" w:lineRule="exact"/>
        <w:jc w:val="both"/>
        <w:rPr>
          <w:rFonts w:eastAsia="Calibri"/>
          <w:bCs/>
        </w:rPr>
      </w:pPr>
      <w:r>
        <w:rPr>
          <w:rFonts w:eastAsia="Calibri"/>
          <w:bCs/>
        </w:rPr>
        <w:t xml:space="preserve">   </w:t>
      </w:r>
      <w:r w:rsidR="00CF6579" w:rsidRPr="00D95DF1">
        <w:rPr>
          <w:b/>
        </w:rPr>
        <w:t>Основные требования при благоустройстве территории:</w:t>
      </w:r>
    </w:p>
    <w:p w:rsidR="00D95DF1" w:rsidRDefault="00CF6579" w:rsidP="00FB52D6">
      <w:pPr>
        <w:widowControl w:val="0"/>
        <w:numPr>
          <w:ilvl w:val="0"/>
          <w:numId w:val="47"/>
        </w:numPr>
        <w:autoSpaceDE w:val="0"/>
        <w:ind w:left="0" w:firstLine="0"/>
        <w:jc w:val="both"/>
      </w:pPr>
      <w:r>
        <w:t xml:space="preserve">организация подъездов и подходов с твердым покрытием, при этом тротуары выполняются в одном уровне с бордюрным камнем, с устройством </w:t>
      </w:r>
      <w:proofErr w:type="spellStart"/>
      <w:r>
        <w:t>безбарьерных</w:t>
      </w:r>
      <w:proofErr w:type="spellEnd"/>
      <w:r>
        <w:t xml:space="preserve"> проездов и организацией съездов для </w:t>
      </w:r>
      <w:proofErr w:type="spellStart"/>
      <w:r>
        <w:t>маломобильных</w:t>
      </w:r>
      <w:proofErr w:type="spellEnd"/>
      <w:r>
        <w:t xml:space="preserve"> групп населения; </w:t>
      </w:r>
    </w:p>
    <w:p w:rsidR="00D95DF1" w:rsidRDefault="00CF6579" w:rsidP="00FB52D6">
      <w:pPr>
        <w:widowControl w:val="0"/>
        <w:numPr>
          <w:ilvl w:val="0"/>
          <w:numId w:val="47"/>
        </w:numPr>
        <w:autoSpaceDE w:val="0"/>
        <w:ind w:left="0" w:firstLine="0"/>
        <w:jc w:val="both"/>
      </w:pPr>
      <w:r>
        <w:t xml:space="preserve">организация парковочных мест для обслуживания общественных зданий, строений; </w:t>
      </w:r>
    </w:p>
    <w:p w:rsidR="00D95DF1" w:rsidRDefault="00CF6579" w:rsidP="00FB52D6">
      <w:pPr>
        <w:widowControl w:val="0"/>
        <w:numPr>
          <w:ilvl w:val="0"/>
          <w:numId w:val="47"/>
        </w:numPr>
        <w:autoSpaceDE w:val="0"/>
        <w:ind w:left="0" w:firstLine="0"/>
        <w:jc w:val="both"/>
      </w:pPr>
      <w:r>
        <w:t xml:space="preserve">организация наружного освещения с радиусом действия не менее </w:t>
      </w:r>
      <w:smartTag w:uri="urn:schemas-microsoft-com:office:smarttags" w:element="metricconverter">
        <w:smartTagPr>
          <w:attr w:name="ProductID" w:val="15 м"/>
        </w:smartTagPr>
        <w:r>
          <w:t>15 м</w:t>
        </w:r>
      </w:smartTag>
      <w:r>
        <w:t xml:space="preserve">; </w:t>
      </w:r>
      <w:r w:rsidR="00D95DF1">
        <w:t xml:space="preserve"> </w:t>
      </w:r>
    </w:p>
    <w:p w:rsidR="00D95DF1" w:rsidRDefault="00CF6579" w:rsidP="00FB52D6">
      <w:pPr>
        <w:widowControl w:val="0"/>
        <w:numPr>
          <w:ilvl w:val="0"/>
          <w:numId w:val="47"/>
        </w:numPr>
        <w:autoSpaceDE w:val="0"/>
        <w:ind w:left="0" w:firstLine="0"/>
        <w:jc w:val="both"/>
      </w:pPr>
      <w:r>
        <w:t xml:space="preserve">разбивка цветников и газонов. </w:t>
      </w:r>
    </w:p>
    <w:p w:rsidR="00CF6579" w:rsidRDefault="00D95DF1" w:rsidP="00D95DF1">
      <w:pPr>
        <w:widowControl w:val="0"/>
        <w:autoSpaceDE w:val="0"/>
        <w:jc w:val="both"/>
      </w:pPr>
      <w:r>
        <w:t xml:space="preserve">   </w:t>
      </w:r>
      <w:r w:rsidR="00CF6579">
        <w:t xml:space="preserve">Озеленение земельных участков следует производить в соответствии с техническими регламентами, санитарными правилами и нормами, иными действующими нормативными техническими документами. </w:t>
      </w:r>
    </w:p>
    <w:p w:rsidR="00572F40" w:rsidRPr="001E5097" w:rsidRDefault="00D95DF1" w:rsidP="00F101DA">
      <w:pPr>
        <w:widowControl w:val="0"/>
        <w:autoSpaceDE w:val="0"/>
        <w:jc w:val="both"/>
      </w:pPr>
      <w:r>
        <w:t xml:space="preserve">   </w:t>
      </w:r>
      <w:r w:rsidR="00CF6579">
        <w:t xml:space="preserve">Схема планировочной организации земельного участка, архитектурные и объемно-планировочные решения, проект организации строительства, разрабатываемые в составе проектной документации объектов капитального строительства, подлежат обязательному согласованию с администрацией  </w:t>
      </w:r>
      <w:proofErr w:type="gramStart"/>
      <w:r w:rsidR="00CF6579">
        <w:t>г</w:t>
      </w:r>
      <w:proofErr w:type="gramEnd"/>
      <w:r w:rsidR="00CF6579">
        <w:t>. Киржач и выполняются в соответствии с утвержденным проектом планировки территории</w:t>
      </w:r>
      <w:r w:rsidR="001E5097">
        <w:t>.</w:t>
      </w:r>
    </w:p>
    <w:p w:rsidR="00265D3A" w:rsidRDefault="00751C5C" w:rsidP="00F101DA">
      <w:pPr>
        <w:shd w:val="clear" w:color="auto" w:fill="FFFFFF"/>
        <w:jc w:val="both"/>
        <w:rPr>
          <w:b/>
          <w:spacing w:val="5"/>
        </w:rPr>
      </w:pPr>
      <w:r>
        <w:rPr>
          <w:color w:val="008000"/>
          <w:spacing w:val="3"/>
        </w:rPr>
        <w:t xml:space="preserve">   </w:t>
      </w:r>
      <w:r>
        <w:rPr>
          <w:b/>
          <w:spacing w:val="5"/>
        </w:rPr>
        <w:t xml:space="preserve"> </w:t>
      </w:r>
    </w:p>
    <w:p w:rsidR="00751C5C" w:rsidRDefault="00D95DF1" w:rsidP="00D95DF1">
      <w:pPr>
        <w:spacing w:before="60" w:after="60"/>
        <w:jc w:val="both"/>
        <w:rPr>
          <w:b/>
          <w:spacing w:val="9"/>
        </w:rPr>
      </w:pPr>
      <w:r>
        <w:rPr>
          <w:b/>
          <w:spacing w:val="9"/>
        </w:rPr>
        <w:t xml:space="preserve">   1.3. </w:t>
      </w:r>
      <w:r w:rsidR="00751C5C" w:rsidRPr="003076C1">
        <w:rPr>
          <w:b/>
          <w:spacing w:val="9"/>
        </w:rPr>
        <w:t>Ж-3</w:t>
      </w:r>
      <w:r>
        <w:rPr>
          <w:b/>
          <w:spacing w:val="9"/>
        </w:rPr>
        <w:t xml:space="preserve">. </w:t>
      </w:r>
      <w:r w:rsidR="00751C5C" w:rsidRPr="003076C1">
        <w:rPr>
          <w:b/>
          <w:spacing w:val="9"/>
        </w:rPr>
        <w:t>Зона индивидуального жилищного строительства</w:t>
      </w:r>
      <w:r>
        <w:rPr>
          <w:b/>
          <w:spacing w:val="9"/>
        </w:rPr>
        <w:t>.</w:t>
      </w:r>
    </w:p>
    <w:p w:rsidR="00D95DF1" w:rsidRDefault="00D95DF1" w:rsidP="00D95DF1">
      <w:pPr>
        <w:spacing w:before="60" w:after="60"/>
        <w:jc w:val="both"/>
      </w:pPr>
      <w:r>
        <w:t xml:space="preserve">   </w:t>
      </w:r>
      <w:r w:rsidR="00751C5C">
        <w:t xml:space="preserve">Территориальная зона </w:t>
      </w:r>
      <w:r w:rsidR="00751C5C">
        <w:rPr>
          <w:b/>
        </w:rPr>
        <w:t>Ж-3</w:t>
      </w:r>
      <w:r w:rsidR="00751C5C">
        <w:t xml:space="preserve"> </w:t>
      </w:r>
      <w:proofErr w:type="gramStart"/>
      <w:r w:rsidR="00751C5C">
        <w:t>предназначена для застройки индивидуальными жилыми домами выделена</w:t>
      </w:r>
      <w:proofErr w:type="gramEnd"/>
      <w:r w:rsidR="00751C5C">
        <w:t xml:space="preserve"> для обеспечения правовых условий формирования кварталов комфортного жилья на территориях застройки при низкой плотности использования территории и преимущественном размещении объектов индивидуального жилищного строительства, личного подсобного хозяйства и жилых домов блокированной застройки.</w:t>
      </w:r>
    </w:p>
    <w:p w:rsidR="00751C5C" w:rsidRDefault="00D95DF1" w:rsidP="00D95DF1">
      <w:pPr>
        <w:spacing w:before="60" w:after="60"/>
        <w:jc w:val="both"/>
      </w:pPr>
      <w:r>
        <w:t xml:space="preserve">   </w:t>
      </w:r>
      <w:r w:rsidR="00751C5C">
        <w:t>Допускается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p w:rsidR="00D95DF1" w:rsidRDefault="00D95DF1" w:rsidP="00D95DF1">
      <w:pPr>
        <w:spacing w:before="60" w:after="60"/>
        <w:jc w:val="both"/>
      </w:pPr>
      <w:r>
        <w:t xml:space="preserve">   </w:t>
      </w:r>
      <w:r w:rsidR="00751C5C">
        <w:t xml:space="preserve">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 </w:t>
      </w:r>
    </w:p>
    <w:p w:rsidR="00D95DF1" w:rsidRDefault="00D95DF1" w:rsidP="00D95DF1">
      <w:pPr>
        <w:spacing w:before="60" w:after="60"/>
        <w:jc w:val="both"/>
      </w:pPr>
      <w:r>
        <w:t xml:space="preserve">   </w:t>
      </w:r>
      <w:r w:rsidR="00751C5C">
        <w:t xml:space="preserve">В территориальной зоне разрешено размещение объектов коммунального обслуживания, если их размещение не влияет на окружающую среду, не причиняет неудобства жителям, не требует установления санитарной или охранной зоны, а площадь земельных участков под названными объектами не превышает 20% от площади территории зоны. </w:t>
      </w:r>
    </w:p>
    <w:p w:rsidR="00751C5C" w:rsidRPr="00B04339" w:rsidRDefault="00D95DF1" w:rsidP="00D95DF1">
      <w:pPr>
        <w:spacing w:before="60" w:after="60"/>
        <w:jc w:val="both"/>
        <w:rPr>
          <w:b/>
          <w:spacing w:val="5"/>
        </w:rPr>
      </w:pPr>
      <w:r>
        <w:t xml:space="preserve">   </w:t>
      </w:r>
      <w:r w:rsidR="00751C5C" w:rsidRPr="00B04339">
        <w:rPr>
          <w:b/>
          <w:spacing w:val="5"/>
        </w:rPr>
        <w:t>Основные виды разрешенного использования недвижимости:</w:t>
      </w:r>
    </w:p>
    <w:p w:rsidR="00D95DF1" w:rsidRDefault="00751C5C" w:rsidP="00FB52D6">
      <w:pPr>
        <w:numPr>
          <w:ilvl w:val="0"/>
          <w:numId w:val="48"/>
        </w:numPr>
        <w:shd w:val="clear" w:color="auto" w:fill="FFFFFF"/>
        <w:ind w:left="0" w:firstLine="0"/>
        <w:rPr>
          <w:spacing w:val="5"/>
        </w:rPr>
      </w:pPr>
      <w:r w:rsidRPr="00A953FE">
        <w:rPr>
          <w:spacing w:val="5"/>
        </w:rPr>
        <w:t>для индивидуального жилищного строительства</w:t>
      </w:r>
      <w:r>
        <w:rPr>
          <w:spacing w:val="5"/>
        </w:rPr>
        <w:t>;</w:t>
      </w:r>
    </w:p>
    <w:p w:rsidR="003D5663" w:rsidRDefault="003D5663" w:rsidP="00FB52D6">
      <w:pPr>
        <w:numPr>
          <w:ilvl w:val="0"/>
          <w:numId w:val="48"/>
        </w:numPr>
        <w:shd w:val="clear" w:color="auto" w:fill="FFFFFF"/>
        <w:ind w:left="0" w:firstLine="0"/>
        <w:rPr>
          <w:spacing w:val="5"/>
        </w:rPr>
      </w:pPr>
      <w:r>
        <w:rPr>
          <w:spacing w:val="5"/>
        </w:rPr>
        <w:t>блокированная жилая застройка;</w:t>
      </w:r>
    </w:p>
    <w:p w:rsidR="00D95DF1" w:rsidRDefault="00751C5C" w:rsidP="00FB52D6">
      <w:pPr>
        <w:numPr>
          <w:ilvl w:val="0"/>
          <w:numId w:val="48"/>
        </w:numPr>
        <w:shd w:val="clear" w:color="auto" w:fill="FFFFFF"/>
        <w:ind w:left="0" w:firstLine="0"/>
        <w:rPr>
          <w:spacing w:val="5"/>
        </w:rPr>
      </w:pPr>
      <w:r w:rsidRPr="00D95DF1">
        <w:rPr>
          <w:spacing w:val="5"/>
        </w:rPr>
        <w:t>для ведения личного подсобного хозяйства;</w:t>
      </w:r>
    </w:p>
    <w:p w:rsidR="00D95DF1" w:rsidRDefault="00751C5C" w:rsidP="00FB52D6">
      <w:pPr>
        <w:numPr>
          <w:ilvl w:val="0"/>
          <w:numId w:val="48"/>
        </w:numPr>
        <w:shd w:val="clear" w:color="auto" w:fill="FFFFFF"/>
        <w:ind w:left="0" w:firstLine="0"/>
        <w:rPr>
          <w:spacing w:val="5"/>
        </w:rPr>
      </w:pPr>
      <w:r w:rsidRPr="00D95DF1">
        <w:rPr>
          <w:color w:val="000000"/>
          <w:spacing w:val="5"/>
        </w:rPr>
        <w:t>малоэтажная многоквартирная жилая застройка</w:t>
      </w:r>
    </w:p>
    <w:p w:rsidR="00D95DF1" w:rsidRDefault="00751C5C" w:rsidP="00FB52D6">
      <w:pPr>
        <w:numPr>
          <w:ilvl w:val="0"/>
          <w:numId w:val="48"/>
        </w:numPr>
        <w:shd w:val="clear" w:color="auto" w:fill="FFFFFF"/>
        <w:ind w:left="0" w:firstLine="0"/>
        <w:rPr>
          <w:spacing w:val="5"/>
        </w:rPr>
      </w:pPr>
      <w:r>
        <w:t>коммунальное обслуживание;</w:t>
      </w:r>
    </w:p>
    <w:p w:rsidR="00D95DF1" w:rsidRDefault="00751C5C" w:rsidP="00FB52D6">
      <w:pPr>
        <w:numPr>
          <w:ilvl w:val="0"/>
          <w:numId w:val="48"/>
        </w:numPr>
        <w:shd w:val="clear" w:color="auto" w:fill="FFFFFF"/>
        <w:ind w:left="0" w:firstLine="0"/>
        <w:rPr>
          <w:spacing w:val="5"/>
        </w:rPr>
      </w:pPr>
      <w:r>
        <w:t>земельные участки (территории) общего пользования;</w:t>
      </w:r>
    </w:p>
    <w:p w:rsidR="00D95DF1" w:rsidRDefault="00751C5C" w:rsidP="00FB52D6">
      <w:pPr>
        <w:numPr>
          <w:ilvl w:val="0"/>
          <w:numId w:val="48"/>
        </w:numPr>
        <w:shd w:val="clear" w:color="auto" w:fill="FFFFFF"/>
        <w:ind w:left="0" w:firstLine="0"/>
        <w:rPr>
          <w:spacing w:val="5"/>
        </w:rPr>
      </w:pPr>
      <w:r>
        <w:t>трубопроводный транспорт;</w:t>
      </w:r>
    </w:p>
    <w:p w:rsidR="00482BFF" w:rsidRDefault="00751C5C" w:rsidP="00FB52D6">
      <w:pPr>
        <w:numPr>
          <w:ilvl w:val="0"/>
          <w:numId w:val="48"/>
        </w:numPr>
        <w:shd w:val="clear" w:color="auto" w:fill="FFFFFF"/>
        <w:ind w:left="0" w:firstLine="0"/>
        <w:rPr>
          <w:spacing w:val="5"/>
        </w:rPr>
      </w:pPr>
      <w:r>
        <w:lastRenderedPageBreak/>
        <w:t>ведение огородничества;</w:t>
      </w:r>
    </w:p>
    <w:p w:rsidR="00482BFF" w:rsidRDefault="00751C5C" w:rsidP="00FB52D6">
      <w:pPr>
        <w:numPr>
          <w:ilvl w:val="0"/>
          <w:numId w:val="48"/>
        </w:numPr>
        <w:shd w:val="clear" w:color="auto" w:fill="FFFFFF"/>
        <w:ind w:left="0" w:firstLine="0"/>
        <w:rPr>
          <w:spacing w:val="5"/>
        </w:rPr>
      </w:pPr>
      <w:r>
        <w:t>ведение садоводства;</w:t>
      </w:r>
    </w:p>
    <w:p w:rsidR="00482BFF" w:rsidRDefault="00751C5C" w:rsidP="00FB52D6">
      <w:pPr>
        <w:numPr>
          <w:ilvl w:val="0"/>
          <w:numId w:val="48"/>
        </w:numPr>
        <w:shd w:val="clear" w:color="auto" w:fill="FFFFFF"/>
        <w:ind w:left="0" w:firstLine="0"/>
        <w:rPr>
          <w:spacing w:val="5"/>
        </w:rPr>
      </w:pPr>
      <w:r>
        <w:t>ведение дачного хозяйства</w:t>
      </w:r>
      <w:r w:rsidR="00482BFF">
        <w:t>.</w:t>
      </w:r>
    </w:p>
    <w:p w:rsidR="00482BFF" w:rsidRDefault="00482BFF" w:rsidP="003D5663">
      <w:pPr>
        <w:shd w:val="clear" w:color="auto" w:fill="FFFFFF"/>
        <w:jc w:val="both"/>
        <w:rPr>
          <w:spacing w:val="5"/>
        </w:rPr>
      </w:pPr>
      <w:r>
        <w:rPr>
          <w:spacing w:val="5"/>
        </w:rPr>
        <w:t xml:space="preserve">   </w:t>
      </w:r>
      <w:r w:rsidR="00751C5C" w:rsidRPr="00482BFF">
        <w:rPr>
          <w:b/>
          <w:spacing w:val="5"/>
        </w:rPr>
        <w:t xml:space="preserve">Условно-разрешенные виды использования </w:t>
      </w:r>
      <w:r w:rsidR="00751C5C" w:rsidRPr="00482BFF">
        <w:rPr>
          <w:b/>
          <w:bCs/>
          <w:spacing w:val="5"/>
        </w:rPr>
        <w:t>(требующие специального согласования)</w:t>
      </w:r>
      <w:r>
        <w:rPr>
          <w:b/>
          <w:bCs/>
          <w:spacing w:val="5"/>
        </w:rPr>
        <w:t>:</w:t>
      </w:r>
    </w:p>
    <w:p w:rsidR="00482BFF" w:rsidRDefault="00751C5C" w:rsidP="00FB52D6">
      <w:pPr>
        <w:numPr>
          <w:ilvl w:val="0"/>
          <w:numId w:val="49"/>
        </w:numPr>
        <w:shd w:val="clear" w:color="auto" w:fill="FFFFFF"/>
        <w:ind w:left="0" w:firstLine="0"/>
        <w:jc w:val="both"/>
        <w:rPr>
          <w:spacing w:val="5"/>
        </w:rPr>
      </w:pPr>
      <w:r>
        <w:t>передвижное жилье;</w:t>
      </w:r>
    </w:p>
    <w:p w:rsidR="00482BFF" w:rsidRDefault="00751C5C" w:rsidP="00FB52D6">
      <w:pPr>
        <w:numPr>
          <w:ilvl w:val="0"/>
          <w:numId w:val="49"/>
        </w:numPr>
        <w:shd w:val="clear" w:color="auto" w:fill="FFFFFF"/>
        <w:ind w:left="0" w:firstLine="0"/>
        <w:jc w:val="both"/>
        <w:rPr>
          <w:spacing w:val="5"/>
        </w:rPr>
      </w:pPr>
      <w:r>
        <w:t xml:space="preserve">обслуживание автотранспорта; </w:t>
      </w:r>
    </w:p>
    <w:p w:rsidR="00482BFF" w:rsidRDefault="00751C5C" w:rsidP="00FB52D6">
      <w:pPr>
        <w:numPr>
          <w:ilvl w:val="0"/>
          <w:numId w:val="49"/>
        </w:numPr>
        <w:shd w:val="clear" w:color="auto" w:fill="FFFFFF"/>
        <w:ind w:left="0" w:firstLine="0"/>
        <w:jc w:val="both"/>
        <w:rPr>
          <w:spacing w:val="5"/>
        </w:rPr>
      </w:pPr>
      <w:r>
        <w:t>бытовое обслуживание;</w:t>
      </w:r>
    </w:p>
    <w:p w:rsidR="00482BFF" w:rsidRDefault="00751C5C" w:rsidP="00FB52D6">
      <w:pPr>
        <w:numPr>
          <w:ilvl w:val="0"/>
          <w:numId w:val="49"/>
        </w:numPr>
        <w:shd w:val="clear" w:color="auto" w:fill="FFFFFF"/>
        <w:ind w:left="0" w:firstLine="0"/>
        <w:jc w:val="both"/>
        <w:rPr>
          <w:spacing w:val="5"/>
        </w:rPr>
      </w:pPr>
      <w:r>
        <w:t>амбулаторно-поликлиническое обслуживание;</w:t>
      </w:r>
    </w:p>
    <w:p w:rsidR="00482BFF" w:rsidRDefault="00751C5C" w:rsidP="00FB52D6">
      <w:pPr>
        <w:numPr>
          <w:ilvl w:val="0"/>
          <w:numId w:val="49"/>
        </w:numPr>
        <w:shd w:val="clear" w:color="auto" w:fill="FFFFFF"/>
        <w:ind w:left="0" w:firstLine="0"/>
        <w:jc w:val="both"/>
        <w:rPr>
          <w:spacing w:val="5"/>
        </w:rPr>
      </w:pPr>
      <w:r>
        <w:t>амбулаторное ветеринарное обслуживание;</w:t>
      </w:r>
    </w:p>
    <w:p w:rsidR="00482BFF" w:rsidRDefault="00751C5C" w:rsidP="00FB52D6">
      <w:pPr>
        <w:numPr>
          <w:ilvl w:val="0"/>
          <w:numId w:val="49"/>
        </w:numPr>
        <w:shd w:val="clear" w:color="auto" w:fill="FFFFFF"/>
        <w:ind w:left="0" w:firstLine="0"/>
        <w:jc w:val="both"/>
        <w:rPr>
          <w:spacing w:val="5"/>
        </w:rPr>
      </w:pPr>
      <w:r>
        <w:t>предпринимательство;</w:t>
      </w:r>
    </w:p>
    <w:p w:rsidR="00482BFF" w:rsidRDefault="00751C5C" w:rsidP="00FB52D6">
      <w:pPr>
        <w:numPr>
          <w:ilvl w:val="0"/>
          <w:numId w:val="49"/>
        </w:numPr>
        <w:shd w:val="clear" w:color="auto" w:fill="FFFFFF"/>
        <w:ind w:left="0" w:firstLine="0"/>
        <w:jc w:val="both"/>
        <w:rPr>
          <w:spacing w:val="5"/>
        </w:rPr>
      </w:pPr>
      <w:r>
        <w:t>с</w:t>
      </w:r>
      <w:r w:rsidRPr="00774191">
        <w:t>порт</w:t>
      </w:r>
      <w:r>
        <w:t>;</w:t>
      </w:r>
    </w:p>
    <w:p w:rsidR="00751C5C" w:rsidRPr="00482BFF" w:rsidRDefault="00751C5C" w:rsidP="00FB52D6">
      <w:pPr>
        <w:numPr>
          <w:ilvl w:val="0"/>
          <w:numId w:val="49"/>
        </w:numPr>
        <w:shd w:val="clear" w:color="auto" w:fill="FFFFFF"/>
        <w:ind w:left="0" w:firstLine="0"/>
        <w:jc w:val="both"/>
        <w:rPr>
          <w:spacing w:val="5"/>
        </w:rPr>
      </w:pPr>
      <w:r>
        <w:t>с</w:t>
      </w:r>
      <w:r w:rsidR="006C644B">
        <w:t>вязь.</w:t>
      </w:r>
    </w:p>
    <w:p w:rsidR="00482BFF" w:rsidRPr="00482BFF" w:rsidRDefault="00482BFF" w:rsidP="00482BFF">
      <w:pPr>
        <w:shd w:val="clear" w:color="auto" w:fill="FFFFFF"/>
        <w:jc w:val="both"/>
        <w:rPr>
          <w:spacing w:val="5"/>
        </w:rPr>
      </w:pPr>
    </w:p>
    <w:p w:rsidR="006C644B" w:rsidRDefault="006C644B" w:rsidP="00482BFF">
      <w:pPr>
        <w:widowControl w:val="0"/>
        <w:overflowPunct w:val="0"/>
        <w:autoSpaceDE w:val="0"/>
        <w:spacing w:line="216" w:lineRule="auto"/>
        <w:ind w:right="260"/>
        <w:jc w:val="both"/>
        <w:rPr>
          <w:b/>
        </w:rPr>
      </w:pPr>
      <w:r>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границах территориальной зоны Ж-3:</w:t>
      </w:r>
    </w:p>
    <w:tbl>
      <w:tblPr>
        <w:tblW w:w="0" w:type="auto"/>
        <w:tblInd w:w="435" w:type="dxa"/>
        <w:tblLayout w:type="fixed"/>
        <w:tblLook w:val="0000"/>
      </w:tblPr>
      <w:tblGrid>
        <w:gridCol w:w="651"/>
        <w:gridCol w:w="6005"/>
        <w:gridCol w:w="2336"/>
      </w:tblGrid>
      <w:tr w:rsidR="006C644B" w:rsidTr="007C418D">
        <w:trPr>
          <w:trHeight w:val="547"/>
        </w:trPr>
        <w:tc>
          <w:tcPr>
            <w:tcW w:w="651" w:type="dxa"/>
            <w:tcBorders>
              <w:top w:val="single" w:sz="4" w:space="0" w:color="000000"/>
              <w:left w:val="single" w:sz="4" w:space="0" w:color="000000"/>
              <w:bottom w:val="single" w:sz="4" w:space="0" w:color="000000"/>
            </w:tcBorders>
            <w:shd w:val="clear" w:color="auto" w:fill="D9D9D9"/>
            <w:vAlign w:val="bottom"/>
          </w:tcPr>
          <w:p w:rsidR="006C644B" w:rsidRDefault="006C644B" w:rsidP="007C418D">
            <w:pPr>
              <w:jc w:val="center"/>
              <w:rPr>
                <w:b/>
                <w:bCs/>
              </w:rPr>
            </w:pPr>
            <w:r>
              <w:rPr>
                <w:b/>
                <w:bCs/>
              </w:rPr>
              <w:t>№</w:t>
            </w:r>
          </w:p>
          <w:p w:rsidR="006C644B" w:rsidRDefault="006C644B" w:rsidP="007C418D">
            <w:pPr>
              <w:jc w:val="center"/>
              <w:rPr>
                <w:b/>
                <w:bCs/>
              </w:rPr>
            </w:pPr>
            <w:r>
              <w:rPr>
                <w:b/>
                <w:bCs/>
              </w:rPr>
              <w:t>п/п</w:t>
            </w:r>
          </w:p>
        </w:tc>
        <w:tc>
          <w:tcPr>
            <w:tcW w:w="6005" w:type="dxa"/>
            <w:tcBorders>
              <w:top w:val="single" w:sz="4" w:space="0" w:color="000000"/>
              <w:left w:val="single" w:sz="4" w:space="0" w:color="000000"/>
              <w:bottom w:val="single" w:sz="4" w:space="0" w:color="000000"/>
            </w:tcBorders>
            <w:shd w:val="clear" w:color="auto" w:fill="D9D9D9"/>
          </w:tcPr>
          <w:p w:rsidR="006C644B" w:rsidRDefault="006C644B" w:rsidP="007C418D">
            <w:pPr>
              <w:jc w:val="center"/>
              <w:rPr>
                <w:b/>
                <w:bCs/>
              </w:rPr>
            </w:pPr>
            <w:r>
              <w:rPr>
                <w:b/>
                <w:bCs/>
              </w:rPr>
              <w:t>Наименование показателя</w:t>
            </w:r>
          </w:p>
        </w:tc>
        <w:tc>
          <w:tcPr>
            <w:tcW w:w="2336" w:type="dxa"/>
            <w:tcBorders>
              <w:top w:val="single" w:sz="4" w:space="0" w:color="000000"/>
              <w:left w:val="single" w:sz="4" w:space="0" w:color="000000"/>
              <w:bottom w:val="single" w:sz="4" w:space="0" w:color="000000"/>
              <w:right w:val="single" w:sz="4" w:space="0" w:color="000000"/>
            </w:tcBorders>
            <w:shd w:val="clear" w:color="auto" w:fill="D9D9D9"/>
          </w:tcPr>
          <w:p w:rsidR="006C644B" w:rsidRDefault="006C644B" w:rsidP="007C418D">
            <w:pPr>
              <w:jc w:val="center"/>
            </w:pPr>
            <w:r>
              <w:rPr>
                <w:b/>
                <w:bCs/>
              </w:rPr>
              <w:t>Показатель</w:t>
            </w:r>
          </w:p>
        </w:tc>
      </w:tr>
      <w:tr w:rsidR="006C644B" w:rsidRPr="00CD7E88" w:rsidTr="007C418D">
        <w:trPr>
          <w:trHeight w:val="511"/>
        </w:trPr>
        <w:tc>
          <w:tcPr>
            <w:tcW w:w="651" w:type="dxa"/>
            <w:tcBorders>
              <w:top w:val="single" w:sz="4" w:space="0" w:color="000000"/>
              <w:left w:val="single" w:sz="4" w:space="0" w:color="000000"/>
              <w:bottom w:val="single" w:sz="4" w:space="0" w:color="000000"/>
            </w:tcBorders>
            <w:shd w:val="clear" w:color="auto" w:fill="auto"/>
          </w:tcPr>
          <w:p w:rsidR="006C644B" w:rsidRDefault="006C644B" w:rsidP="007C418D">
            <w:pPr>
              <w:jc w:val="center"/>
            </w:pPr>
            <w:r>
              <w:t>1</w:t>
            </w:r>
          </w:p>
        </w:tc>
        <w:tc>
          <w:tcPr>
            <w:tcW w:w="6005" w:type="dxa"/>
            <w:tcBorders>
              <w:top w:val="single" w:sz="4" w:space="0" w:color="000000"/>
              <w:left w:val="single" w:sz="4" w:space="0" w:color="000000"/>
              <w:bottom w:val="single" w:sz="4" w:space="0" w:color="000000"/>
            </w:tcBorders>
            <w:shd w:val="clear" w:color="auto" w:fill="auto"/>
            <w:vAlign w:val="bottom"/>
          </w:tcPr>
          <w:p w:rsidR="006C644B" w:rsidRDefault="006C644B" w:rsidP="007C418D">
            <w:pPr>
              <w:widowControl w:val="0"/>
              <w:autoSpaceDE w:val="0"/>
              <w:spacing w:line="235" w:lineRule="exact"/>
              <w:ind w:left="80"/>
            </w:pPr>
            <w:r>
              <w:t>Площадь земельного участка для индивидуального жилищного строительства:</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6C644B" w:rsidRDefault="006C644B" w:rsidP="007C418D">
            <w:pPr>
              <w:snapToGrid w:val="0"/>
            </w:pPr>
          </w:p>
        </w:tc>
      </w:tr>
      <w:tr w:rsidR="006C644B" w:rsidTr="007C418D">
        <w:tc>
          <w:tcPr>
            <w:tcW w:w="651" w:type="dxa"/>
            <w:tcBorders>
              <w:top w:val="single" w:sz="4" w:space="0" w:color="000000"/>
              <w:left w:val="single" w:sz="4" w:space="0" w:color="000000"/>
              <w:bottom w:val="single" w:sz="4" w:space="0" w:color="000000"/>
            </w:tcBorders>
            <w:shd w:val="clear" w:color="auto" w:fill="auto"/>
          </w:tcPr>
          <w:p w:rsidR="006C644B" w:rsidRDefault="006C644B" w:rsidP="007C418D">
            <w:pPr>
              <w:snapToGrid w:val="0"/>
              <w:jc w:val="center"/>
            </w:pPr>
          </w:p>
        </w:tc>
        <w:tc>
          <w:tcPr>
            <w:tcW w:w="6005" w:type="dxa"/>
            <w:tcBorders>
              <w:top w:val="single" w:sz="4" w:space="0" w:color="000000"/>
              <w:left w:val="single" w:sz="4" w:space="0" w:color="000000"/>
              <w:bottom w:val="single" w:sz="4" w:space="0" w:color="000000"/>
            </w:tcBorders>
            <w:shd w:val="clear" w:color="auto" w:fill="auto"/>
            <w:vAlign w:val="bottom"/>
          </w:tcPr>
          <w:p w:rsidR="006C644B" w:rsidRDefault="006C644B" w:rsidP="007C418D">
            <w:pPr>
              <w:widowControl w:val="0"/>
              <w:autoSpaceDE w:val="0"/>
              <w:spacing w:line="239" w:lineRule="exact"/>
              <w:ind w:left="80"/>
            </w:pPr>
            <w:r>
              <w:t>минимальная</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644B" w:rsidRDefault="006C644B" w:rsidP="007C418D">
            <w:pPr>
              <w:ind w:firstLine="709"/>
              <w:jc w:val="both"/>
              <w:rPr>
                <w:spacing w:val="4"/>
              </w:rPr>
            </w:pPr>
            <w:r>
              <w:t>400 кв.м.</w:t>
            </w:r>
            <w:r w:rsidRPr="00BC4681">
              <w:rPr>
                <w:spacing w:val="4"/>
              </w:rPr>
              <w:t xml:space="preserve"> </w:t>
            </w:r>
          </w:p>
          <w:p w:rsidR="006C644B" w:rsidRPr="00A36A29" w:rsidRDefault="006C644B" w:rsidP="007C418D">
            <w:pPr>
              <w:ind w:firstLine="59"/>
              <w:jc w:val="both"/>
              <w:rPr>
                <w:spacing w:val="4"/>
                <w:sz w:val="20"/>
                <w:szCs w:val="20"/>
              </w:rPr>
            </w:pPr>
            <w:r w:rsidRPr="00A36A29">
              <w:rPr>
                <w:spacing w:val="4"/>
                <w:sz w:val="20"/>
                <w:szCs w:val="20"/>
              </w:rPr>
              <w:t>В исключительных случаях</w:t>
            </w:r>
            <w:r w:rsidRPr="00A36A29">
              <w:rPr>
                <w:color w:val="000000"/>
                <w:spacing w:val="4"/>
                <w:sz w:val="20"/>
                <w:szCs w:val="20"/>
              </w:rPr>
              <w:t xml:space="preserve"> </w:t>
            </w:r>
            <w:r w:rsidRPr="00A36A29">
              <w:rPr>
                <w:color w:val="000000"/>
                <w:sz w:val="20"/>
                <w:szCs w:val="20"/>
              </w:rPr>
              <w:t>минимальная площадь участка</w:t>
            </w:r>
            <w:r w:rsidRPr="00A36A29">
              <w:rPr>
                <w:color w:val="000000"/>
                <w:spacing w:val="4"/>
                <w:sz w:val="20"/>
                <w:szCs w:val="20"/>
              </w:rPr>
              <w:t xml:space="preserve"> </w:t>
            </w:r>
            <w:r w:rsidRPr="00A36A29">
              <w:rPr>
                <w:color w:val="000000"/>
                <w:spacing w:val="14"/>
                <w:sz w:val="20"/>
                <w:szCs w:val="20"/>
              </w:rPr>
              <w:t xml:space="preserve">предоставляемого для  </w:t>
            </w:r>
            <w:r w:rsidRPr="00A36A29">
              <w:rPr>
                <w:color w:val="000000"/>
                <w:sz w:val="20"/>
                <w:szCs w:val="20"/>
              </w:rPr>
              <w:t>индивидуального жилищного строительства под долей существующего индивидуального жилого дома может</w:t>
            </w:r>
            <w:r w:rsidRPr="00A36A29">
              <w:rPr>
                <w:color w:val="000000"/>
                <w:spacing w:val="12"/>
                <w:sz w:val="20"/>
                <w:szCs w:val="20"/>
              </w:rPr>
              <w:t xml:space="preserve"> составлять до </w:t>
            </w:r>
            <w:smartTag w:uri="urn:schemas-microsoft-com:office:smarttags" w:element="metricconverter">
              <w:smartTagPr>
                <w:attr w:name="ProductID" w:val="400,0 м2"/>
              </w:smartTagPr>
              <w:r w:rsidRPr="00A36A29">
                <w:rPr>
                  <w:color w:val="000000"/>
                  <w:spacing w:val="12"/>
                  <w:sz w:val="20"/>
                  <w:szCs w:val="20"/>
                  <w:u w:val="single"/>
                </w:rPr>
                <w:t>400,0</w:t>
              </w:r>
              <w:r w:rsidRPr="00A36A29">
                <w:rPr>
                  <w:color w:val="000000"/>
                  <w:sz w:val="20"/>
                  <w:szCs w:val="20"/>
                </w:rPr>
                <w:t xml:space="preserve"> </w:t>
              </w:r>
              <w:r w:rsidRPr="00A36A29">
                <w:rPr>
                  <w:color w:val="000000"/>
                  <w:spacing w:val="7"/>
                  <w:sz w:val="20"/>
                  <w:szCs w:val="20"/>
                </w:rPr>
                <w:t>м</w:t>
              </w:r>
              <w:proofErr w:type="gramStart"/>
              <w:r w:rsidRPr="00A36A29">
                <w:rPr>
                  <w:color w:val="000000"/>
                  <w:spacing w:val="7"/>
                  <w:sz w:val="20"/>
                  <w:szCs w:val="20"/>
                  <w:vertAlign w:val="superscript"/>
                </w:rPr>
                <w:t>2</w:t>
              </w:r>
            </w:smartTag>
            <w:proofErr w:type="gramEnd"/>
            <w:r w:rsidRPr="00A36A29">
              <w:rPr>
                <w:color w:val="000000"/>
                <w:sz w:val="20"/>
                <w:szCs w:val="20"/>
              </w:rPr>
              <w:t xml:space="preserve"> </w:t>
            </w:r>
            <w:r w:rsidRPr="00A36A29">
              <w:rPr>
                <w:color w:val="000000"/>
                <w:spacing w:val="7"/>
                <w:sz w:val="20"/>
                <w:szCs w:val="20"/>
              </w:rPr>
              <w:t>(в соответствии со</w:t>
            </w:r>
            <w:r w:rsidRPr="00A36A29">
              <w:rPr>
                <w:color w:val="000000"/>
                <w:sz w:val="20"/>
                <w:szCs w:val="20"/>
              </w:rPr>
              <w:t xml:space="preserve"> </w:t>
            </w:r>
            <w:r w:rsidRPr="00A36A29">
              <w:rPr>
                <w:color w:val="000000"/>
                <w:spacing w:val="4"/>
                <w:sz w:val="20"/>
                <w:szCs w:val="20"/>
              </w:rPr>
              <w:t>сложившейся застройкой).</w:t>
            </w:r>
            <w:r w:rsidRPr="00A36A29">
              <w:rPr>
                <w:color w:val="000000"/>
                <w:sz w:val="20"/>
                <w:szCs w:val="20"/>
              </w:rPr>
              <w:t xml:space="preserve"> </w:t>
            </w:r>
          </w:p>
          <w:p w:rsidR="006C644B" w:rsidRDefault="006C644B" w:rsidP="007C418D">
            <w:pPr>
              <w:widowControl w:val="0"/>
              <w:autoSpaceDE w:val="0"/>
              <w:spacing w:line="235" w:lineRule="exact"/>
              <w:ind w:left="80"/>
              <w:jc w:val="center"/>
            </w:pPr>
          </w:p>
        </w:tc>
      </w:tr>
      <w:tr w:rsidR="006C644B" w:rsidTr="007C418D">
        <w:tc>
          <w:tcPr>
            <w:tcW w:w="651" w:type="dxa"/>
            <w:tcBorders>
              <w:top w:val="single" w:sz="4" w:space="0" w:color="000000"/>
              <w:left w:val="single" w:sz="4" w:space="0" w:color="000000"/>
              <w:bottom w:val="single" w:sz="4" w:space="0" w:color="000000"/>
            </w:tcBorders>
            <w:shd w:val="clear" w:color="auto" w:fill="auto"/>
          </w:tcPr>
          <w:p w:rsidR="006C644B" w:rsidRDefault="006C644B" w:rsidP="007C418D">
            <w:pPr>
              <w:snapToGrid w:val="0"/>
              <w:jc w:val="center"/>
            </w:pPr>
          </w:p>
        </w:tc>
        <w:tc>
          <w:tcPr>
            <w:tcW w:w="6005" w:type="dxa"/>
            <w:tcBorders>
              <w:top w:val="single" w:sz="4" w:space="0" w:color="000000"/>
              <w:left w:val="single" w:sz="4" w:space="0" w:color="000000"/>
              <w:bottom w:val="single" w:sz="4" w:space="0" w:color="000000"/>
            </w:tcBorders>
            <w:shd w:val="clear" w:color="auto" w:fill="auto"/>
          </w:tcPr>
          <w:p w:rsidR="006C644B" w:rsidRDefault="006C644B" w:rsidP="007C418D">
            <w:pPr>
              <w:widowControl w:val="0"/>
              <w:autoSpaceDE w:val="0"/>
              <w:spacing w:line="239" w:lineRule="exact"/>
              <w:ind w:left="80"/>
            </w:pPr>
            <w:r>
              <w:t>максимальная</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644B" w:rsidRDefault="006C644B" w:rsidP="007C418D">
            <w:pPr>
              <w:widowControl w:val="0"/>
              <w:autoSpaceDE w:val="0"/>
              <w:spacing w:line="235" w:lineRule="exact"/>
              <w:ind w:left="80"/>
              <w:jc w:val="center"/>
            </w:pPr>
            <w:r>
              <w:t>1500 кв.м.</w:t>
            </w:r>
          </w:p>
        </w:tc>
      </w:tr>
      <w:tr w:rsidR="006C644B" w:rsidTr="007C418D">
        <w:tc>
          <w:tcPr>
            <w:tcW w:w="651" w:type="dxa"/>
            <w:tcBorders>
              <w:top w:val="single" w:sz="4" w:space="0" w:color="000000"/>
              <w:left w:val="single" w:sz="4" w:space="0" w:color="000000"/>
              <w:bottom w:val="single" w:sz="4" w:space="0" w:color="000000"/>
            </w:tcBorders>
            <w:shd w:val="clear" w:color="auto" w:fill="auto"/>
          </w:tcPr>
          <w:p w:rsidR="006C644B" w:rsidRDefault="006C644B" w:rsidP="007C418D">
            <w:pPr>
              <w:jc w:val="center"/>
            </w:pPr>
            <w:r>
              <w:t>2</w:t>
            </w:r>
          </w:p>
        </w:tc>
        <w:tc>
          <w:tcPr>
            <w:tcW w:w="6005" w:type="dxa"/>
            <w:tcBorders>
              <w:top w:val="single" w:sz="4" w:space="0" w:color="000000"/>
              <w:left w:val="single" w:sz="4" w:space="0" w:color="000000"/>
              <w:bottom w:val="single" w:sz="4" w:space="0" w:color="000000"/>
            </w:tcBorders>
            <w:shd w:val="clear" w:color="auto" w:fill="auto"/>
            <w:vAlign w:val="bottom"/>
          </w:tcPr>
          <w:p w:rsidR="006C644B" w:rsidRDefault="006C644B" w:rsidP="007C418D">
            <w:pPr>
              <w:autoSpaceDE w:val="0"/>
              <w:spacing w:line="235" w:lineRule="atLeast"/>
              <w:ind w:left="8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6C644B" w:rsidRDefault="006C644B" w:rsidP="007C418D">
            <w:pPr>
              <w:widowControl w:val="0"/>
              <w:autoSpaceDE w:val="0"/>
              <w:spacing w:line="239" w:lineRule="exact"/>
              <w:ind w:left="80"/>
              <w:jc w:val="center"/>
            </w:pPr>
            <w:r>
              <w:t>67 %</w:t>
            </w:r>
          </w:p>
        </w:tc>
      </w:tr>
      <w:tr w:rsidR="006C644B" w:rsidTr="007C418D">
        <w:trPr>
          <w:trHeight w:val="353"/>
        </w:trPr>
        <w:tc>
          <w:tcPr>
            <w:tcW w:w="651" w:type="dxa"/>
            <w:vMerge w:val="restart"/>
            <w:tcBorders>
              <w:top w:val="single" w:sz="4" w:space="0" w:color="000000"/>
              <w:left w:val="single" w:sz="4" w:space="0" w:color="000000"/>
              <w:bottom w:val="single" w:sz="4" w:space="0" w:color="000000"/>
            </w:tcBorders>
            <w:shd w:val="clear" w:color="auto" w:fill="auto"/>
          </w:tcPr>
          <w:p w:rsidR="006C644B" w:rsidRDefault="006C644B" w:rsidP="007C418D">
            <w:pPr>
              <w:jc w:val="center"/>
            </w:pPr>
            <w:r>
              <w:t>3</w:t>
            </w:r>
          </w:p>
        </w:tc>
        <w:tc>
          <w:tcPr>
            <w:tcW w:w="6005" w:type="dxa"/>
            <w:tcBorders>
              <w:top w:val="single" w:sz="4" w:space="0" w:color="000000"/>
              <w:left w:val="single" w:sz="4" w:space="0" w:color="000000"/>
              <w:bottom w:val="single" w:sz="4" w:space="0" w:color="000000"/>
            </w:tcBorders>
            <w:shd w:val="clear" w:color="auto" w:fill="auto"/>
            <w:vAlign w:val="bottom"/>
          </w:tcPr>
          <w:p w:rsidR="006C644B" w:rsidRDefault="006C644B" w:rsidP="007C418D">
            <w:pPr>
              <w:widowControl w:val="0"/>
              <w:autoSpaceDE w:val="0"/>
              <w:spacing w:line="239" w:lineRule="exact"/>
              <w:jc w:val="both"/>
            </w:pPr>
            <w:r>
              <w:t xml:space="preserve">  Этажность:</w:t>
            </w:r>
          </w:p>
          <w:p w:rsidR="006C644B" w:rsidRDefault="006C644B" w:rsidP="007C418D">
            <w:pPr>
              <w:widowControl w:val="0"/>
              <w:autoSpaceDE w:val="0"/>
              <w:spacing w:line="239" w:lineRule="exact"/>
              <w:jc w:val="both"/>
            </w:pPr>
            <w:r>
              <w:t>минимальная</w:t>
            </w:r>
          </w:p>
          <w:p w:rsidR="006C644B" w:rsidRDefault="006C644B" w:rsidP="007C418D">
            <w:pPr>
              <w:widowControl w:val="0"/>
              <w:autoSpaceDE w:val="0"/>
              <w:spacing w:line="239" w:lineRule="exact"/>
              <w:jc w:val="both"/>
            </w:pPr>
            <w:r>
              <w:t>максимальная</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644B" w:rsidRDefault="006C644B" w:rsidP="007C418D">
            <w:pPr>
              <w:widowControl w:val="0"/>
              <w:autoSpaceDE w:val="0"/>
              <w:spacing w:line="239" w:lineRule="exact"/>
              <w:ind w:left="80"/>
              <w:jc w:val="center"/>
            </w:pPr>
            <w:r>
              <w:t>1</w:t>
            </w:r>
          </w:p>
          <w:p w:rsidR="006C644B" w:rsidRDefault="006C644B" w:rsidP="007C418D">
            <w:pPr>
              <w:widowControl w:val="0"/>
              <w:autoSpaceDE w:val="0"/>
              <w:spacing w:line="239" w:lineRule="exact"/>
              <w:ind w:left="80"/>
              <w:jc w:val="center"/>
            </w:pPr>
            <w:r>
              <w:t>3</w:t>
            </w:r>
          </w:p>
        </w:tc>
      </w:tr>
      <w:tr w:rsidR="006C644B" w:rsidTr="007C418D">
        <w:trPr>
          <w:trHeight w:val="289"/>
        </w:trPr>
        <w:tc>
          <w:tcPr>
            <w:tcW w:w="651" w:type="dxa"/>
            <w:vMerge/>
            <w:tcBorders>
              <w:top w:val="single" w:sz="4" w:space="0" w:color="000000"/>
              <w:left w:val="single" w:sz="4" w:space="0" w:color="000000"/>
              <w:bottom w:val="single" w:sz="4" w:space="0" w:color="000000"/>
            </w:tcBorders>
            <w:shd w:val="clear" w:color="auto" w:fill="auto"/>
          </w:tcPr>
          <w:p w:rsidR="006C644B" w:rsidRDefault="006C644B" w:rsidP="007C418D">
            <w:pPr>
              <w:snapToGrid w:val="0"/>
              <w:jc w:val="center"/>
            </w:pPr>
          </w:p>
        </w:tc>
        <w:tc>
          <w:tcPr>
            <w:tcW w:w="6005" w:type="dxa"/>
            <w:tcBorders>
              <w:top w:val="single" w:sz="4" w:space="0" w:color="000000"/>
              <w:left w:val="single" w:sz="4" w:space="0" w:color="000000"/>
              <w:bottom w:val="single" w:sz="4" w:space="0" w:color="000000"/>
            </w:tcBorders>
            <w:shd w:val="clear" w:color="auto" w:fill="auto"/>
            <w:vAlign w:val="bottom"/>
          </w:tcPr>
          <w:p w:rsidR="006C644B" w:rsidRDefault="006C644B" w:rsidP="007C418D">
            <w:pPr>
              <w:widowControl w:val="0"/>
              <w:autoSpaceDE w:val="0"/>
              <w:spacing w:line="239" w:lineRule="exact"/>
              <w:jc w:val="both"/>
            </w:pPr>
            <w:r>
              <w:t>-  индивидуальных жилых домов</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644B" w:rsidRDefault="006C644B" w:rsidP="007C418D">
            <w:pPr>
              <w:widowControl w:val="0"/>
              <w:autoSpaceDE w:val="0"/>
              <w:spacing w:line="239" w:lineRule="exact"/>
              <w:ind w:left="80"/>
              <w:jc w:val="center"/>
            </w:pPr>
            <w:r>
              <w:t>3</w:t>
            </w:r>
          </w:p>
        </w:tc>
      </w:tr>
      <w:tr w:rsidR="006C644B" w:rsidTr="007C418D">
        <w:trPr>
          <w:trHeight w:val="268"/>
        </w:trPr>
        <w:tc>
          <w:tcPr>
            <w:tcW w:w="651" w:type="dxa"/>
            <w:vMerge/>
            <w:tcBorders>
              <w:top w:val="single" w:sz="4" w:space="0" w:color="000000"/>
              <w:left w:val="single" w:sz="4" w:space="0" w:color="000000"/>
              <w:bottom w:val="single" w:sz="4" w:space="0" w:color="000000"/>
            </w:tcBorders>
            <w:shd w:val="clear" w:color="auto" w:fill="auto"/>
          </w:tcPr>
          <w:p w:rsidR="006C644B" w:rsidRDefault="006C644B" w:rsidP="007C418D">
            <w:pPr>
              <w:snapToGrid w:val="0"/>
              <w:jc w:val="center"/>
            </w:pPr>
          </w:p>
        </w:tc>
        <w:tc>
          <w:tcPr>
            <w:tcW w:w="6005" w:type="dxa"/>
            <w:tcBorders>
              <w:top w:val="single" w:sz="4" w:space="0" w:color="000000"/>
              <w:left w:val="single" w:sz="4" w:space="0" w:color="000000"/>
              <w:bottom w:val="single" w:sz="4" w:space="0" w:color="000000"/>
            </w:tcBorders>
            <w:shd w:val="clear" w:color="auto" w:fill="auto"/>
            <w:vAlign w:val="bottom"/>
          </w:tcPr>
          <w:p w:rsidR="006C644B" w:rsidRDefault="006C644B" w:rsidP="007C418D">
            <w:pPr>
              <w:widowControl w:val="0"/>
              <w:autoSpaceDE w:val="0"/>
              <w:spacing w:line="239" w:lineRule="exact"/>
              <w:jc w:val="both"/>
            </w:pPr>
            <w:r>
              <w:t>- блокированных жилых домов</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644B" w:rsidRDefault="006C644B" w:rsidP="007C418D">
            <w:pPr>
              <w:widowControl w:val="0"/>
              <w:autoSpaceDE w:val="0"/>
              <w:spacing w:line="239" w:lineRule="exact"/>
              <w:ind w:left="80"/>
              <w:jc w:val="center"/>
            </w:pPr>
            <w:r>
              <w:t>3</w:t>
            </w:r>
          </w:p>
        </w:tc>
      </w:tr>
      <w:tr w:rsidR="006C644B" w:rsidTr="007C418D">
        <w:trPr>
          <w:trHeight w:val="388"/>
        </w:trPr>
        <w:tc>
          <w:tcPr>
            <w:tcW w:w="651" w:type="dxa"/>
            <w:tcBorders>
              <w:top w:val="single" w:sz="4" w:space="0" w:color="000000"/>
              <w:left w:val="single" w:sz="4" w:space="0" w:color="000000"/>
              <w:bottom w:val="single" w:sz="4" w:space="0" w:color="000000"/>
            </w:tcBorders>
            <w:shd w:val="clear" w:color="auto" w:fill="auto"/>
          </w:tcPr>
          <w:p w:rsidR="006C644B" w:rsidRDefault="006C644B" w:rsidP="007C418D">
            <w:pPr>
              <w:jc w:val="center"/>
            </w:pPr>
            <w:r>
              <w:t>4</w:t>
            </w:r>
          </w:p>
        </w:tc>
        <w:tc>
          <w:tcPr>
            <w:tcW w:w="6005" w:type="dxa"/>
            <w:tcBorders>
              <w:top w:val="single" w:sz="4" w:space="0" w:color="000000"/>
              <w:left w:val="single" w:sz="4" w:space="0" w:color="000000"/>
              <w:bottom w:val="single" w:sz="4" w:space="0" w:color="000000"/>
            </w:tcBorders>
            <w:shd w:val="clear" w:color="auto" w:fill="auto"/>
          </w:tcPr>
          <w:p w:rsidR="006C644B" w:rsidRDefault="006C644B" w:rsidP="007C418D">
            <w:pPr>
              <w:widowControl w:val="0"/>
              <w:autoSpaceDE w:val="0"/>
              <w:spacing w:line="237" w:lineRule="exact"/>
            </w:pPr>
            <w:r>
              <w:t xml:space="preserve">  Ширина жилых улиц и проездов в красных линиях:</w:t>
            </w:r>
          </w:p>
          <w:p w:rsidR="006C644B" w:rsidRDefault="006C644B" w:rsidP="007C418D">
            <w:pPr>
              <w:autoSpaceDE w:val="0"/>
              <w:spacing w:line="237" w:lineRule="atLeast"/>
            </w:pPr>
            <w:r>
              <w:t>минимальная</w:t>
            </w:r>
          </w:p>
          <w:p w:rsidR="006C644B" w:rsidRDefault="006C644B" w:rsidP="007C418D">
            <w:pPr>
              <w:widowControl w:val="0"/>
              <w:autoSpaceDE w:val="0"/>
              <w:spacing w:line="237" w:lineRule="exact"/>
            </w:pPr>
            <w:r>
              <w:t>максимальная</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6C644B" w:rsidRDefault="006C644B" w:rsidP="007C418D">
            <w:pPr>
              <w:widowControl w:val="0"/>
              <w:autoSpaceDE w:val="0"/>
              <w:spacing w:line="237" w:lineRule="exact"/>
              <w:jc w:val="center"/>
            </w:pPr>
            <w:r>
              <w:t>15-</w:t>
            </w:r>
            <w:smartTag w:uri="urn:schemas-microsoft-com:office:smarttags" w:element="metricconverter">
              <w:smartTagPr>
                <w:attr w:name="ProductID" w:val="25 м"/>
              </w:smartTagPr>
              <w:r>
                <w:t>25 м</w:t>
              </w:r>
            </w:smartTag>
          </w:p>
          <w:p w:rsidR="006C644B" w:rsidRDefault="006C644B" w:rsidP="007C418D">
            <w:pPr>
              <w:widowControl w:val="0"/>
              <w:autoSpaceDE w:val="0"/>
              <w:spacing w:line="237" w:lineRule="exact"/>
              <w:jc w:val="center"/>
            </w:pPr>
            <w:smartTag w:uri="urn:schemas-microsoft-com:office:smarttags" w:element="metricconverter">
              <w:smartTagPr>
                <w:attr w:name="ProductID" w:val="15 м"/>
              </w:smartTagPr>
              <w:r>
                <w:t>15 м</w:t>
              </w:r>
            </w:smartTag>
          </w:p>
          <w:p w:rsidR="006C644B" w:rsidRDefault="006C644B" w:rsidP="007C418D">
            <w:pPr>
              <w:widowControl w:val="0"/>
              <w:autoSpaceDE w:val="0"/>
              <w:spacing w:line="237" w:lineRule="exact"/>
              <w:jc w:val="center"/>
            </w:pPr>
            <w:smartTag w:uri="urn:schemas-microsoft-com:office:smarttags" w:element="metricconverter">
              <w:smartTagPr>
                <w:attr w:name="ProductID" w:val="25 м"/>
              </w:smartTagPr>
              <w:r>
                <w:t>25 м</w:t>
              </w:r>
            </w:smartTag>
          </w:p>
        </w:tc>
      </w:tr>
      <w:tr w:rsidR="006C644B" w:rsidRPr="00CD7E88" w:rsidTr="007C418D">
        <w:tc>
          <w:tcPr>
            <w:tcW w:w="651" w:type="dxa"/>
            <w:tcBorders>
              <w:top w:val="single" w:sz="4" w:space="0" w:color="000000"/>
              <w:left w:val="single" w:sz="4" w:space="0" w:color="000000"/>
              <w:bottom w:val="single" w:sz="4" w:space="0" w:color="000000"/>
            </w:tcBorders>
            <w:shd w:val="clear" w:color="auto" w:fill="auto"/>
          </w:tcPr>
          <w:p w:rsidR="006C644B" w:rsidRDefault="006C644B" w:rsidP="007C418D">
            <w:pPr>
              <w:jc w:val="center"/>
            </w:pPr>
            <w:r>
              <w:t>5</w:t>
            </w:r>
          </w:p>
        </w:tc>
        <w:tc>
          <w:tcPr>
            <w:tcW w:w="6005" w:type="dxa"/>
            <w:tcBorders>
              <w:top w:val="single" w:sz="4" w:space="0" w:color="000000"/>
              <w:left w:val="single" w:sz="4" w:space="0" w:color="000000"/>
              <w:bottom w:val="single" w:sz="4" w:space="0" w:color="000000"/>
            </w:tcBorders>
            <w:shd w:val="clear" w:color="auto" w:fill="auto"/>
          </w:tcPr>
          <w:p w:rsidR="006C644B" w:rsidRDefault="006C644B" w:rsidP="007C418D">
            <w:pPr>
              <w:widowControl w:val="0"/>
              <w:autoSpaceDE w:val="0"/>
              <w:spacing w:line="235" w:lineRule="exact"/>
              <w:ind w:left="80"/>
            </w:pPr>
            <w:r>
              <w:t>Минимальные отступы от красных линий улиц и проездов:</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644B" w:rsidRDefault="006C644B" w:rsidP="007C418D">
            <w:pPr>
              <w:widowControl w:val="0"/>
              <w:autoSpaceDE w:val="0"/>
              <w:spacing w:line="239" w:lineRule="exact"/>
              <w:jc w:val="center"/>
            </w:pPr>
            <w:r>
              <w:t>3-</w:t>
            </w:r>
            <w:smartTag w:uri="urn:schemas-microsoft-com:office:smarttags" w:element="metricconverter">
              <w:smartTagPr>
                <w:attr w:name="ProductID" w:val="5 м"/>
              </w:smartTagPr>
              <w:r>
                <w:t>5 м</w:t>
              </w:r>
            </w:smartTag>
          </w:p>
          <w:p w:rsidR="006C644B" w:rsidRPr="00CD7E88" w:rsidRDefault="006C644B" w:rsidP="007C418D">
            <w:pPr>
              <w:widowControl w:val="0"/>
              <w:autoSpaceDE w:val="0"/>
              <w:spacing w:line="239" w:lineRule="exact"/>
              <w:jc w:val="center"/>
            </w:pPr>
            <w:r>
              <w:t>(или в соответствии со сложившейся линией застройки)</w:t>
            </w:r>
          </w:p>
        </w:tc>
      </w:tr>
      <w:tr w:rsidR="006C644B" w:rsidTr="007C418D">
        <w:trPr>
          <w:trHeight w:val="711"/>
        </w:trPr>
        <w:tc>
          <w:tcPr>
            <w:tcW w:w="651" w:type="dxa"/>
            <w:tcBorders>
              <w:top w:val="single" w:sz="4" w:space="0" w:color="000000"/>
              <w:left w:val="single" w:sz="4" w:space="0" w:color="000000"/>
              <w:bottom w:val="single" w:sz="4" w:space="0" w:color="000000"/>
            </w:tcBorders>
            <w:shd w:val="clear" w:color="auto" w:fill="auto"/>
          </w:tcPr>
          <w:p w:rsidR="006C644B" w:rsidRDefault="006C644B" w:rsidP="007C418D">
            <w:pPr>
              <w:jc w:val="center"/>
            </w:pPr>
            <w:r>
              <w:lastRenderedPageBreak/>
              <w:t>6</w:t>
            </w:r>
          </w:p>
        </w:tc>
        <w:tc>
          <w:tcPr>
            <w:tcW w:w="6005" w:type="dxa"/>
            <w:tcBorders>
              <w:top w:val="single" w:sz="4" w:space="0" w:color="000000"/>
              <w:left w:val="single" w:sz="4" w:space="0" w:color="000000"/>
              <w:bottom w:val="single" w:sz="4" w:space="0" w:color="000000"/>
            </w:tcBorders>
            <w:shd w:val="clear" w:color="auto" w:fill="auto"/>
          </w:tcPr>
          <w:p w:rsidR="006C644B" w:rsidRDefault="006C644B" w:rsidP="007C418D">
            <w:pPr>
              <w:widowControl w:val="0"/>
              <w:autoSpaceDE w:val="0"/>
              <w:spacing w:line="235" w:lineRule="exact"/>
              <w:ind w:left="80" w:firstLine="5"/>
              <w:jc w:val="both"/>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 границ соседнего участка до:</w:t>
            </w:r>
          </w:p>
          <w:p w:rsidR="006C644B" w:rsidRDefault="006C644B" w:rsidP="00FB52D6">
            <w:pPr>
              <w:widowControl w:val="0"/>
              <w:numPr>
                <w:ilvl w:val="0"/>
                <w:numId w:val="5"/>
              </w:numPr>
              <w:tabs>
                <w:tab w:val="left" w:pos="1134"/>
              </w:tabs>
              <w:suppressAutoHyphens/>
              <w:autoSpaceDE w:val="0"/>
              <w:spacing w:line="235" w:lineRule="exact"/>
              <w:ind w:left="80" w:firstLine="312"/>
              <w:jc w:val="both"/>
            </w:pPr>
            <w:r>
              <w:t xml:space="preserve">основного строения </w:t>
            </w:r>
          </w:p>
          <w:p w:rsidR="006C644B" w:rsidRDefault="006C644B" w:rsidP="00FB52D6">
            <w:pPr>
              <w:widowControl w:val="0"/>
              <w:numPr>
                <w:ilvl w:val="0"/>
                <w:numId w:val="5"/>
              </w:numPr>
              <w:tabs>
                <w:tab w:val="left" w:pos="1134"/>
              </w:tabs>
              <w:suppressAutoHyphens/>
              <w:autoSpaceDE w:val="0"/>
              <w:spacing w:line="235" w:lineRule="exact"/>
              <w:ind w:left="80" w:firstLine="312"/>
              <w:jc w:val="both"/>
            </w:pPr>
            <w:r>
              <w:t>хозяйственных и прочих строений;</w:t>
            </w:r>
          </w:p>
          <w:p w:rsidR="006C644B" w:rsidRDefault="006C644B" w:rsidP="00FB52D6">
            <w:pPr>
              <w:widowControl w:val="0"/>
              <w:numPr>
                <w:ilvl w:val="0"/>
                <w:numId w:val="5"/>
              </w:numPr>
              <w:tabs>
                <w:tab w:val="left" w:pos="1134"/>
              </w:tabs>
              <w:suppressAutoHyphens/>
              <w:autoSpaceDE w:val="0"/>
              <w:spacing w:line="235" w:lineRule="exact"/>
              <w:ind w:left="80" w:firstLine="312"/>
              <w:jc w:val="both"/>
            </w:pPr>
            <w:r>
              <w:t xml:space="preserve">открытой стоянки </w:t>
            </w:r>
          </w:p>
          <w:p w:rsidR="006C644B" w:rsidRDefault="006C644B" w:rsidP="00FB52D6">
            <w:pPr>
              <w:widowControl w:val="0"/>
              <w:numPr>
                <w:ilvl w:val="0"/>
                <w:numId w:val="5"/>
              </w:numPr>
              <w:tabs>
                <w:tab w:val="left" w:pos="1134"/>
              </w:tabs>
              <w:suppressAutoHyphens/>
              <w:autoSpaceDE w:val="0"/>
              <w:spacing w:line="235" w:lineRule="exact"/>
              <w:ind w:left="80" w:firstLine="312"/>
              <w:jc w:val="both"/>
            </w:pPr>
            <w:r>
              <w:t xml:space="preserve">отдельно стоящего гаража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6C644B" w:rsidRDefault="006C644B" w:rsidP="007C418D">
            <w:pPr>
              <w:widowControl w:val="0"/>
              <w:autoSpaceDE w:val="0"/>
              <w:snapToGrid w:val="0"/>
              <w:spacing w:line="239" w:lineRule="exact"/>
              <w:jc w:val="center"/>
            </w:pPr>
          </w:p>
          <w:p w:rsidR="006C644B" w:rsidRDefault="006C644B" w:rsidP="007C418D">
            <w:pPr>
              <w:widowControl w:val="0"/>
              <w:autoSpaceDE w:val="0"/>
              <w:spacing w:line="239" w:lineRule="exact"/>
              <w:jc w:val="center"/>
            </w:pPr>
          </w:p>
          <w:p w:rsidR="006C644B" w:rsidRDefault="006C644B" w:rsidP="007C418D">
            <w:pPr>
              <w:widowControl w:val="0"/>
              <w:autoSpaceDE w:val="0"/>
              <w:spacing w:line="239" w:lineRule="exact"/>
              <w:jc w:val="center"/>
            </w:pPr>
          </w:p>
          <w:p w:rsidR="006C644B" w:rsidRDefault="006C644B" w:rsidP="007C418D">
            <w:pPr>
              <w:widowControl w:val="0"/>
              <w:autoSpaceDE w:val="0"/>
              <w:spacing w:line="239" w:lineRule="exact"/>
              <w:jc w:val="center"/>
            </w:pPr>
          </w:p>
          <w:p w:rsidR="006C644B" w:rsidRDefault="006C644B" w:rsidP="007C418D">
            <w:pPr>
              <w:widowControl w:val="0"/>
              <w:autoSpaceDE w:val="0"/>
              <w:spacing w:line="239" w:lineRule="exact"/>
              <w:jc w:val="center"/>
            </w:pPr>
          </w:p>
          <w:p w:rsidR="006C644B" w:rsidRDefault="006C644B" w:rsidP="007C418D">
            <w:pPr>
              <w:widowControl w:val="0"/>
              <w:autoSpaceDE w:val="0"/>
              <w:spacing w:line="239" w:lineRule="exact"/>
              <w:jc w:val="center"/>
            </w:pPr>
            <w:smartTag w:uri="urn:schemas-microsoft-com:office:smarttags" w:element="metricconverter">
              <w:smartTagPr>
                <w:attr w:name="ProductID" w:val="3 м"/>
              </w:smartTagPr>
              <w:r>
                <w:t>3 м</w:t>
              </w:r>
            </w:smartTag>
            <w:r>
              <w:t xml:space="preserve"> </w:t>
            </w:r>
          </w:p>
          <w:p w:rsidR="006C644B" w:rsidRDefault="006C644B" w:rsidP="007C418D">
            <w:pPr>
              <w:widowControl w:val="0"/>
              <w:autoSpaceDE w:val="0"/>
              <w:spacing w:line="239" w:lineRule="exact"/>
              <w:jc w:val="center"/>
            </w:pPr>
            <w:smartTag w:uri="urn:schemas-microsoft-com:office:smarttags" w:element="metricconverter">
              <w:smartTagPr>
                <w:attr w:name="ProductID" w:val="1 м"/>
              </w:smartTagPr>
              <w:r>
                <w:t>1 м</w:t>
              </w:r>
            </w:smartTag>
          </w:p>
          <w:p w:rsidR="006C644B" w:rsidRDefault="006C644B" w:rsidP="007C418D">
            <w:pPr>
              <w:widowControl w:val="0"/>
              <w:autoSpaceDE w:val="0"/>
              <w:spacing w:line="239" w:lineRule="exact"/>
              <w:jc w:val="center"/>
            </w:pPr>
            <w:r>
              <w:t>1м</w:t>
            </w:r>
          </w:p>
          <w:p w:rsidR="006C644B" w:rsidRDefault="006C644B" w:rsidP="007C418D">
            <w:pPr>
              <w:widowControl w:val="0"/>
              <w:autoSpaceDE w:val="0"/>
              <w:spacing w:line="239" w:lineRule="exact"/>
              <w:jc w:val="center"/>
            </w:pPr>
            <w:r>
              <w:t>1м</w:t>
            </w:r>
          </w:p>
        </w:tc>
      </w:tr>
      <w:tr w:rsidR="006C644B" w:rsidRPr="00CD7E88" w:rsidTr="007C418D">
        <w:trPr>
          <w:trHeight w:val="711"/>
        </w:trPr>
        <w:tc>
          <w:tcPr>
            <w:tcW w:w="651" w:type="dxa"/>
            <w:tcBorders>
              <w:top w:val="single" w:sz="4" w:space="0" w:color="000000"/>
              <w:left w:val="single" w:sz="4" w:space="0" w:color="000000"/>
              <w:bottom w:val="single" w:sz="4" w:space="0" w:color="000000"/>
            </w:tcBorders>
            <w:shd w:val="clear" w:color="auto" w:fill="auto"/>
          </w:tcPr>
          <w:p w:rsidR="006C644B" w:rsidRDefault="006C644B" w:rsidP="007C418D">
            <w:pPr>
              <w:jc w:val="center"/>
            </w:pPr>
            <w:r>
              <w:t>7</w:t>
            </w:r>
          </w:p>
        </w:tc>
        <w:tc>
          <w:tcPr>
            <w:tcW w:w="6005" w:type="dxa"/>
            <w:tcBorders>
              <w:top w:val="single" w:sz="4" w:space="0" w:color="000000"/>
              <w:left w:val="single" w:sz="4" w:space="0" w:color="000000"/>
              <w:bottom w:val="single" w:sz="4" w:space="0" w:color="000000"/>
            </w:tcBorders>
            <w:shd w:val="clear" w:color="auto" w:fill="auto"/>
          </w:tcPr>
          <w:p w:rsidR="006C644B" w:rsidRDefault="006C644B" w:rsidP="007C418D">
            <w:pPr>
              <w:widowControl w:val="0"/>
              <w:autoSpaceDE w:val="0"/>
              <w:spacing w:line="235" w:lineRule="exact"/>
              <w:ind w:left="80"/>
            </w:pPr>
            <w:r>
              <w:t>Максимальная высота зданий для всех основных строений:</w:t>
            </w:r>
          </w:p>
          <w:p w:rsidR="006C644B" w:rsidRDefault="006C644B" w:rsidP="00FB52D6">
            <w:pPr>
              <w:widowControl w:val="0"/>
              <w:numPr>
                <w:ilvl w:val="0"/>
                <w:numId w:val="5"/>
              </w:numPr>
              <w:suppressAutoHyphens/>
              <w:autoSpaceDE w:val="0"/>
              <w:spacing w:line="235" w:lineRule="exact"/>
              <w:ind w:left="80" w:firstLine="0"/>
              <w:rPr>
                <w:b/>
              </w:rPr>
            </w:pPr>
            <w:r>
              <w:t xml:space="preserve">высота от уровня земли до верха плоской кровли </w:t>
            </w:r>
          </w:p>
          <w:p w:rsidR="006C644B" w:rsidRDefault="006C644B" w:rsidP="007C418D">
            <w:pPr>
              <w:widowControl w:val="0"/>
              <w:autoSpaceDE w:val="0"/>
              <w:spacing w:before="60" w:after="60" w:line="235" w:lineRule="exact"/>
              <w:ind w:left="80"/>
            </w:pPr>
            <w:r>
              <w:rPr>
                <w:b/>
              </w:rPr>
              <w:t xml:space="preserve">- </w:t>
            </w:r>
            <w:r>
              <w:t>до конька скатной кровли</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6C644B" w:rsidRDefault="006C644B" w:rsidP="007C418D">
            <w:pPr>
              <w:widowControl w:val="0"/>
              <w:autoSpaceDE w:val="0"/>
              <w:snapToGrid w:val="0"/>
              <w:spacing w:line="239" w:lineRule="exact"/>
              <w:jc w:val="center"/>
            </w:pPr>
          </w:p>
          <w:p w:rsidR="006C644B" w:rsidRDefault="006C644B" w:rsidP="007C418D">
            <w:pPr>
              <w:widowControl w:val="0"/>
              <w:autoSpaceDE w:val="0"/>
              <w:spacing w:line="239" w:lineRule="exact"/>
              <w:jc w:val="center"/>
            </w:pPr>
          </w:p>
          <w:p w:rsidR="006C644B" w:rsidRDefault="006C644B" w:rsidP="007C418D">
            <w:pPr>
              <w:widowControl w:val="0"/>
              <w:autoSpaceDE w:val="0"/>
              <w:spacing w:line="239" w:lineRule="exact"/>
              <w:jc w:val="center"/>
            </w:pPr>
            <w:r>
              <w:t>не более 10м</w:t>
            </w:r>
          </w:p>
          <w:p w:rsidR="006C644B" w:rsidRPr="00CD7E88" w:rsidRDefault="006C644B" w:rsidP="007C418D">
            <w:pPr>
              <w:widowControl w:val="0"/>
              <w:autoSpaceDE w:val="0"/>
              <w:spacing w:line="239" w:lineRule="exact"/>
              <w:jc w:val="center"/>
            </w:pPr>
            <w:r>
              <w:t xml:space="preserve">не более </w:t>
            </w:r>
            <w:smartTag w:uri="urn:schemas-microsoft-com:office:smarttags" w:element="metricconverter">
              <w:smartTagPr>
                <w:attr w:name="ProductID" w:val="15 м"/>
              </w:smartTagPr>
              <w:r>
                <w:t>15 м</w:t>
              </w:r>
            </w:smartTag>
          </w:p>
        </w:tc>
      </w:tr>
      <w:tr w:rsidR="006C644B" w:rsidTr="007C418D">
        <w:trPr>
          <w:trHeight w:val="711"/>
        </w:trPr>
        <w:tc>
          <w:tcPr>
            <w:tcW w:w="651" w:type="dxa"/>
            <w:tcBorders>
              <w:top w:val="single" w:sz="4" w:space="0" w:color="000000"/>
              <w:left w:val="single" w:sz="4" w:space="0" w:color="000000"/>
              <w:bottom w:val="single" w:sz="4" w:space="0" w:color="000000"/>
            </w:tcBorders>
            <w:shd w:val="clear" w:color="auto" w:fill="auto"/>
          </w:tcPr>
          <w:p w:rsidR="006C644B" w:rsidRDefault="006C644B" w:rsidP="007C418D">
            <w:pPr>
              <w:widowControl w:val="0"/>
              <w:autoSpaceDE w:val="0"/>
              <w:spacing w:line="235" w:lineRule="exact"/>
              <w:ind w:left="80"/>
            </w:pPr>
            <w:r>
              <w:t>8</w:t>
            </w:r>
          </w:p>
        </w:tc>
        <w:tc>
          <w:tcPr>
            <w:tcW w:w="6005" w:type="dxa"/>
            <w:tcBorders>
              <w:top w:val="single" w:sz="4" w:space="0" w:color="000000"/>
              <w:left w:val="single" w:sz="4" w:space="0" w:color="000000"/>
              <w:bottom w:val="single" w:sz="4" w:space="0" w:color="000000"/>
            </w:tcBorders>
            <w:shd w:val="clear" w:color="auto" w:fill="auto"/>
          </w:tcPr>
          <w:p w:rsidR="006C644B" w:rsidRDefault="006C644B" w:rsidP="007C418D">
            <w:pPr>
              <w:widowControl w:val="0"/>
              <w:autoSpaceDE w:val="0"/>
              <w:spacing w:line="235" w:lineRule="exact"/>
              <w:ind w:left="80"/>
            </w:pPr>
            <w:r>
              <w:t>Для всех вспомогательных строений:</w:t>
            </w:r>
          </w:p>
          <w:p w:rsidR="006C644B" w:rsidRDefault="006C644B" w:rsidP="00FB52D6">
            <w:pPr>
              <w:widowControl w:val="0"/>
              <w:numPr>
                <w:ilvl w:val="0"/>
                <w:numId w:val="6"/>
              </w:numPr>
              <w:suppressAutoHyphens/>
              <w:autoSpaceDE w:val="0"/>
              <w:spacing w:line="235" w:lineRule="exact"/>
              <w:ind w:left="80" w:firstLine="0"/>
            </w:pPr>
            <w:r>
              <w:t xml:space="preserve">высота от уровня земли до верха плоской кровли </w:t>
            </w:r>
          </w:p>
          <w:p w:rsidR="006C644B" w:rsidRDefault="006C644B" w:rsidP="00FB52D6">
            <w:pPr>
              <w:widowControl w:val="0"/>
              <w:numPr>
                <w:ilvl w:val="0"/>
                <w:numId w:val="6"/>
              </w:numPr>
              <w:suppressAutoHyphens/>
              <w:autoSpaceDE w:val="0"/>
              <w:spacing w:line="235" w:lineRule="exact"/>
              <w:ind w:left="80" w:firstLine="0"/>
            </w:pPr>
            <w:r>
              <w:t xml:space="preserve">до конька скатной кровли </w:t>
            </w:r>
          </w:p>
          <w:p w:rsidR="006C644B" w:rsidRDefault="006C644B" w:rsidP="00FB52D6">
            <w:pPr>
              <w:widowControl w:val="0"/>
              <w:numPr>
                <w:ilvl w:val="0"/>
                <w:numId w:val="6"/>
              </w:numPr>
              <w:suppressAutoHyphens/>
              <w:autoSpaceDE w:val="0"/>
              <w:spacing w:line="235" w:lineRule="exact"/>
              <w:ind w:left="80" w:firstLine="0"/>
            </w:pPr>
            <w:r>
              <w:t xml:space="preserve">как исключение: шпили, башни, флагштоки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6C644B" w:rsidRDefault="006C644B" w:rsidP="007C418D">
            <w:pPr>
              <w:widowControl w:val="0"/>
              <w:autoSpaceDE w:val="0"/>
              <w:snapToGrid w:val="0"/>
              <w:spacing w:line="239" w:lineRule="exact"/>
              <w:jc w:val="center"/>
            </w:pPr>
          </w:p>
          <w:p w:rsidR="006C644B" w:rsidRDefault="006C644B" w:rsidP="007C418D">
            <w:pPr>
              <w:widowControl w:val="0"/>
              <w:autoSpaceDE w:val="0"/>
              <w:spacing w:line="235" w:lineRule="exact"/>
              <w:ind w:left="80"/>
            </w:pPr>
            <w:r>
              <w:t>не более 4м</w:t>
            </w:r>
          </w:p>
          <w:p w:rsidR="006C644B" w:rsidRDefault="006C644B" w:rsidP="007C418D">
            <w:pPr>
              <w:widowControl w:val="0"/>
              <w:autoSpaceDE w:val="0"/>
              <w:spacing w:line="235" w:lineRule="exact"/>
              <w:ind w:left="80"/>
            </w:pPr>
            <w:r>
              <w:t xml:space="preserve">не более </w:t>
            </w:r>
            <w:smartTag w:uri="urn:schemas-microsoft-com:office:smarttags" w:element="metricconverter">
              <w:smartTagPr>
                <w:attr w:name="ProductID" w:val="7 м"/>
              </w:smartTagPr>
              <w:r>
                <w:t>7 м</w:t>
              </w:r>
            </w:smartTag>
          </w:p>
          <w:p w:rsidR="006C644B" w:rsidRDefault="006C644B" w:rsidP="007C418D">
            <w:pPr>
              <w:widowControl w:val="0"/>
              <w:autoSpaceDE w:val="0"/>
              <w:spacing w:line="235" w:lineRule="exact"/>
              <w:ind w:left="80"/>
            </w:pPr>
            <w:r>
              <w:t>без ограничения</w:t>
            </w:r>
          </w:p>
        </w:tc>
      </w:tr>
    </w:tbl>
    <w:p w:rsidR="00751C5C" w:rsidRPr="006C644B" w:rsidRDefault="00482BFF" w:rsidP="00482BFF">
      <w:pPr>
        <w:jc w:val="both"/>
        <w:rPr>
          <w:spacing w:val="4"/>
        </w:rPr>
      </w:pPr>
      <w:r>
        <w:rPr>
          <w:spacing w:val="14"/>
        </w:rPr>
        <w:t xml:space="preserve">   </w:t>
      </w:r>
      <w:r w:rsidR="00751C5C">
        <w:rPr>
          <w:spacing w:val="14"/>
        </w:rPr>
        <w:t xml:space="preserve">Минимальная и максимальная площадь участка, предоставляемых для </w:t>
      </w:r>
      <w:r w:rsidR="00751C5C">
        <w:t xml:space="preserve">индивидуального жилищного строительства, блокированная жилая застройка </w:t>
      </w:r>
      <w:r w:rsidR="00751C5C">
        <w:rPr>
          <w:spacing w:val="12"/>
        </w:rPr>
        <w:t xml:space="preserve">составляет от </w:t>
      </w:r>
      <w:smartTag w:uri="urn:schemas-microsoft-com:office:smarttags" w:element="metricconverter">
        <w:smartTagPr>
          <w:attr w:name="ProductID" w:val="400,0 м2"/>
        </w:smartTagPr>
        <w:r w:rsidR="00751C5C">
          <w:rPr>
            <w:spacing w:val="12"/>
            <w:u w:val="single"/>
          </w:rPr>
          <w:t>400,0</w:t>
        </w:r>
        <w:r w:rsidR="00751C5C">
          <w:t xml:space="preserve"> </w:t>
        </w:r>
        <w:r w:rsidR="00751C5C">
          <w:rPr>
            <w:spacing w:val="7"/>
          </w:rPr>
          <w:t>м</w:t>
        </w:r>
        <w:proofErr w:type="gramStart"/>
        <w:r w:rsidR="00751C5C">
          <w:rPr>
            <w:spacing w:val="7"/>
            <w:vertAlign w:val="superscript"/>
          </w:rPr>
          <w:t>2</w:t>
        </w:r>
      </w:smartTag>
      <w:proofErr w:type="gramEnd"/>
      <w:r w:rsidR="00751C5C">
        <w:t xml:space="preserve">  до </w:t>
      </w:r>
      <w:smartTag w:uri="urn:schemas-microsoft-com:office:smarttags" w:element="metricconverter">
        <w:smartTagPr>
          <w:attr w:name="ProductID" w:val="1500,0 м2"/>
        </w:smartTagPr>
        <w:r w:rsidR="00751C5C">
          <w:rPr>
            <w:u w:val="single"/>
          </w:rPr>
          <w:t>1500,0</w:t>
        </w:r>
        <w:r w:rsidR="00751C5C">
          <w:t xml:space="preserve"> </w:t>
        </w:r>
        <w:r w:rsidR="00751C5C">
          <w:rPr>
            <w:spacing w:val="7"/>
          </w:rPr>
          <w:t>м</w:t>
        </w:r>
        <w:r w:rsidR="00751C5C">
          <w:rPr>
            <w:spacing w:val="7"/>
            <w:vertAlign w:val="superscript"/>
          </w:rPr>
          <w:t>2</w:t>
        </w:r>
      </w:smartTag>
      <w:r w:rsidR="006C644B">
        <w:rPr>
          <w:spacing w:val="4"/>
        </w:rPr>
        <w:t xml:space="preserve">. </w:t>
      </w:r>
      <w:r w:rsidR="00751C5C" w:rsidRPr="00BC4681">
        <w:rPr>
          <w:spacing w:val="4"/>
        </w:rPr>
        <w:t>В исключительных случаях</w:t>
      </w:r>
      <w:r w:rsidR="006C644B">
        <w:rPr>
          <w:spacing w:val="4"/>
        </w:rPr>
        <w:t xml:space="preserve"> </w:t>
      </w:r>
      <w:r w:rsidR="00751C5C" w:rsidRPr="00BC4681">
        <w:rPr>
          <w:color w:val="000000"/>
        </w:rPr>
        <w:t>минимальная площадь участка</w:t>
      </w:r>
      <w:r w:rsidR="00751C5C" w:rsidRPr="00BC4681">
        <w:rPr>
          <w:color w:val="000000"/>
          <w:spacing w:val="4"/>
        </w:rPr>
        <w:t xml:space="preserve"> </w:t>
      </w:r>
      <w:r w:rsidR="00751C5C" w:rsidRPr="00BC4681">
        <w:rPr>
          <w:color w:val="000000"/>
          <w:spacing w:val="14"/>
        </w:rPr>
        <w:t xml:space="preserve">предоставляемого для  </w:t>
      </w:r>
      <w:r w:rsidR="00751C5C" w:rsidRPr="00BC4681">
        <w:rPr>
          <w:color w:val="000000"/>
        </w:rPr>
        <w:t>индивидуального жилищного строительства под долей существующего индивидуального жилого дома может</w:t>
      </w:r>
      <w:r w:rsidR="00751C5C" w:rsidRPr="00BC4681">
        <w:rPr>
          <w:color w:val="000000"/>
          <w:spacing w:val="12"/>
        </w:rPr>
        <w:t xml:space="preserve"> составлять до </w:t>
      </w:r>
      <w:smartTag w:uri="urn:schemas-microsoft-com:office:smarttags" w:element="metricconverter">
        <w:smartTagPr>
          <w:attr w:name="ProductID" w:val="400,0 м2"/>
        </w:smartTagPr>
        <w:r w:rsidR="00751C5C" w:rsidRPr="00BC4681">
          <w:rPr>
            <w:color w:val="000000"/>
            <w:spacing w:val="12"/>
            <w:u w:val="single"/>
          </w:rPr>
          <w:t>400,0</w:t>
        </w:r>
        <w:r w:rsidR="00751C5C" w:rsidRPr="00BC4681">
          <w:rPr>
            <w:color w:val="000000"/>
          </w:rPr>
          <w:t xml:space="preserve"> </w:t>
        </w:r>
        <w:r w:rsidR="00751C5C" w:rsidRPr="00BC4681">
          <w:rPr>
            <w:color w:val="000000"/>
            <w:spacing w:val="7"/>
          </w:rPr>
          <w:t>м</w:t>
        </w:r>
        <w:proofErr w:type="gramStart"/>
        <w:r w:rsidR="00751C5C" w:rsidRPr="00BC4681">
          <w:rPr>
            <w:color w:val="000000"/>
            <w:spacing w:val="7"/>
            <w:vertAlign w:val="superscript"/>
          </w:rPr>
          <w:t>2</w:t>
        </w:r>
      </w:smartTag>
      <w:proofErr w:type="gramEnd"/>
      <w:r w:rsidR="00751C5C" w:rsidRPr="00BC4681">
        <w:rPr>
          <w:color w:val="000000"/>
        </w:rPr>
        <w:t xml:space="preserve"> </w:t>
      </w:r>
      <w:r w:rsidR="00751C5C" w:rsidRPr="00BC4681">
        <w:rPr>
          <w:color w:val="000000"/>
          <w:spacing w:val="7"/>
        </w:rPr>
        <w:t>(в соответствии со</w:t>
      </w:r>
      <w:r w:rsidR="00751C5C" w:rsidRPr="00BC4681">
        <w:rPr>
          <w:color w:val="000000"/>
        </w:rPr>
        <w:t xml:space="preserve"> </w:t>
      </w:r>
      <w:r w:rsidR="00751C5C" w:rsidRPr="00BC4681">
        <w:rPr>
          <w:color w:val="000000"/>
          <w:spacing w:val="4"/>
        </w:rPr>
        <w:t>сложившейся застройкой).</w:t>
      </w:r>
      <w:r w:rsidR="00751C5C" w:rsidRPr="00BC4681">
        <w:rPr>
          <w:color w:val="000000"/>
        </w:rPr>
        <w:t xml:space="preserve"> </w:t>
      </w:r>
    </w:p>
    <w:p w:rsidR="00751C5C" w:rsidRPr="00BC4681" w:rsidRDefault="00482BFF" w:rsidP="00482BFF">
      <w:pPr>
        <w:pStyle w:val="ConsPlusNormal"/>
        <w:ind w:firstLine="0"/>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51C5C" w:rsidRPr="00BC4681">
        <w:rPr>
          <w:rFonts w:ascii="Times New Roman" w:hAnsi="Times New Roman" w:cs="Times New Roman"/>
          <w:color w:val="000000"/>
          <w:sz w:val="24"/>
          <w:szCs w:val="24"/>
        </w:rPr>
        <w:t>Предельные размеры земельных участков, находящихся в государственной или муниципальной собственности, предоставляемых отдельным категориям граждан в собственность бесплатно:</w:t>
      </w:r>
    </w:p>
    <w:p w:rsidR="00482BFF" w:rsidRDefault="00751C5C" w:rsidP="00FB52D6">
      <w:pPr>
        <w:pStyle w:val="ConsPlusNormal"/>
        <w:numPr>
          <w:ilvl w:val="0"/>
          <w:numId w:val="50"/>
        </w:numPr>
        <w:ind w:left="0" w:firstLine="0"/>
        <w:jc w:val="both"/>
        <w:rPr>
          <w:rFonts w:ascii="Times New Roman" w:hAnsi="Times New Roman" w:cs="Times New Roman"/>
          <w:color w:val="000000"/>
          <w:sz w:val="24"/>
          <w:szCs w:val="24"/>
        </w:rPr>
      </w:pPr>
      <w:r w:rsidRPr="00BC4681">
        <w:rPr>
          <w:rFonts w:ascii="Times New Roman" w:hAnsi="Times New Roman" w:cs="Times New Roman"/>
          <w:color w:val="000000"/>
          <w:sz w:val="24"/>
          <w:szCs w:val="24"/>
        </w:rPr>
        <w:t xml:space="preserve">максимальный размер земельных участков, предоставляемых гражданам, в случаях определенных </w:t>
      </w:r>
      <w:hyperlink w:anchor="P69" w:history="1">
        <w:r w:rsidRPr="00BC4681">
          <w:rPr>
            <w:rFonts w:ascii="Times New Roman" w:hAnsi="Times New Roman" w:cs="Times New Roman"/>
            <w:color w:val="000000"/>
            <w:sz w:val="24"/>
            <w:szCs w:val="24"/>
          </w:rPr>
          <w:t>пунктами 1</w:t>
        </w:r>
      </w:hyperlink>
      <w:r w:rsidRPr="00BC4681">
        <w:rPr>
          <w:rFonts w:ascii="Times New Roman" w:hAnsi="Times New Roman" w:cs="Times New Roman"/>
          <w:color w:val="000000"/>
          <w:sz w:val="24"/>
          <w:szCs w:val="24"/>
        </w:rPr>
        <w:t xml:space="preserve"> - </w:t>
      </w:r>
      <w:hyperlink w:anchor="P79" w:history="1">
        <w:r w:rsidRPr="00BC4681">
          <w:rPr>
            <w:rFonts w:ascii="Times New Roman" w:hAnsi="Times New Roman" w:cs="Times New Roman"/>
            <w:color w:val="000000"/>
            <w:sz w:val="24"/>
            <w:szCs w:val="24"/>
          </w:rPr>
          <w:t>4-1 части 1 статьи 2</w:t>
        </w:r>
      </w:hyperlink>
      <w:r w:rsidRPr="00BC4681">
        <w:rPr>
          <w:rFonts w:ascii="Times New Roman" w:hAnsi="Times New Roman" w:cs="Times New Roman"/>
          <w:color w:val="000000"/>
          <w:sz w:val="24"/>
          <w:szCs w:val="24"/>
        </w:rPr>
        <w:t xml:space="preserve">    закона от 25.02.2015 №10-ОЗ «О регулировании земельных отношений на территории Владимирской области», составляет </w:t>
      </w:r>
      <w:smartTag w:uri="urn:schemas-microsoft-com:office:smarttags" w:element="metricconverter">
        <w:smartTagPr>
          <w:attr w:name="ProductID" w:val="0,2 га"/>
        </w:smartTagPr>
        <w:r w:rsidRPr="00BC4681">
          <w:rPr>
            <w:rFonts w:ascii="Times New Roman" w:hAnsi="Times New Roman" w:cs="Times New Roman"/>
            <w:color w:val="000000"/>
            <w:sz w:val="24"/>
            <w:szCs w:val="24"/>
          </w:rPr>
          <w:t>0,2 га</w:t>
        </w:r>
      </w:smartTag>
      <w:r w:rsidR="00482BFF">
        <w:rPr>
          <w:rFonts w:ascii="Times New Roman" w:hAnsi="Times New Roman" w:cs="Times New Roman"/>
          <w:color w:val="000000"/>
          <w:sz w:val="24"/>
          <w:szCs w:val="24"/>
        </w:rPr>
        <w:t>;</w:t>
      </w:r>
    </w:p>
    <w:p w:rsidR="00751C5C" w:rsidRPr="00482BFF" w:rsidRDefault="00751C5C" w:rsidP="00FB52D6">
      <w:pPr>
        <w:pStyle w:val="ConsPlusNormal"/>
        <w:numPr>
          <w:ilvl w:val="0"/>
          <w:numId w:val="50"/>
        </w:numPr>
        <w:ind w:left="0" w:firstLine="0"/>
        <w:jc w:val="both"/>
        <w:rPr>
          <w:rFonts w:ascii="Times New Roman" w:hAnsi="Times New Roman" w:cs="Times New Roman"/>
          <w:color w:val="000000"/>
          <w:sz w:val="24"/>
          <w:szCs w:val="24"/>
        </w:rPr>
      </w:pPr>
      <w:r w:rsidRPr="00482BFF">
        <w:rPr>
          <w:rFonts w:ascii="Times New Roman" w:hAnsi="Times New Roman" w:cs="Times New Roman"/>
          <w:color w:val="000000"/>
          <w:sz w:val="24"/>
          <w:szCs w:val="24"/>
        </w:rPr>
        <w:t xml:space="preserve">минимальный размер земельных участков, предоставляемых гражданам, в случаях определенных </w:t>
      </w:r>
      <w:hyperlink w:anchor="P69" w:history="1">
        <w:r w:rsidRPr="00482BFF">
          <w:rPr>
            <w:rFonts w:ascii="Times New Roman" w:hAnsi="Times New Roman" w:cs="Times New Roman"/>
            <w:color w:val="000000"/>
            <w:sz w:val="24"/>
            <w:szCs w:val="24"/>
          </w:rPr>
          <w:t>пунктами 1</w:t>
        </w:r>
      </w:hyperlink>
      <w:r w:rsidRPr="00482BFF">
        <w:rPr>
          <w:rFonts w:ascii="Times New Roman" w:hAnsi="Times New Roman" w:cs="Times New Roman"/>
          <w:color w:val="000000"/>
          <w:sz w:val="24"/>
          <w:szCs w:val="24"/>
        </w:rPr>
        <w:t xml:space="preserve"> - </w:t>
      </w:r>
      <w:hyperlink w:anchor="P79" w:history="1">
        <w:r w:rsidRPr="00482BFF">
          <w:rPr>
            <w:rFonts w:ascii="Times New Roman" w:hAnsi="Times New Roman" w:cs="Times New Roman"/>
            <w:color w:val="000000"/>
            <w:sz w:val="24"/>
            <w:szCs w:val="24"/>
          </w:rPr>
          <w:t>4-1 части 1 статьи 2</w:t>
        </w:r>
      </w:hyperlink>
      <w:r w:rsidRPr="00482BFF">
        <w:rPr>
          <w:rFonts w:ascii="Times New Roman" w:hAnsi="Times New Roman" w:cs="Times New Roman"/>
          <w:color w:val="000000"/>
          <w:sz w:val="24"/>
          <w:szCs w:val="24"/>
        </w:rPr>
        <w:t xml:space="preserve"> </w:t>
      </w:r>
      <w:hyperlink w:anchor="P79" w:history="1">
        <w:r w:rsidRPr="00482BFF">
          <w:rPr>
            <w:rFonts w:ascii="Times New Roman" w:hAnsi="Times New Roman" w:cs="Times New Roman"/>
            <w:color w:val="000000"/>
            <w:sz w:val="24"/>
            <w:szCs w:val="24"/>
          </w:rPr>
          <w:t>4-1 части 1 статьи 2</w:t>
        </w:r>
      </w:hyperlink>
      <w:r w:rsidRPr="00482BFF">
        <w:rPr>
          <w:rFonts w:ascii="Times New Roman" w:hAnsi="Times New Roman" w:cs="Times New Roman"/>
          <w:color w:val="000000"/>
          <w:sz w:val="24"/>
          <w:szCs w:val="24"/>
        </w:rPr>
        <w:t xml:space="preserve">    закона от 25.02.2015 №10-ОЗ «О регулировании земельных отношений на территории Владимирской области»,  составляет </w:t>
      </w:r>
      <w:smartTag w:uri="urn:schemas-microsoft-com:office:smarttags" w:element="metricconverter">
        <w:smartTagPr>
          <w:attr w:name="ProductID" w:val="0,06 га"/>
        </w:smartTagPr>
        <w:r w:rsidRPr="00482BFF">
          <w:rPr>
            <w:rFonts w:ascii="Times New Roman" w:hAnsi="Times New Roman" w:cs="Times New Roman"/>
            <w:color w:val="000000"/>
            <w:sz w:val="24"/>
            <w:szCs w:val="24"/>
          </w:rPr>
          <w:t>0,06 га</w:t>
        </w:r>
      </w:smartTag>
      <w:r w:rsidRPr="00482BFF">
        <w:rPr>
          <w:rFonts w:ascii="Times New Roman" w:hAnsi="Times New Roman" w:cs="Times New Roman"/>
          <w:color w:val="000000"/>
          <w:sz w:val="24"/>
          <w:szCs w:val="24"/>
        </w:rPr>
        <w:t>.</w:t>
      </w:r>
    </w:p>
    <w:p w:rsidR="00751C5C" w:rsidRDefault="00482BFF" w:rsidP="00482BFF">
      <w:pPr>
        <w:jc w:val="both"/>
        <w:rPr>
          <w:spacing w:val="8"/>
        </w:rPr>
      </w:pPr>
      <w:r>
        <w:rPr>
          <w:spacing w:val="8"/>
        </w:rPr>
        <w:t xml:space="preserve">   </w:t>
      </w:r>
      <w:r w:rsidR="00751C5C">
        <w:rPr>
          <w:spacing w:val="8"/>
        </w:rPr>
        <w:t xml:space="preserve">Минимальная и максимальная площадь участка, </w:t>
      </w:r>
      <w:proofErr w:type="gramStart"/>
      <w:r w:rsidR="00751C5C">
        <w:rPr>
          <w:spacing w:val="8"/>
        </w:rPr>
        <w:t>предоставляемых</w:t>
      </w:r>
      <w:proofErr w:type="gramEnd"/>
      <w:r w:rsidR="00751C5C">
        <w:rPr>
          <w:spacing w:val="8"/>
        </w:rPr>
        <w:t>:</w:t>
      </w:r>
    </w:p>
    <w:p w:rsidR="00482BFF" w:rsidRDefault="00751C5C" w:rsidP="00FB52D6">
      <w:pPr>
        <w:numPr>
          <w:ilvl w:val="0"/>
          <w:numId w:val="51"/>
        </w:numPr>
        <w:ind w:left="0" w:firstLine="0"/>
        <w:jc w:val="both"/>
        <w:rPr>
          <w:spacing w:val="7"/>
          <w:vertAlign w:val="superscript"/>
        </w:rPr>
      </w:pPr>
      <w:r>
        <w:rPr>
          <w:spacing w:val="8"/>
        </w:rPr>
        <w:t xml:space="preserve">для ведения  </w:t>
      </w:r>
      <w:r>
        <w:rPr>
          <w:spacing w:val="5"/>
        </w:rPr>
        <w:t xml:space="preserve">личного подсобного хозяйства </w:t>
      </w:r>
      <w:r>
        <w:rPr>
          <w:spacing w:val="3"/>
        </w:rPr>
        <w:t xml:space="preserve">составляет от </w:t>
      </w:r>
      <w:r>
        <w:rPr>
          <w:spacing w:val="12"/>
        </w:rPr>
        <w:t xml:space="preserve"> </w:t>
      </w:r>
      <w:smartTag w:uri="urn:schemas-microsoft-com:office:smarttags" w:element="metricconverter">
        <w:smartTagPr>
          <w:attr w:name="ProductID" w:val="0,04 га"/>
        </w:smartTagPr>
        <w:r w:rsidRPr="0013636C">
          <w:rPr>
            <w:spacing w:val="12"/>
          </w:rPr>
          <w:t>0,04 га</w:t>
        </w:r>
      </w:smartTag>
      <w:r>
        <w:t xml:space="preserve">  до </w:t>
      </w:r>
      <w:smartTag w:uri="urn:schemas-microsoft-com:office:smarttags" w:element="metricconverter">
        <w:smartTagPr>
          <w:attr w:name="ProductID" w:val="0,25 га"/>
        </w:smartTagPr>
        <w:r w:rsidRPr="0013636C">
          <w:t>0,25 га</w:t>
        </w:r>
      </w:smartTag>
      <w:r w:rsidR="00482BFF">
        <w:rPr>
          <w:spacing w:val="7"/>
          <w:vertAlign w:val="superscript"/>
        </w:rPr>
        <w:t>;</w:t>
      </w:r>
    </w:p>
    <w:p w:rsidR="00482BFF" w:rsidRDefault="00482BFF" w:rsidP="00FB52D6">
      <w:pPr>
        <w:numPr>
          <w:ilvl w:val="0"/>
          <w:numId w:val="51"/>
        </w:numPr>
        <w:ind w:left="0" w:firstLine="0"/>
        <w:jc w:val="both"/>
        <w:rPr>
          <w:spacing w:val="7"/>
          <w:vertAlign w:val="superscript"/>
        </w:rPr>
      </w:pPr>
      <w:r w:rsidRPr="00482BFF">
        <w:rPr>
          <w:color w:val="000000"/>
          <w:spacing w:val="2"/>
        </w:rPr>
        <w:t>в</w:t>
      </w:r>
      <w:r w:rsidR="00751C5C" w:rsidRPr="00482BFF">
        <w:rPr>
          <w:color w:val="000000"/>
          <w:spacing w:val="2"/>
        </w:rPr>
        <w:t xml:space="preserve">едение  садоводства – от 0, </w:t>
      </w:r>
      <w:smartTag w:uri="urn:schemas-microsoft-com:office:smarttags" w:element="metricconverter">
        <w:smartTagPr>
          <w:attr w:name="ProductID" w:val="04 га"/>
        </w:smartTagPr>
        <w:r w:rsidR="00751C5C" w:rsidRPr="00482BFF">
          <w:rPr>
            <w:color w:val="000000"/>
            <w:spacing w:val="2"/>
          </w:rPr>
          <w:t>04 га</w:t>
        </w:r>
      </w:smartTag>
      <w:r w:rsidR="00751C5C" w:rsidRPr="00482BFF">
        <w:rPr>
          <w:color w:val="000000"/>
          <w:spacing w:val="2"/>
        </w:rPr>
        <w:t xml:space="preserve"> до </w:t>
      </w:r>
      <w:smartTag w:uri="urn:schemas-microsoft-com:office:smarttags" w:element="metricconverter">
        <w:smartTagPr>
          <w:attr w:name="ProductID" w:val="0,15 га"/>
        </w:smartTagPr>
        <w:r w:rsidR="00751C5C" w:rsidRPr="00482BFF">
          <w:rPr>
            <w:color w:val="000000"/>
            <w:spacing w:val="2"/>
          </w:rPr>
          <w:t>0,15 га</w:t>
        </w:r>
      </w:smartTag>
      <w:r w:rsidR="00751C5C" w:rsidRPr="00482BFF">
        <w:rPr>
          <w:color w:val="000000"/>
          <w:spacing w:val="2"/>
        </w:rPr>
        <w:t xml:space="preserve">; </w:t>
      </w:r>
    </w:p>
    <w:p w:rsidR="00482BFF" w:rsidRDefault="00751C5C" w:rsidP="00FB52D6">
      <w:pPr>
        <w:numPr>
          <w:ilvl w:val="0"/>
          <w:numId w:val="51"/>
        </w:numPr>
        <w:ind w:left="0" w:firstLine="0"/>
        <w:jc w:val="both"/>
        <w:rPr>
          <w:spacing w:val="7"/>
          <w:vertAlign w:val="superscript"/>
        </w:rPr>
      </w:pPr>
      <w:r w:rsidRPr="00482BFF">
        <w:rPr>
          <w:color w:val="000000"/>
          <w:spacing w:val="2"/>
        </w:rPr>
        <w:t xml:space="preserve">ведения огородничества – от </w:t>
      </w:r>
      <w:smartTag w:uri="urn:schemas-microsoft-com:office:smarttags" w:element="metricconverter">
        <w:smartTagPr>
          <w:attr w:name="ProductID" w:val="0,02 га"/>
        </w:smartTagPr>
        <w:r w:rsidRPr="00482BFF">
          <w:rPr>
            <w:color w:val="000000"/>
            <w:spacing w:val="2"/>
          </w:rPr>
          <w:t>0,02 га</w:t>
        </w:r>
      </w:smartTag>
      <w:r w:rsidRPr="00482BFF">
        <w:rPr>
          <w:color w:val="000000"/>
          <w:spacing w:val="2"/>
        </w:rPr>
        <w:t xml:space="preserve"> до </w:t>
      </w:r>
      <w:smartTag w:uri="urn:schemas-microsoft-com:office:smarttags" w:element="metricconverter">
        <w:smartTagPr>
          <w:attr w:name="ProductID" w:val="0,15 га"/>
        </w:smartTagPr>
        <w:r w:rsidRPr="00482BFF">
          <w:rPr>
            <w:color w:val="000000"/>
            <w:spacing w:val="2"/>
          </w:rPr>
          <w:t>0,15 га</w:t>
        </w:r>
      </w:smartTag>
      <w:r w:rsidR="00482BFF">
        <w:rPr>
          <w:color w:val="000000"/>
          <w:spacing w:val="2"/>
        </w:rPr>
        <w:t>;</w:t>
      </w:r>
    </w:p>
    <w:p w:rsidR="00482BFF" w:rsidRDefault="00751C5C" w:rsidP="00FB52D6">
      <w:pPr>
        <w:numPr>
          <w:ilvl w:val="0"/>
          <w:numId w:val="51"/>
        </w:numPr>
        <w:ind w:left="0" w:firstLine="0"/>
        <w:jc w:val="both"/>
        <w:rPr>
          <w:spacing w:val="7"/>
          <w:vertAlign w:val="superscript"/>
        </w:rPr>
      </w:pPr>
      <w:r w:rsidRPr="00482BFF">
        <w:rPr>
          <w:color w:val="000000"/>
          <w:spacing w:val="2"/>
        </w:rPr>
        <w:t xml:space="preserve">ведения дачного хозяйства – от </w:t>
      </w:r>
      <w:smartTag w:uri="urn:schemas-microsoft-com:office:smarttags" w:element="metricconverter">
        <w:smartTagPr>
          <w:attr w:name="ProductID" w:val="0,04 га"/>
        </w:smartTagPr>
        <w:r w:rsidRPr="00482BFF">
          <w:rPr>
            <w:color w:val="000000"/>
            <w:spacing w:val="2"/>
          </w:rPr>
          <w:t>0,04 га</w:t>
        </w:r>
      </w:smartTag>
      <w:r w:rsidRPr="00482BFF">
        <w:rPr>
          <w:color w:val="000000"/>
          <w:spacing w:val="2"/>
        </w:rPr>
        <w:t xml:space="preserve"> до </w:t>
      </w:r>
      <w:smartTag w:uri="urn:schemas-microsoft-com:office:smarttags" w:element="metricconverter">
        <w:smartTagPr>
          <w:attr w:name="ProductID" w:val="0,15 га"/>
        </w:smartTagPr>
        <w:r w:rsidRPr="00482BFF">
          <w:rPr>
            <w:color w:val="000000"/>
            <w:spacing w:val="2"/>
          </w:rPr>
          <w:t>0,15 га</w:t>
        </w:r>
      </w:smartTag>
      <w:r w:rsidRPr="00482BFF">
        <w:rPr>
          <w:color w:val="000000"/>
          <w:spacing w:val="2"/>
        </w:rPr>
        <w:t xml:space="preserve">.   </w:t>
      </w:r>
      <w:r w:rsidRPr="00482BFF">
        <w:rPr>
          <w:spacing w:val="8"/>
        </w:rPr>
        <w:t xml:space="preserve"> </w:t>
      </w:r>
    </w:p>
    <w:p w:rsidR="00751C5C" w:rsidRPr="00482BFF" w:rsidRDefault="00482BFF" w:rsidP="00482BFF">
      <w:pPr>
        <w:jc w:val="both"/>
        <w:rPr>
          <w:spacing w:val="7"/>
          <w:vertAlign w:val="superscript"/>
        </w:rPr>
      </w:pPr>
      <w:r>
        <w:rPr>
          <w:spacing w:val="7"/>
          <w:vertAlign w:val="superscript"/>
        </w:rPr>
        <w:t xml:space="preserve">    </w:t>
      </w:r>
      <w:r w:rsidR="00751C5C" w:rsidRPr="00482BFF">
        <w:rPr>
          <w:rStyle w:val="af"/>
          <w:b w:val="0"/>
          <w:bCs w:val="0"/>
          <w:color w:val="000000"/>
        </w:rPr>
        <w:t>Предельные размеры земельных участков, предоставляемых гражданам</w:t>
      </w:r>
      <w:r w:rsidR="00751C5C" w:rsidRPr="00482BFF">
        <w:rPr>
          <w:rStyle w:val="af"/>
          <w:bCs w:val="0"/>
          <w:color w:val="000000"/>
        </w:rPr>
        <w:t xml:space="preserve">  </w:t>
      </w:r>
      <w:r w:rsidR="00751C5C" w:rsidRPr="00482BFF">
        <w:rPr>
          <w:rStyle w:val="af"/>
          <w:b w:val="0"/>
          <w:bCs w:val="0"/>
          <w:color w:val="000000"/>
        </w:rPr>
        <w:t>с разрешенным видом использования «обслуживание автотранспорта»     – от 16 до 28 кв</w:t>
      </w:r>
      <w:proofErr w:type="gramStart"/>
      <w:r w:rsidR="00751C5C" w:rsidRPr="00482BFF">
        <w:rPr>
          <w:rStyle w:val="af"/>
          <w:b w:val="0"/>
          <w:bCs w:val="0"/>
          <w:color w:val="000000"/>
        </w:rPr>
        <w:t>.м</w:t>
      </w:r>
      <w:proofErr w:type="gramEnd"/>
      <w:r w:rsidR="006C644B" w:rsidRPr="00482BFF">
        <w:rPr>
          <w:rStyle w:val="af"/>
          <w:b w:val="0"/>
          <w:bCs w:val="0"/>
          <w:color w:val="000000"/>
        </w:rPr>
        <w:t>, за исключением</w:t>
      </w:r>
      <w:r w:rsidR="00751C5C" w:rsidRPr="00482BFF">
        <w:rPr>
          <w:b/>
        </w:rPr>
        <w:t xml:space="preserve"> </w:t>
      </w:r>
      <w:r w:rsidR="00751C5C" w:rsidRPr="00482BFF">
        <w:rPr>
          <w:rStyle w:val="af"/>
          <w:b w:val="0"/>
          <w:bCs w:val="0"/>
          <w:color w:val="000000"/>
        </w:rPr>
        <w:t xml:space="preserve"> существующих   постоянных  гаражей (согласно сложившейся застройки) – </w:t>
      </w:r>
      <w:r w:rsidR="006C644B" w:rsidRPr="00482BFF">
        <w:rPr>
          <w:rStyle w:val="af"/>
          <w:b w:val="0"/>
          <w:bCs w:val="0"/>
          <w:color w:val="000000"/>
        </w:rPr>
        <w:t xml:space="preserve">от 15кв. м  до </w:t>
      </w:r>
      <w:smartTag w:uri="urn:schemas-microsoft-com:office:smarttags" w:element="metricconverter">
        <w:smartTagPr>
          <w:attr w:name="ProductID" w:val="40 кв. м"/>
        </w:smartTagPr>
        <w:r w:rsidR="006C644B" w:rsidRPr="00482BFF">
          <w:rPr>
            <w:rStyle w:val="af"/>
            <w:b w:val="0"/>
            <w:bCs w:val="0"/>
            <w:color w:val="000000"/>
          </w:rPr>
          <w:t>40</w:t>
        </w:r>
        <w:r w:rsidR="00751C5C" w:rsidRPr="00482BFF">
          <w:rPr>
            <w:rStyle w:val="af"/>
            <w:b w:val="0"/>
            <w:bCs w:val="0"/>
            <w:color w:val="000000"/>
          </w:rPr>
          <w:t xml:space="preserve"> кв. м</w:t>
        </w:r>
      </w:smartTag>
      <w:r>
        <w:rPr>
          <w:rStyle w:val="af"/>
          <w:b w:val="0"/>
          <w:bCs w:val="0"/>
          <w:color w:val="000000"/>
        </w:rPr>
        <w:t>.</w:t>
      </w:r>
    </w:p>
    <w:p w:rsidR="00751C5C" w:rsidRPr="005F58E6" w:rsidRDefault="00482BFF" w:rsidP="00482BFF">
      <w:pPr>
        <w:jc w:val="both"/>
        <w:rPr>
          <w:spacing w:val="11"/>
        </w:rPr>
      </w:pPr>
      <w:r>
        <w:rPr>
          <w:spacing w:val="11"/>
        </w:rPr>
        <w:t xml:space="preserve">   </w:t>
      </w:r>
      <w:r w:rsidR="00751C5C">
        <w:rPr>
          <w:spacing w:val="11"/>
        </w:rPr>
        <w:t>На земельном участке, предоставленном для индивидуального жилищного строительства  или предоставленном для</w:t>
      </w:r>
      <w:r w:rsidR="00751C5C">
        <w:t xml:space="preserve"> </w:t>
      </w:r>
      <w:r w:rsidR="00751C5C">
        <w:rPr>
          <w:spacing w:val="11"/>
        </w:rPr>
        <w:t>ведения личного подсобного хозяйства возможно возведение только одного жилого дома.</w:t>
      </w:r>
    </w:p>
    <w:p w:rsidR="00751C5C" w:rsidRPr="00FF2CE6" w:rsidRDefault="00482BFF" w:rsidP="00482BFF">
      <w:pPr>
        <w:jc w:val="both"/>
        <w:rPr>
          <w:color w:val="000000"/>
        </w:rPr>
      </w:pPr>
      <w:r>
        <w:rPr>
          <w:color w:val="000000"/>
          <w:spacing w:val="11"/>
        </w:rPr>
        <w:t xml:space="preserve">   </w:t>
      </w:r>
      <w:r w:rsidR="00751C5C" w:rsidRPr="00FF2CE6">
        <w:rPr>
          <w:color w:val="000000"/>
          <w:spacing w:val="11"/>
        </w:rPr>
        <w:t xml:space="preserve">Расстояние между фронтальной границей участка и основным строением до </w:t>
      </w:r>
      <w:smartTag w:uri="urn:schemas-microsoft-com:office:smarttags" w:element="metricconverter">
        <w:smartTagPr>
          <w:attr w:name="ProductID" w:val="5,0 м"/>
        </w:smartTagPr>
        <w:r w:rsidR="00751C5C" w:rsidRPr="00FF2CE6">
          <w:rPr>
            <w:color w:val="000000"/>
            <w:spacing w:val="11"/>
          </w:rPr>
          <w:t>5,0 м</w:t>
        </w:r>
      </w:smartTag>
      <w:r w:rsidR="00751C5C" w:rsidRPr="00FF2CE6">
        <w:rPr>
          <w:color w:val="000000"/>
          <w:spacing w:val="11"/>
        </w:rPr>
        <w:t xml:space="preserve"> </w:t>
      </w:r>
      <w:r w:rsidR="00751C5C" w:rsidRPr="00FF2CE6">
        <w:rPr>
          <w:color w:val="000000"/>
          <w:spacing w:val="4"/>
        </w:rPr>
        <w:t>(или в соответствии со сложившейся линией застройки).</w:t>
      </w:r>
    </w:p>
    <w:p w:rsidR="00751C5C" w:rsidRPr="00FF2CE6" w:rsidRDefault="00482BFF" w:rsidP="00482BFF">
      <w:pPr>
        <w:jc w:val="both"/>
        <w:rPr>
          <w:color w:val="000000"/>
        </w:rPr>
      </w:pPr>
      <w:r>
        <w:rPr>
          <w:color w:val="000000"/>
        </w:rPr>
        <w:t xml:space="preserve">   </w:t>
      </w:r>
      <w:r w:rsidR="00751C5C" w:rsidRPr="00FF2CE6">
        <w:rPr>
          <w:color w:val="000000"/>
        </w:rPr>
        <w:t xml:space="preserve">Минимальное расстояние от границ землевладения до строений, а также между </w:t>
      </w:r>
      <w:r w:rsidR="00751C5C" w:rsidRPr="00FF2CE6">
        <w:rPr>
          <w:color w:val="000000"/>
          <w:spacing w:val="2"/>
        </w:rPr>
        <w:t>строениями</w:t>
      </w:r>
      <w:r>
        <w:rPr>
          <w:color w:val="000000"/>
          <w:spacing w:val="2"/>
        </w:rPr>
        <w:t xml:space="preserve"> </w:t>
      </w:r>
      <w:r w:rsidR="00751C5C" w:rsidRPr="00FF2CE6">
        <w:rPr>
          <w:color w:val="000000"/>
          <w:spacing w:val="3"/>
        </w:rPr>
        <w:t>от границ соседнего участка до:</w:t>
      </w:r>
    </w:p>
    <w:p w:rsidR="00482BFF" w:rsidRDefault="00751C5C" w:rsidP="00FB52D6">
      <w:pPr>
        <w:numPr>
          <w:ilvl w:val="0"/>
          <w:numId w:val="52"/>
        </w:numPr>
        <w:ind w:left="0" w:firstLine="0"/>
        <w:jc w:val="both"/>
        <w:rPr>
          <w:color w:val="000000"/>
        </w:rPr>
      </w:pPr>
      <w:r w:rsidRPr="00FF2CE6">
        <w:rPr>
          <w:color w:val="000000"/>
          <w:spacing w:val="5"/>
        </w:rPr>
        <w:t xml:space="preserve">основного строения – </w:t>
      </w:r>
      <w:smartTag w:uri="urn:schemas-microsoft-com:office:smarttags" w:element="metricconverter">
        <w:smartTagPr>
          <w:attr w:name="ProductID" w:val="3,0 м"/>
        </w:smartTagPr>
        <w:r w:rsidRPr="00FF2CE6">
          <w:rPr>
            <w:color w:val="000000"/>
            <w:spacing w:val="5"/>
          </w:rPr>
          <w:t>3,0 м</w:t>
        </w:r>
      </w:smartTag>
      <w:r w:rsidRPr="00FF2CE6">
        <w:rPr>
          <w:color w:val="000000"/>
          <w:spacing w:val="5"/>
        </w:rPr>
        <w:t>;</w:t>
      </w:r>
    </w:p>
    <w:p w:rsidR="00482BFF" w:rsidRDefault="00751C5C" w:rsidP="00FB52D6">
      <w:pPr>
        <w:numPr>
          <w:ilvl w:val="0"/>
          <w:numId w:val="52"/>
        </w:numPr>
        <w:ind w:left="0" w:firstLine="0"/>
        <w:jc w:val="both"/>
        <w:rPr>
          <w:color w:val="000000"/>
        </w:rPr>
      </w:pPr>
      <w:r w:rsidRPr="00482BFF">
        <w:rPr>
          <w:color w:val="000000"/>
          <w:spacing w:val="5"/>
        </w:rPr>
        <w:t xml:space="preserve">хозяйственных и прочих строений – </w:t>
      </w:r>
      <w:smartTag w:uri="urn:schemas-microsoft-com:office:smarttags" w:element="metricconverter">
        <w:smartTagPr>
          <w:attr w:name="ProductID" w:val="1,0 м"/>
        </w:smartTagPr>
        <w:r w:rsidRPr="00482BFF">
          <w:rPr>
            <w:color w:val="000000"/>
            <w:spacing w:val="5"/>
          </w:rPr>
          <w:t>1,0 м</w:t>
        </w:r>
      </w:smartTag>
      <w:r w:rsidRPr="00482BFF">
        <w:rPr>
          <w:color w:val="000000"/>
          <w:spacing w:val="5"/>
        </w:rPr>
        <w:t>;</w:t>
      </w:r>
    </w:p>
    <w:p w:rsidR="00482BFF" w:rsidRDefault="00751C5C" w:rsidP="00FB52D6">
      <w:pPr>
        <w:numPr>
          <w:ilvl w:val="0"/>
          <w:numId w:val="52"/>
        </w:numPr>
        <w:ind w:left="0" w:firstLine="0"/>
        <w:jc w:val="both"/>
        <w:rPr>
          <w:color w:val="000000"/>
        </w:rPr>
      </w:pPr>
      <w:r w:rsidRPr="00482BFF">
        <w:rPr>
          <w:color w:val="000000"/>
        </w:rPr>
        <w:t xml:space="preserve">открытой стоянки – </w:t>
      </w:r>
      <w:smartTag w:uri="urn:schemas-microsoft-com:office:smarttags" w:element="metricconverter">
        <w:smartTagPr>
          <w:attr w:name="ProductID" w:val="1,0 м"/>
        </w:smartTagPr>
        <w:r w:rsidRPr="00482BFF">
          <w:rPr>
            <w:color w:val="000000"/>
          </w:rPr>
          <w:t>1,0 м</w:t>
        </w:r>
      </w:smartTag>
      <w:r w:rsidRPr="00482BFF">
        <w:rPr>
          <w:color w:val="000000"/>
        </w:rPr>
        <w:t>;</w:t>
      </w:r>
    </w:p>
    <w:p w:rsidR="00751C5C" w:rsidRPr="00482BFF" w:rsidRDefault="00751C5C" w:rsidP="00FB52D6">
      <w:pPr>
        <w:numPr>
          <w:ilvl w:val="0"/>
          <w:numId w:val="52"/>
        </w:numPr>
        <w:ind w:left="0" w:firstLine="0"/>
        <w:jc w:val="both"/>
        <w:rPr>
          <w:color w:val="000000"/>
        </w:rPr>
      </w:pPr>
      <w:r w:rsidRPr="00482BFF">
        <w:rPr>
          <w:color w:val="000000"/>
          <w:spacing w:val="7"/>
        </w:rPr>
        <w:t xml:space="preserve">отдельно стоящего гаража- </w:t>
      </w:r>
      <w:smartTag w:uri="urn:schemas-microsoft-com:office:smarttags" w:element="metricconverter">
        <w:smartTagPr>
          <w:attr w:name="ProductID" w:val="1,0 м"/>
        </w:smartTagPr>
        <w:r w:rsidRPr="00482BFF">
          <w:rPr>
            <w:color w:val="000000"/>
            <w:spacing w:val="7"/>
          </w:rPr>
          <w:t>1,0 м</w:t>
        </w:r>
      </w:smartTag>
      <w:r w:rsidRPr="00482BFF">
        <w:rPr>
          <w:color w:val="000000"/>
          <w:spacing w:val="7"/>
        </w:rPr>
        <w:t>.</w:t>
      </w:r>
    </w:p>
    <w:p w:rsidR="00751C5C" w:rsidRPr="00FF2CE6" w:rsidRDefault="00482BFF" w:rsidP="00482BFF">
      <w:pPr>
        <w:jc w:val="both"/>
        <w:rPr>
          <w:color w:val="000000"/>
          <w:spacing w:val="-3"/>
        </w:rPr>
      </w:pPr>
      <w:r>
        <w:rPr>
          <w:color w:val="000000"/>
          <w:spacing w:val="8"/>
        </w:rPr>
        <w:lastRenderedPageBreak/>
        <w:t xml:space="preserve">   </w:t>
      </w:r>
      <w:r w:rsidR="00751C5C" w:rsidRPr="00FF2CE6">
        <w:rPr>
          <w:color w:val="000000"/>
          <w:spacing w:val="8"/>
        </w:rPr>
        <w:t xml:space="preserve">От основных строений до отдельно стоящих хозяйственных и прочих строений в </w:t>
      </w:r>
      <w:r w:rsidR="00751C5C" w:rsidRPr="00FF2CE6">
        <w:rPr>
          <w:color w:val="000000"/>
        </w:rPr>
        <w:t xml:space="preserve">районах малоэтажной застройки расстояние от окон жилых помещений (комнат, кухонь и веранд) </w:t>
      </w:r>
      <w:r w:rsidR="00751C5C" w:rsidRPr="00FF2CE6">
        <w:rPr>
          <w:color w:val="000000"/>
          <w:spacing w:val="10"/>
        </w:rPr>
        <w:t xml:space="preserve">до стен дома и хозяйственных построек (сарая, гаража, бани), расположенных на соседних </w:t>
      </w:r>
      <w:r w:rsidR="00751C5C" w:rsidRPr="00FF2CE6">
        <w:rPr>
          <w:color w:val="000000"/>
        </w:rPr>
        <w:t xml:space="preserve">земельных участках, по санитарным и бытовым условиям должно быть не менее </w:t>
      </w:r>
      <w:smartTag w:uri="urn:schemas-microsoft-com:office:smarttags" w:element="metricconverter">
        <w:smartTagPr>
          <w:attr w:name="ProductID" w:val="6 м"/>
        </w:smartTagPr>
        <w:r w:rsidR="00751C5C" w:rsidRPr="00FF2CE6">
          <w:rPr>
            <w:color w:val="000000"/>
          </w:rPr>
          <w:t>6 м</w:t>
        </w:r>
      </w:smartTag>
      <w:r w:rsidR="00751C5C" w:rsidRPr="00FF2CE6">
        <w:rPr>
          <w:color w:val="000000"/>
        </w:rPr>
        <w:t xml:space="preserve">; </w:t>
      </w:r>
      <w:r w:rsidR="00751C5C" w:rsidRPr="00FF2CE6">
        <w:rPr>
          <w:color w:val="000000"/>
          <w:spacing w:val="8"/>
        </w:rPr>
        <w:t xml:space="preserve">а расстояние до сарая для скота и птицы — не менее </w:t>
      </w:r>
      <w:smartTag w:uri="urn:schemas-microsoft-com:office:smarttags" w:element="metricconverter">
        <w:smartTagPr>
          <w:attr w:name="ProductID" w:val="15,0 м"/>
        </w:smartTagPr>
        <w:r w:rsidR="00751C5C" w:rsidRPr="00FF2CE6">
          <w:rPr>
            <w:color w:val="000000"/>
            <w:spacing w:val="8"/>
          </w:rPr>
          <w:t>15,0 м</w:t>
        </w:r>
      </w:smartTag>
      <w:r w:rsidR="00751C5C" w:rsidRPr="00FF2CE6">
        <w:rPr>
          <w:color w:val="000000"/>
          <w:spacing w:val="8"/>
        </w:rPr>
        <w:t xml:space="preserve">. Хозяйственные постройки следует </w:t>
      </w:r>
      <w:r w:rsidR="00751C5C" w:rsidRPr="00FF2CE6">
        <w:rPr>
          <w:color w:val="000000"/>
        </w:rPr>
        <w:t xml:space="preserve">размещать от границ участка на расстоянии не менее </w:t>
      </w:r>
      <w:smartTag w:uri="urn:schemas-microsoft-com:office:smarttags" w:element="metricconverter">
        <w:smartTagPr>
          <w:attr w:name="ProductID" w:val="1,0 м"/>
        </w:smartTagPr>
        <w:r w:rsidR="00751C5C" w:rsidRPr="00FF2CE6">
          <w:rPr>
            <w:color w:val="000000"/>
          </w:rPr>
          <w:t>1,0 м</w:t>
        </w:r>
      </w:smartTag>
      <w:r w:rsidR="00751C5C" w:rsidRPr="00FF2CE6">
        <w:rPr>
          <w:color w:val="000000"/>
        </w:rPr>
        <w:t>.</w:t>
      </w:r>
    </w:p>
    <w:p w:rsidR="00751C5C" w:rsidRPr="00FF2CE6" w:rsidRDefault="00482BFF" w:rsidP="00482BFF">
      <w:pPr>
        <w:jc w:val="both"/>
        <w:rPr>
          <w:color w:val="000000"/>
          <w:spacing w:val="-2"/>
        </w:rPr>
      </w:pPr>
      <w:r>
        <w:rPr>
          <w:color w:val="000000"/>
          <w:spacing w:val="9"/>
        </w:rPr>
        <w:t xml:space="preserve">   </w:t>
      </w:r>
      <w:r w:rsidR="00751C5C" w:rsidRPr="00FF2CE6">
        <w:rPr>
          <w:color w:val="000000"/>
          <w:spacing w:val="9"/>
        </w:rPr>
        <w:t xml:space="preserve">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w:t>
      </w:r>
      <w:r w:rsidR="00751C5C" w:rsidRPr="00FF2CE6">
        <w:rPr>
          <w:color w:val="000000"/>
          <w:spacing w:val="5"/>
        </w:rPr>
        <w:t xml:space="preserve">(эркер, крыльцо, навес, свес крыши и др.) выступают не более чем на </w:t>
      </w:r>
      <w:smartTag w:uri="urn:schemas-microsoft-com:office:smarttags" w:element="metricconverter">
        <w:smartTagPr>
          <w:attr w:name="ProductID" w:val="50,0 см"/>
        </w:smartTagPr>
        <w:r w:rsidR="00751C5C" w:rsidRPr="00FF2CE6">
          <w:rPr>
            <w:color w:val="000000"/>
            <w:spacing w:val="5"/>
          </w:rPr>
          <w:t>50,0 см</w:t>
        </w:r>
      </w:smartTag>
      <w:r w:rsidR="00751C5C" w:rsidRPr="00FF2CE6">
        <w:rPr>
          <w:color w:val="000000"/>
          <w:spacing w:val="5"/>
        </w:rPr>
        <w:t xml:space="preserve"> от плоскости стены. </w:t>
      </w:r>
      <w:r w:rsidR="00751C5C" w:rsidRPr="00FF2CE6">
        <w:rPr>
          <w:color w:val="000000"/>
          <w:spacing w:val="3"/>
        </w:rPr>
        <w:t xml:space="preserve">Если элементы выступают более чем на </w:t>
      </w:r>
      <w:smartTag w:uri="urn:schemas-microsoft-com:office:smarttags" w:element="metricconverter">
        <w:smartTagPr>
          <w:attr w:name="ProductID" w:val="50,0 см"/>
        </w:smartTagPr>
        <w:r w:rsidR="00751C5C" w:rsidRPr="00FF2CE6">
          <w:rPr>
            <w:color w:val="000000"/>
            <w:spacing w:val="3"/>
          </w:rPr>
          <w:t>50,0 см</w:t>
        </w:r>
      </w:smartTag>
      <w:r w:rsidR="00751C5C" w:rsidRPr="00FF2CE6">
        <w:rPr>
          <w:color w:val="000000"/>
          <w:spacing w:val="3"/>
        </w:rPr>
        <w:t xml:space="preserve">, расстояние измеряется от выступающих частей или </w:t>
      </w:r>
      <w:r w:rsidR="00751C5C" w:rsidRPr="00FF2CE6">
        <w:rPr>
          <w:color w:val="000000"/>
          <w:spacing w:val="5"/>
        </w:rPr>
        <w:t xml:space="preserve">от проекции их на землю (консольный навес крыши, элементы второго этажа, расположенные на </w:t>
      </w:r>
      <w:r w:rsidR="00751C5C" w:rsidRPr="00FF2CE6">
        <w:rPr>
          <w:color w:val="000000"/>
          <w:spacing w:val="2"/>
        </w:rPr>
        <w:t>столбах и др.).</w:t>
      </w:r>
    </w:p>
    <w:p w:rsidR="00751C5C" w:rsidRPr="00FF2CE6" w:rsidRDefault="00482BFF" w:rsidP="00482BFF">
      <w:pPr>
        <w:jc w:val="both"/>
        <w:rPr>
          <w:color w:val="000000"/>
        </w:rPr>
      </w:pPr>
      <w:r>
        <w:rPr>
          <w:color w:val="000000"/>
        </w:rPr>
        <w:t xml:space="preserve">   </w:t>
      </w:r>
      <w:r w:rsidR="00751C5C" w:rsidRPr="00FF2CE6">
        <w:rPr>
          <w:color w:val="000000"/>
        </w:rPr>
        <w:t xml:space="preserve">При возведении на участке хозяйственных построек, располагаемых на расстоянии </w:t>
      </w:r>
      <w:smartTag w:uri="urn:schemas-microsoft-com:office:smarttags" w:element="metricconverter">
        <w:smartTagPr>
          <w:attr w:name="ProductID" w:val="1,0 м"/>
        </w:smartTagPr>
        <w:r w:rsidR="00751C5C" w:rsidRPr="00FF2CE6">
          <w:rPr>
            <w:color w:val="000000"/>
          </w:rPr>
          <w:t>1,0 м</w:t>
        </w:r>
      </w:smartTag>
      <w:r w:rsidR="00751C5C" w:rsidRPr="00FF2CE6">
        <w:rPr>
          <w:color w:val="000000"/>
        </w:rPr>
        <w:t xml:space="preserve"> от границы соседнего участка, следует скат крыши ориентировать на свой участок.</w:t>
      </w:r>
    </w:p>
    <w:p w:rsidR="00751C5C" w:rsidRPr="00FF2CE6" w:rsidRDefault="00482BFF" w:rsidP="00482BFF">
      <w:pPr>
        <w:jc w:val="both"/>
        <w:rPr>
          <w:color w:val="000000"/>
        </w:rPr>
      </w:pPr>
      <w:r>
        <w:rPr>
          <w:color w:val="000000"/>
          <w:spacing w:val="11"/>
        </w:rPr>
        <w:t xml:space="preserve">   </w:t>
      </w:r>
      <w:r w:rsidR="00751C5C" w:rsidRPr="00FF2CE6">
        <w:rPr>
          <w:color w:val="000000"/>
          <w:spacing w:val="11"/>
        </w:rPr>
        <w:t xml:space="preserve">Допускается блокировка хозяйственных построек на смежных приусадебных </w:t>
      </w:r>
      <w:r w:rsidR="00751C5C" w:rsidRPr="00FF2CE6">
        <w:rPr>
          <w:color w:val="000000"/>
        </w:rPr>
        <w:t>участках по взаимному согласию собственников земельных участков.</w:t>
      </w:r>
    </w:p>
    <w:p w:rsidR="00751C5C" w:rsidRPr="00FF2CE6" w:rsidRDefault="00482BFF" w:rsidP="00482BFF">
      <w:pPr>
        <w:jc w:val="both"/>
        <w:rPr>
          <w:color w:val="000000"/>
        </w:rPr>
      </w:pPr>
      <w:r>
        <w:rPr>
          <w:color w:val="000000"/>
        </w:rPr>
        <w:t xml:space="preserve">   </w:t>
      </w:r>
      <w:r w:rsidR="00751C5C" w:rsidRPr="00FF2CE6">
        <w:rPr>
          <w:color w:val="000000"/>
        </w:rPr>
        <w:t>Допускается блокировка хозяйственных построек к основному строению.</w:t>
      </w:r>
    </w:p>
    <w:p w:rsidR="00751C5C" w:rsidRPr="00FF2CE6" w:rsidRDefault="00482BFF" w:rsidP="00482BFF">
      <w:pPr>
        <w:jc w:val="both"/>
        <w:rPr>
          <w:color w:val="000000"/>
          <w:spacing w:val="2"/>
        </w:rPr>
      </w:pPr>
      <w:r>
        <w:rPr>
          <w:color w:val="000000"/>
          <w:spacing w:val="2"/>
        </w:rPr>
        <w:t xml:space="preserve">   </w:t>
      </w:r>
      <w:r w:rsidR="00751C5C" w:rsidRPr="00FF2CE6">
        <w:rPr>
          <w:color w:val="000000"/>
          <w:spacing w:val="2"/>
        </w:rPr>
        <w:t xml:space="preserve">Коэффициент использования территории - не более 0,67. </w:t>
      </w:r>
    </w:p>
    <w:p w:rsidR="00751C5C" w:rsidRPr="00FF2CE6" w:rsidRDefault="00482BFF" w:rsidP="00482BFF">
      <w:pPr>
        <w:jc w:val="both"/>
        <w:rPr>
          <w:color w:val="000000"/>
        </w:rPr>
      </w:pPr>
      <w:r>
        <w:rPr>
          <w:b/>
          <w:color w:val="000000"/>
          <w:spacing w:val="-2"/>
        </w:rPr>
        <w:t xml:space="preserve">   </w:t>
      </w:r>
      <w:r w:rsidR="00751C5C" w:rsidRPr="00FF2CE6">
        <w:rPr>
          <w:b/>
          <w:color w:val="000000"/>
          <w:spacing w:val="3"/>
        </w:rPr>
        <w:t>Для всех основных строений:</w:t>
      </w:r>
    </w:p>
    <w:p w:rsidR="00482BFF" w:rsidRDefault="00751C5C" w:rsidP="00FB52D6">
      <w:pPr>
        <w:numPr>
          <w:ilvl w:val="0"/>
          <w:numId w:val="53"/>
        </w:numPr>
        <w:ind w:left="0" w:firstLine="0"/>
        <w:jc w:val="both"/>
        <w:rPr>
          <w:color w:val="000000"/>
        </w:rPr>
      </w:pPr>
      <w:r w:rsidRPr="00FF2CE6">
        <w:rPr>
          <w:color w:val="000000"/>
        </w:rPr>
        <w:t>количество надземных этажей - до трех;</w:t>
      </w:r>
    </w:p>
    <w:p w:rsidR="00482BFF" w:rsidRDefault="00751C5C" w:rsidP="00FB52D6">
      <w:pPr>
        <w:numPr>
          <w:ilvl w:val="0"/>
          <w:numId w:val="53"/>
        </w:numPr>
        <w:ind w:left="0" w:firstLine="0"/>
        <w:jc w:val="both"/>
        <w:rPr>
          <w:color w:val="000000"/>
        </w:rPr>
      </w:pPr>
      <w:r w:rsidRPr="00482BFF">
        <w:rPr>
          <w:color w:val="000000"/>
        </w:rPr>
        <w:t xml:space="preserve">высота от уровня земли до верха плоской кровли - не более </w:t>
      </w:r>
      <w:smartTag w:uri="urn:schemas-microsoft-com:office:smarttags" w:element="metricconverter">
        <w:smartTagPr>
          <w:attr w:name="ProductID" w:val="9,6 м"/>
        </w:smartTagPr>
        <w:r w:rsidRPr="00482BFF">
          <w:rPr>
            <w:color w:val="000000"/>
          </w:rPr>
          <w:t>9,6 м</w:t>
        </w:r>
      </w:smartTag>
      <w:r w:rsidRPr="00482BFF">
        <w:rPr>
          <w:color w:val="000000"/>
        </w:rPr>
        <w:t>;</w:t>
      </w:r>
    </w:p>
    <w:p w:rsidR="00482BFF" w:rsidRDefault="00751C5C" w:rsidP="00FB52D6">
      <w:pPr>
        <w:numPr>
          <w:ilvl w:val="0"/>
          <w:numId w:val="53"/>
        </w:numPr>
        <w:ind w:left="0" w:firstLine="0"/>
        <w:jc w:val="both"/>
        <w:rPr>
          <w:color w:val="000000"/>
        </w:rPr>
      </w:pPr>
      <w:r w:rsidRPr="00482BFF">
        <w:rPr>
          <w:color w:val="000000"/>
        </w:rPr>
        <w:t xml:space="preserve">до конька скатной кровли - не более </w:t>
      </w:r>
      <w:smartTag w:uri="urn:schemas-microsoft-com:office:smarttags" w:element="metricconverter">
        <w:smartTagPr>
          <w:attr w:name="ProductID" w:val="12,0 м"/>
        </w:smartTagPr>
        <w:r w:rsidRPr="00482BFF">
          <w:rPr>
            <w:color w:val="000000"/>
          </w:rPr>
          <w:t>12,0 м</w:t>
        </w:r>
      </w:smartTag>
      <w:r w:rsidRPr="00482BFF">
        <w:rPr>
          <w:color w:val="000000"/>
        </w:rPr>
        <w:t>.</w:t>
      </w:r>
    </w:p>
    <w:p w:rsidR="00751C5C" w:rsidRPr="00482BFF" w:rsidRDefault="00482BFF" w:rsidP="00482BFF">
      <w:pPr>
        <w:jc w:val="both"/>
        <w:rPr>
          <w:color w:val="000000"/>
        </w:rPr>
      </w:pPr>
      <w:r>
        <w:rPr>
          <w:color w:val="000000"/>
        </w:rPr>
        <w:t xml:space="preserve">   </w:t>
      </w:r>
      <w:r w:rsidR="00751C5C" w:rsidRPr="00482BFF">
        <w:rPr>
          <w:b/>
          <w:color w:val="000000"/>
          <w:spacing w:val="2"/>
        </w:rPr>
        <w:t>Для всех вспомогательных строений:</w:t>
      </w:r>
    </w:p>
    <w:p w:rsidR="00482BFF" w:rsidRDefault="00751C5C" w:rsidP="00FB52D6">
      <w:pPr>
        <w:numPr>
          <w:ilvl w:val="0"/>
          <w:numId w:val="54"/>
        </w:numPr>
        <w:ind w:left="0" w:firstLine="0"/>
        <w:jc w:val="both"/>
        <w:rPr>
          <w:color w:val="000000"/>
        </w:rPr>
      </w:pPr>
      <w:r w:rsidRPr="00FF2CE6">
        <w:rPr>
          <w:color w:val="000000"/>
        </w:rPr>
        <w:t xml:space="preserve">высота от уровня земли до верха плоской кровли - не более </w:t>
      </w:r>
      <w:smartTag w:uri="urn:schemas-microsoft-com:office:smarttags" w:element="metricconverter">
        <w:smartTagPr>
          <w:attr w:name="ProductID" w:val="4,0 м"/>
        </w:smartTagPr>
        <w:r w:rsidRPr="00FF2CE6">
          <w:rPr>
            <w:color w:val="000000"/>
          </w:rPr>
          <w:t>4,0 м</w:t>
        </w:r>
      </w:smartTag>
      <w:r w:rsidRPr="00FF2CE6">
        <w:rPr>
          <w:color w:val="000000"/>
        </w:rPr>
        <w:t>;</w:t>
      </w:r>
    </w:p>
    <w:p w:rsidR="00751C5C" w:rsidRPr="00482BFF" w:rsidRDefault="00751C5C" w:rsidP="00FB52D6">
      <w:pPr>
        <w:numPr>
          <w:ilvl w:val="0"/>
          <w:numId w:val="54"/>
        </w:numPr>
        <w:ind w:left="0" w:firstLine="0"/>
        <w:jc w:val="both"/>
        <w:rPr>
          <w:color w:val="000000"/>
        </w:rPr>
      </w:pPr>
      <w:r w:rsidRPr="00482BFF">
        <w:rPr>
          <w:color w:val="000000"/>
        </w:rPr>
        <w:t xml:space="preserve">до конька скатной кровли - не более </w:t>
      </w:r>
      <w:smartTag w:uri="urn:schemas-microsoft-com:office:smarttags" w:element="metricconverter">
        <w:smartTagPr>
          <w:attr w:name="ProductID" w:val="4,0 м"/>
        </w:smartTagPr>
        <w:r w:rsidRPr="00482BFF">
          <w:rPr>
            <w:color w:val="000000"/>
          </w:rPr>
          <w:t>4,0 м</w:t>
        </w:r>
      </w:smartTag>
      <w:r w:rsidRPr="00482BFF">
        <w:rPr>
          <w:color w:val="000000"/>
        </w:rPr>
        <w:t>.</w:t>
      </w:r>
    </w:p>
    <w:p w:rsidR="00751C5C" w:rsidRPr="00FF2CE6" w:rsidRDefault="00482BFF" w:rsidP="00482BFF">
      <w:pPr>
        <w:jc w:val="both"/>
        <w:rPr>
          <w:color w:val="000000"/>
        </w:rPr>
      </w:pPr>
      <w:r>
        <w:rPr>
          <w:color w:val="000000"/>
          <w:spacing w:val="2"/>
        </w:rPr>
        <w:t xml:space="preserve">   </w:t>
      </w:r>
      <w:r w:rsidR="00751C5C" w:rsidRPr="00FF2CE6">
        <w:rPr>
          <w:color w:val="000000"/>
          <w:spacing w:val="2"/>
        </w:rPr>
        <w:t>Как исключение: шпили, башни, флагштоки - без ограничения.</w:t>
      </w:r>
    </w:p>
    <w:p w:rsidR="00751C5C" w:rsidRPr="00FF2CE6" w:rsidRDefault="00482BFF" w:rsidP="00482BFF">
      <w:pPr>
        <w:jc w:val="both"/>
        <w:rPr>
          <w:color w:val="000000"/>
        </w:rPr>
      </w:pPr>
      <w:r>
        <w:rPr>
          <w:color w:val="000000"/>
          <w:spacing w:val="4"/>
        </w:rPr>
        <w:t xml:space="preserve">   </w:t>
      </w:r>
      <w:r w:rsidR="00751C5C" w:rsidRPr="00FF2CE6">
        <w:rPr>
          <w:color w:val="000000"/>
          <w:spacing w:val="4"/>
        </w:rPr>
        <w:t xml:space="preserve">Вспомогательные строения и сооружения, за исключением гаражей, размещать со </w:t>
      </w:r>
      <w:r w:rsidR="00751C5C" w:rsidRPr="00FF2CE6">
        <w:rPr>
          <w:color w:val="000000"/>
          <w:spacing w:val="2"/>
        </w:rPr>
        <w:t>стороны улиц не допускается</w:t>
      </w:r>
      <w:r>
        <w:rPr>
          <w:color w:val="000000"/>
          <w:spacing w:val="2"/>
        </w:rPr>
        <w:t>.</w:t>
      </w:r>
    </w:p>
    <w:p w:rsidR="00482BFF" w:rsidRDefault="00482BFF" w:rsidP="00482BFF">
      <w:pPr>
        <w:jc w:val="both"/>
        <w:rPr>
          <w:color w:val="000000"/>
        </w:rPr>
      </w:pPr>
      <w:r>
        <w:rPr>
          <w:color w:val="000000"/>
          <w:spacing w:val="2"/>
        </w:rPr>
        <w:t xml:space="preserve">   </w:t>
      </w:r>
      <w:r w:rsidR="00751C5C" w:rsidRPr="00FF2CE6">
        <w:rPr>
          <w:color w:val="000000"/>
          <w:spacing w:val="7"/>
        </w:rPr>
        <w:t>Расстояния от окон жилых помещений до хозяйственных и прочих</w:t>
      </w:r>
      <w:r w:rsidR="00751C5C" w:rsidRPr="00FF2CE6">
        <w:rPr>
          <w:color w:val="000000"/>
        </w:rPr>
        <w:t xml:space="preserve"> </w:t>
      </w:r>
      <w:r w:rsidR="00751C5C" w:rsidRPr="00FF2CE6">
        <w:rPr>
          <w:color w:val="000000"/>
          <w:spacing w:val="2"/>
        </w:rPr>
        <w:t>строений, расположенных на соседних участках, должно быть не менее 6м.</w:t>
      </w:r>
    </w:p>
    <w:p w:rsidR="00482BFF" w:rsidRDefault="00482BFF" w:rsidP="00482BFF">
      <w:pPr>
        <w:jc w:val="both"/>
        <w:rPr>
          <w:color w:val="000000"/>
        </w:rPr>
      </w:pPr>
      <w:r>
        <w:rPr>
          <w:color w:val="000000"/>
        </w:rPr>
        <w:t xml:space="preserve">   </w:t>
      </w:r>
      <w:r w:rsidR="00066A72" w:rsidRPr="00FF2CE6">
        <w:rPr>
          <w:color w:val="000000"/>
        </w:rPr>
        <w:t>Ограждение земельных участков со стороны улицы по возможности должно быть выдержано в едином стиле как минимум на протяжении одного квартала с обеих сторон улиц с максимально допустимой высотой ограждения – 2,0м</w:t>
      </w:r>
      <w:r>
        <w:rPr>
          <w:color w:val="000000"/>
        </w:rPr>
        <w:t>.</w:t>
      </w:r>
    </w:p>
    <w:p w:rsidR="00751C5C" w:rsidRPr="00FF2CE6" w:rsidRDefault="00482BFF" w:rsidP="00482BFF">
      <w:pPr>
        <w:jc w:val="both"/>
        <w:rPr>
          <w:color w:val="000000"/>
        </w:rPr>
      </w:pPr>
      <w:r>
        <w:rPr>
          <w:color w:val="000000"/>
        </w:rPr>
        <w:t xml:space="preserve">   </w:t>
      </w:r>
      <w:r w:rsidR="00751C5C" w:rsidRPr="00FF2CE6">
        <w:rPr>
          <w:color w:val="000000"/>
        </w:rPr>
        <w:t xml:space="preserve">Характер ограждения, его высота должны быть единообразными как минимум на </w:t>
      </w:r>
      <w:r w:rsidR="00751C5C" w:rsidRPr="00FF2CE6">
        <w:rPr>
          <w:color w:val="000000"/>
          <w:spacing w:val="2"/>
        </w:rPr>
        <w:t>протяжении одного квартала с обеих сторон</w:t>
      </w:r>
      <w:r>
        <w:rPr>
          <w:color w:val="000000"/>
          <w:spacing w:val="2"/>
        </w:rPr>
        <w:t>.</w:t>
      </w:r>
    </w:p>
    <w:p w:rsidR="00751C5C" w:rsidRPr="00FF2CE6" w:rsidRDefault="00482BFF" w:rsidP="00482BFF">
      <w:pPr>
        <w:jc w:val="both"/>
        <w:rPr>
          <w:color w:val="000000"/>
        </w:rPr>
      </w:pPr>
      <w:r>
        <w:rPr>
          <w:color w:val="000000"/>
          <w:spacing w:val="1"/>
        </w:rPr>
        <w:t xml:space="preserve">   </w:t>
      </w:r>
      <w:r w:rsidR="00751C5C" w:rsidRPr="00FF2CE6">
        <w:rPr>
          <w:color w:val="000000"/>
          <w:spacing w:val="1"/>
        </w:rPr>
        <w:t xml:space="preserve">Ограждения с целью минимального затенения территории соседних земельных </w:t>
      </w:r>
      <w:r w:rsidR="00751C5C" w:rsidRPr="00FF2CE6">
        <w:rPr>
          <w:color w:val="000000"/>
          <w:spacing w:val="2"/>
        </w:rPr>
        <w:t xml:space="preserve">участков должны быть сетчатые или решетчатые высотой не более </w:t>
      </w:r>
      <w:smartTag w:uri="urn:schemas-microsoft-com:office:smarttags" w:element="metricconverter">
        <w:smartTagPr>
          <w:attr w:name="ProductID" w:val="2,0 м"/>
        </w:smartTagPr>
        <w:r w:rsidR="00751C5C" w:rsidRPr="00FF2CE6">
          <w:rPr>
            <w:color w:val="000000"/>
            <w:spacing w:val="2"/>
          </w:rPr>
          <w:t>2,0 м</w:t>
        </w:r>
      </w:smartTag>
      <w:r w:rsidR="00751C5C" w:rsidRPr="00FF2CE6">
        <w:rPr>
          <w:color w:val="000000"/>
          <w:spacing w:val="2"/>
        </w:rPr>
        <w:t>.</w:t>
      </w:r>
    </w:p>
    <w:p w:rsidR="002075F5" w:rsidRPr="00482BFF" w:rsidRDefault="00482BFF" w:rsidP="00482BFF">
      <w:pPr>
        <w:jc w:val="both"/>
        <w:rPr>
          <w:color w:val="000000"/>
          <w:spacing w:val="11"/>
        </w:rPr>
      </w:pPr>
      <w:r>
        <w:rPr>
          <w:color w:val="000000"/>
        </w:rPr>
        <w:t xml:space="preserve">   </w:t>
      </w:r>
      <w:r w:rsidR="00751C5C" w:rsidRPr="00FF2CE6">
        <w:rPr>
          <w:color w:val="000000"/>
        </w:rPr>
        <w:t xml:space="preserve">Максимальный коэффициент соотношения общей площади здания к площади участка </w:t>
      </w:r>
      <w:r w:rsidR="00751C5C" w:rsidRPr="00FF2CE6">
        <w:rPr>
          <w:color w:val="000000"/>
          <w:spacing w:val="11"/>
        </w:rPr>
        <w:t>-1,94.</w:t>
      </w:r>
    </w:p>
    <w:p w:rsidR="00FF2CE6" w:rsidRPr="00482BFF" w:rsidRDefault="00482BFF" w:rsidP="00482BFF">
      <w:pPr>
        <w:widowControl w:val="0"/>
        <w:overflowPunct w:val="0"/>
        <w:autoSpaceDE w:val="0"/>
        <w:spacing w:line="228" w:lineRule="auto"/>
        <w:jc w:val="both"/>
        <w:rPr>
          <w:color w:val="000000"/>
        </w:rPr>
      </w:pPr>
      <w:r>
        <w:rPr>
          <w:b/>
          <w:color w:val="000000"/>
        </w:rPr>
        <w:t xml:space="preserve">   </w:t>
      </w:r>
      <w:r w:rsidR="00FF2CE6" w:rsidRPr="00482BFF">
        <w:rPr>
          <w:b/>
          <w:color w:val="000000"/>
        </w:rPr>
        <w:t>Основные требования при благоустройстве территории:</w:t>
      </w:r>
    </w:p>
    <w:p w:rsidR="00482BFF" w:rsidRDefault="00FF2CE6" w:rsidP="00FB52D6">
      <w:pPr>
        <w:pStyle w:val="ConsPlusNormal"/>
        <w:numPr>
          <w:ilvl w:val="0"/>
          <w:numId w:val="55"/>
        </w:numPr>
        <w:snapToGrid w:val="0"/>
        <w:spacing w:line="238" w:lineRule="atLeast"/>
        <w:ind w:left="0" w:firstLine="0"/>
        <w:jc w:val="both"/>
        <w:rPr>
          <w:rFonts w:ascii="Times New Roman" w:hAnsi="Times New Roman" w:cs="Times New Roman"/>
          <w:color w:val="000000"/>
          <w:sz w:val="24"/>
          <w:szCs w:val="24"/>
        </w:rPr>
      </w:pPr>
      <w:r w:rsidRPr="00FF2CE6">
        <w:rPr>
          <w:rFonts w:ascii="Times New Roman" w:hAnsi="Times New Roman" w:cs="Times New Roman"/>
          <w:color w:val="000000"/>
          <w:sz w:val="24"/>
          <w:szCs w:val="24"/>
        </w:rPr>
        <w:t xml:space="preserve">организация подъездов и подходов с твердым покрытием, при этом тротуары выполняются в одном уровне с бордюрным камнем, с устройством </w:t>
      </w:r>
      <w:proofErr w:type="spellStart"/>
      <w:r w:rsidRPr="00FF2CE6">
        <w:rPr>
          <w:rFonts w:ascii="Times New Roman" w:hAnsi="Times New Roman" w:cs="Times New Roman"/>
          <w:color w:val="000000"/>
          <w:sz w:val="24"/>
          <w:szCs w:val="24"/>
        </w:rPr>
        <w:t>безбарьерных</w:t>
      </w:r>
      <w:proofErr w:type="spellEnd"/>
      <w:r w:rsidRPr="00FF2CE6">
        <w:rPr>
          <w:rFonts w:ascii="Times New Roman" w:hAnsi="Times New Roman" w:cs="Times New Roman"/>
          <w:color w:val="000000"/>
          <w:sz w:val="24"/>
          <w:szCs w:val="24"/>
        </w:rPr>
        <w:t xml:space="preserve"> проездов и организацией съездов для </w:t>
      </w:r>
      <w:proofErr w:type="spellStart"/>
      <w:r w:rsidRPr="00FF2CE6">
        <w:rPr>
          <w:rFonts w:ascii="Times New Roman" w:hAnsi="Times New Roman" w:cs="Times New Roman"/>
          <w:color w:val="000000"/>
          <w:sz w:val="24"/>
          <w:szCs w:val="24"/>
        </w:rPr>
        <w:t>маломобильных</w:t>
      </w:r>
      <w:proofErr w:type="spellEnd"/>
      <w:r w:rsidRPr="00FF2CE6">
        <w:rPr>
          <w:rFonts w:ascii="Times New Roman" w:hAnsi="Times New Roman" w:cs="Times New Roman"/>
          <w:color w:val="000000"/>
          <w:sz w:val="24"/>
          <w:szCs w:val="24"/>
        </w:rPr>
        <w:t xml:space="preserve"> групп населения; </w:t>
      </w:r>
    </w:p>
    <w:p w:rsidR="00482BFF" w:rsidRDefault="00FF2CE6" w:rsidP="00FB52D6">
      <w:pPr>
        <w:pStyle w:val="ConsPlusNormal"/>
        <w:numPr>
          <w:ilvl w:val="0"/>
          <w:numId w:val="55"/>
        </w:numPr>
        <w:snapToGrid w:val="0"/>
        <w:spacing w:line="238" w:lineRule="atLeast"/>
        <w:ind w:left="0" w:firstLine="0"/>
        <w:jc w:val="both"/>
        <w:rPr>
          <w:rFonts w:ascii="Times New Roman" w:hAnsi="Times New Roman" w:cs="Times New Roman"/>
          <w:color w:val="000000"/>
          <w:sz w:val="24"/>
          <w:szCs w:val="24"/>
        </w:rPr>
      </w:pPr>
      <w:r w:rsidRPr="00482BFF">
        <w:rPr>
          <w:rFonts w:ascii="Times New Roman" w:hAnsi="Times New Roman" w:cs="Times New Roman"/>
          <w:color w:val="000000"/>
          <w:sz w:val="24"/>
          <w:szCs w:val="24"/>
        </w:rPr>
        <w:t xml:space="preserve">организация парковочных мест для обслуживания общественных зданий, строений; </w:t>
      </w:r>
    </w:p>
    <w:p w:rsidR="00482BFF" w:rsidRDefault="00FF2CE6" w:rsidP="00FB52D6">
      <w:pPr>
        <w:pStyle w:val="ConsPlusNormal"/>
        <w:numPr>
          <w:ilvl w:val="0"/>
          <w:numId w:val="55"/>
        </w:numPr>
        <w:snapToGrid w:val="0"/>
        <w:spacing w:line="238" w:lineRule="atLeast"/>
        <w:ind w:left="0" w:firstLine="0"/>
        <w:jc w:val="both"/>
        <w:rPr>
          <w:rFonts w:ascii="Times New Roman" w:hAnsi="Times New Roman" w:cs="Times New Roman"/>
          <w:color w:val="000000"/>
          <w:sz w:val="24"/>
          <w:szCs w:val="24"/>
        </w:rPr>
      </w:pPr>
      <w:r w:rsidRPr="00482BFF">
        <w:rPr>
          <w:rFonts w:ascii="Times New Roman" w:hAnsi="Times New Roman" w:cs="Times New Roman"/>
          <w:color w:val="000000"/>
          <w:sz w:val="24"/>
          <w:szCs w:val="24"/>
        </w:rPr>
        <w:t xml:space="preserve">организация наружного освещения с радиусом действия не менее </w:t>
      </w:r>
      <w:smartTag w:uri="urn:schemas-microsoft-com:office:smarttags" w:element="metricconverter">
        <w:smartTagPr>
          <w:attr w:name="ProductID" w:val="15 м"/>
        </w:smartTagPr>
        <w:r w:rsidRPr="00482BFF">
          <w:rPr>
            <w:rFonts w:ascii="Times New Roman" w:hAnsi="Times New Roman" w:cs="Times New Roman"/>
            <w:color w:val="000000"/>
            <w:sz w:val="24"/>
            <w:szCs w:val="24"/>
          </w:rPr>
          <w:t>15 м</w:t>
        </w:r>
      </w:smartTag>
      <w:r w:rsidRPr="00482BFF">
        <w:rPr>
          <w:rFonts w:ascii="Times New Roman" w:hAnsi="Times New Roman" w:cs="Times New Roman"/>
          <w:color w:val="000000"/>
          <w:sz w:val="24"/>
          <w:szCs w:val="24"/>
        </w:rPr>
        <w:t xml:space="preserve">; </w:t>
      </w:r>
    </w:p>
    <w:p w:rsidR="00FF2CE6" w:rsidRPr="00482BFF" w:rsidRDefault="00FF2CE6" w:rsidP="00FB52D6">
      <w:pPr>
        <w:pStyle w:val="ConsPlusNormal"/>
        <w:numPr>
          <w:ilvl w:val="0"/>
          <w:numId w:val="55"/>
        </w:numPr>
        <w:snapToGrid w:val="0"/>
        <w:spacing w:line="238" w:lineRule="atLeast"/>
        <w:ind w:left="0" w:firstLine="0"/>
        <w:jc w:val="both"/>
        <w:rPr>
          <w:rFonts w:ascii="Times New Roman" w:hAnsi="Times New Roman" w:cs="Times New Roman"/>
          <w:color w:val="000000"/>
          <w:sz w:val="24"/>
          <w:szCs w:val="24"/>
        </w:rPr>
      </w:pPr>
      <w:r w:rsidRPr="00482BFF">
        <w:rPr>
          <w:rFonts w:ascii="Times New Roman" w:hAnsi="Times New Roman" w:cs="Times New Roman"/>
          <w:color w:val="000000"/>
          <w:sz w:val="24"/>
          <w:szCs w:val="24"/>
        </w:rPr>
        <w:t xml:space="preserve">разбивка цветников и газонов. </w:t>
      </w:r>
    </w:p>
    <w:p w:rsidR="00FF2CE6" w:rsidRPr="00FF2CE6" w:rsidRDefault="00482BFF" w:rsidP="00482BFF">
      <w:pPr>
        <w:pStyle w:val="ConsPlusNormal"/>
        <w:snapToGrid w:val="0"/>
        <w:spacing w:line="238" w:lineRule="atLeast"/>
        <w:ind w:left="-28"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F2CE6" w:rsidRPr="00FF2CE6">
        <w:rPr>
          <w:rFonts w:ascii="Times New Roman" w:hAnsi="Times New Roman" w:cs="Times New Roman"/>
          <w:color w:val="000000"/>
          <w:sz w:val="24"/>
          <w:szCs w:val="24"/>
        </w:rPr>
        <w:t xml:space="preserve">Озеленение земельных участков следует производить в соответствии с техническими регламентами, санитарными правилами и нормами, иными действующими нормативными техническими документами. </w:t>
      </w:r>
    </w:p>
    <w:p w:rsidR="00FF2CE6" w:rsidRPr="00FF2CE6" w:rsidRDefault="00482BFF" w:rsidP="00482BFF">
      <w:pPr>
        <w:pStyle w:val="ConsPlusNormal"/>
        <w:snapToGrid w:val="0"/>
        <w:spacing w:line="238" w:lineRule="atLeast"/>
        <w:ind w:left="-28" w:firstLine="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00FF2CE6" w:rsidRPr="00FF2CE6">
        <w:rPr>
          <w:rFonts w:ascii="Times New Roman" w:hAnsi="Times New Roman" w:cs="Times New Roman"/>
          <w:color w:val="000000"/>
          <w:sz w:val="24"/>
          <w:szCs w:val="24"/>
        </w:rPr>
        <w:t>Схема планировочной организации земельного участка, архитектурные и объемно-планировочные решения, проект организации строительства, разрабатываемые в составе проектной документации объектов капитального строительства, подлежат обязательному согласованию с администрацией МО  город Киржач   и выполняются в соответствии с утвержденным проектом планировки территории.</w:t>
      </w:r>
    </w:p>
    <w:p w:rsidR="00B671A6" w:rsidRDefault="00B671A6" w:rsidP="002D4294">
      <w:pPr>
        <w:shd w:val="clear" w:color="auto" w:fill="FFFFFF"/>
      </w:pPr>
    </w:p>
    <w:p w:rsidR="00FF2CE6" w:rsidRDefault="00482BFF" w:rsidP="00482BFF">
      <w:pPr>
        <w:widowControl w:val="0"/>
        <w:tabs>
          <w:tab w:val="left" w:pos="0"/>
        </w:tabs>
        <w:overflowPunct w:val="0"/>
        <w:autoSpaceDE w:val="0"/>
        <w:spacing w:line="216" w:lineRule="auto"/>
        <w:ind w:right="320"/>
        <w:jc w:val="both"/>
        <w:rPr>
          <w:b/>
          <w:spacing w:val="9"/>
        </w:rPr>
      </w:pPr>
      <w:r>
        <w:rPr>
          <w:b/>
          <w:spacing w:val="9"/>
        </w:rPr>
        <w:t xml:space="preserve">   2. </w:t>
      </w:r>
      <w:r w:rsidR="00FF2CE6">
        <w:rPr>
          <w:b/>
          <w:spacing w:val="9"/>
        </w:rPr>
        <w:t xml:space="preserve">Градостроительные регламенты </w:t>
      </w:r>
      <w:r w:rsidR="00516E3D">
        <w:rPr>
          <w:b/>
          <w:spacing w:val="9"/>
        </w:rPr>
        <w:t xml:space="preserve"> </w:t>
      </w:r>
      <w:r w:rsidR="00FF2CE6">
        <w:rPr>
          <w:b/>
          <w:spacing w:val="9"/>
        </w:rPr>
        <w:t xml:space="preserve"> в  общественно</w:t>
      </w:r>
      <w:r w:rsidR="002075F5">
        <w:rPr>
          <w:b/>
          <w:spacing w:val="9"/>
        </w:rPr>
        <w:t xml:space="preserve"> </w:t>
      </w:r>
      <w:r w:rsidR="00FF2CE6">
        <w:rPr>
          <w:b/>
          <w:spacing w:val="9"/>
        </w:rPr>
        <w:t>- деловых зонах</w:t>
      </w:r>
      <w:r>
        <w:rPr>
          <w:b/>
          <w:spacing w:val="9"/>
        </w:rPr>
        <w:t>.</w:t>
      </w:r>
    </w:p>
    <w:p w:rsidR="00B04339" w:rsidRPr="00482BFF" w:rsidRDefault="00482BFF" w:rsidP="00482BFF">
      <w:pPr>
        <w:shd w:val="clear" w:color="auto" w:fill="FFFFFF"/>
      </w:pPr>
      <w:r>
        <w:rPr>
          <w:b/>
          <w:bCs/>
          <w:spacing w:val="7"/>
        </w:rPr>
        <w:t xml:space="preserve">   2.1. </w:t>
      </w:r>
      <w:r>
        <w:t>О</w:t>
      </w:r>
      <w:r w:rsidR="00B04339" w:rsidRPr="00B04339">
        <w:rPr>
          <w:b/>
          <w:bCs/>
          <w:spacing w:val="5"/>
        </w:rPr>
        <w:t>Д-1</w:t>
      </w:r>
      <w:r>
        <w:rPr>
          <w:b/>
          <w:bCs/>
          <w:spacing w:val="5"/>
        </w:rPr>
        <w:t>.</w:t>
      </w:r>
      <w:r w:rsidR="00B04339" w:rsidRPr="00B04339">
        <w:rPr>
          <w:b/>
          <w:bCs/>
          <w:spacing w:val="5"/>
        </w:rPr>
        <w:t xml:space="preserve"> Зона общественных учреждений</w:t>
      </w:r>
      <w:r>
        <w:rPr>
          <w:b/>
          <w:bCs/>
          <w:spacing w:val="5"/>
        </w:rPr>
        <w:t>.</w:t>
      </w:r>
    </w:p>
    <w:p w:rsidR="002D4294" w:rsidRDefault="00482BFF" w:rsidP="00482BFF">
      <w:pPr>
        <w:widowControl w:val="0"/>
        <w:tabs>
          <w:tab w:val="left" w:pos="1065"/>
        </w:tabs>
        <w:suppressAutoHyphens/>
        <w:overflowPunct w:val="0"/>
        <w:autoSpaceDE w:val="0"/>
        <w:spacing w:line="204" w:lineRule="auto"/>
        <w:ind w:left="40"/>
        <w:jc w:val="both"/>
      </w:pPr>
      <w:r>
        <w:t xml:space="preserve">   </w:t>
      </w:r>
      <w:r w:rsidR="002D4294">
        <w:t xml:space="preserve">Зона </w:t>
      </w:r>
      <w:r w:rsidR="002D4294">
        <w:rPr>
          <w:b/>
        </w:rPr>
        <w:t>ОД-1</w:t>
      </w:r>
      <w:r w:rsidR="002D4294">
        <w:t xml:space="preserve"> предназначена для строительства, содержания и использования зданий, в целях обеспечения удовлетворения деловых, общественных и коммерческих потребностей человека. </w:t>
      </w:r>
    </w:p>
    <w:p w:rsidR="002D4294" w:rsidRDefault="002D4294" w:rsidP="00482BFF">
      <w:pPr>
        <w:widowControl w:val="0"/>
        <w:autoSpaceDE w:val="0"/>
        <w:spacing w:line="59" w:lineRule="exact"/>
      </w:pPr>
    </w:p>
    <w:p w:rsidR="002D4294" w:rsidRDefault="00482BFF" w:rsidP="00482BFF">
      <w:pPr>
        <w:widowControl w:val="0"/>
        <w:tabs>
          <w:tab w:val="left" w:pos="1094"/>
        </w:tabs>
        <w:suppressAutoHyphens/>
        <w:overflowPunct w:val="0"/>
        <w:autoSpaceDE w:val="0"/>
        <w:spacing w:line="216" w:lineRule="auto"/>
        <w:ind w:left="40"/>
        <w:jc w:val="both"/>
      </w:pPr>
      <w:r>
        <w:t xml:space="preserve">  </w:t>
      </w:r>
      <w:r w:rsidR="002D4294">
        <w:t xml:space="preserve">В данной территориальной зоне разрешено размещение объектов инженерного обеспечения, если площадь земельных участков под названными объектами не превышает 20% от площади территории зоны. </w:t>
      </w:r>
    </w:p>
    <w:p w:rsidR="002D4294" w:rsidRDefault="00482BFF" w:rsidP="00482BFF">
      <w:pPr>
        <w:widowControl w:val="0"/>
        <w:tabs>
          <w:tab w:val="left" w:pos="1094"/>
        </w:tabs>
        <w:suppressAutoHyphens/>
        <w:overflowPunct w:val="0"/>
        <w:autoSpaceDE w:val="0"/>
        <w:spacing w:line="216" w:lineRule="auto"/>
        <w:ind w:left="40"/>
        <w:jc w:val="both"/>
      </w:pPr>
      <w:r>
        <w:t xml:space="preserve">   </w:t>
      </w:r>
      <w:r w:rsidR="002D4294">
        <w:t>Виды разрешенного использования земельных участков и объектов капитального строительства в границах территориальной зоны ОД-1</w:t>
      </w:r>
    </w:p>
    <w:p w:rsidR="00482BFF" w:rsidRDefault="00482BFF" w:rsidP="002D4294">
      <w:pPr>
        <w:shd w:val="clear" w:color="auto" w:fill="FFFFFF"/>
        <w:rPr>
          <w:b/>
          <w:bCs/>
          <w:spacing w:val="5"/>
        </w:rPr>
      </w:pPr>
      <w:r>
        <w:rPr>
          <w:b/>
          <w:bCs/>
          <w:spacing w:val="5"/>
        </w:rPr>
        <w:t xml:space="preserve">   </w:t>
      </w:r>
      <w:r w:rsidR="002D4294" w:rsidRPr="00B04339">
        <w:rPr>
          <w:b/>
          <w:bCs/>
          <w:spacing w:val="5"/>
        </w:rPr>
        <w:t>Основные виды разрешенного использования недвижимости:</w:t>
      </w:r>
    </w:p>
    <w:p w:rsidR="00482BFF" w:rsidRDefault="002D4294" w:rsidP="00FB52D6">
      <w:pPr>
        <w:numPr>
          <w:ilvl w:val="0"/>
          <w:numId w:val="56"/>
        </w:numPr>
        <w:shd w:val="clear" w:color="auto" w:fill="FFFFFF"/>
        <w:ind w:left="0" w:firstLine="0"/>
        <w:rPr>
          <w:b/>
          <w:bCs/>
          <w:spacing w:val="5"/>
        </w:rPr>
      </w:pPr>
      <w:r>
        <w:t>Коммунальное обслуживание;</w:t>
      </w:r>
    </w:p>
    <w:p w:rsidR="00482BFF" w:rsidRDefault="002D4294" w:rsidP="00FB52D6">
      <w:pPr>
        <w:numPr>
          <w:ilvl w:val="0"/>
          <w:numId w:val="56"/>
        </w:numPr>
        <w:shd w:val="clear" w:color="auto" w:fill="FFFFFF"/>
        <w:ind w:left="0" w:firstLine="0"/>
        <w:rPr>
          <w:b/>
          <w:bCs/>
          <w:spacing w:val="5"/>
        </w:rPr>
      </w:pPr>
      <w:r>
        <w:t>Социальное обслуживание;</w:t>
      </w:r>
    </w:p>
    <w:p w:rsidR="00482BFF" w:rsidRDefault="002D4294" w:rsidP="00FB52D6">
      <w:pPr>
        <w:numPr>
          <w:ilvl w:val="0"/>
          <w:numId w:val="56"/>
        </w:numPr>
        <w:shd w:val="clear" w:color="auto" w:fill="FFFFFF"/>
        <w:ind w:left="0" w:firstLine="0"/>
        <w:rPr>
          <w:b/>
          <w:bCs/>
          <w:spacing w:val="5"/>
        </w:rPr>
      </w:pPr>
      <w:r>
        <w:t>Бытовое обслуживание;</w:t>
      </w:r>
    </w:p>
    <w:p w:rsidR="00482BFF" w:rsidRDefault="002D4294" w:rsidP="00FB52D6">
      <w:pPr>
        <w:numPr>
          <w:ilvl w:val="0"/>
          <w:numId w:val="56"/>
        </w:numPr>
        <w:shd w:val="clear" w:color="auto" w:fill="FFFFFF"/>
        <w:ind w:left="0" w:firstLine="0"/>
        <w:rPr>
          <w:b/>
          <w:bCs/>
          <w:spacing w:val="5"/>
        </w:rPr>
      </w:pPr>
      <w:r>
        <w:t>Амбулаторно-поликлиническое обслуживание;</w:t>
      </w:r>
    </w:p>
    <w:p w:rsidR="00482BFF" w:rsidRDefault="002D4294" w:rsidP="00FB52D6">
      <w:pPr>
        <w:numPr>
          <w:ilvl w:val="0"/>
          <w:numId w:val="56"/>
        </w:numPr>
        <w:shd w:val="clear" w:color="auto" w:fill="FFFFFF"/>
        <w:ind w:left="0" w:firstLine="0"/>
        <w:rPr>
          <w:b/>
          <w:bCs/>
          <w:spacing w:val="5"/>
        </w:rPr>
      </w:pPr>
      <w:r>
        <w:t>Амбулаторное ветеринарное обслуживание;</w:t>
      </w:r>
    </w:p>
    <w:p w:rsidR="00482BFF" w:rsidRDefault="002D4294" w:rsidP="00FB52D6">
      <w:pPr>
        <w:numPr>
          <w:ilvl w:val="0"/>
          <w:numId w:val="56"/>
        </w:numPr>
        <w:shd w:val="clear" w:color="auto" w:fill="FFFFFF"/>
        <w:ind w:left="0" w:firstLine="0"/>
        <w:rPr>
          <w:b/>
          <w:bCs/>
          <w:spacing w:val="5"/>
        </w:rPr>
      </w:pPr>
      <w:r>
        <w:t>Культурное развитие;</w:t>
      </w:r>
    </w:p>
    <w:p w:rsidR="00482BFF" w:rsidRDefault="002D4294" w:rsidP="00FB52D6">
      <w:pPr>
        <w:numPr>
          <w:ilvl w:val="0"/>
          <w:numId w:val="56"/>
        </w:numPr>
        <w:shd w:val="clear" w:color="auto" w:fill="FFFFFF"/>
        <w:ind w:left="0" w:firstLine="0"/>
        <w:rPr>
          <w:b/>
          <w:bCs/>
          <w:spacing w:val="5"/>
        </w:rPr>
      </w:pPr>
      <w:r>
        <w:t>Общественное управление;</w:t>
      </w:r>
    </w:p>
    <w:p w:rsidR="00482BFF" w:rsidRDefault="002D4294" w:rsidP="00FB52D6">
      <w:pPr>
        <w:numPr>
          <w:ilvl w:val="0"/>
          <w:numId w:val="56"/>
        </w:numPr>
        <w:shd w:val="clear" w:color="auto" w:fill="FFFFFF"/>
        <w:ind w:left="0" w:firstLine="0"/>
        <w:rPr>
          <w:b/>
          <w:bCs/>
          <w:spacing w:val="5"/>
        </w:rPr>
      </w:pPr>
      <w:r>
        <w:t>Предпринимательство;</w:t>
      </w:r>
    </w:p>
    <w:p w:rsidR="00482BFF" w:rsidRDefault="002D4294" w:rsidP="00FB52D6">
      <w:pPr>
        <w:numPr>
          <w:ilvl w:val="0"/>
          <w:numId w:val="56"/>
        </w:numPr>
        <w:shd w:val="clear" w:color="auto" w:fill="FFFFFF"/>
        <w:ind w:left="0" w:firstLine="0"/>
        <w:rPr>
          <w:b/>
          <w:bCs/>
          <w:spacing w:val="5"/>
        </w:rPr>
      </w:pPr>
      <w:r>
        <w:t>Спорт;</w:t>
      </w:r>
    </w:p>
    <w:p w:rsidR="00482BFF" w:rsidRDefault="002D4294" w:rsidP="00FB52D6">
      <w:pPr>
        <w:numPr>
          <w:ilvl w:val="0"/>
          <w:numId w:val="56"/>
        </w:numPr>
        <w:shd w:val="clear" w:color="auto" w:fill="FFFFFF"/>
        <w:ind w:left="0" w:firstLine="0"/>
        <w:rPr>
          <w:b/>
          <w:bCs/>
          <w:spacing w:val="5"/>
        </w:rPr>
      </w:pPr>
      <w:r>
        <w:t>Связь;</w:t>
      </w:r>
    </w:p>
    <w:p w:rsidR="00482BFF" w:rsidRDefault="002D4294" w:rsidP="00FB52D6">
      <w:pPr>
        <w:numPr>
          <w:ilvl w:val="0"/>
          <w:numId w:val="56"/>
        </w:numPr>
        <w:shd w:val="clear" w:color="auto" w:fill="FFFFFF"/>
        <w:ind w:left="0" w:firstLine="0"/>
        <w:rPr>
          <w:b/>
          <w:bCs/>
          <w:spacing w:val="5"/>
        </w:rPr>
      </w:pPr>
      <w:r>
        <w:t>Склады;</w:t>
      </w:r>
    </w:p>
    <w:p w:rsidR="00482BFF" w:rsidRDefault="002D4294" w:rsidP="00FB52D6">
      <w:pPr>
        <w:numPr>
          <w:ilvl w:val="0"/>
          <w:numId w:val="56"/>
        </w:numPr>
        <w:shd w:val="clear" w:color="auto" w:fill="FFFFFF"/>
        <w:ind w:left="0" w:firstLine="0"/>
        <w:rPr>
          <w:b/>
          <w:bCs/>
          <w:spacing w:val="5"/>
        </w:rPr>
      </w:pPr>
      <w:r>
        <w:t>Земельные участки (территории) общего пользования;</w:t>
      </w:r>
    </w:p>
    <w:p w:rsidR="00482BFF" w:rsidRDefault="002D4294" w:rsidP="00FB52D6">
      <w:pPr>
        <w:numPr>
          <w:ilvl w:val="0"/>
          <w:numId w:val="56"/>
        </w:numPr>
        <w:shd w:val="clear" w:color="auto" w:fill="FFFFFF"/>
        <w:ind w:left="0" w:firstLine="0"/>
        <w:rPr>
          <w:b/>
          <w:bCs/>
          <w:spacing w:val="5"/>
        </w:rPr>
      </w:pPr>
      <w:r>
        <w:t>Трубопроводный транспорт;</w:t>
      </w:r>
    </w:p>
    <w:p w:rsidR="00482BFF" w:rsidRDefault="002D4294" w:rsidP="00FB52D6">
      <w:pPr>
        <w:numPr>
          <w:ilvl w:val="0"/>
          <w:numId w:val="56"/>
        </w:numPr>
        <w:shd w:val="clear" w:color="auto" w:fill="FFFFFF"/>
        <w:ind w:left="0" w:firstLine="0"/>
      </w:pPr>
      <w:r>
        <w:t>Историко-культурная деятельность</w:t>
      </w:r>
      <w:r w:rsidR="00482BFF">
        <w:t>;</w:t>
      </w:r>
    </w:p>
    <w:p w:rsidR="00482BFF" w:rsidRDefault="002D4294" w:rsidP="00FB52D6">
      <w:pPr>
        <w:numPr>
          <w:ilvl w:val="0"/>
          <w:numId w:val="56"/>
        </w:numPr>
        <w:shd w:val="clear" w:color="auto" w:fill="FFFFFF"/>
        <w:ind w:left="0" w:firstLine="0"/>
      </w:pPr>
      <w:r>
        <w:t>Обслуживание автотранспорта</w:t>
      </w:r>
      <w:r w:rsidR="00482BFF">
        <w:t>;</w:t>
      </w:r>
    </w:p>
    <w:p w:rsidR="002D4294" w:rsidRDefault="002D4294" w:rsidP="00FB52D6">
      <w:pPr>
        <w:numPr>
          <w:ilvl w:val="0"/>
          <w:numId w:val="56"/>
        </w:numPr>
        <w:shd w:val="clear" w:color="auto" w:fill="FFFFFF"/>
        <w:ind w:left="0" w:firstLine="0"/>
      </w:pPr>
      <w:r>
        <w:t>Автомобильный транспорт</w:t>
      </w:r>
      <w:r w:rsidR="00482BFF">
        <w:t>.</w:t>
      </w:r>
    </w:p>
    <w:p w:rsidR="00482BFF" w:rsidRDefault="00482BFF" w:rsidP="00482BFF">
      <w:pPr>
        <w:shd w:val="clear" w:color="auto" w:fill="FFFFFF"/>
        <w:jc w:val="both"/>
        <w:rPr>
          <w:b/>
          <w:bCs/>
          <w:spacing w:val="5"/>
        </w:rPr>
      </w:pPr>
      <w:r>
        <w:rPr>
          <w:b/>
          <w:bCs/>
          <w:spacing w:val="5"/>
        </w:rPr>
        <w:t xml:space="preserve">   </w:t>
      </w:r>
      <w:r w:rsidR="002D4294" w:rsidRPr="00B04339">
        <w:rPr>
          <w:b/>
          <w:bCs/>
          <w:spacing w:val="5"/>
        </w:rPr>
        <w:t>Условно-разрешенные виды использования (требующие специального согласования):</w:t>
      </w:r>
    </w:p>
    <w:p w:rsidR="00482BFF" w:rsidRPr="00482BFF" w:rsidRDefault="002D4294" w:rsidP="00FB52D6">
      <w:pPr>
        <w:numPr>
          <w:ilvl w:val="0"/>
          <w:numId w:val="57"/>
        </w:numPr>
        <w:shd w:val="clear" w:color="auto" w:fill="FFFFFF"/>
        <w:ind w:left="0" w:firstLine="0"/>
        <w:jc w:val="both"/>
        <w:rPr>
          <w:b/>
          <w:bCs/>
          <w:spacing w:val="5"/>
        </w:rPr>
      </w:pPr>
      <w:r>
        <w:t>объекты гаражного назначения</w:t>
      </w:r>
      <w:r w:rsidR="00482BFF">
        <w:t>;</w:t>
      </w:r>
    </w:p>
    <w:p w:rsidR="00482BFF" w:rsidRDefault="002D4294" w:rsidP="00FB52D6">
      <w:pPr>
        <w:numPr>
          <w:ilvl w:val="0"/>
          <w:numId w:val="57"/>
        </w:numPr>
        <w:shd w:val="clear" w:color="auto" w:fill="FFFFFF"/>
        <w:ind w:left="0" w:firstLine="0"/>
        <w:jc w:val="both"/>
      </w:pPr>
      <w:r>
        <w:t>религиозное использование;</w:t>
      </w:r>
    </w:p>
    <w:p w:rsidR="00482BFF" w:rsidRDefault="002D4294" w:rsidP="00FB52D6">
      <w:pPr>
        <w:numPr>
          <w:ilvl w:val="0"/>
          <w:numId w:val="57"/>
        </w:numPr>
        <w:shd w:val="clear" w:color="auto" w:fill="FFFFFF"/>
        <w:ind w:left="0" w:firstLine="0"/>
        <w:jc w:val="both"/>
      </w:pPr>
      <w:r>
        <w:t>ветеринарное обслуживание;</w:t>
      </w:r>
    </w:p>
    <w:p w:rsidR="00482BFF" w:rsidRDefault="002D4294" w:rsidP="00FB52D6">
      <w:pPr>
        <w:numPr>
          <w:ilvl w:val="0"/>
          <w:numId w:val="57"/>
        </w:numPr>
        <w:shd w:val="clear" w:color="auto" w:fill="FFFFFF"/>
        <w:ind w:left="0" w:firstLine="0"/>
        <w:jc w:val="both"/>
      </w:pPr>
      <w:r>
        <w:t>туристическое обслуживание;</w:t>
      </w:r>
    </w:p>
    <w:p w:rsidR="00482BFF" w:rsidRDefault="002D4294" w:rsidP="00FB52D6">
      <w:pPr>
        <w:numPr>
          <w:ilvl w:val="0"/>
          <w:numId w:val="57"/>
        </w:numPr>
        <w:shd w:val="clear" w:color="auto" w:fill="FFFFFF"/>
        <w:ind w:left="0" w:firstLine="0"/>
        <w:jc w:val="both"/>
      </w:pPr>
      <w:r>
        <w:t>обеспечение внутреннего правопорядка;</w:t>
      </w:r>
    </w:p>
    <w:p w:rsidR="002D4294" w:rsidRPr="004D6A08" w:rsidRDefault="002D4294" w:rsidP="00FB52D6">
      <w:pPr>
        <w:numPr>
          <w:ilvl w:val="0"/>
          <w:numId w:val="57"/>
        </w:numPr>
        <w:shd w:val="clear" w:color="auto" w:fill="FFFFFF"/>
        <w:ind w:left="0" w:firstLine="0"/>
        <w:jc w:val="both"/>
      </w:pPr>
      <w:r>
        <w:t>передвижное жилье.</w:t>
      </w:r>
    </w:p>
    <w:p w:rsidR="002D4294" w:rsidRDefault="002D4294" w:rsidP="002D4294">
      <w:pPr>
        <w:widowControl w:val="0"/>
        <w:tabs>
          <w:tab w:val="left" w:pos="1063"/>
        </w:tabs>
        <w:suppressAutoHyphens/>
        <w:overflowPunct w:val="0"/>
        <w:autoSpaceDE w:val="0"/>
        <w:spacing w:line="204" w:lineRule="auto"/>
        <w:ind w:right="240"/>
        <w:jc w:val="both"/>
        <w:rPr>
          <w:b/>
          <w:bCs/>
        </w:rPr>
      </w:pPr>
    </w:p>
    <w:p w:rsidR="002D4294" w:rsidRPr="00CD7E88" w:rsidRDefault="00DC2F64" w:rsidP="00482BFF">
      <w:pPr>
        <w:pStyle w:val="af4"/>
        <w:widowControl w:val="0"/>
        <w:tabs>
          <w:tab w:val="left" w:pos="0"/>
        </w:tabs>
        <w:autoSpaceDE w:val="0"/>
        <w:spacing w:after="0" w:line="325" w:lineRule="exact"/>
        <w:ind w:left="0"/>
        <w:jc w:val="both"/>
        <w:rPr>
          <w:lang w:val="ru-RU"/>
        </w:rPr>
      </w:pPr>
      <w:r w:rsidRPr="00DC2F64">
        <w:pict>
          <v:shapetype id="_x0000_t202" coordsize="21600,21600" o:spt="202" path="m,l,21600r21600,l21600,xe">
            <v:stroke joinstyle="miter"/>
            <v:path gradientshapeok="t" o:connecttype="rect"/>
          </v:shapetype>
          <v:shape id="_x0000_s1030" type="#_x0000_t202" style="position:absolute;left:0;text-align:left;margin-left:-5.5pt;margin-top:53.85pt;width:482.4pt;height:227.95pt;z-index:251658240;mso-wrap-distance-left:0" stroked="f">
            <v:fill opacity="0" color2="black"/>
            <v:textbox style="mso-next-textbox:#_x0000_s1030" inset="0,0,0,0">
              <w:txbxContent>
                <w:p w:rsidR="003A1216" w:rsidRDefault="003A1216" w:rsidP="002D4294">
                  <w:r w:rsidRPr="00CD7E88">
                    <w:t xml:space="preserve"> </w:t>
                  </w:r>
                </w:p>
                <w:p w:rsidR="00BD7680" w:rsidRPr="00CD7E88" w:rsidRDefault="00BD7680" w:rsidP="002D4294"/>
              </w:txbxContent>
            </v:textbox>
            <w10:wrap type="square"/>
          </v:shape>
        </w:pict>
      </w:r>
      <w:r w:rsidR="00482BFF">
        <w:rPr>
          <w:rFonts w:ascii="Times New Roman" w:hAnsi="Times New Roman"/>
          <w:b/>
          <w:sz w:val="24"/>
          <w:szCs w:val="24"/>
          <w:lang w:val="ru-RU"/>
        </w:rPr>
        <w:t xml:space="preserve">   </w:t>
      </w:r>
      <w:r w:rsidR="002D4294">
        <w:rPr>
          <w:rFonts w:ascii="Times New Roman" w:hAnsi="Times New Roman"/>
          <w:b/>
          <w:sz w:val="24"/>
          <w:szCs w:val="24"/>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границах территориальной зоны ОД-1:</w:t>
      </w:r>
    </w:p>
    <w:tbl>
      <w:tblPr>
        <w:tblpPr w:leftFromText="180" w:rightFromText="180" w:vertAnchor="text" w:horzAnchor="margin" w:tblpY="224"/>
        <w:tblW w:w="10009" w:type="dxa"/>
        <w:tblLayout w:type="fixed"/>
        <w:tblCellMar>
          <w:left w:w="0" w:type="dxa"/>
          <w:right w:w="0" w:type="dxa"/>
        </w:tblCellMar>
        <w:tblLook w:val="0000"/>
      </w:tblPr>
      <w:tblGrid>
        <w:gridCol w:w="520"/>
        <w:gridCol w:w="6578"/>
        <w:gridCol w:w="2592"/>
        <w:gridCol w:w="9"/>
        <w:gridCol w:w="50"/>
        <w:gridCol w:w="60"/>
        <w:gridCol w:w="60"/>
        <w:gridCol w:w="60"/>
        <w:gridCol w:w="20"/>
        <w:gridCol w:w="60"/>
      </w:tblGrid>
      <w:tr w:rsidR="002D4294" w:rsidTr="007C418D">
        <w:trPr>
          <w:gridAfter w:val="7"/>
          <w:wAfter w:w="319" w:type="dxa"/>
          <w:trHeight w:val="286"/>
        </w:trPr>
        <w:tc>
          <w:tcPr>
            <w:tcW w:w="520" w:type="dxa"/>
            <w:tcBorders>
              <w:top w:val="single" w:sz="8" w:space="0" w:color="000000"/>
              <w:left w:val="single" w:sz="8" w:space="0" w:color="000000"/>
            </w:tcBorders>
            <w:shd w:val="clear" w:color="auto" w:fill="D9D9D9"/>
            <w:vAlign w:val="bottom"/>
          </w:tcPr>
          <w:p w:rsidR="002D4294" w:rsidRDefault="002D4294" w:rsidP="007C418D">
            <w:pPr>
              <w:widowControl w:val="0"/>
              <w:autoSpaceDE w:val="0"/>
              <w:jc w:val="center"/>
              <w:rPr>
                <w:b/>
                <w:bCs/>
              </w:rPr>
            </w:pPr>
            <w:r>
              <w:rPr>
                <w:b/>
                <w:bCs/>
              </w:rPr>
              <w:t>№</w:t>
            </w:r>
          </w:p>
        </w:tc>
        <w:tc>
          <w:tcPr>
            <w:tcW w:w="6578" w:type="dxa"/>
            <w:tcBorders>
              <w:top w:val="single" w:sz="8" w:space="0" w:color="000000"/>
              <w:left w:val="single" w:sz="8" w:space="0" w:color="000000"/>
            </w:tcBorders>
            <w:shd w:val="clear" w:color="auto" w:fill="D9D9D9"/>
            <w:vAlign w:val="bottom"/>
          </w:tcPr>
          <w:p w:rsidR="002D4294" w:rsidRDefault="002D4294" w:rsidP="007C418D">
            <w:pPr>
              <w:widowControl w:val="0"/>
              <w:autoSpaceDE w:val="0"/>
              <w:ind w:left="2060"/>
              <w:rPr>
                <w:b/>
                <w:bCs/>
              </w:rPr>
            </w:pPr>
            <w:r>
              <w:rPr>
                <w:b/>
                <w:bCs/>
              </w:rPr>
              <w:t>Наименование показателя</w:t>
            </w:r>
          </w:p>
        </w:tc>
        <w:tc>
          <w:tcPr>
            <w:tcW w:w="2592" w:type="dxa"/>
            <w:tcBorders>
              <w:top w:val="single" w:sz="8" w:space="0" w:color="000000"/>
              <w:left w:val="single" w:sz="8" w:space="0" w:color="000000"/>
              <w:right w:val="single" w:sz="8" w:space="0" w:color="000000"/>
            </w:tcBorders>
            <w:shd w:val="clear" w:color="auto" w:fill="D9D9D9"/>
            <w:vAlign w:val="bottom"/>
          </w:tcPr>
          <w:p w:rsidR="002D4294" w:rsidRDefault="002D4294" w:rsidP="007C418D">
            <w:pPr>
              <w:widowControl w:val="0"/>
              <w:autoSpaceDE w:val="0"/>
              <w:jc w:val="center"/>
            </w:pPr>
            <w:r>
              <w:rPr>
                <w:b/>
                <w:bCs/>
              </w:rPr>
              <w:t>Показатель</w:t>
            </w:r>
          </w:p>
        </w:tc>
      </w:tr>
      <w:tr w:rsidR="002D4294" w:rsidTr="007C418D">
        <w:trPr>
          <w:gridAfter w:val="7"/>
          <w:wAfter w:w="319" w:type="dxa"/>
          <w:trHeight w:val="275"/>
        </w:trPr>
        <w:tc>
          <w:tcPr>
            <w:tcW w:w="520" w:type="dxa"/>
            <w:tcBorders>
              <w:left w:val="single" w:sz="8" w:space="0" w:color="000000"/>
              <w:bottom w:val="single" w:sz="8" w:space="0" w:color="000000"/>
            </w:tcBorders>
            <w:shd w:val="clear" w:color="auto" w:fill="D9D9D9"/>
            <w:vAlign w:val="bottom"/>
          </w:tcPr>
          <w:p w:rsidR="002D4294" w:rsidRDefault="002D4294" w:rsidP="007C418D">
            <w:pPr>
              <w:widowControl w:val="0"/>
              <w:autoSpaceDE w:val="0"/>
              <w:spacing w:line="270" w:lineRule="exact"/>
              <w:jc w:val="center"/>
              <w:rPr>
                <w:sz w:val="23"/>
                <w:szCs w:val="23"/>
              </w:rPr>
            </w:pPr>
            <w:proofErr w:type="spellStart"/>
            <w:r>
              <w:rPr>
                <w:b/>
                <w:bCs/>
                <w:w w:val="93"/>
              </w:rPr>
              <w:t>пп</w:t>
            </w:r>
            <w:proofErr w:type="spellEnd"/>
          </w:p>
        </w:tc>
        <w:tc>
          <w:tcPr>
            <w:tcW w:w="6578" w:type="dxa"/>
            <w:tcBorders>
              <w:left w:val="single" w:sz="8" w:space="0" w:color="000000"/>
              <w:bottom w:val="single" w:sz="8" w:space="0" w:color="000000"/>
            </w:tcBorders>
            <w:shd w:val="clear" w:color="auto" w:fill="D9D9D9"/>
            <w:vAlign w:val="bottom"/>
          </w:tcPr>
          <w:p w:rsidR="002D4294" w:rsidRDefault="002D4294" w:rsidP="007C418D">
            <w:pPr>
              <w:widowControl w:val="0"/>
              <w:autoSpaceDE w:val="0"/>
              <w:snapToGrid w:val="0"/>
              <w:rPr>
                <w:sz w:val="23"/>
                <w:szCs w:val="23"/>
              </w:rPr>
            </w:pPr>
          </w:p>
        </w:tc>
        <w:tc>
          <w:tcPr>
            <w:tcW w:w="2592" w:type="dxa"/>
            <w:tcBorders>
              <w:left w:val="single" w:sz="8" w:space="0" w:color="000000"/>
              <w:bottom w:val="single" w:sz="8" w:space="0" w:color="000000"/>
              <w:right w:val="single" w:sz="8" w:space="0" w:color="000000"/>
            </w:tcBorders>
            <w:shd w:val="clear" w:color="auto" w:fill="D9D9D9"/>
            <w:vAlign w:val="bottom"/>
          </w:tcPr>
          <w:p w:rsidR="002D4294" w:rsidRDefault="002D4294" w:rsidP="007C418D">
            <w:pPr>
              <w:widowControl w:val="0"/>
              <w:autoSpaceDE w:val="0"/>
              <w:snapToGrid w:val="0"/>
              <w:rPr>
                <w:sz w:val="23"/>
                <w:szCs w:val="23"/>
              </w:rPr>
            </w:pPr>
          </w:p>
        </w:tc>
      </w:tr>
      <w:tr w:rsidR="002D4294" w:rsidTr="007C418D">
        <w:trPr>
          <w:gridAfter w:val="7"/>
          <w:wAfter w:w="319" w:type="dxa"/>
          <w:trHeight w:val="262"/>
        </w:trPr>
        <w:tc>
          <w:tcPr>
            <w:tcW w:w="520" w:type="dxa"/>
            <w:tcBorders>
              <w:left w:val="single" w:sz="8" w:space="0" w:color="000000"/>
              <w:bottom w:val="single" w:sz="8" w:space="0" w:color="000000"/>
            </w:tcBorders>
            <w:shd w:val="clear" w:color="auto" w:fill="auto"/>
          </w:tcPr>
          <w:p w:rsidR="002D4294" w:rsidRDefault="002D4294" w:rsidP="007C418D">
            <w:pPr>
              <w:widowControl w:val="0"/>
              <w:autoSpaceDE w:val="0"/>
              <w:spacing w:line="256" w:lineRule="exact"/>
              <w:ind w:right="160"/>
              <w:jc w:val="center"/>
            </w:pPr>
            <w:r>
              <w:t>1</w:t>
            </w:r>
          </w:p>
        </w:tc>
        <w:tc>
          <w:tcPr>
            <w:tcW w:w="6578" w:type="dxa"/>
            <w:tcBorders>
              <w:left w:val="single" w:sz="8" w:space="0" w:color="000000"/>
              <w:bottom w:val="single" w:sz="8" w:space="0" w:color="000000"/>
            </w:tcBorders>
            <w:shd w:val="clear" w:color="auto" w:fill="auto"/>
            <w:vAlign w:val="bottom"/>
          </w:tcPr>
          <w:p w:rsidR="002D4294" w:rsidRDefault="002D4294" w:rsidP="007C418D">
            <w:pPr>
              <w:widowControl w:val="0"/>
              <w:autoSpaceDE w:val="0"/>
              <w:spacing w:line="256" w:lineRule="exact"/>
              <w:ind w:left="80"/>
            </w:pPr>
            <w:r>
              <w:t>Площадь земельного участка:</w:t>
            </w:r>
          </w:p>
        </w:tc>
        <w:tc>
          <w:tcPr>
            <w:tcW w:w="2592" w:type="dxa"/>
            <w:tcBorders>
              <w:left w:val="single" w:sz="8" w:space="0" w:color="000000"/>
              <w:bottom w:val="single" w:sz="8" w:space="0" w:color="000000"/>
              <w:right w:val="single" w:sz="8" w:space="0" w:color="000000"/>
            </w:tcBorders>
            <w:shd w:val="clear" w:color="auto" w:fill="auto"/>
            <w:vAlign w:val="bottom"/>
          </w:tcPr>
          <w:p w:rsidR="002D4294" w:rsidRDefault="002D4294" w:rsidP="007C418D">
            <w:pPr>
              <w:widowControl w:val="0"/>
              <w:autoSpaceDE w:val="0"/>
              <w:snapToGrid w:val="0"/>
            </w:pPr>
          </w:p>
        </w:tc>
      </w:tr>
      <w:tr w:rsidR="002D4294" w:rsidTr="007C418D">
        <w:trPr>
          <w:gridAfter w:val="7"/>
          <w:wAfter w:w="319" w:type="dxa"/>
          <w:trHeight w:val="266"/>
        </w:trPr>
        <w:tc>
          <w:tcPr>
            <w:tcW w:w="520" w:type="dxa"/>
            <w:tcBorders>
              <w:left w:val="single" w:sz="8" w:space="0" w:color="000000"/>
              <w:bottom w:val="single" w:sz="8" w:space="0" w:color="000000"/>
            </w:tcBorders>
            <w:shd w:val="clear" w:color="auto" w:fill="auto"/>
          </w:tcPr>
          <w:p w:rsidR="002D4294" w:rsidRDefault="002D4294" w:rsidP="007C418D">
            <w:pPr>
              <w:widowControl w:val="0"/>
              <w:autoSpaceDE w:val="0"/>
              <w:snapToGrid w:val="0"/>
              <w:jc w:val="center"/>
              <w:rPr>
                <w:sz w:val="23"/>
                <w:szCs w:val="23"/>
              </w:rPr>
            </w:pPr>
          </w:p>
        </w:tc>
        <w:tc>
          <w:tcPr>
            <w:tcW w:w="6578" w:type="dxa"/>
            <w:tcBorders>
              <w:left w:val="single" w:sz="8" w:space="0" w:color="000000"/>
              <w:bottom w:val="single" w:sz="8" w:space="0" w:color="000000"/>
            </w:tcBorders>
            <w:shd w:val="clear" w:color="auto" w:fill="auto"/>
            <w:vAlign w:val="bottom"/>
          </w:tcPr>
          <w:p w:rsidR="002D4294" w:rsidRDefault="002D4294" w:rsidP="007C418D">
            <w:pPr>
              <w:widowControl w:val="0"/>
              <w:autoSpaceDE w:val="0"/>
              <w:spacing w:line="260" w:lineRule="exact"/>
              <w:ind w:left="80"/>
            </w:pPr>
            <w:r>
              <w:t>минимальная</w:t>
            </w:r>
          </w:p>
        </w:tc>
        <w:tc>
          <w:tcPr>
            <w:tcW w:w="2592" w:type="dxa"/>
            <w:tcBorders>
              <w:left w:val="single" w:sz="8" w:space="0" w:color="000000"/>
              <w:bottom w:val="single" w:sz="8" w:space="0" w:color="000000"/>
              <w:right w:val="single" w:sz="8" w:space="0" w:color="000000"/>
            </w:tcBorders>
            <w:shd w:val="clear" w:color="auto" w:fill="auto"/>
            <w:vAlign w:val="bottom"/>
          </w:tcPr>
          <w:p w:rsidR="002D4294" w:rsidRDefault="002D4294" w:rsidP="007C418D">
            <w:pPr>
              <w:widowControl w:val="0"/>
              <w:autoSpaceDE w:val="0"/>
              <w:spacing w:line="260" w:lineRule="exact"/>
              <w:jc w:val="center"/>
            </w:pPr>
            <w:r>
              <w:t>не регламентируется</w:t>
            </w:r>
          </w:p>
        </w:tc>
      </w:tr>
      <w:tr w:rsidR="002D4294" w:rsidTr="007C418D">
        <w:trPr>
          <w:gridAfter w:val="7"/>
          <w:wAfter w:w="319" w:type="dxa"/>
          <w:trHeight w:val="266"/>
        </w:trPr>
        <w:tc>
          <w:tcPr>
            <w:tcW w:w="520" w:type="dxa"/>
            <w:tcBorders>
              <w:left w:val="single" w:sz="8" w:space="0" w:color="000000"/>
              <w:bottom w:val="single" w:sz="8" w:space="0" w:color="000000"/>
            </w:tcBorders>
            <w:shd w:val="clear" w:color="auto" w:fill="auto"/>
          </w:tcPr>
          <w:p w:rsidR="002D4294" w:rsidRDefault="002D4294" w:rsidP="007C418D">
            <w:pPr>
              <w:widowControl w:val="0"/>
              <w:autoSpaceDE w:val="0"/>
              <w:snapToGrid w:val="0"/>
              <w:jc w:val="center"/>
              <w:rPr>
                <w:sz w:val="23"/>
                <w:szCs w:val="23"/>
              </w:rPr>
            </w:pPr>
          </w:p>
        </w:tc>
        <w:tc>
          <w:tcPr>
            <w:tcW w:w="6578" w:type="dxa"/>
            <w:tcBorders>
              <w:left w:val="single" w:sz="8" w:space="0" w:color="000000"/>
              <w:bottom w:val="single" w:sz="8" w:space="0" w:color="000000"/>
            </w:tcBorders>
            <w:shd w:val="clear" w:color="auto" w:fill="auto"/>
            <w:vAlign w:val="bottom"/>
          </w:tcPr>
          <w:p w:rsidR="002D4294" w:rsidRDefault="002D4294" w:rsidP="007C418D">
            <w:pPr>
              <w:widowControl w:val="0"/>
              <w:autoSpaceDE w:val="0"/>
              <w:spacing w:line="260" w:lineRule="exact"/>
              <w:ind w:left="80"/>
            </w:pPr>
            <w:r>
              <w:t>максимальная</w:t>
            </w:r>
          </w:p>
        </w:tc>
        <w:tc>
          <w:tcPr>
            <w:tcW w:w="2592" w:type="dxa"/>
            <w:tcBorders>
              <w:left w:val="single" w:sz="8" w:space="0" w:color="000000"/>
              <w:bottom w:val="single" w:sz="8" w:space="0" w:color="000000"/>
              <w:right w:val="single" w:sz="8" w:space="0" w:color="000000"/>
            </w:tcBorders>
            <w:shd w:val="clear" w:color="auto" w:fill="auto"/>
            <w:vAlign w:val="bottom"/>
          </w:tcPr>
          <w:p w:rsidR="002D4294" w:rsidRDefault="002D4294" w:rsidP="007C418D">
            <w:pPr>
              <w:widowControl w:val="0"/>
              <w:autoSpaceDE w:val="0"/>
              <w:spacing w:line="260" w:lineRule="exact"/>
              <w:jc w:val="center"/>
            </w:pPr>
            <w:r>
              <w:t>не регламентируется</w:t>
            </w:r>
          </w:p>
        </w:tc>
      </w:tr>
      <w:tr w:rsidR="002D4294" w:rsidTr="007C418D">
        <w:trPr>
          <w:gridAfter w:val="7"/>
          <w:wAfter w:w="319" w:type="dxa"/>
          <w:trHeight w:val="266"/>
        </w:trPr>
        <w:tc>
          <w:tcPr>
            <w:tcW w:w="520" w:type="dxa"/>
            <w:tcBorders>
              <w:left w:val="single" w:sz="8" w:space="0" w:color="000000"/>
              <w:bottom w:val="single" w:sz="8" w:space="0" w:color="000000"/>
            </w:tcBorders>
            <w:shd w:val="clear" w:color="auto" w:fill="auto"/>
          </w:tcPr>
          <w:p w:rsidR="002D4294" w:rsidRDefault="002D4294" w:rsidP="007C418D">
            <w:pPr>
              <w:widowControl w:val="0"/>
              <w:autoSpaceDE w:val="0"/>
              <w:spacing w:line="260" w:lineRule="exact"/>
              <w:ind w:right="160"/>
              <w:jc w:val="center"/>
              <w:rPr>
                <w:bCs/>
              </w:rPr>
            </w:pPr>
            <w:r>
              <w:t>2</w:t>
            </w:r>
          </w:p>
        </w:tc>
        <w:tc>
          <w:tcPr>
            <w:tcW w:w="6578" w:type="dxa"/>
            <w:tcBorders>
              <w:left w:val="single" w:sz="8" w:space="0" w:color="000000"/>
              <w:bottom w:val="single" w:sz="8" w:space="0" w:color="000000"/>
            </w:tcBorders>
            <w:shd w:val="clear" w:color="auto" w:fill="auto"/>
          </w:tcPr>
          <w:p w:rsidR="002D4294" w:rsidRDefault="002D4294" w:rsidP="007C418D">
            <w:pPr>
              <w:widowControl w:val="0"/>
              <w:autoSpaceDE w:val="0"/>
              <w:spacing w:line="260" w:lineRule="exact"/>
              <w:ind w:left="80"/>
            </w:pPr>
            <w:r>
              <w:rPr>
                <w:bC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92" w:type="dxa"/>
            <w:tcBorders>
              <w:left w:val="single" w:sz="8" w:space="0" w:color="000000"/>
              <w:bottom w:val="single" w:sz="8" w:space="0" w:color="000000"/>
              <w:right w:val="single" w:sz="8" w:space="0" w:color="000000"/>
            </w:tcBorders>
            <w:shd w:val="clear" w:color="auto" w:fill="auto"/>
          </w:tcPr>
          <w:p w:rsidR="002D4294" w:rsidRDefault="002D4294" w:rsidP="007C418D">
            <w:pPr>
              <w:widowControl w:val="0"/>
              <w:autoSpaceDE w:val="0"/>
              <w:spacing w:line="260" w:lineRule="exact"/>
              <w:jc w:val="center"/>
            </w:pPr>
            <w:r>
              <w:t>80 %</w:t>
            </w:r>
          </w:p>
        </w:tc>
      </w:tr>
      <w:tr w:rsidR="002D4294" w:rsidTr="007C418D">
        <w:trPr>
          <w:gridAfter w:val="7"/>
          <w:wAfter w:w="319" w:type="dxa"/>
          <w:trHeight w:val="268"/>
        </w:trPr>
        <w:tc>
          <w:tcPr>
            <w:tcW w:w="520" w:type="dxa"/>
            <w:tcBorders>
              <w:left w:val="single" w:sz="8" w:space="0" w:color="000000"/>
              <w:bottom w:val="single" w:sz="4" w:space="0" w:color="000000"/>
            </w:tcBorders>
            <w:shd w:val="clear" w:color="auto" w:fill="auto"/>
          </w:tcPr>
          <w:p w:rsidR="002D4294" w:rsidRDefault="002D4294" w:rsidP="007C418D">
            <w:pPr>
              <w:widowControl w:val="0"/>
              <w:autoSpaceDE w:val="0"/>
              <w:spacing w:line="263" w:lineRule="exact"/>
              <w:ind w:right="160"/>
              <w:jc w:val="center"/>
              <w:rPr>
                <w:bCs/>
              </w:rPr>
            </w:pPr>
            <w:r>
              <w:t>3</w:t>
            </w:r>
          </w:p>
        </w:tc>
        <w:tc>
          <w:tcPr>
            <w:tcW w:w="6578" w:type="dxa"/>
            <w:tcBorders>
              <w:left w:val="single" w:sz="8" w:space="0" w:color="000000"/>
              <w:bottom w:val="single" w:sz="4" w:space="0" w:color="000000"/>
            </w:tcBorders>
            <w:shd w:val="clear" w:color="auto" w:fill="auto"/>
            <w:vAlign w:val="bottom"/>
          </w:tcPr>
          <w:p w:rsidR="002D4294" w:rsidRDefault="002D4294" w:rsidP="007C418D">
            <w:pPr>
              <w:widowControl w:val="0"/>
              <w:autoSpaceDE w:val="0"/>
              <w:spacing w:line="263" w:lineRule="exact"/>
              <w:ind w:left="80"/>
            </w:pPr>
            <w:r>
              <w:rPr>
                <w:bCs/>
              </w:rPr>
              <w:t>Предельное количество этажей или предельную высоту зданий, строений, сооружений:</w:t>
            </w:r>
          </w:p>
          <w:p w:rsidR="002D4294" w:rsidRDefault="002D4294" w:rsidP="007C418D">
            <w:pPr>
              <w:widowControl w:val="0"/>
              <w:autoSpaceDE w:val="0"/>
              <w:spacing w:line="263" w:lineRule="exact"/>
              <w:ind w:left="80"/>
            </w:pPr>
            <w:r>
              <w:t>максимальная высота застройки</w:t>
            </w:r>
          </w:p>
        </w:tc>
        <w:tc>
          <w:tcPr>
            <w:tcW w:w="2592" w:type="dxa"/>
            <w:tcBorders>
              <w:left w:val="single" w:sz="8" w:space="0" w:color="000000"/>
              <w:bottom w:val="single" w:sz="4" w:space="0" w:color="000000"/>
              <w:right w:val="single" w:sz="8" w:space="0" w:color="000000"/>
            </w:tcBorders>
            <w:shd w:val="clear" w:color="auto" w:fill="auto"/>
            <w:vAlign w:val="bottom"/>
          </w:tcPr>
          <w:p w:rsidR="002D4294" w:rsidRDefault="002D4294" w:rsidP="007C418D">
            <w:pPr>
              <w:widowControl w:val="0"/>
              <w:autoSpaceDE w:val="0"/>
              <w:spacing w:line="263" w:lineRule="exact"/>
              <w:jc w:val="center"/>
            </w:pPr>
            <w:smartTag w:uri="urn:schemas-microsoft-com:office:smarttags" w:element="metricconverter">
              <w:smartTagPr>
                <w:attr w:name="ProductID" w:val="20 м"/>
              </w:smartTagPr>
              <w:r>
                <w:t>20 м</w:t>
              </w:r>
            </w:smartTag>
          </w:p>
        </w:tc>
      </w:tr>
      <w:tr w:rsidR="002D4294" w:rsidRPr="00CD7E88" w:rsidTr="007C418D">
        <w:trPr>
          <w:trHeight w:val="261"/>
        </w:trPr>
        <w:tc>
          <w:tcPr>
            <w:tcW w:w="520" w:type="dxa"/>
            <w:tcBorders>
              <w:top w:val="single" w:sz="4" w:space="0" w:color="000000"/>
              <w:left w:val="single" w:sz="4" w:space="0" w:color="000000"/>
              <w:bottom w:val="single" w:sz="4" w:space="0" w:color="000000"/>
            </w:tcBorders>
            <w:shd w:val="clear" w:color="auto" w:fill="auto"/>
          </w:tcPr>
          <w:p w:rsidR="002D4294" w:rsidRDefault="002D4294" w:rsidP="007C418D">
            <w:pPr>
              <w:widowControl w:val="0"/>
              <w:autoSpaceDE w:val="0"/>
              <w:spacing w:line="260" w:lineRule="exact"/>
              <w:ind w:right="160"/>
              <w:jc w:val="center"/>
              <w:rPr>
                <w:bCs/>
              </w:rPr>
            </w:pPr>
            <w:r>
              <w:t>4</w:t>
            </w:r>
          </w:p>
        </w:tc>
        <w:tc>
          <w:tcPr>
            <w:tcW w:w="6578" w:type="dxa"/>
            <w:tcBorders>
              <w:top w:val="single" w:sz="4" w:space="0" w:color="000000"/>
              <w:left w:val="single" w:sz="4" w:space="0" w:color="000000"/>
              <w:bottom w:val="single" w:sz="4" w:space="0" w:color="000000"/>
            </w:tcBorders>
            <w:shd w:val="clear" w:color="auto" w:fill="auto"/>
          </w:tcPr>
          <w:p w:rsidR="002D4294" w:rsidRDefault="002D4294" w:rsidP="007C418D">
            <w:pPr>
              <w:widowControl w:val="0"/>
              <w:autoSpaceDE w:val="0"/>
              <w:spacing w:line="260" w:lineRule="exact"/>
              <w:ind w:left="80"/>
            </w:pPr>
            <w:r>
              <w:rPr>
                <w:bCs/>
              </w:rPr>
              <w:t xml:space="preserve">Минимальные отступы от границ земельных участков в целях </w:t>
            </w:r>
            <w:r>
              <w:rPr>
                <w:bCs/>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D4294" w:rsidRDefault="002D4294" w:rsidP="007C418D">
            <w:pPr>
              <w:widowControl w:val="0"/>
              <w:autoSpaceDE w:val="0"/>
              <w:spacing w:line="260" w:lineRule="exact"/>
              <w:ind w:left="80"/>
              <w:rPr>
                <w:bCs/>
              </w:rPr>
            </w:pPr>
            <w:r>
              <w:t>минимальные отступы от красных линий улиц и проездов до всех зданий:</w:t>
            </w:r>
          </w:p>
        </w:tc>
        <w:tc>
          <w:tcPr>
            <w:tcW w:w="2601" w:type="dxa"/>
            <w:gridSpan w:val="2"/>
            <w:tcBorders>
              <w:top w:val="single" w:sz="4" w:space="0" w:color="000000"/>
              <w:left w:val="single" w:sz="8" w:space="0" w:color="000000"/>
              <w:bottom w:val="single" w:sz="4" w:space="0" w:color="000000"/>
            </w:tcBorders>
            <w:shd w:val="clear" w:color="auto" w:fill="auto"/>
          </w:tcPr>
          <w:p w:rsidR="002D4294" w:rsidRDefault="002D4294" w:rsidP="007C418D">
            <w:pPr>
              <w:jc w:val="center"/>
            </w:pPr>
            <w:r>
              <w:rPr>
                <w:bCs/>
              </w:rPr>
              <w:lastRenderedPageBreak/>
              <w:t>не регламентируется</w:t>
            </w:r>
          </w:p>
          <w:p w:rsidR="002D4294" w:rsidRDefault="002D4294" w:rsidP="007C418D"/>
          <w:p w:rsidR="002D4294" w:rsidRPr="00CD7E88" w:rsidRDefault="002D4294" w:rsidP="007C418D">
            <w:pPr>
              <w:widowControl w:val="0"/>
              <w:autoSpaceDE w:val="0"/>
              <w:spacing w:line="260" w:lineRule="exact"/>
              <w:jc w:val="center"/>
            </w:pPr>
            <w:r>
              <w:t xml:space="preserve">не менее </w:t>
            </w:r>
            <w:smartTag w:uri="urn:schemas-microsoft-com:office:smarttags" w:element="metricconverter">
              <w:smartTagPr>
                <w:attr w:name="ProductID" w:val="5 м"/>
              </w:smartTagPr>
              <w:r>
                <w:t>5 м</w:t>
              </w:r>
            </w:smartTag>
            <w:r>
              <w:t xml:space="preserve"> (или совпадает с линией застройки)</w:t>
            </w:r>
          </w:p>
        </w:tc>
        <w:tc>
          <w:tcPr>
            <w:tcW w:w="50" w:type="dxa"/>
            <w:tcBorders>
              <w:left w:val="single" w:sz="4" w:space="0" w:color="000000"/>
            </w:tcBorders>
            <w:shd w:val="clear" w:color="auto" w:fill="auto"/>
          </w:tcPr>
          <w:p w:rsidR="002D4294" w:rsidRPr="00CD7E88" w:rsidRDefault="002D4294" w:rsidP="007C418D">
            <w:pPr>
              <w:snapToGrid w:val="0"/>
            </w:pPr>
          </w:p>
        </w:tc>
        <w:tc>
          <w:tcPr>
            <w:tcW w:w="60" w:type="dxa"/>
            <w:shd w:val="clear" w:color="auto" w:fill="auto"/>
          </w:tcPr>
          <w:p w:rsidR="002D4294" w:rsidRPr="00CD7E88" w:rsidRDefault="002D4294" w:rsidP="007C418D">
            <w:pPr>
              <w:snapToGrid w:val="0"/>
            </w:pPr>
          </w:p>
        </w:tc>
        <w:tc>
          <w:tcPr>
            <w:tcW w:w="60" w:type="dxa"/>
            <w:shd w:val="clear" w:color="auto" w:fill="auto"/>
          </w:tcPr>
          <w:p w:rsidR="002D4294" w:rsidRPr="00CD7E88" w:rsidRDefault="002D4294" w:rsidP="007C418D">
            <w:pPr>
              <w:snapToGrid w:val="0"/>
            </w:pPr>
          </w:p>
        </w:tc>
        <w:tc>
          <w:tcPr>
            <w:tcW w:w="60" w:type="dxa"/>
            <w:shd w:val="clear" w:color="auto" w:fill="auto"/>
          </w:tcPr>
          <w:p w:rsidR="002D4294" w:rsidRPr="00CD7E88" w:rsidRDefault="002D4294" w:rsidP="007C418D">
            <w:pPr>
              <w:snapToGrid w:val="0"/>
            </w:pPr>
          </w:p>
        </w:tc>
        <w:tc>
          <w:tcPr>
            <w:tcW w:w="20" w:type="dxa"/>
            <w:shd w:val="clear" w:color="auto" w:fill="auto"/>
          </w:tcPr>
          <w:p w:rsidR="002D4294" w:rsidRPr="00CD7E88" w:rsidRDefault="002D4294" w:rsidP="007C418D">
            <w:pPr>
              <w:snapToGrid w:val="0"/>
            </w:pPr>
          </w:p>
        </w:tc>
        <w:tc>
          <w:tcPr>
            <w:tcW w:w="60" w:type="dxa"/>
            <w:shd w:val="clear" w:color="auto" w:fill="auto"/>
          </w:tcPr>
          <w:p w:rsidR="002D4294" w:rsidRPr="00CD7E88" w:rsidRDefault="002D4294" w:rsidP="007C418D">
            <w:pPr>
              <w:snapToGrid w:val="0"/>
            </w:pPr>
          </w:p>
        </w:tc>
      </w:tr>
    </w:tbl>
    <w:p w:rsidR="002D4294" w:rsidRDefault="00482BFF" w:rsidP="00482BFF">
      <w:pPr>
        <w:spacing w:before="60"/>
      </w:pPr>
      <w:r>
        <w:lastRenderedPageBreak/>
        <w:t xml:space="preserve">   </w:t>
      </w:r>
      <w:r w:rsidR="002D4294">
        <w:t xml:space="preserve">Предельные (минимальные и (или)  максимальные) размеры земельных участков для данной территориально зоны устанавливаются в соответствии с  проектом планировки территории.               </w:t>
      </w:r>
    </w:p>
    <w:p w:rsidR="002D4294" w:rsidRDefault="00482BFF" w:rsidP="00482BFF">
      <w:pPr>
        <w:spacing w:before="60"/>
        <w:jc w:val="both"/>
      </w:pPr>
      <w:r>
        <w:t xml:space="preserve">   </w:t>
      </w:r>
      <w:r w:rsidR="002D4294">
        <w:t xml:space="preserve">Минимальные отступы от границ земельных участков в целях      определения мест  допустимого размещения зданий, строений, сооружений определяются по проекту планировки. </w:t>
      </w:r>
    </w:p>
    <w:p w:rsidR="00482BFF" w:rsidRDefault="00482BFF" w:rsidP="00482BFF">
      <w:pPr>
        <w:spacing w:before="60"/>
        <w:jc w:val="both"/>
      </w:pPr>
      <w:r>
        <w:t xml:space="preserve">   </w:t>
      </w:r>
      <w:r w:rsidR="002D4294">
        <w:t xml:space="preserve">Предельная высота  зданий, строений и сооружений для данной территориальной зоны  </w:t>
      </w:r>
      <w:r w:rsidR="002D4294">
        <w:br/>
        <w:t xml:space="preserve">устанавливается по проекту планировки, но не более </w:t>
      </w:r>
      <w:smartTag w:uri="urn:schemas-microsoft-com:office:smarttags" w:element="metricconverter">
        <w:smartTagPr>
          <w:attr w:name="ProductID" w:val="20 м"/>
        </w:smartTagPr>
        <w:r w:rsidR="002D4294">
          <w:t>20 м</w:t>
        </w:r>
      </w:smartTag>
      <w:r>
        <w:t xml:space="preserve">.         </w:t>
      </w:r>
    </w:p>
    <w:p w:rsidR="002D4294" w:rsidRDefault="00482BFF" w:rsidP="00482BFF">
      <w:pPr>
        <w:spacing w:before="60"/>
        <w:jc w:val="both"/>
      </w:pPr>
      <w:r>
        <w:t xml:space="preserve">   </w:t>
      </w:r>
      <w:proofErr w:type="gramStart"/>
      <w:r w:rsidR="002D4294">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устанавливается настоящими Правилами в 80 %. Коэффициент плотности застройки в границах земельного участка, определяемый как отношение общей площади всех этажей зданий и сооружений к площади земельного участка, настоящими Правилами устанавливается 2,4;</w:t>
      </w:r>
      <w:proofErr w:type="gramEnd"/>
      <w:r w:rsidR="002D4294">
        <w:t xml:space="preserve"> </w:t>
      </w:r>
      <w:r w:rsidR="00CF2F79">
        <w:t xml:space="preserve"> </w:t>
      </w:r>
      <w:r w:rsidR="002D4294">
        <w:t xml:space="preserve"> Для других видов разрешенного использования процент застройки и коэффициент плотности застройки земельного участка определяется по проекту планировки.</w:t>
      </w:r>
    </w:p>
    <w:p w:rsidR="00482BFF" w:rsidRDefault="002D4294" w:rsidP="00482BFF">
      <w:pPr>
        <w:jc w:val="both"/>
      </w:pPr>
      <w:r>
        <w:t xml:space="preserve"> </w:t>
      </w:r>
      <w:r w:rsidR="00482BFF">
        <w:t xml:space="preserve">   </w:t>
      </w:r>
      <w:r>
        <w:t>Размещение в соответствии с проектом планировки. Ширина улиц в красных линиях не менее 15м, проездов не менее 7м.</w:t>
      </w:r>
    </w:p>
    <w:p w:rsidR="002D4294" w:rsidRDefault="00482BFF" w:rsidP="00482BFF">
      <w:pPr>
        <w:jc w:val="both"/>
      </w:pPr>
      <w:r>
        <w:t xml:space="preserve">   </w:t>
      </w:r>
      <w:r w:rsidR="002D4294">
        <w:t xml:space="preserve">Этажность не более 5 </w:t>
      </w:r>
      <w:proofErr w:type="spellStart"/>
      <w:r w:rsidR="002D4294">
        <w:t>эт</w:t>
      </w:r>
      <w:proofErr w:type="spellEnd"/>
      <w:r w:rsidR="002D4294">
        <w:t>., высота этажа не более 3,3м.</w:t>
      </w:r>
    </w:p>
    <w:p w:rsidR="003E4DFC" w:rsidRDefault="002D4294" w:rsidP="003E4DFC">
      <w:pPr>
        <w:jc w:val="both"/>
      </w:pPr>
      <w:r>
        <w:t xml:space="preserve"> </w:t>
      </w:r>
      <w:r w:rsidR="00482BFF">
        <w:t xml:space="preserve">   </w:t>
      </w:r>
      <w:r>
        <w:t xml:space="preserve">Культовые объекты и сооружения размещать при условии согласования их размещения с </w:t>
      </w:r>
      <w:r w:rsidR="00867FE2">
        <w:t xml:space="preserve"> администрацией города Киржач</w:t>
      </w:r>
      <w:r w:rsidR="00482BFF">
        <w:t>.</w:t>
      </w:r>
    </w:p>
    <w:p w:rsidR="003E4DFC" w:rsidRDefault="003E4DFC" w:rsidP="003E4DFC">
      <w:pPr>
        <w:jc w:val="both"/>
      </w:pPr>
      <w:r>
        <w:t xml:space="preserve">   </w:t>
      </w:r>
      <w:r w:rsidR="002D4294">
        <w:t xml:space="preserve">Площадки для хозяйственных целей, в т.ч. для установки контейнеров, сбора мусора располагать на расстояние до жилых и общественных зданий не менее </w:t>
      </w:r>
      <w:smartTag w:uri="urn:schemas-microsoft-com:office:smarttags" w:element="metricconverter">
        <w:smartTagPr>
          <w:attr w:name="ProductID" w:val="20 м"/>
        </w:smartTagPr>
        <w:r w:rsidR="002D4294">
          <w:t>20 м</w:t>
        </w:r>
      </w:smartTag>
      <w:r w:rsidR="002D4294">
        <w:t>.</w:t>
      </w:r>
    </w:p>
    <w:p w:rsidR="003E4DFC" w:rsidRDefault="003E4DFC" w:rsidP="003E4DFC">
      <w:pPr>
        <w:jc w:val="both"/>
      </w:pPr>
      <w:r>
        <w:t xml:space="preserve">   </w:t>
      </w:r>
      <w:r w:rsidR="002D4294">
        <w:t>Защитные сооружения гражданской обороны разрабатываются по заданию штаба ГО и ЧС.</w:t>
      </w:r>
    </w:p>
    <w:p w:rsidR="003E4DFC" w:rsidRDefault="003E4DFC" w:rsidP="003E4DFC">
      <w:pPr>
        <w:jc w:val="both"/>
      </w:pPr>
      <w:r>
        <w:t xml:space="preserve">   </w:t>
      </w:r>
      <w:r w:rsidR="002D4294">
        <w:t xml:space="preserve">Размер участка общежития и его размещение – в соответствии с проектом планировки </w:t>
      </w:r>
      <w:r w:rsidR="002D4294">
        <w:br/>
        <w:t>и действующими градостроительными нормативами.</w:t>
      </w:r>
    </w:p>
    <w:p w:rsidR="002D4294" w:rsidRDefault="003E4DFC" w:rsidP="003E4DFC">
      <w:pPr>
        <w:jc w:val="both"/>
      </w:pPr>
      <w:r>
        <w:t xml:space="preserve">   </w:t>
      </w:r>
      <w:r w:rsidR="002D4294">
        <w:t>Временные объекты из сборно-разборных конструкций без устройства фундамента. Этажность не более 1 этажа. В соответствии с утвержденной Схемой размещения временных торговых объектов.</w:t>
      </w:r>
    </w:p>
    <w:p w:rsidR="003E4DFC" w:rsidRDefault="003E4DFC" w:rsidP="003E4DFC">
      <w:pPr>
        <w:jc w:val="both"/>
      </w:pPr>
      <w:r>
        <w:t xml:space="preserve">   </w:t>
      </w:r>
      <w:r w:rsidR="002D4294">
        <w:t xml:space="preserve">Отступ застройки от красных линий планировочного элемента: не менее </w:t>
      </w:r>
      <w:smartTag w:uri="urn:schemas-microsoft-com:office:smarttags" w:element="metricconverter">
        <w:smartTagPr>
          <w:attr w:name="ProductID" w:val="5 м"/>
        </w:smartTagPr>
        <w:r w:rsidR="002D4294">
          <w:t>5 м</w:t>
        </w:r>
      </w:smartTag>
      <w:r w:rsidR="002D4294">
        <w:t>, если проектом планировки не установлено иное.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местной администрации.</w:t>
      </w:r>
    </w:p>
    <w:p w:rsidR="002D4294" w:rsidRDefault="003E4DFC" w:rsidP="003E4DFC">
      <w:pPr>
        <w:jc w:val="both"/>
      </w:pPr>
      <w:r>
        <w:t xml:space="preserve">   </w:t>
      </w:r>
      <w:r w:rsidR="002D4294">
        <w:t xml:space="preserve">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w:t>
      </w:r>
      <w:proofErr w:type="spellStart"/>
      <w:r w:rsidR="002D4294">
        <w:t>маломобильные</w:t>
      </w:r>
      <w:proofErr w:type="spellEnd"/>
      <w:r w:rsidR="002D4294">
        <w:t xml:space="preserve"> группы, сохранение исторически сложившейся планировочной структуры и масштабности застройки, достижение стилевого единства элементов благоустройства с окружающей застройкой.</w:t>
      </w:r>
    </w:p>
    <w:p w:rsidR="003E4DFC" w:rsidRDefault="003E4DFC" w:rsidP="003E4DFC">
      <w:pPr>
        <w:spacing w:before="60" w:after="60"/>
        <w:jc w:val="both"/>
      </w:pPr>
      <w:r>
        <w:t xml:space="preserve">   </w:t>
      </w:r>
      <w:r w:rsidR="002D4294">
        <w:t xml:space="preserve">Ограждение по согласованию с </w:t>
      </w:r>
      <w:r w:rsidR="00EE5C77">
        <w:t xml:space="preserve"> администрацией города Киржач</w:t>
      </w:r>
      <w:r w:rsidR="002D4294">
        <w:t xml:space="preserve"> – </w:t>
      </w:r>
      <w:proofErr w:type="spellStart"/>
      <w:r w:rsidR="002D4294">
        <w:t>светопрозрачное</w:t>
      </w:r>
      <w:proofErr w:type="spellEnd"/>
      <w:r w:rsidR="002D4294">
        <w:t xml:space="preserve"> (решетчатое), не выше 2-х м от планировочной отметки земли, цоколь не выше </w:t>
      </w:r>
      <w:smartTag w:uri="urn:schemas-microsoft-com:office:smarttags" w:element="metricconverter">
        <w:smartTagPr>
          <w:attr w:name="ProductID" w:val="0,5 м"/>
        </w:smartTagPr>
        <w:r w:rsidR="002D4294">
          <w:t>0,5 м</w:t>
        </w:r>
      </w:smartTag>
      <w:r w:rsidR="002D4294">
        <w:t xml:space="preserve">., на территории общественно-деловых зон допускается устройство лицевых и межевых декоративных решетчатых ограждений высотой до </w:t>
      </w:r>
      <w:smartTag w:uri="urn:schemas-microsoft-com:office:smarttags" w:element="metricconverter">
        <w:smartTagPr>
          <w:attr w:name="ProductID" w:val="1,2 м"/>
        </w:smartTagPr>
        <w:r w:rsidR="002D4294">
          <w:t>1,2 м</w:t>
        </w:r>
      </w:smartTag>
      <w:r w:rsidR="002D4294">
        <w:t>.</w:t>
      </w:r>
    </w:p>
    <w:p w:rsidR="002D4294" w:rsidRDefault="003E4DFC" w:rsidP="003E4DFC">
      <w:pPr>
        <w:spacing w:before="60" w:after="60"/>
        <w:jc w:val="both"/>
      </w:pPr>
      <w:r>
        <w:t xml:space="preserve">   </w:t>
      </w:r>
      <w:r w:rsidR="002D4294">
        <w:t>Материал ограды: металл, кирпич, бетон, природный камень.</w:t>
      </w:r>
    </w:p>
    <w:p w:rsidR="003E4DFC" w:rsidRDefault="003E4DFC" w:rsidP="003E4DFC">
      <w:pPr>
        <w:spacing w:before="60" w:after="60"/>
        <w:jc w:val="both"/>
      </w:pPr>
      <w:r>
        <w:t xml:space="preserve">   </w:t>
      </w:r>
      <w:r w:rsidR="002D4294">
        <w:t xml:space="preserve"> Иные параметры, принимаются в соответствии с действующими градостроительными нормативами.</w:t>
      </w:r>
    </w:p>
    <w:p w:rsidR="003E4DFC" w:rsidRDefault="002D4294" w:rsidP="003E4DFC">
      <w:pPr>
        <w:spacing w:before="60" w:after="60"/>
        <w:jc w:val="both"/>
      </w:pPr>
      <w:r w:rsidRPr="003E4DFC">
        <w:rPr>
          <w:b/>
        </w:rPr>
        <w:t>Основные требования при благоустройстве территории:</w:t>
      </w:r>
    </w:p>
    <w:p w:rsidR="003E4DFC" w:rsidRDefault="002D4294" w:rsidP="00FB52D6">
      <w:pPr>
        <w:numPr>
          <w:ilvl w:val="0"/>
          <w:numId w:val="58"/>
        </w:numPr>
        <w:spacing w:before="60" w:after="60"/>
        <w:ind w:left="0" w:firstLine="0"/>
        <w:jc w:val="both"/>
      </w:pPr>
      <w:r>
        <w:lastRenderedPageBreak/>
        <w:t xml:space="preserve">организация подъездов и подходов с твердым покрытием, при этом тротуары выполняются в одном уровне с бордюрным камнем, с устройством </w:t>
      </w:r>
      <w:proofErr w:type="spellStart"/>
      <w:r>
        <w:t>безбарьерных</w:t>
      </w:r>
      <w:proofErr w:type="spellEnd"/>
      <w:r>
        <w:t xml:space="preserve"> проездов и организацией съездов для </w:t>
      </w:r>
      <w:proofErr w:type="spellStart"/>
      <w:r>
        <w:t>маломобильных</w:t>
      </w:r>
      <w:proofErr w:type="spellEnd"/>
      <w:r>
        <w:t xml:space="preserve"> групп населения;</w:t>
      </w:r>
    </w:p>
    <w:p w:rsidR="003E4DFC" w:rsidRDefault="002D4294" w:rsidP="00FB52D6">
      <w:pPr>
        <w:numPr>
          <w:ilvl w:val="0"/>
          <w:numId w:val="58"/>
        </w:numPr>
        <w:spacing w:before="60" w:after="60"/>
        <w:ind w:left="0" w:firstLine="0"/>
        <w:jc w:val="both"/>
      </w:pPr>
      <w:r>
        <w:t xml:space="preserve">организация парковочных мест для обслуживания общественных зданий, строений; </w:t>
      </w:r>
    </w:p>
    <w:p w:rsidR="003E4DFC" w:rsidRDefault="002D4294" w:rsidP="00FB52D6">
      <w:pPr>
        <w:numPr>
          <w:ilvl w:val="0"/>
          <w:numId w:val="58"/>
        </w:numPr>
        <w:spacing w:before="60" w:after="60"/>
        <w:ind w:left="0" w:firstLine="0"/>
        <w:jc w:val="both"/>
      </w:pPr>
      <w:r>
        <w:t xml:space="preserve">организация наружного освещения с радиусом действия не менее </w:t>
      </w:r>
      <w:smartTag w:uri="urn:schemas-microsoft-com:office:smarttags" w:element="metricconverter">
        <w:smartTagPr>
          <w:attr w:name="ProductID" w:val="15 м"/>
        </w:smartTagPr>
        <w:r>
          <w:t>15 м</w:t>
        </w:r>
      </w:smartTag>
      <w:r>
        <w:t xml:space="preserve">; </w:t>
      </w:r>
    </w:p>
    <w:p w:rsidR="002D4294" w:rsidRDefault="002D4294" w:rsidP="00FB52D6">
      <w:pPr>
        <w:numPr>
          <w:ilvl w:val="0"/>
          <w:numId w:val="58"/>
        </w:numPr>
        <w:spacing w:before="60" w:after="60"/>
        <w:ind w:left="0" w:firstLine="0"/>
        <w:jc w:val="both"/>
      </w:pPr>
      <w:r>
        <w:t xml:space="preserve">разбивка цветников и газонов. </w:t>
      </w:r>
    </w:p>
    <w:p w:rsidR="002D4294" w:rsidRDefault="002D4294" w:rsidP="003E4DFC">
      <w:pPr>
        <w:widowControl w:val="0"/>
        <w:autoSpaceDE w:val="0"/>
        <w:spacing w:line="58" w:lineRule="exact"/>
      </w:pPr>
    </w:p>
    <w:p w:rsidR="002D4294" w:rsidRDefault="003E4DFC" w:rsidP="003E4DFC">
      <w:pPr>
        <w:widowControl w:val="0"/>
        <w:overflowPunct w:val="0"/>
        <w:autoSpaceDE w:val="0"/>
        <w:spacing w:line="216" w:lineRule="auto"/>
        <w:jc w:val="both"/>
      </w:pPr>
      <w:r>
        <w:t xml:space="preserve">   </w:t>
      </w:r>
      <w:r w:rsidR="002D4294">
        <w:t>Озеленение земельных участков следует производить в соответствии с техническими регламентами, санитарными правилами и нормами, иными действующими нормативными техническими документами.</w:t>
      </w:r>
    </w:p>
    <w:p w:rsidR="002D4294" w:rsidRDefault="002D4294" w:rsidP="003E4DFC">
      <w:pPr>
        <w:widowControl w:val="0"/>
        <w:autoSpaceDE w:val="0"/>
        <w:spacing w:line="59" w:lineRule="exact"/>
      </w:pPr>
    </w:p>
    <w:p w:rsidR="002D4294" w:rsidRDefault="003E4DFC" w:rsidP="003E4DFC">
      <w:pPr>
        <w:widowControl w:val="0"/>
        <w:overflowPunct w:val="0"/>
        <w:autoSpaceDE w:val="0"/>
        <w:spacing w:line="204" w:lineRule="auto"/>
        <w:jc w:val="both"/>
      </w:pPr>
      <w:r>
        <w:t xml:space="preserve">   </w:t>
      </w:r>
      <w:r w:rsidR="002D4294">
        <w:t>Количество парковочных мест на территории земельного участка определяется согласно своду правил, норм и правил (СНИП и других нормативных документов).</w:t>
      </w:r>
    </w:p>
    <w:p w:rsidR="002D4294" w:rsidRDefault="003E4DFC" w:rsidP="003E4DFC">
      <w:pPr>
        <w:widowControl w:val="0"/>
        <w:tabs>
          <w:tab w:val="left" w:pos="426"/>
        </w:tabs>
        <w:overflowPunct w:val="0"/>
        <w:autoSpaceDE w:val="0"/>
        <w:spacing w:line="228" w:lineRule="auto"/>
        <w:jc w:val="both"/>
      </w:pPr>
      <w:r>
        <w:t xml:space="preserve">   </w:t>
      </w:r>
      <w:r w:rsidR="002D4294">
        <w:t xml:space="preserve">Схема планировочной организации земельного участка, архитектурные и объемно-планировочные решения, проект организации строительства, разрабатываемые в составе проектной документации объектов капитального строительства, подлежат обязательному согласованию с </w:t>
      </w:r>
      <w:r w:rsidR="00EE5C77" w:rsidRPr="00EE5C77">
        <w:rPr>
          <w:color w:val="000000"/>
        </w:rPr>
        <w:t>а</w:t>
      </w:r>
      <w:r w:rsidR="002D4294" w:rsidRPr="00EE5C77">
        <w:rPr>
          <w:color w:val="000000"/>
        </w:rPr>
        <w:t xml:space="preserve">дминистрацией МО </w:t>
      </w:r>
      <w:r w:rsidR="00EE5C77" w:rsidRPr="00EE5C77">
        <w:rPr>
          <w:color w:val="000000"/>
        </w:rPr>
        <w:t xml:space="preserve"> города Киржач</w:t>
      </w:r>
      <w:r w:rsidR="002D4294">
        <w:t xml:space="preserve"> и выполняются в соответствии с утвержденным проектом планировки территории.</w:t>
      </w:r>
    </w:p>
    <w:p w:rsidR="00867FE2" w:rsidRDefault="00867FE2" w:rsidP="003E4DFC">
      <w:pPr>
        <w:shd w:val="clear" w:color="auto" w:fill="FFFFFF"/>
        <w:jc w:val="center"/>
        <w:rPr>
          <w:b/>
          <w:bCs/>
          <w:spacing w:val="5"/>
        </w:rPr>
      </w:pPr>
    </w:p>
    <w:p w:rsidR="00867FE2" w:rsidRDefault="003E4DFC" w:rsidP="003E4DFC">
      <w:pPr>
        <w:shd w:val="clear" w:color="auto" w:fill="FFFFFF"/>
        <w:rPr>
          <w:b/>
          <w:bCs/>
          <w:spacing w:val="5"/>
        </w:rPr>
      </w:pPr>
      <w:r>
        <w:rPr>
          <w:b/>
          <w:bCs/>
          <w:spacing w:val="5"/>
        </w:rPr>
        <w:t xml:space="preserve">2.2. </w:t>
      </w:r>
      <w:r w:rsidR="00B04339" w:rsidRPr="00B04339">
        <w:rPr>
          <w:b/>
          <w:bCs/>
          <w:spacing w:val="5"/>
        </w:rPr>
        <w:t xml:space="preserve">ОД-2. Зона учебных и </w:t>
      </w:r>
      <w:r w:rsidR="00F75F9A" w:rsidRPr="00B04339">
        <w:rPr>
          <w:b/>
          <w:bCs/>
          <w:spacing w:val="5"/>
        </w:rPr>
        <w:t>воспитательных учреждений</w:t>
      </w:r>
      <w:r w:rsidR="00B04339" w:rsidRPr="00B04339">
        <w:rPr>
          <w:b/>
          <w:bCs/>
          <w:spacing w:val="5"/>
        </w:rPr>
        <w:t>.</w:t>
      </w:r>
    </w:p>
    <w:p w:rsidR="00867FE2" w:rsidRPr="00867FE2" w:rsidRDefault="003E4DFC" w:rsidP="003E4DFC">
      <w:pPr>
        <w:widowControl w:val="0"/>
        <w:autoSpaceDE w:val="0"/>
        <w:jc w:val="both"/>
        <w:rPr>
          <w:color w:val="0070C0"/>
        </w:rPr>
      </w:pPr>
      <w:r>
        <w:t xml:space="preserve">   </w:t>
      </w:r>
      <w:r w:rsidR="00867FE2">
        <w:t xml:space="preserve">Территориальная зона </w:t>
      </w:r>
      <w:r w:rsidR="00867FE2">
        <w:rPr>
          <w:b/>
        </w:rPr>
        <w:t>ОД-2</w:t>
      </w:r>
      <w:r w:rsidR="00867FE2">
        <w:t xml:space="preserve"> предназначена для строительства, содержания и использования зданий образования и просвещения, в целях обеспечения образовательных, воспитательных и духовных потребностей человека.</w:t>
      </w:r>
    </w:p>
    <w:p w:rsidR="00867FE2" w:rsidRDefault="00867FE2" w:rsidP="003E4DFC">
      <w:pPr>
        <w:widowControl w:val="0"/>
        <w:autoSpaceDE w:val="0"/>
        <w:spacing w:line="58" w:lineRule="exact"/>
      </w:pPr>
    </w:p>
    <w:p w:rsidR="00867FE2" w:rsidRDefault="003E4DFC" w:rsidP="003E4DFC">
      <w:pPr>
        <w:widowControl w:val="0"/>
        <w:tabs>
          <w:tab w:val="left" w:pos="1094"/>
        </w:tabs>
        <w:suppressAutoHyphens/>
        <w:overflowPunct w:val="0"/>
        <w:autoSpaceDE w:val="0"/>
        <w:spacing w:line="216" w:lineRule="auto"/>
        <w:jc w:val="both"/>
      </w:pPr>
      <w:r>
        <w:t xml:space="preserve">   </w:t>
      </w:r>
      <w:r w:rsidR="00867FE2">
        <w:t xml:space="preserve">В данной территориальной зоне разрешено размещение объектов инженерного обеспечения, если площадь земельных участков под названными объектами не превышает 20% от площади территории зоны. </w:t>
      </w:r>
    </w:p>
    <w:p w:rsidR="00867FE2" w:rsidRDefault="00867FE2" w:rsidP="003E4DFC">
      <w:pPr>
        <w:widowControl w:val="0"/>
        <w:autoSpaceDE w:val="0"/>
        <w:spacing w:line="59" w:lineRule="exact"/>
      </w:pPr>
    </w:p>
    <w:p w:rsidR="003E4DFC" w:rsidRDefault="003E4DFC" w:rsidP="00B04339">
      <w:pPr>
        <w:shd w:val="clear" w:color="auto" w:fill="FFFFFF"/>
        <w:rPr>
          <w:b/>
          <w:bCs/>
          <w:spacing w:val="5"/>
        </w:rPr>
      </w:pPr>
      <w:r>
        <w:rPr>
          <w:b/>
          <w:bCs/>
          <w:spacing w:val="5"/>
        </w:rPr>
        <w:t xml:space="preserve">   </w:t>
      </w:r>
      <w:r w:rsidR="00B04339" w:rsidRPr="00B04339">
        <w:rPr>
          <w:b/>
          <w:bCs/>
          <w:spacing w:val="5"/>
        </w:rPr>
        <w:t>Основные</w:t>
      </w:r>
      <w:r>
        <w:rPr>
          <w:b/>
          <w:bCs/>
          <w:spacing w:val="5"/>
        </w:rPr>
        <w:t xml:space="preserve"> виды разрешённого использования</w:t>
      </w:r>
      <w:r w:rsidR="00B04339" w:rsidRPr="00B04339">
        <w:rPr>
          <w:b/>
          <w:bCs/>
          <w:spacing w:val="5"/>
        </w:rPr>
        <w:t>:</w:t>
      </w:r>
    </w:p>
    <w:p w:rsidR="003E4DFC" w:rsidRDefault="00C631D1" w:rsidP="00FB52D6">
      <w:pPr>
        <w:numPr>
          <w:ilvl w:val="0"/>
          <w:numId w:val="59"/>
        </w:numPr>
        <w:shd w:val="clear" w:color="auto" w:fill="FFFFFF"/>
        <w:ind w:left="0" w:firstLine="0"/>
        <w:rPr>
          <w:b/>
          <w:bCs/>
          <w:spacing w:val="5"/>
        </w:rPr>
      </w:pPr>
      <w:r>
        <w:t>о</w:t>
      </w:r>
      <w:r w:rsidR="004F71EF">
        <w:t>бразование и просвещение;</w:t>
      </w:r>
    </w:p>
    <w:p w:rsidR="003E4DFC" w:rsidRPr="00BD7680" w:rsidRDefault="00C631D1" w:rsidP="00FB52D6">
      <w:pPr>
        <w:numPr>
          <w:ilvl w:val="0"/>
          <w:numId w:val="59"/>
        </w:numPr>
        <w:shd w:val="clear" w:color="auto" w:fill="FFFFFF"/>
        <w:ind w:left="0" w:firstLine="0"/>
        <w:rPr>
          <w:b/>
          <w:bCs/>
          <w:spacing w:val="5"/>
        </w:rPr>
      </w:pPr>
      <w:r>
        <w:t>к</w:t>
      </w:r>
      <w:r w:rsidR="004F71EF">
        <w:t>ультурное развитие;</w:t>
      </w:r>
    </w:p>
    <w:p w:rsidR="00BD7680" w:rsidRDefault="00BD7680" w:rsidP="00FB52D6">
      <w:pPr>
        <w:numPr>
          <w:ilvl w:val="0"/>
          <w:numId w:val="59"/>
        </w:numPr>
        <w:shd w:val="clear" w:color="auto" w:fill="FFFFFF"/>
        <w:ind w:left="0" w:firstLine="0"/>
        <w:rPr>
          <w:b/>
          <w:bCs/>
          <w:spacing w:val="5"/>
        </w:rPr>
      </w:pPr>
      <w:r>
        <w:t>коммунальное обслуживание;</w:t>
      </w:r>
    </w:p>
    <w:p w:rsidR="004F71EF" w:rsidRPr="003E4DFC" w:rsidRDefault="00C631D1" w:rsidP="00FB52D6">
      <w:pPr>
        <w:numPr>
          <w:ilvl w:val="0"/>
          <w:numId w:val="59"/>
        </w:numPr>
        <w:shd w:val="clear" w:color="auto" w:fill="FFFFFF"/>
        <w:ind w:left="0" w:firstLine="0"/>
        <w:rPr>
          <w:b/>
          <w:bCs/>
          <w:spacing w:val="5"/>
        </w:rPr>
      </w:pPr>
      <w:r>
        <w:t>з</w:t>
      </w:r>
      <w:r w:rsidR="004F71EF">
        <w:t xml:space="preserve">емельные участки </w:t>
      </w:r>
      <w:r w:rsidR="003E4DFC">
        <w:t>(территории) общего пользования.</w:t>
      </w:r>
    </w:p>
    <w:p w:rsidR="003E4DFC" w:rsidRDefault="003E4DFC" w:rsidP="00B04339">
      <w:pPr>
        <w:shd w:val="clear" w:color="auto" w:fill="FFFFFF"/>
        <w:rPr>
          <w:b/>
          <w:bCs/>
          <w:spacing w:val="5"/>
        </w:rPr>
      </w:pPr>
      <w:r>
        <w:rPr>
          <w:b/>
          <w:bCs/>
          <w:spacing w:val="5"/>
        </w:rPr>
        <w:t xml:space="preserve">   </w:t>
      </w:r>
      <w:r w:rsidR="00B04339" w:rsidRPr="00B04339">
        <w:rPr>
          <w:b/>
          <w:bCs/>
          <w:spacing w:val="5"/>
        </w:rPr>
        <w:t>Условно-разрешенные виды использования (требующие специального согласования):</w:t>
      </w:r>
    </w:p>
    <w:p w:rsidR="003E4DFC" w:rsidRDefault="00C631D1" w:rsidP="00FB52D6">
      <w:pPr>
        <w:numPr>
          <w:ilvl w:val="0"/>
          <w:numId w:val="60"/>
        </w:numPr>
        <w:shd w:val="clear" w:color="auto" w:fill="FFFFFF"/>
        <w:ind w:left="0" w:firstLine="0"/>
        <w:rPr>
          <w:b/>
          <w:bCs/>
          <w:spacing w:val="5"/>
        </w:rPr>
      </w:pPr>
      <w:r>
        <w:t>о</w:t>
      </w:r>
      <w:r w:rsidR="004F71EF">
        <w:t>беспечение научной деятельности;</w:t>
      </w:r>
    </w:p>
    <w:p w:rsidR="003E4DFC" w:rsidRDefault="00C631D1" w:rsidP="00FB52D6">
      <w:pPr>
        <w:numPr>
          <w:ilvl w:val="0"/>
          <w:numId w:val="60"/>
        </w:numPr>
        <w:shd w:val="clear" w:color="auto" w:fill="FFFFFF"/>
        <w:ind w:left="0" w:firstLine="0"/>
        <w:rPr>
          <w:b/>
          <w:bCs/>
          <w:spacing w:val="5"/>
        </w:rPr>
      </w:pPr>
      <w:r>
        <w:t>с</w:t>
      </w:r>
      <w:r w:rsidR="004F71EF">
        <w:t>порт;</w:t>
      </w:r>
    </w:p>
    <w:p w:rsidR="003E4DFC" w:rsidRDefault="00C631D1" w:rsidP="00BD7680">
      <w:pPr>
        <w:numPr>
          <w:ilvl w:val="0"/>
          <w:numId w:val="60"/>
        </w:numPr>
        <w:shd w:val="clear" w:color="auto" w:fill="FFFFFF"/>
        <w:ind w:left="0" w:firstLine="0"/>
        <w:rPr>
          <w:b/>
          <w:bCs/>
          <w:spacing w:val="5"/>
        </w:rPr>
      </w:pPr>
      <w:r>
        <w:t>с</w:t>
      </w:r>
      <w:r w:rsidR="004F71EF">
        <w:t>вязь;</w:t>
      </w:r>
    </w:p>
    <w:p w:rsidR="003E4DFC" w:rsidRDefault="00C631D1" w:rsidP="00FB52D6">
      <w:pPr>
        <w:numPr>
          <w:ilvl w:val="0"/>
          <w:numId w:val="60"/>
        </w:numPr>
        <w:shd w:val="clear" w:color="auto" w:fill="FFFFFF"/>
        <w:ind w:left="0" w:firstLine="0"/>
        <w:rPr>
          <w:b/>
          <w:bCs/>
          <w:spacing w:val="5"/>
        </w:rPr>
      </w:pPr>
      <w:r>
        <w:t>с</w:t>
      </w:r>
      <w:r w:rsidR="004F71EF">
        <w:t>оциальное обслуживание;</w:t>
      </w:r>
    </w:p>
    <w:p w:rsidR="003E4DFC" w:rsidRDefault="00C631D1" w:rsidP="00FB52D6">
      <w:pPr>
        <w:numPr>
          <w:ilvl w:val="0"/>
          <w:numId w:val="60"/>
        </w:numPr>
        <w:shd w:val="clear" w:color="auto" w:fill="FFFFFF"/>
        <w:ind w:left="0" w:firstLine="0"/>
        <w:rPr>
          <w:b/>
          <w:bCs/>
          <w:spacing w:val="5"/>
        </w:rPr>
      </w:pPr>
      <w:r>
        <w:t>т</w:t>
      </w:r>
      <w:r w:rsidR="00FF23B3">
        <w:t>рубопроводный транспорт</w:t>
      </w:r>
      <w:r w:rsidR="003E4DFC">
        <w:t>;</w:t>
      </w:r>
    </w:p>
    <w:p w:rsidR="00FF23B3" w:rsidRPr="003E4DFC" w:rsidRDefault="00C631D1" w:rsidP="00FB52D6">
      <w:pPr>
        <w:numPr>
          <w:ilvl w:val="0"/>
          <w:numId w:val="60"/>
        </w:numPr>
        <w:shd w:val="clear" w:color="auto" w:fill="FFFFFF"/>
        <w:ind w:left="0" w:firstLine="0"/>
        <w:rPr>
          <w:b/>
          <w:bCs/>
          <w:spacing w:val="5"/>
        </w:rPr>
      </w:pPr>
      <w:r>
        <w:t>о</w:t>
      </w:r>
      <w:r w:rsidR="00B45191">
        <w:t>бслуживание автотранспорта</w:t>
      </w:r>
      <w:r w:rsidR="003E4DFC">
        <w:t>.</w:t>
      </w:r>
    </w:p>
    <w:p w:rsidR="00CF23B1" w:rsidRDefault="00CF23B1" w:rsidP="00B04339">
      <w:pPr>
        <w:shd w:val="clear" w:color="auto" w:fill="FFFFFF"/>
      </w:pPr>
    </w:p>
    <w:p w:rsidR="00CF23B1" w:rsidRDefault="003E4DFC" w:rsidP="003E4DFC">
      <w:pPr>
        <w:pStyle w:val="af4"/>
        <w:widowControl w:val="0"/>
        <w:tabs>
          <w:tab w:val="left" w:pos="1070"/>
        </w:tabs>
        <w:overflowPunct w:val="0"/>
        <w:autoSpaceDE w:val="0"/>
        <w:spacing w:after="0" w:line="216" w:lineRule="auto"/>
        <w:ind w:left="0" w:right="320"/>
        <w:jc w:val="both"/>
        <w:rPr>
          <w:rFonts w:ascii="Times New Roman" w:hAnsi="Times New Roman"/>
          <w:b/>
          <w:sz w:val="24"/>
          <w:szCs w:val="24"/>
          <w:lang w:val="ru-RU"/>
        </w:rPr>
      </w:pPr>
      <w:r>
        <w:rPr>
          <w:rFonts w:ascii="Times New Roman" w:hAnsi="Times New Roman"/>
          <w:b/>
          <w:sz w:val="24"/>
          <w:szCs w:val="24"/>
          <w:lang w:val="ru-RU"/>
        </w:rPr>
        <w:t xml:space="preserve">   </w:t>
      </w:r>
      <w:r w:rsidR="00CF23B1">
        <w:rPr>
          <w:rFonts w:ascii="Times New Roman" w:hAnsi="Times New Roman"/>
          <w:b/>
          <w:sz w:val="24"/>
          <w:szCs w:val="24"/>
          <w:lang w:val="ru-RU"/>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границах территориальной зоны ОД-2: </w:t>
      </w:r>
    </w:p>
    <w:p w:rsidR="00CF23B1" w:rsidRDefault="00CF23B1" w:rsidP="00CF23B1">
      <w:pPr>
        <w:widowControl w:val="0"/>
        <w:tabs>
          <w:tab w:val="left" w:pos="1070"/>
        </w:tabs>
        <w:overflowPunct w:val="0"/>
        <w:autoSpaceDE w:val="0"/>
        <w:spacing w:line="216" w:lineRule="auto"/>
        <w:ind w:right="320"/>
        <w:jc w:val="both"/>
        <w:rPr>
          <w:b/>
        </w:rPr>
      </w:pPr>
    </w:p>
    <w:tbl>
      <w:tblPr>
        <w:tblW w:w="0" w:type="auto"/>
        <w:tblInd w:w="-102" w:type="dxa"/>
        <w:tblLayout w:type="fixed"/>
        <w:tblCellMar>
          <w:left w:w="0" w:type="dxa"/>
          <w:right w:w="0" w:type="dxa"/>
        </w:tblCellMar>
        <w:tblLook w:val="0000"/>
      </w:tblPr>
      <w:tblGrid>
        <w:gridCol w:w="548"/>
        <w:gridCol w:w="6561"/>
        <w:gridCol w:w="2716"/>
      </w:tblGrid>
      <w:tr w:rsidR="00CF23B1" w:rsidTr="007C418D">
        <w:trPr>
          <w:trHeight w:val="270"/>
        </w:trPr>
        <w:tc>
          <w:tcPr>
            <w:tcW w:w="548" w:type="dxa"/>
            <w:tcBorders>
              <w:top w:val="double" w:sz="1" w:space="0" w:color="000080"/>
              <w:left w:val="double" w:sz="1" w:space="0" w:color="000080"/>
              <w:bottom w:val="double" w:sz="1" w:space="0" w:color="000080"/>
            </w:tcBorders>
            <w:shd w:val="clear" w:color="auto" w:fill="D9D9D9"/>
            <w:vAlign w:val="bottom"/>
          </w:tcPr>
          <w:p w:rsidR="00CF23B1" w:rsidRDefault="00CF23B1" w:rsidP="007C418D">
            <w:pPr>
              <w:jc w:val="center"/>
              <w:rPr>
                <w:b/>
                <w:bCs/>
              </w:rPr>
            </w:pPr>
            <w:r>
              <w:rPr>
                <w:b/>
              </w:rPr>
              <w:t>№</w:t>
            </w:r>
            <w:proofErr w:type="spellStart"/>
            <w:r>
              <w:rPr>
                <w:b/>
                <w:bCs/>
              </w:rPr>
              <w:t>пп</w:t>
            </w:r>
            <w:proofErr w:type="spellEnd"/>
          </w:p>
        </w:tc>
        <w:tc>
          <w:tcPr>
            <w:tcW w:w="6561" w:type="dxa"/>
            <w:tcBorders>
              <w:top w:val="double" w:sz="1" w:space="0" w:color="000080"/>
              <w:left w:val="double" w:sz="1" w:space="0" w:color="000080"/>
              <w:bottom w:val="double" w:sz="1" w:space="0" w:color="000080"/>
            </w:tcBorders>
            <w:shd w:val="clear" w:color="auto" w:fill="D9D9D9"/>
          </w:tcPr>
          <w:p w:rsidR="00CF23B1" w:rsidRDefault="00CF23B1" w:rsidP="007C418D">
            <w:pPr>
              <w:ind w:left="2058"/>
              <w:rPr>
                <w:b/>
                <w:bCs/>
              </w:rPr>
            </w:pPr>
            <w:r>
              <w:rPr>
                <w:b/>
                <w:bCs/>
              </w:rPr>
              <w:t>Наименование показателя</w:t>
            </w:r>
          </w:p>
        </w:tc>
        <w:tc>
          <w:tcPr>
            <w:tcW w:w="2716" w:type="dxa"/>
            <w:tcBorders>
              <w:top w:val="double" w:sz="1" w:space="0" w:color="000080"/>
              <w:left w:val="double" w:sz="1" w:space="0" w:color="000080"/>
              <w:bottom w:val="double" w:sz="1" w:space="0" w:color="000080"/>
              <w:right w:val="double" w:sz="1" w:space="0" w:color="000080"/>
            </w:tcBorders>
            <w:shd w:val="clear" w:color="auto" w:fill="D9D9D9"/>
          </w:tcPr>
          <w:p w:rsidR="00CF23B1" w:rsidRDefault="00CF23B1" w:rsidP="007C418D">
            <w:pPr>
              <w:jc w:val="center"/>
            </w:pPr>
            <w:r>
              <w:rPr>
                <w:b/>
                <w:bCs/>
              </w:rPr>
              <w:t>Показатель</w:t>
            </w:r>
          </w:p>
        </w:tc>
      </w:tr>
      <w:tr w:rsidR="00CF23B1" w:rsidTr="007C418D">
        <w:trPr>
          <w:trHeight w:val="255"/>
        </w:trPr>
        <w:tc>
          <w:tcPr>
            <w:tcW w:w="548" w:type="dxa"/>
            <w:vMerge w:val="restart"/>
            <w:tcBorders>
              <w:top w:val="double" w:sz="1" w:space="0" w:color="000080"/>
              <w:left w:val="double" w:sz="1" w:space="0" w:color="000080"/>
            </w:tcBorders>
            <w:shd w:val="clear" w:color="auto" w:fill="auto"/>
          </w:tcPr>
          <w:p w:rsidR="00CF23B1" w:rsidRDefault="00CF23B1" w:rsidP="007C418D">
            <w:pPr>
              <w:ind w:right="159"/>
              <w:jc w:val="center"/>
            </w:pPr>
            <w:r>
              <w:t>1</w:t>
            </w:r>
          </w:p>
        </w:tc>
        <w:tc>
          <w:tcPr>
            <w:tcW w:w="6561" w:type="dxa"/>
            <w:tcBorders>
              <w:top w:val="double" w:sz="1" w:space="0" w:color="000080"/>
              <w:left w:val="double" w:sz="1" w:space="0" w:color="000080"/>
              <w:bottom w:val="double" w:sz="1" w:space="0" w:color="000080"/>
            </w:tcBorders>
            <w:shd w:val="clear" w:color="auto" w:fill="auto"/>
            <w:vAlign w:val="bottom"/>
          </w:tcPr>
          <w:p w:rsidR="00CF23B1" w:rsidRPr="00CD7E88" w:rsidRDefault="00CF23B1" w:rsidP="007C418D">
            <w:pPr>
              <w:ind w:left="79"/>
            </w:pPr>
            <w:r>
              <w:t>Предельные (минимальные и (или) максимальные) размеры земельных участков</w:t>
            </w:r>
          </w:p>
          <w:p w:rsidR="00CF23B1" w:rsidRDefault="00CF23B1" w:rsidP="007C418D">
            <w:pPr>
              <w:ind w:left="79"/>
            </w:pPr>
            <w:r>
              <w:t>Площадь земельного участка:</w:t>
            </w:r>
          </w:p>
        </w:tc>
        <w:tc>
          <w:tcPr>
            <w:tcW w:w="2716" w:type="dxa"/>
            <w:tcBorders>
              <w:top w:val="double" w:sz="1" w:space="0" w:color="000080"/>
              <w:left w:val="double" w:sz="1" w:space="0" w:color="000080"/>
              <w:bottom w:val="double" w:sz="1" w:space="0" w:color="000080"/>
              <w:right w:val="double" w:sz="1" w:space="0" w:color="000080"/>
            </w:tcBorders>
            <w:shd w:val="clear" w:color="auto" w:fill="auto"/>
            <w:vAlign w:val="bottom"/>
          </w:tcPr>
          <w:p w:rsidR="00CF23B1" w:rsidRDefault="00CF23B1" w:rsidP="007C418D">
            <w:pPr>
              <w:jc w:val="center"/>
            </w:pPr>
            <w:r>
              <w:t>Не регламентируется</w:t>
            </w:r>
          </w:p>
        </w:tc>
      </w:tr>
      <w:tr w:rsidR="00CF23B1" w:rsidTr="007C418D">
        <w:trPr>
          <w:trHeight w:val="270"/>
        </w:trPr>
        <w:tc>
          <w:tcPr>
            <w:tcW w:w="548" w:type="dxa"/>
            <w:vMerge/>
            <w:tcBorders>
              <w:left w:val="double" w:sz="1" w:space="0" w:color="000080"/>
            </w:tcBorders>
            <w:shd w:val="clear" w:color="auto" w:fill="auto"/>
          </w:tcPr>
          <w:p w:rsidR="00CF23B1" w:rsidRDefault="00CF23B1" w:rsidP="007C418D">
            <w:pPr>
              <w:snapToGrid w:val="0"/>
              <w:jc w:val="center"/>
            </w:pPr>
          </w:p>
        </w:tc>
        <w:tc>
          <w:tcPr>
            <w:tcW w:w="6561" w:type="dxa"/>
            <w:tcBorders>
              <w:top w:val="double" w:sz="1" w:space="0" w:color="000080"/>
              <w:left w:val="double" w:sz="1" w:space="0" w:color="000080"/>
              <w:bottom w:val="double" w:sz="1" w:space="0" w:color="000080"/>
            </w:tcBorders>
            <w:shd w:val="clear" w:color="auto" w:fill="auto"/>
            <w:vAlign w:val="bottom"/>
          </w:tcPr>
          <w:p w:rsidR="00CF23B1" w:rsidRDefault="00CF23B1" w:rsidP="007C418D">
            <w:pPr>
              <w:ind w:left="79"/>
            </w:pPr>
            <w:r>
              <w:t>минимальная</w:t>
            </w:r>
          </w:p>
        </w:tc>
        <w:tc>
          <w:tcPr>
            <w:tcW w:w="2716" w:type="dxa"/>
            <w:tcBorders>
              <w:top w:val="double" w:sz="1" w:space="0" w:color="000080"/>
              <w:left w:val="double" w:sz="1" w:space="0" w:color="000080"/>
              <w:bottom w:val="double" w:sz="1" w:space="0" w:color="000080"/>
              <w:right w:val="double" w:sz="1" w:space="0" w:color="000080"/>
            </w:tcBorders>
            <w:shd w:val="clear" w:color="auto" w:fill="auto"/>
            <w:vAlign w:val="bottom"/>
          </w:tcPr>
          <w:p w:rsidR="00CF23B1" w:rsidRDefault="00CF23B1" w:rsidP="007C418D">
            <w:pPr>
              <w:jc w:val="center"/>
            </w:pPr>
            <w:r>
              <w:t>Не регламентируется</w:t>
            </w:r>
          </w:p>
        </w:tc>
      </w:tr>
      <w:tr w:rsidR="00CF23B1" w:rsidTr="007C418D">
        <w:trPr>
          <w:trHeight w:val="270"/>
        </w:trPr>
        <w:tc>
          <w:tcPr>
            <w:tcW w:w="548" w:type="dxa"/>
            <w:vMerge/>
            <w:tcBorders>
              <w:left w:val="double" w:sz="1" w:space="0" w:color="000080"/>
              <w:bottom w:val="double" w:sz="1" w:space="0" w:color="000080"/>
            </w:tcBorders>
            <w:shd w:val="clear" w:color="auto" w:fill="auto"/>
          </w:tcPr>
          <w:p w:rsidR="00CF23B1" w:rsidRDefault="00CF23B1" w:rsidP="007C418D">
            <w:pPr>
              <w:snapToGrid w:val="0"/>
              <w:jc w:val="center"/>
            </w:pPr>
          </w:p>
        </w:tc>
        <w:tc>
          <w:tcPr>
            <w:tcW w:w="6561" w:type="dxa"/>
            <w:tcBorders>
              <w:top w:val="double" w:sz="1" w:space="0" w:color="000080"/>
              <w:left w:val="double" w:sz="1" w:space="0" w:color="000080"/>
              <w:bottom w:val="double" w:sz="1" w:space="0" w:color="000080"/>
            </w:tcBorders>
            <w:shd w:val="clear" w:color="auto" w:fill="auto"/>
            <w:vAlign w:val="bottom"/>
          </w:tcPr>
          <w:p w:rsidR="00CF23B1" w:rsidRDefault="00CF23B1" w:rsidP="007C418D">
            <w:pPr>
              <w:ind w:left="79"/>
            </w:pPr>
            <w:r>
              <w:t>максимальная</w:t>
            </w:r>
          </w:p>
        </w:tc>
        <w:tc>
          <w:tcPr>
            <w:tcW w:w="2716" w:type="dxa"/>
            <w:tcBorders>
              <w:top w:val="double" w:sz="1" w:space="0" w:color="000080"/>
              <w:left w:val="double" w:sz="1" w:space="0" w:color="000080"/>
              <w:bottom w:val="double" w:sz="1" w:space="0" w:color="000080"/>
              <w:right w:val="double" w:sz="1" w:space="0" w:color="000080"/>
            </w:tcBorders>
            <w:shd w:val="clear" w:color="auto" w:fill="auto"/>
            <w:vAlign w:val="bottom"/>
          </w:tcPr>
          <w:p w:rsidR="00CF23B1" w:rsidRDefault="00CF23B1" w:rsidP="007C418D">
            <w:pPr>
              <w:jc w:val="center"/>
            </w:pPr>
            <w:r>
              <w:t>Не регламентируется</w:t>
            </w:r>
          </w:p>
        </w:tc>
      </w:tr>
      <w:tr w:rsidR="00CF23B1" w:rsidTr="007C418D">
        <w:trPr>
          <w:trHeight w:val="270"/>
        </w:trPr>
        <w:tc>
          <w:tcPr>
            <w:tcW w:w="548" w:type="dxa"/>
            <w:tcBorders>
              <w:top w:val="double" w:sz="1" w:space="0" w:color="000080"/>
              <w:left w:val="double" w:sz="1" w:space="0" w:color="000080"/>
              <w:bottom w:val="double" w:sz="1" w:space="0" w:color="000080"/>
            </w:tcBorders>
            <w:shd w:val="clear" w:color="auto" w:fill="auto"/>
          </w:tcPr>
          <w:p w:rsidR="00CF23B1" w:rsidRDefault="00CF23B1" w:rsidP="007C418D">
            <w:pPr>
              <w:ind w:right="159"/>
              <w:jc w:val="center"/>
            </w:pPr>
            <w:r>
              <w:t>2</w:t>
            </w:r>
          </w:p>
        </w:tc>
        <w:tc>
          <w:tcPr>
            <w:tcW w:w="6561" w:type="dxa"/>
            <w:tcBorders>
              <w:top w:val="double" w:sz="1" w:space="0" w:color="000080"/>
              <w:left w:val="double" w:sz="1" w:space="0" w:color="000080"/>
              <w:bottom w:val="double" w:sz="1" w:space="0" w:color="000080"/>
            </w:tcBorders>
            <w:shd w:val="clear" w:color="auto" w:fill="auto"/>
          </w:tcPr>
          <w:p w:rsidR="00CF23B1" w:rsidRPr="00CD7E88" w:rsidRDefault="00CF23B1" w:rsidP="007C418D">
            <w:pPr>
              <w:ind w:left="79"/>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716" w:type="dxa"/>
            <w:tcBorders>
              <w:top w:val="double" w:sz="1" w:space="0" w:color="000080"/>
              <w:left w:val="double" w:sz="1" w:space="0" w:color="000080"/>
              <w:bottom w:val="double" w:sz="1" w:space="0" w:color="000080"/>
              <w:right w:val="double" w:sz="1" w:space="0" w:color="000080"/>
            </w:tcBorders>
            <w:shd w:val="clear" w:color="auto" w:fill="auto"/>
            <w:vAlign w:val="bottom"/>
          </w:tcPr>
          <w:p w:rsidR="00CF23B1" w:rsidRDefault="00CF23B1" w:rsidP="007C418D">
            <w:pPr>
              <w:jc w:val="center"/>
            </w:pPr>
            <w:r>
              <w:t>80%</w:t>
            </w:r>
          </w:p>
          <w:p w:rsidR="00CF23B1" w:rsidRDefault="00CF23B1" w:rsidP="007C418D">
            <w:pPr>
              <w:jc w:val="center"/>
            </w:pPr>
          </w:p>
        </w:tc>
      </w:tr>
      <w:tr w:rsidR="00CF23B1" w:rsidTr="007C418D">
        <w:trPr>
          <w:trHeight w:val="270"/>
        </w:trPr>
        <w:tc>
          <w:tcPr>
            <w:tcW w:w="548" w:type="dxa"/>
            <w:tcBorders>
              <w:top w:val="double" w:sz="1" w:space="0" w:color="000080"/>
              <w:left w:val="double" w:sz="1" w:space="0" w:color="000080"/>
              <w:bottom w:val="double" w:sz="1" w:space="0" w:color="000080"/>
            </w:tcBorders>
            <w:shd w:val="clear" w:color="auto" w:fill="auto"/>
          </w:tcPr>
          <w:p w:rsidR="00CF23B1" w:rsidRDefault="00CF23B1" w:rsidP="007C418D">
            <w:pPr>
              <w:ind w:right="159"/>
              <w:jc w:val="center"/>
            </w:pPr>
            <w:r>
              <w:t>3</w:t>
            </w:r>
          </w:p>
        </w:tc>
        <w:tc>
          <w:tcPr>
            <w:tcW w:w="6561" w:type="dxa"/>
            <w:tcBorders>
              <w:top w:val="double" w:sz="1" w:space="0" w:color="000080"/>
              <w:left w:val="double" w:sz="1" w:space="0" w:color="000080"/>
              <w:bottom w:val="double" w:sz="1" w:space="0" w:color="000080"/>
            </w:tcBorders>
            <w:shd w:val="clear" w:color="auto" w:fill="auto"/>
            <w:vAlign w:val="bottom"/>
          </w:tcPr>
          <w:p w:rsidR="00CF23B1" w:rsidRPr="00CD7E88" w:rsidRDefault="00CF23B1" w:rsidP="007C418D">
            <w:pPr>
              <w:ind w:left="79"/>
            </w:pPr>
            <w:r>
              <w:t xml:space="preserve">Предельное количество этажей или предельная высота зданий, </w:t>
            </w:r>
            <w:r>
              <w:lastRenderedPageBreak/>
              <w:t>строений, сооружений</w:t>
            </w:r>
          </w:p>
        </w:tc>
        <w:tc>
          <w:tcPr>
            <w:tcW w:w="2716" w:type="dxa"/>
            <w:tcBorders>
              <w:top w:val="double" w:sz="1" w:space="0" w:color="000080"/>
              <w:left w:val="double" w:sz="1" w:space="0" w:color="000080"/>
              <w:bottom w:val="double" w:sz="1" w:space="0" w:color="000080"/>
              <w:right w:val="double" w:sz="1" w:space="0" w:color="000080"/>
            </w:tcBorders>
            <w:shd w:val="clear" w:color="auto" w:fill="auto"/>
            <w:vAlign w:val="bottom"/>
          </w:tcPr>
          <w:p w:rsidR="00CF23B1" w:rsidRPr="00CD7E88" w:rsidRDefault="00CF23B1" w:rsidP="007C418D">
            <w:pPr>
              <w:snapToGrid w:val="0"/>
              <w:jc w:val="center"/>
            </w:pPr>
          </w:p>
          <w:p w:rsidR="00CF23B1" w:rsidRDefault="00CF23B1" w:rsidP="007C418D">
            <w:pPr>
              <w:jc w:val="center"/>
            </w:pPr>
            <w:r>
              <w:lastRenderedPageBreak/>
              <w:t>20м</w:t>
            </w:r>
          </w:p>
        </w:tc>
      </w:tr>
      <w:tr w:rsidR="00CF23B1" w:rsidRPr="00CD7E88" w:rsidTr="007C418D">
        <w:trPr>
          <w:trHeight w:val="240"/>
        </w:trPr>
        <w:tc>
          <w:tcPr>
            <w:tcW w:w="548" w:type="dxa"/>
            <w:tcBorders>
              <w:top w:val="double" w:sz="1" w:space="0" w:color="000080"/>
              <w:left w:val="double" w:sz="1" w:space="0" w:color="000080"/>
              <w:bottom w:val="double" w:sz="1" w:space="0" w:color="000080"/>
            </w:tcBorders>
            <w:shd w:val="clear" w:color="auto" w:fill="auto"/>
          </w:tcPr>
          <w:p w:rsidR="00CF23B1" w:rsidRDefault="00CF23B1" w:rsidP="007C418D">
            <w:pPr>
              <w:ind w:right="159"/>
              <w:jc w:val="center"/>
            </w:pPr>
            <w:r>
              <w:lastRenderedPageBreak/>
              <w:t>4</w:t>
            </w:r>
          </w:p>
        </w:tc>
        <w:tc>
          <w:tcPr>
            <w:tcW w:w="6561" w:type="dxa"/>
            <w:tcBorders>
              <w:top w:val="double" w:sz="1" w:space="0" w:color="000080"/>
              <w:left w:val="double" w:sz="1" w:space="0" w:color="000080"/>
              <w:bottom w:val="double" w:sz="1" w:space="0" w:color="000080"/>
            </w:tcBorders>
            <w:shd w:val="clear" w:color="auto" w:fill="auto"/>
          </w:tcPr>
          <w:p w:rsidR="00CF23B1" w:rsidRDefault="00CF23B1" w:rsidP="007C418D">
            <w:pPr>
              <w:ind w:left="79"/>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F23B1" w:rsidRDefault="00CF23B1" w:rsidP="007C418D">
            <w:pPr>
              <w:ind w:left="79"/>
            </w:pPr>
            <w:r>
              <w:t>Минимальные отступы от красных линий улиц и проездов до всех зданий</w:t>
            </w:r>
          </w:p>
        </w:tc>
        <w:tc>
          <w:tcPr>
            <w:tcW w:w="2716" w:type="dxa"/>
            <w:tcBorders>
              <w:top w:val="double" w:sz="1" w:space="0" w:color="000080"/>
              <w:left w:val="double" w:sz="1" w:space="0" w:color="000080"/>
              <w:bottom w:val="double" w:sz="1" w:space="0" w:color="000080"/>
              <w:right w:val="double" w:sz="1" w:space="0" w:color="000080"/>
            </w:tcBorders>
            <w:shd w:val="clear" w:color="auto" w:fill="auto"/>
            <w:vAlign w:val="bottom"/>
          </w:tcPr>
          <w:p w:rsidR="00CF23B1" w:rsidRDefault="00CF23B1" w:rsidP="007C418D">
            <w:pPr>
              <w:jc w:val="center"/>
            </w:pPr>
            <w:r>
              <w:t>не регламентируется</w:t>
            </w:r>
          </w:p>
          <w:p w:rsidR="00CF23B1" w:rsidRDefault="00CF23B1" w:rsidP="007C418D"/>
          <w:p w:rsidR="00CF23B1" w:rsidRDefault="00CF23B1" w:rsidP="007C418D">
            <w:pPr>
              <w:jc w:val="center"/>
            </w:pPr>
          </w:p>
          <w:p w:rsidR="00CF23B1" w:rsidRDefault="00CF23B1" w:rsidP="007C418D">
            <w:pPr>
              <w:jc w:val="center"/>
            </w:pPr>
          </w:p>
          <w:p w:rsidR="00CF23B1" w:rsidRPr="00CD7E88" w:rsidRDefault="00CF23B1" w:rsidP="007C418D">
            <w:pPr>
              <w:jc w:val="center"/>
            </w:pPr>
            <w:r>
              <w:t xml:space="preserve">не менее </w:t>
            </w:r>
            <w:smartTag w:uri="urn:schemas-microsoft-com:office:smarttags" w:element="metricconverter">
              <w:smartTagPr>
                <w:attr w:name="ProductID" w:val="5 м"/>
              </w:smartTagPr>
              <w:r>
                <w:t>5 м</w:t>
              </w:r>
            </w:smartTag>
            <w:r>
              <w:t xml:space="preserve"> (или совпадает с линией застройки)</w:t>
            </w:r>
          </w:p>
        </w:tc>
      </w:tr>
    </w:tbl>
    <w:p w:rsidR="00CF23B1" w:rsidRDefault="00CF23B1" w:rsidP="00CF23B1">
      <w:pPr>
        <w:widowControl w:val="0"/>
        <w:overflowPunct w:val="0"/>
        <w:autoSpaceDE w:val="0"/>
        <w:spacing w:line="216" w:lineRule="auto"/>
        <w:ind w:left="142" w:right="260"/>
        <w:jc w:val="both"/>
      </w:pPr>
    </w:p>
    <w:p w:rsidR="003E4DFC" w:rsidRDefault="003E4DFC" w:rsidP="003E4DFC">
      <w:pPr>
        <w:widowControl w:val="0"/>
        <w:tabs>
          <w:tab w:val="left" w:pos="-110"/>
        </w:tabs>
        <w:suppressAutoHyphens/>
        <w:overflowPunct w:val="0"/>
        <w:autoSpaceDE w:val="0"/>
        <w:spacing w:line="216" w:lineRule="auto"/>
        <w:jc w:val="both"/>
      </w:pPr>
      <w:r>
        <w:t xml:space="preserve">   </w:t>
      </w:r>
      <w:r w:rsidR="00CF23B1">
        <w:t>Размер земельного участка определяется в соответствии с проектом планировки и действующими градостроительными нормативами.</w:t>
      </w:r>
    </w:p>
    <w:p w:rsidR="003E4DFC" w:rsidRDefault="003E4DFC" w:rsidP="003E4DFC">
      <w:pPr>
        <w:widowControl w:val="0"/>
        <w:tabs>
          <w:tab w:val="left" w:pos="-110"/>
        </w:tabs>
        <w:suppressAutoHyphens/>
        <w:overflowPunct w:val="0"/>
        <w:autoSpaceDE w:val="0"/>
        <w:spacing w:line="216" w:lineRule="auto"/>
        <w:jc w:val="both"/>
      </w:pPr>
      <w:r>
        <w:t xml:space="preserve">   </w:t>
      </w:r>
      <w:r w:rsidR="00CF23B1">
        <w:t>Расстояние между объектом и общественными, промышленными, коммунальными, хозяйственными и другими объектами в соответствии с действующими санитарными, противопожарными и градостроительными нормами.</w:t>
      </w:r>
    </w:p>
    <w:p w:rsidR="003E4DFC" w:rsidRDefault="003E4DFC" w:rsidP="003E4DFC">
      <w:pPr>
        <w:widowControl w:val="0"/>
        <w:tabs>
          <w:tab w:val="left" w:pos="-110"/>
        </w:tabs>
        <w:suppressAutoHyphens/>
        <w:overflowPunct w:val="0"/>
        <w:autoSpaceDE w:val="0"/>
        <w:spacing w:line="216" w:lineRule="auto"/>
        <w:jc w:val="both"/>
      </w:pPr>
      <w:r>
        <w:t xml:space="preserve">   </w:t>
      </w:r>
      <w:r w:rsidR="00CF23B1">
        <w:t>Площадь озеленения территории должна составлять не менее 50%. В целях предупреждения возникновения отравления при озеленении участка не проводится посадка деревьев и кустарников с ядовитыми плодами.</w:t>
      </w:r>
    </w:p>
    <w:p w:rsidR="003E4DFC" w:rsidRDefault="003E4DFC" w:rsidP="003E4DFC">
      <w:pPr>
        <w:widowControl w:val="0"/>
        <w:tabs>
          <w:tab w:val="left" w:pos="-110"/>
        </w:tabs>
        <w:suppressAutoHyphens/>
        <w:overflowPunct w:val="0"/>
        <w:autoSpaceDE w:val="0"/>
        <w:spacing w:line="216" w:lineRule="auto"/>
        <w:jc w:val="both"/>
      </w:pPr>
      <w:r>
        <w:t xml:space="preserve">   </w:t>
      </w:r>
      <w:r w:rsidR="00CF23B1">
        <w:t>Расстояние от красных линий до учреждений и предприятий обслуживания принимаются в соответствии с проектом планировки.</w:t>
      </w:r>
    </w:p>
    <w:p w:rsidR="003E4DFC" w:rsidRDefault="003E4DFC" w:rsidP="003E4DFC">
      <w:pPr>
        <w:widowControl w:val="0"/>
        <w:tabs>
          <w:tab w:val="left" w:pos="-110"/>
        </w:tabs>
        <w:suppressAutoHyphens/>
        <w:overflowPunct w:val="0"/>
        <w:autoSpaceDE w:val="0"/>
        <w:spacing w:line="216" w:lineRule="auto"/>
        <w:jc w:val="both"/>
      </w:pPr>
      <w:r>
        <w:t xml:space="preserve">   </w:t>
      </w:r>
      <w:r w:rsidR="00CF23B1">
        <w:t>Детские дошкольные учреждения и общеобразовательные школы (стены здания) располагаются на расстоянии 25м. до красных линий, до стен жилых домов – по нормам инсоляции и освещённости.</w:t>
      </w:r>
    </w:p>
    <w:p w:rsidR="003E4DFC" w:rsidRDefault="003E4DFC" w:rsidP="003E4DFC">
      <w:pPr>
        <w:widowControl w:val="0"/>
        <w:tabs>
          <w:tab w:val="left" w:pos="-110"/>
        </w:tabs>
        <w:suppressAutoHyphens/>
        <w:overflowPunct w:val="0"/>
        <w:autoSpaceDE w:val="0"/>
        <w:spacing w:line="216" w:lineRule="auto"/>
        <w:jc w:val="both"/>
      </w:pPr>
      <w:r>
        <w:t xml:space="preserve">   </w:t>
      </w:r>
      <w:r w:rsidR="00CF23B1">
        <w:t>При расположении общеобразовательных учреждений на внутриквартальных проездах с периодическим (нерегулярным) движением автотранспорта минимальный разрыв от границы участка учреждения до проезда принимается в соответствии с проектом планировки.</w:t>
      </w:r>
    </w:p>
    <w:p w:rsidR="003E4DFC" w:rsidRDefault="003E4DFC" w:rsidP="003E4DFC">
      <w:pPr>
        <w:widowControl w:val="0"/>
        <w:tabs>
          <w:tab w:val="left" w:pos="-110"/>
        </w:tabs>
        <w:suppressAutoHyphens/>
        <w:overflowPunct w:val="0"/>
        <w:autoSpaceDE w:val="0"/>
        <w:spacing w:line="216" w:lineRule="auto"/>
        <w:jc w:val="both"/>
      </w:pPr>
      <w:r>
        <w:t xml:space="preserve">   </w:t>
      </w:r>
      <w:r w:rsidR="00CF23B1">
        <w:t xml:space="preserve">Территория участка  общеобразовательных учреждений ограждается решетчатым забором металлическим, бетонным, кирпичным высотой  не более </w:t>
      </w:r>
      <w:smartTag w:uri="urn:schemas-microsoft-com:office:smarttags" w:element="metricconverter">
        <w:smartTagPr>
          <w:attr w:name="ProductID" w:val="2,0 м"/>
        </w:smartTagPr>
        <w:r w:rsidR="00CF23B1">
          <w:t>2,0 м</w:t>
        </w:r>
      </w:smartTag>
      <w:r w:rsidR="00CF23B1">
        <w:t xml:space="preserve"> и полосой зеленых насаждений.</w:t>
      </w:r>
    </w:p>
    <w:p w:rsidR="00CF23B1" w:rsidRPr="003E4DFC" w:rsidRDefault="003E4DFC" w:rsidP="003E4DFC">
      <w:pPr>
        <w:widowControl w:val="0"/>
        <w:tabs>
          <w:tab w:val="left" w:pos="-110"/>
        </w:tabs>
        <w:suppressAutoHyphens/>
        <w:overflowPunct w:val="0"/>
        <w:autoSpaceDE w:val="0"/>
        <w:spacing w:line="216" w:lineRule="auto"/>
        <w:jc w:val="both"/>
      </w:pPr>
      <w:r>
        <w:t xml:space="preserve">   </w:t>
      </w:r>
      <w:r w:rsidR="00CF23B1">
        <w:t>Стоянки транспортных средств, предусматривать в соответствии с действующими градостроительными нормативами.</w:t>
      </w:r>
    </w:p>
    <w:p w:rsidR="00CF23B1" w:rsidRDefault="00CF23B1" w:rsidP="003E4DFC">
      <w:pPr>
        <w:shd w:val="clear" w:color="auto" w:fill="FFFFFF"/>
      </w:pPr>
    </w:p>
    <w:p w:rsidR="007C418D" w:rsidRDefault="003E4DFC" w:rsidP="003E4DFC">
      <w:pPr>
        <w:shd w:val="clear" w:color="auto" w:fill="FFFFFF"/>
        <w:rPr>
          <w:b/>
          <w:bCs/>
          <w:spacing w:val="5"/>
        </w:rPr>
      </w:pPr>
      <w:r>
        <w:rPr>
          <w:b/>
          <w:bCs/>
          <w:spacing w:val="5"/>
        </w:rPr>
        <w:t xml:space="preserve">2.3. </w:t>
      </w:r>
      <w:r w:rsidR="00B04339" w:rsidRPr="00B04339">
        <w:rPr>
          <w:b/>
          <w:bCs/>
          <w:spacing w:val="5"/>
        </w:rPr>
        <w:t>ОД-3. Зона учреждений здравоохранения.</w:t>
      </w:r>
    </w:p>
    <w:p w:rsidR="007C418D" w:rsidRDefault="003E4DFC" w:rsidP="003E4DFC">
      <w:pPr>
        <w:widowControl w:val="0"/>
        <w:overflowPunct w:val="0"/>
        <w:autoSpaceDE w:val="0"/>
        <w:spacing w:line="216" w:lineRule="auto"/>
        <w:jc w:val="both"/>
      </w:pPr>
      <w:r>
        <w:t xml:space="preserve">   </w:t>
      </w:r>
      <w:r w:rsidR="007C418D">
        <w:t xml:space="preserve">Территориальная зона </w:t>
      </w:r>
      <w:r w:rsidR="007C418D">
        <w:rPr>
          <w:b/>
        </w:rPr>
        <w:t>ОД-3</w:t>
      </w:r>
      <w:r w:rsidR="007C418D">
        <w:t xml:space="preserve"> предназначена для строительства, содержания и использования зданий и учреждений здравоохранения, в целях обеспечения удовлетворения медицинских потребностей человека. С целью ведения медицинской деятельности, для обеспечения здравоохранения.</w:t>
      </w:r>
    </w:p>
    <w:p w:rsidR="007C418D" w:rsidRDefault="007C418D" w:rsidP="002075F5">
      <w:pPr>
        <w:widowControl w:val="0"/>
        <w:autoSpaceDE w:val="0"/>
        <w:spacing w:line="58" w:lineRule="exact"/>
      </w:pPr>
    </w:p>
    <w:p w:rsidR="003E4DFC" w:rsidRDefault="003E4DFC" w:rsidP="003E4DFC">
      <w:pPr>
        <w:widowControl w:val="0"/>
        <w:overflowPunct w:val="0"/>
        <w:autoSpaceDE w:val="0"/>
        <w:spacing w:line="216" w:lineRule="auto"/>
        <w:jc w:val="both"/>
      </w:pPr>
      <w:r>
        <w:t xml:space="preserve">   </w:t>
      </w:r>
      <w:r w:rsidR="007C418D">
        <w:t xml:space="preserve">В данной территориальной зоне разрешено размещение объектов инженерного обеспечения, если площадь земельных участков под названными объектами не превышает 20% от площади территории зоны. </w:t>
      </w:r>
    </w:p>
    <w:p w:rsidR="007C418D" w:rsidRDefault="003E4DFC" w:rsidP="007C418D">
      <w:pPr>
        <w:shd w:val="clear" w:color="auto" w:fill="FFFFFF"/>
        <w:rPr>
          <w:b/>
          <w:bCs/>
          <w:spacing w:val="5"/>
        </w:rPr>
      </w:pPr>
      <w:r>
        <w:rPr>
          <w:b/>
          <w:bCs/>
          <w:spacing w:val="5"/>
        </w:rPr>
        <w:t xml:space="preserve">   </w:t>
      </w:r>
      <w:r w:rsidR="007C418D" w:rsidRPr="00B04339">
        <w:rPr>
          <w:b/>
          <w:bCs/>
          <w:spacing w:val="5"/>
        </w:rPr>
        <w:t>Основные виды разрешённого использования</w:t>
      </w:r>
      <w:r>
        <w:rPr>
          <w:b/>
          <w:bCs/>
          <w:spacing w:val="5"/>
        </w:rPr>
        <w:t>:</w:t>
      </w:r>
    </w:p>
    <w:p w:rsidR="003E4DFC" w:rsidRDefault="007C418D" w:rsidP="00FB52D6">
      <w:pPr>
        <w:numPr>
          <w:ilvl w:val="0"/>
          <w:numId w:val="61"/>
        </w:numPr>
        <w:shd w:val="clear" w:color="auto" w:fill="FFFFFF"/>
        <w:ind w:left="0" w:firstLine="0"/>
      </w:pPr>
      <w:r>
        <w:t>здравоохранение</w:t>
      </w:r>
      <w:r w:rsidR="003E4DFC">
        <w:t>;</w:t>
      </w:r>
    </w:p>
    <w:p w:rsidR="003E4DFC" w:rsidRPr="00CC02DE" w:rsidRDefault="00BA5757" w:rsidP="00FB52D6">
      <w:pPr>
        <w:numPr>
          <w:ilvl w:val="0"/>
          <w:numId w:val="61"/>
        </w:numPr>
        <w:shd w:val="clear" w:color="auto" w:fill="FFFFFF"/>
        <w:ind w:left="0" w:firstLine="0"/>
        <w:rPr>
          <w:b/>
          <w:bCs/>
          <w:spacing w:val="5"/>
        </w:rPr>
      </w:pPr>
      <w:r>
        <w:t>социальное обслуживание;</w:t>
      </w:r>
    </w:p>
    <w:p w:rsidR="00CC02DE" w:rsidRPr="003E4DFC" w:rsidRDefault="00CC02DE" w:rsidP="00CC02DE">
      <w:pPr>
        <w:numPr>
          <w:ilvl w:val="0"/>
          <w:numId w:val="61"/>
        </w:numPr>
        <w:shd w:val="clear" w:color="auto" w:fill="FFFFFF"/>
        <w:ind w:left="110" w:hanging="110"/>
        <w:rPr>
          <w:b/>
          <w:bCs/>
          <w:spacing w:val="5"/>
        </w:rPr>
      </w:pPr>
      <w:r>
        <w:t>коммунальное обслуживание;</w:t>
      </w:r>
    </w:p>
    <w:p w:rsidR="007C418D" w:rsidRPr="003E4DFC" w:rsidRDefault="007C418D" w:rsidP="00FB52D6">
      <w:pPr>
        <w:numPr>
          <w:ilvl w:val="0"/>
          <w:numId w:val="61"/>
        </w:numPr>
        <w:shd w:val="clear" w:color="auto" w:fill="FFFFFF"/>
        <w:ind w:left="0" w:firstLine="0"/>
        <w:rPr>
          <w:b/>
          <w:bCs/>
          <w:spacing w:val="5"/>
        </w:rPr>
      </w:pPr>
      <w:r>
        <w:t>земельные участки (территории) общего пользования</w:t>
      </w:r>
      <w:r w:rsidR="003E4DFC">
        <w:t>.</w:t>
      </w:r>
    </w:p>
    <w:p w:rsidR="003E4DFC" w:rsidRDefault="003E4DFC" w:rsidP="00CC02DE">
      <w:pPr>
        <w:shd w:val="clear" w:color="auto" w:fill="FFFFFF"/>
        <w:rPr>
          <w:b/>
          <w:bCs/>
          <w:spacing w:val="5"/>
        </w:rPr>
      </w:pPr>
      <w:r>
        <w:rPr>
          <w:b/>
          <w:bCs/>
          <w:spacing w:val="5"/>
        </w:rPr>
        <w:t xml:space="preserve">   </w:t>
      </w:r>
      <w:r w:rsidR="007C418D" w:rsidRPr="00B04339">
        <w:rPr>
          <w:b/>
          <w:bCs/>
          <w:spacing w:val="5"/>
        </w:rPr>
        <w:t>Условно-разрешенные виды использования</w:t>
      </w:r>
      <w:r w:rsidR="007C418D">
        <w:rPr>
          <w:b/>
          <w:bCs/>
          <w:spacing w:val="5"/>
        </w:rPr>
        <w:t xml:space="preserve"> </w:t>
      </w:r>
      <w:r w:rsidR="007C418D" w:rsidRPr="00B04339">
        <w:rPr>
          <w:b/>
          <w:bCs/>
          <w:spacing w:val="5"/>
        </w:rPr>
        <w:t>(требующие специального согласования):</w:t>
      </w:r>
    </w:p>
    <w:p w:rsidR="003E4DFC" w:rsidRDefault="007C418D" w:rsidP="00FB52D6">
      <w:pPr>
        <w:numPr>
          <w:ilvl w:val="0"/>
          <w:numId w:val="62"/>
        </w:numPr>
        <w:shd w:val="clear" w:color="auto" w:fill="FFFFFF"/>
        <w:ind w:left="0" w:firstLine="0"/>
        <w:rPr>
          <w:b/>
          <w:bCs/>
          <w:spacing w:val="5"/>
        </w:rPr>
      </w:pPr>
      <w:r>
        <w:t>обслуживание автотранспорта;</w:t>
      </w:r>
    </w:p>
    <w:p w:rsidR="003E4DFC" w:rsidRDefault="007C418D" w:rsidP="00FB52D6">
      <w:pPr>
        <w:numPr>
          <w:ilvl w:val="0"/>
          <w:numId w:val="62"/>
        </w:numPr>
        <w:shd w:val="clear" w:color="auto" w:fill="FFFFFF"/>
        <w:ind w:left="0" w:firstLine="0"/>
        <w:rPr>
          <w:b/>
          <w:bCs/>
          <w:spacing w:val="5"/>
        </w:rPr>
      </w:pPr>
      <w:r>
        <w:t>связь;</w:t>
      </w:r>
    </w:p>
    <w:p w:rsidR="003E4DFC" w:rsidRDefault="007C418D" w:rsidP="00FB52D6">
      <w:pPr>
        <w:numPr>
          <w:ilvl w:val="0"/>
          <w:numId w:val="62"/>
        </w:numPr>
        <w:shd w:val="clear" w:color="auto" w:fill="FFFFFF"/>
        <w:ind w:left="0" w:firstLine="0"/>
        <w:rPr>
          <w:b/>
          <w:bCs/>
          <w:spacing w:val="5"/>
        </w:rPr>
      </w:pPr>
      <w:r>
        <w:t>трубопроводный транспорт</w:t>
      </w:r>
      <w:r w:rsidR="003E4DFC">
        <w:rPr>
          <w:b/>
          <w:bCs/>
          <w:spacing w:val="5"/>
        </w:rPr>
        <w:t>;</w:t>
      </w:r>
    </w:p>
    <w:p w:rsidR="007C418D" w:rsidRPr="003E4DFC" w:rsidRDefault="007C418D" w:rsidP="00FB52D6">
      <w:pPr>
        <w:numPr>
          <w:ilvl w:val="0"/>
          <w:numId w:val="62"/>
        </w:numPr>
        <w:shd w:val="clear" w:color="auto" w:fill="FFFFFF"/>
        <w:ind w:left="0" w:firstLine="0"/>
        <w:rPr>
          <w:b/>
          <w:bCs/>
          <w:spacing w:val="5"/>
        </w:rPr>
      </w:pPr>
      <w:r>
        <w:t>предпринимательство</w:t>
      </w:r>
      <w:r w:rsidR="002075F5">
        <w:t>.</w:t>
      </w:r>
    </w:p>
    <w:p w:rsidR="007C418D" w:rsidRDefault="007C418D" w:rsidP="007C418D">
      <w:pPr>
        <w:widowControl w:val="0"/>
        <w:overflowPunct w:val="0"/>
        <w:autoSpaceDE w:val="0"/>
        <w:spacing w:line="216" w:lineRule="auto"/>
        <w:ind w:right="240"/>
        <w:jc w:val="both"/>
      </w:pPr>
    </w:p>
    <w:p w:rsidR="007C418D" w:rsidRDefault="003E4DFC" w:rsidP="003E4DFC">
      <w:pPr>
        <w:pStyle w:val="af4"/>
        <w:widowControl w:val="0"/>
        <w:autoSpaceDE w:val="0"/>
        <w:spacing w:after="0" w:line="325" w:lineRule="exact"/>
        <w:ind w:left="0"/>
        <w:jc w:val="both"/>
        <w:rPr>
          <w:rFonts w:ascii="Times New Roman" w:hAnsi="Times New Roman"/>
          <w:b/>
          <w:sz w:val="24"/>
          <w:szCs w:val="24"/>
          <w:lang w:val="ru-RU"/>
        </w:rPr>
      </w:pPr>
      <w:r>
        <w:rPr>
          <w:rFonts w:ascii="Times New Roman" w:hAnsi="Times New Roman"/>
          <w:b/>
          <w:sz w:val="24"/>
          <w:szCs w:val="24"/>
          <w:lang w:val="ru-RU"/>
        </w:rPr>
        <w:t xml:space="preserve">   </w:t>
      </w:r>
      <w:r w:rsidR="007C418D">
        <w:rPr>
          <w:rFonts w:ascii="Times New Roman" w:hAnsi="Times New Roman"/>
          <w:b/>
          <w:sz w:val="24"/>
          <w:szCs w:val="24"/>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границах территориальной зоны ОД-3:</w:t>
      </w:r>
    </w:p>
    <w:p w:rsidR="00FD166D" w:rsidRPr="00CD7E88" w:rsidRDefault="00FD166D" w:rsidP="003E4DFC">
      <w:pPr>
        <w:pStyle w:val="af4"/>
        <w:widowControl w:val="0"/>
        <w:autoSpaceDE w:val="0"/>
        <w:spacing w:after="0" w:line="325" w:lineRule="exact"/>
        <w:ind w:left="0"/>
        <w:jc w:val="both"/>
        <w:rPr>
          <w:lang w:val="ru-RU"/>
        </w:rPr>
      </w:pPr>
    </w:p>
    <w:p w:rsidR="007C418D" w:rsidRDefault="007C418D" w:rsidP="003E4DFC">
      <w:pPr>
        <w:shd w:val="clear" w:color="auto" w:fill="FFFFFF"/>
        <w:tabs>
          <w:tab w:val="left" w:pos="662"/>
        </w:tabs>
        <w:rPr>
          <w:color w:val="000000"/>
          <w:spacing w:val="2"/>
        </w:rPr>
      </w:pPr>
    </w:p>
    <w:tbl>
      <w:tblPr>
        <w:tblW w:w="0" w:type="auto"/>
        <w:tblInd w:w="10" w:type="dxa"/>
        <w:tblLayout w:type="fixed"/>
        <w:tblCellMar>
          <w:left w:w="0" w:type="dxa"/>
          <w:right w:w="0" w:type="dxa"/>
        </w:tblCellMar>
        <w:tblLook w:val="0000"/>
      </w:tblPr>
      <w:tblGrid>
        <w:gridCol w:w="520"/>
        <w:gridCol w:w="6001"/>
        <w:gridCol w:w="2820"/>
        <w:gridCol w:w="9"/>
      </w:tblGrid>
      <w:tr w:rsidR="007C418D" w:rsidTr="007C418D">
        <w:trPr>
          <w:gridAfter w:val="1"/>
          <w:wAfter w:w="9" w:type="dxa"/>
          <w:trHeight w:val="286"/>
        </w:trPr>
        <w:tc>
          <w:tcPr>
            <w:tcW w:w="520" w:type="dxa"/>
            <w:tcBorders>
              <w:top w:val="single" w:sz="8" w:space="0" w:color="000000"/>
              <w:left w:val="single" w:sz="8" w:space="0" w:color="000000"/>
            </w:tcBorders>
            <w:shd w:val="clear" w:color="auto" w:fill="D9D9D9"/>
            <w:vAlign w:val="bottom"/>
          </w:tcPr>
          <w:p w:rsidR="007C418D" w:rsidRDefault="007C418D" w:rsidP="007C418D">
            <w:pPr>
              <w:widowControl w:val="0"/>
              <w:autoSpaceDE w:val="0"/>
              <w:jc w:val="center"/>
              <w:rPr>
                <w:b/>
                <w:bCs/>
              </w:rPr>
            </w:pPr>
            <w:r>
              <w:rPr>
                <w:b/>
                <w:bCs/>
              </w:rPr>
              <w:t>№</w:t>
            </w:r>
          </w:p>
        </w:tc>
        <w:tc>
          <w:tcPr>
            <w:tcW w:w="6001" w:type="dxa"/>
            <w:tcBorders>
              <w:top w:val="single" w:sz="8" w:space="0" w:color="000000"/>
              <w:left w:val="single" w:sz="8" w:space="0" w:color="000000"/>
            </w:tcBorders>
            <w:shd w:val="clear" w:color="auto" w:fill="D9D9D9"/>
            <w:vAlign w:val="bottom"/>
          </w:tcPr>
          <w:p w:rsidR="007C418D" w:rsidRDefault="007C418D" w:rsidP="007C418D">
            <w:pPr>
              <w:widowControl w:val="0"/>
              <w:autoSpaceDE w:val="0"/>
              <w:ind w:left="2060"/>
              <w:rPr>
                <w:b/>
                <w:bCs/>
              </w:rPr>
            </w:pPr>
            <w:r>
              <w:rPr>
                <w:b/>
                <w:bCs/>
              </w:rPr>
              <w:t>Наименование показателя</w:t>
            </w:r>
          </w:p>
        </w:tc>
        <w:tc>
          <w:tcPr>
            <w:tcW w:w="2820" w:type="dxa"/>
            <w:tcBorders>
              <w:top w:val="single" w:sz="8" w:space="0" w:color="000000"/>
              <w:left w:val="single" w:sz="8" w:space="0" w:color="000000"/>
              <w:right w:val="single" w:sz="8" w:space="0" w:color="000000"/>
            </w:tcBorders>
            <w:shd w:val="clear" w:color="auto" w:fill="D9D9D9"/>
            <w:vAlign w:val="bottom"/>
          </w:tcPr>
          <w:p w:rsidR="007C418D" w:rsidRDefault="007C418D" w:rsidP="007C418D">
            <w:pPr>
              <w:widowControl w:val="0"/>
              <w:autoSpaceDE w:val="0"/>
              <w:jc w:val="center"/>
            </w:pPr>
            <w:r>
              <w:rPr>
                <w:b/>
                <w:bCs/>
              </w:rPr>
              <w:t>Показатель</w:t>
            </w:r>
          </w:p>
        </w:tc>
      </w:tr>
      <w:tr w:rsidR="007C418D" w:rsidTr="007C418D">
        <w:trPr>
          <w:gridAfter w:val="1"/>
          <w:wAfter w:w="9" w:type="dxa"/>
          <w:trHeight w:val="275"/>
        </w:trPr>
        <w:tc>
          <w:tcPr>
            <w:tcW w:w="520" w:type="dxa"/>
            <w:tcBorders>
              <w:left w:val="single" w:sz="8" w:space="0" w:color="000000"/>
              <w:bottom w:val="single" w:sz="8" w:space="0" w:color="000000"/>
            </w:tcBorders>
            <w:shd w:val="clear" w:color="auto" w:fill="D9D9D9"/>
            <w:vAlign w:val="bottom"/>
          </w:tcPr>
          <w:p w:rsidR="007C418D" w:rsidRDefault="007C418D" w:rsidP="007C418D">
            <w:pPr>
              <w:widowControl w:val="0"/>
              <w:autoSpaceDE w:val="0"/>
              <w:spacing w:line="270" w:lineRule="exact"/>
              <w:jc w:val="center"/>
              <w:rPr>
                <w:sz w:val="23"/>
                <w:szCs w:val="23"/>
              </w:rPr>
            </w:pPr>
            <w:proofErr w:type="spellStart"/>
            <w:r>
              <w:rPr>
                <w:b/>
                <w:bCs/>
                <w:w w:val="93"/>
              </w:rPr>
              <w:t>пп</w:t>
            </w:r>
            <w:proofErr w:type="spellEnd"/>
          </w:p>
        </w:tc>
        <w:tc>
          <w:tcPr>
            <w:tcW w:w="6001" w:type="dxa"/>
            <w:tcBorders>
              <w:left w:val="single" w:sz="8" w:space="0" w:color="000000"/>
              <w:bottom w:val="single" w:sz="8" w:space="0" w:color="000000"/>
            </w:tcBorders>
            <w:shd w:val="clear" w:color="auto" w:fill="D9D9D9"/>
            <w:vAlign w:val="bottom"/>
          </w:tcPr>
          <w:p w:rsidR="007C418D" w:rsidRDefault="007C418D" w:rsidP="007C418D">
            <w:pPr>
              <w:widowControl w:val="0"/>
              <w:autoSpaceDE w:val="0"/>
              <w:snapToGrid w:val="0"/>
              <w:rPr>
                <w:sz w:val="23"/>
                <w:szCs w:val="23"/>
              </w:rPr>
            </w:pPr>
          </w:p>
        </w:tc>
        <w:tc>
          <w:tcPr>
            <w:tcW w:w="2820" w:type="dxa"/>
            <w:tcBorders>
              <w:left w:val="single" w:sz="8" w:space="0" w:color="000000"/>
              <w:bottom w:val="single" w:sz="8" w:space="0" w:color="000000"/>
              <w:right w:val="single" w:sz="8" w:space="0" w:color="000000"/>
            </w:tcBorders>
            <w:shd w:val="clear" w:color="auto" w:fill="D9D9D9"/>
            <w:vAlign w:val="bottom"/>
          </w:tcPr>
          <w:p w:rsidR="007C418D" w:rsidRDefault="007C418D" w:rsidP="007C418D">
            <w:pPr>
              <w:widowControl w:val="0"/>
              <w:autoSpaceDE w:val="0"/>
              <w:snapToGrid w:val="0"/>
              <w:rPr>
                <w:sz w:val="23"/>
                <w:szCs w:val="23"/>
              </w:rPr>
            </w:pPr>
          </w:p>
        </w:tc>
      </w:tr>
      <w:tr w:rsidR="007C418D" w:rsidTr="007C418D">
        <w:trPr>
          <w:gridAfter w:val="1"/>
          <w:wAfter w:w="9" w:type="dxa"/>
          <w:trHeight w:val="262"/>
        </w:trPr>
        <w:tc>
          <w:tcPr>
            <w:tcW w:w="520" w:type="dxa"/>
            <w:tcBorders>
              <w:left w:val="single" w:sz="8" w:space="0" w:color="000000"/>
              <w:bottom w:val="single" w:sz="8" w:space="0" w:color="000000"/>
            </w:tcBorders>
            <w:shd w:val="clear" w:color="auto" w:fill="auto"/>
          </w:tcPr>
          <w:p w:rsidR="007C418D" w:rsidRDefault="007C418D" w:rsidP="007C418D">
            <w:pPr>
              <w:widowControl w:val="0"/>
              <w:autoSpaceDE w:val="0"/>
              <w:spacing w:line="256" w:lineRule="exact"/>
              <w:ind w:right="160"/>
              <w:jc w:val="center"/>
            </w:pPr>
            <w:r>
              <w:t>1</w:t>
            </w:r>
          </w:p>
        </w:tc>
        <w:tc>
          <w:tcPr>
            <w:tcW w:w="6001" w:type="dxa"/>
            <w:tcBorders>
              <w:left w:val="single" w:sz="8" w:space="0" w:color="000000"/>
              <w:bottom w:val="single" w:sz="8" w:space="0" w:color="000000"/>
            </w:tcBorders>
            <w:shd w:val="clear" w:color="auto" w:fill="auto"/>
            <w:vAlign w:val="bottom"/>
          </w:tcPr>
          <w:p w:rsidR="007C418D" w:rsidRPr="00CD7E88" w:rsidRDefault="007C418D" w:rsidP="007C418D">
            <w:pPr>
              <w:widowControl w:val="0"/>
              <w:autoSpaceDE w:val="0"/>
              <w:spacing w:line="256" w:lineRule="exact"/>
              <w:ind w:left="80"/>
            </w:pPr>
            <w:r>
              <w:t>Предельные (минимальные и (или) максимальные) размеры земельных участков, в том числе их площадь:</w:t>
            </w:r>
          </w:p>
          <w:p w:rsidR="007C418D" w:rsidRDefault="007C418D" w:rsidP="007C418D">
            <w:pPr>
              <w:widowControl w:val="0"/>
              <w:autoSpaceDE w:val="0"/>
              <w:spacing w:line="256" w:lineRule="exact"/>
              <w:ind w:left="80"/>
            </w:pPr>
            <w:r>
              <w:t>Площадь земельного участка:</w:t>
            </w:r>
          </w:p>
        </w:tc>
        <w:tc>
          <w:tcPr>
            <w:tcW w:w="2820" w:type="dxa"/>
            <w:tcBorders>
              <w:left w:val="single" w:sz="8" w:space="0" w:color="000000"/>
              <w:bottom w:val="single" w:sz="8" w:space="0" w:color="000000"/>
              <w:right w:val="single" w:sz="8" w:space="0" w:color="000000"/>
            </w:tcBorders>
            <w:shd w:val="clear" w:color="auto" w:fill="auto"/>
          </w:tcPr>
          <w:p w:rsidR="007C418D" w:rsidRDefault="007C418D" w:rsidP="007C418D">
            <w:pPr>
              <w:widowControl w:val="0"/>
              <w:autoSpaceDE w:val="0"/>
            </w:pPr>
            <w:r>
              <w:t>не регламентируется</w:t>
            </w:r>
          </w:p>
        </w:tc>
      </w:tr>
      <w:tr w:rsidR="007C418D" w:rsidTr="007C418D">
        <w:trPr>
          <w:gridAfter w:val="1"/>
          <w:wAfter w:w="9" w:type="dxa"/>
          <w:trHeight w:val="266"/>
        </w:trPr>
        <w:tc>
          <w:tcPr>
            <w:tcW w:w="520" w:type="dxa"/>
            <w:tcBorders>
              <w:left w:val="single" w:sz="8" w:space="0" w:color="000000"/>
              <w:bottom w:val="single" w:sz="8" w:space="0" w:color="000000"/>
            </w:tcBorders>
            <w:shd w:val="clear" w:color="auto" w:fill="auto"/>
          </w:tcPr>
          <w:p w:rsidR="007C418D" w:rsidRDefault="007C418D" w:rsidP="007C418D">
            <w:pPr>
              <w:widowControl w:val="0"/>
              <w:autoSpaceDE w:val="0"/>
              <w:snapToGrid w:val="0"/>
              <w:jc w:val="center"/>
              <w:rPr>
                <w:sz w:val="23"/>
                <w:szCs w:val="23"/>
              </w:rPr>
            </w:pPr>
          </w:p>
        </w:tc>
        <w:tc>
          <w:tcPr>
            <w:tcW w:w="6001" w:type="dxa"/>
            <w:tcBorders>
              <w:left w:val="single" w:sz="8" w:space="0" w:color="000000"/>
              <w:bottom w:val="single" w:sz="8" w:space="0" w:color="000000"/>
            </w:tcBorders>
            <w:shd w:val="clear" w:color="auto" w:fill="auto"/>
            <w:vAlign w:val="bottom"/>
          </w:tcPr>
          <w:p w:rsidR="007C418D" w:rsidRDefault="007C418D" w:rsidP="007C418D">
            <w:pPr>
              <w:widowControl w:val="0"/>
              <w:autoSpaceDE w:val="0"/>
              <w:spacing w:line="260" w:lineRule="exact"/>
              <w:ind w:left="80"/>
            </w:pPr>
            <w:r>
              <w:t>минимальная</w:t>
            </w:r>
          </w:p>
        </w:tc>
        <w:tc>
          <w:tcPr>
            <w:tcW w:w="2820" w:type="dxa"/>
            <w:tcBorders>
              <w:left w:val="single" w:sz="8" w:space="0" w:color="000000"/>
              <w:bottom w:val="single" w:sz="8" w:space="0" w:color="000000"/>
              <w:right w:val="single" w:sz="8" w:space="0" w:color="000000"/>
            </w:tcBorders>
            <w:shd w:val="clear" w:color="auto" w:fill="auto"/>
            <w:vAlign w:val="bottom"/>
          </w:tcPr>
          <w:p w:rsidR="007C418D" w:rsidRDefault="007C418D" w:rsidP="007C418D">
            <w:pPr>
              <w:widowControl w:val="0"/>
              <w:autoSpaceDE w:val="0"/>
              <w:spacing w:line="260" w:lineRule="exact"/>
            </w:pPr>
            <w:r>
              <w:t>не регламентируется</w:t>
            </w:r>
          </w:p>
        </w:tc>
      </w:tr>
      <w:tr w:rsidR="007C418D" w:rsidTr="00FC07C5">
        <w:trPr>
          <w:gridAfter w:val="1"/>
          <w:wAfter w:w="9" w:type="dxa"/>
          <w:trHeight w:val="266"/>
        </w:trPr>
        <w:tc>
          <w:tcPr>
            <w:tcW w:w="520" w:type="dxa"/>
            <w:tcBorders>
              <w:left w:val="single" w:sz="8" w:space="0" w:color="000000"/>
              <w:bottom w:val="single" w:sz="4" w:space="0" w:color="auto"/>
            </w:tcBorders>
            <w:shd w:val="clear" w:color="auto" w:fill="auto"/>
          </w:tcPr>
          <w:p w:rsidR="007C418D" w:rsidRDefault="007C418D" w:rsidP="007C418D">
            <w:pPr>
              <w:widowControl w:val="0"/>
              <w:autoSpaceDE w:val="0"/>
              <w:snapToGrid w:val="0"/>
              <w:jc w:val="center"/>
              <w:rPr>
                <w:sz w:val="23"/>
                <w:szCs w:val="23"/>
              </w:rPr>
            </w:pPr>
          </w:p>
        </w:tc>
        <w:tc>
          <w:tcPr>
            <w:tcW w:w="6001" w:type="dxa"/>
            <w:tcBorders>
              <w:left w:val="single" w:sz="8" w:space="0" w:color="000000"/>
              <w:bottom w:val="single" w:sz="4" w:space="0" w:color="auto"/>
            </w:tcBorders>
            <w:shd w:val="clear" w:color="auto" w:fill="auto"/>
            <w:vAlign w:val="bottom"/>
          </w:tcPr>
          <w:p w:rsidR="007C418D" w:rsidRDefault="007C418D" w:rsidP="007C418D">
            <w:pPr>
              <w:widowControl w:val="0"/>
              <w:autoSpaceDE w:val="0"/>
              <w:spacing w:line="260" w:lineRule="exact"/>
              <w:ind w:left="80"/>
            </w:pPr>
            <w:r>
              <w:t>максимальная</w:t>
            </w:r>
          </w:p>
        </w:tc>
        <w:tc>
          <w:tcPr>
            <w:tcW w:w="2820" w:type="dxa"/>
            <w:tcBorders>
              <w:left w:val="single" w:sz="8" w:space="0" w:color="000000"/>
              <w:bottom w:val="single" w:sz="4" w:space="0" w:color="auto"/>
              <w:right w:val="single" w:sz="8" w:space="0" w:color="000000"/>
            </w:tcBorders>
            <w:shd w:val="clear" w:color="auto" w:fill="auto"/>
            <w:vAlign w:val="bottom"/>
          </w:tcPr>
          <w:p w:rsidR="007C418D" w:rsidRDefault="007C418D" w:rsidP="007C418D">
            <w:pPr>
              <w:widowControl w:val="0"/>
              <w:autoSpaceDE w:val="0"/>
              <w:spacing w:line="260" w:lineRule="exact"/>
            </w:pPr>
            <w:r>
              <w:t>не регламентируется</w:t>
            </w:r>
          </w:p>
        </w:tc>
      </w:tr>
      <w:tr w:rsidR="007C418D" w:rsidTr="00FC07C5">
        <w:trPr>
          <w:gridAfter w:val="1"/>
          <w:wAfter w:w="9" w:type="dxa"/>
          <w:trHeight w:val="1120"/>
        </w:trPr>
        <w:tc>
          <w:tcPr>
            <w:tcW w:w="520" w:type="dxa"/>
            <w:tcBorders>
              <w:top w:val="single" w:sz="4" w:space="0" w:color="auto"/>
              <w:left w:val="single" w:sz="4" w:space="0" w:color="auto"/>
              <w:bottom w:val="single" w:sz="4" w:space="0" w:color="auto"/>
              <w:right w:val="single" w:sz="4" w:space="0" w:color="auto"/>
            </w:tcBorders>
            <w:shd w:val="clear" w:color="auto" w:fill="auto"/>
          </w:tcPr>
          <w:p w:rsidR="007C418D" w:rsidRDefault="007C418D" w:rsidP="007C418D">
            <w:pPr>
              <w:widowControl w:val="0"/>
              <w:autoSpaceDE w:val="0"/>
              <w:spacing w:line="260" w:lineRule="exact"/>
              <w:ind w:right="160"/>
              <w:jc w:val="center"/>
            </w:pPr>
            <w:r>
              <w:t>2</w:t>
            </w:r>
          </w:p>
        </w:tc>
        <w:tc>
          <w:tcPr>
            <w:tcW w:w="6001" w:type="dxa"/>
            <w:tcBorders>
              <w:top w:val="single" w:sz="4" w:space="0" w:color="auto"/>
              <w:left w:val="single" w:sz="4" w:space="0" w:color="auto"/>
              <w:bottom w:val="single" w:sz="4" w:space="0" w:color="auto"/>
              <w:right w:val="single" w:sz="4" w:space="0" w:color="auto"/>
            </w:tcBorders>
            <w:shd w:val="clear" w:color="auto" w:fill="auto"/>
          </w:tcPr>
          <w:p w:rsidR="007C418D" w:rsidRDefault="007C418D" w:rsidP="007C418D">
            <w:pPr>
              <w:autoSpaceDE w:val="0"/>
              <w:spacing w:line="260" w:lineRule="atLeast"/>
              <w:ind w:left="8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820" w:type="dxa"/>
            <w:tcBorders>
              <w:top w:val="single" w:sz="4" w:space="0" w:color="auto"/>
              <w:left w:val="single" w:sz="4" w:space="0" w:color="auto"/>
              <w:bottom w:val="single" w:sz="4" w:space="0" w:color="auto"/>
              <w:right w:val="single" w:sz="4" w:space="0" w:color="auto"/>
            </w:tcBorders>
            <w:shd w:val="clear" w:color="auto" w:fill="auto"/>
          </w:tcPr>
          <w:p w:rsidR="007C418D" w:rsidRDefault="007C418D" w:rsidP="007C418D">
            <w:pPr>
              <w:widowControl w:val="0"/>
              <w:autoSpaceDE w:val="0"/>
              <w:spacing w:line="260" w:lineRule="exact"/>
              <w:jc w:val="center"/>
            </w:pPr>
            <w:r>
              <w:t>80 %</w:t>
            </w:r>
          </w:p>
        </w:tc>
      </w:tr>
      <w:tr w:rsidR="007C418D" w:rsidTr="00FC07C5">
        <w:trPr>
          <w:gridAfter w:val="1"/>
          <w:wAfter w:w="9" w:type="dxa"/>
          <w:trHeight w:val="268"/>
        </w:trPr>
        <w:tc>
          <w:tcPr>
            <w:tcW w:w="520" w:type="dxa"/>
            <w:tcBorders>
              <w:top w:val="single" w:sz="4" w:space="0" w:color="auto"/>
              <w:left w:val="single" w:sz="8" w:space="0" w:color="000000"/>
              <w:bottom w:val="single" w:sz="4" w:space="0" w:color="000000"/>
            </w:tcBorders>
            <w:shd w:val="clear" w:color="auto" w:fill="auto"/>
          </w:tcPr>
          <w:p w:rsidR="007C418D" w:rsidRDefault="007C418D" w:rsidP="007C418D">
            <w:pPr>
              <w:widowControl w:val="0"/>
              <w:autoSpaceDE w:val="0"/>
              <w:spacing w:line="263" w:lineRule="exact"/>
              <w:ind w:right="160"/>
              <w:jc w:val="center"/>
            </w:pPr>
            <w:r>
              <w:t>3</w:t>
            </w:r>
          </w:p>
        </w:tc>
        <w:tc>
          <w:tcPr>
            <w:tcW w:w="6001" w:type="dxa"/>
            <w:tcBorders>
              <w:top w:val="single" w:sz="4" w:space="0" w:color="auto"/>
              <w:left w:val="single" w:sz="8" w:space="0" w:color="000000"/>
              <w:bottom w:val="single" w:sz="4" w:space="0" w:color="000000"/>
            </w:tcBorders>
            <w:shd w:val="clear" w:color="auto" w:fill="auto"/>
            <w:vAlign w:val="bottom"/>
          </w:tcPr>
          <w:p w:rsidR="007C418D" w:rsidRDefault="007C418D" w:rsidP="007C418D">
            <w:pPr>
              <w:widowControl w:val="0"/>
              <w:autoSpaceDE w:val="0"/>
              <w:spacing w:line="263" w:lineRule="exact"/>
              <w:ind w:left="80"/>
            </w:pPr>
            <w:r>
              <w:t>Предельное количество этажей или предельную высоту зданий, строений, сооружений:</w:t>
            </w:r>
          </w:p>
          <w:p w:rsidR="007C418D" w:rsidRDefault="007C418D" w:rsidP="007C418D">
            <w:pPr>
              <w:widowControl w:val="0"/>
              <w:autoSpaceDE w:val="0"/>
              <w:spacing w:line="263" w:lineRule="exact"/>
              <w:ind w:left="80"/>
            </w:pPr>
            <w:r>
              <w:t>Максимальная высота застройки</w:t>
            </w:r>
          </w:p>
        </w:tc>
        <w:tc>
          <w:tcPr>
            <w:tcW w:w="2820" w:type="dxa"/>
            <w:tcBorders>
              <w:top w:val="single" w:sz="4" w:space="0" w:color="auto"/>
              <w:left w:val="single" w:sz="8" w:space="0" w:color="000000"/>
              <w:bottom w:val="single" w:sz="4" w:space="0" w:color="000000"/>
              <w:right w:val="single" w:sz="8" w:space="0" w:color="000000"/>
            </w:tcBorders>
            <w:shd w:val="clear" w:color="auto" w:fill="auto"/>
          </w:tcPr>
          <w:p w:rsidR="007C418D" w:rsidRDefault="007C418D" w:rsidP="007C418D">
            <w:pPr>
              <w:widowControl w:val="0"/>
              <w:autoSpaceDE w:val="0"/>
              <w:spacing w:line="263" w:lineRule="exact"/>
              <w:jc w:val="center"/>
            </w:pPr>
            <w:smartTag w:uri="urn:schemas-microsoft-com:office:smarttags" w:element="metricconverter">
              <w:smartTagPr>
                <w:attr w:name="ProductID" w:val="20 м"/>
              </w:smartTagPr>
              <w:r>
                <w:t>20 м</w:t>
              </w:r>
            </w:smartTag>
          </w:p>
        </w:tc>
      </w:tr>
      <w:tr w:rsidR="007C418D" w:rsidRPr="00CD7E88" w:rsidTr="007C418D">
        <w:trPr>
          <w:trHeight w:val="261"/>
        </w:trPr>
        <w:tc>
          <w:tcPr>
            <w:tcW w:w="520" w:type="dxa"/>
            <w:tcBorders>
              <w:top w:val="single" w:sz="4" w:space="0" w:color="000000"/>
              <w:left w:val="single" w:sz="4" w:space="0" w:color="000000"/>
              <w:bottom w:val="single" w:sz="4" w:space="0" w:color="000000"/>
            </w:tcBorders>
            <w:shd w:val="clear" w:color="auto" w:fill="auto"/>
          </w:tcPr>
          <w:p w:rsidR="007C418D" w:rsidRDefault="007C418D" w:rsidP="007C418D">
            <w:pPr>
              <w:widowControl w:val="0"/>
              <w:autoSpaceDE w:val="0"/>
              <w:spacing w:line="260" w:lineRule="exact"/>
              <w:ind w:right="160"/>
              <w:jc w:val="center"/>
            </w:pPr>
            <w:r>
              <w:t>4</w:t>
            </w:r>
          </w:p>
        </w:tc>
        <w:tc>
          <w:tcPr>
            <w:tcW w:w="6001" w:type="dxa"/>
            <w:tcBorders>
              <w:top w:val="single" w:sz="4" w:space="0" w:color="000000"/>
              <w:left w:val="single" w:sz="4" w:space="0" w:color="000000"/>
              <w:bottom w:val="single" w:sz="4" w:space="0" w:color="000000"/>
            </w:tcBorders>
            <w:shd w:val="clear" w:color="auto" w:fill="auto"/>
          </w:tcPr>
          <w:p w:rsidR="007C418D" w:rsidRDefault="007C418D" w:rsidP="007C418D">
            <w:pPr>
              <w:widowControl w:val="0"/>
              <w:autoSpaceDE w:val="0"/>
              <w:spacing w:line="260" w:lineRule="exact"/>
              <w:ind w:left="8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418D" w:rsidRDefault="007C418D" w:rsidP="007C418D">
            <w:pPr>
              <w:widowControl w:val="0"/>
              <w:autoSpaceDE w:val="0"/>
              <w:spacing w:line="260" w:lineRule="exact"/>
              <w:ind w:left="80"/>
            </w:pPr>
            <w:r>
              <w:t>Минимальные отступы от красных линий улиц и проездов до всех зданий:</w:t>
            </w:r>
          </w:p>
        </w:tc>
        <w:tc>
          <w:tcPr>
            <w:tcW w:w="2829" w:type="dxa"/>
            <w:gridSpan w:val="2"/>
            <w:tcBorders>
              <w:top w:val="single" w:sz="4" w:space="0" w:color="000000"/>
              <w:left w:val="single" w:sz="8" w:space="0" w:color="000000"/>
              <w:bottom w:val="single" w:sz="4" w:space="0" w:color="000000"/>
            </w:tcBorders>
            <w:shd w:val="clear" w:color="auto" w:fill="auto"/>
          </w:tcPr>
          <w:p w:rsidR="007C418D" w:rsidRDefault="007C418D" w:rsidP="007C418D">
            <w:pPr>
              <w:jc w:val="center"/>
            </w:pPr>
            <w:r>
              <w:t>не регламентируется</w:t>
            </w:r>
          </w:p>
          <w:p w:rsidR="007C418D" w:rsidRDefault="007C418D" w:rsidP="007C418D">
            <w:pPr>
              <w:widowControl w:val="0"/>
              <w:autoSpaceDE w:val="0"/>
              <w:spacing w:line="260" w:lineRule="exact"/>
              <w:jc w:val="center"/>
            </w:pPr>
          </w:p>
          <w:p w:rsidR="007C418D" w:rsidRDefault="007C418D" w:rsidP="007C418D">
            <w:pPr>
              <w:widowControl w:val="0"/>
              <w:autoSpaceDE w:val="0"/>
              <w:spacing w:line="260" w:lineRule="exact"/>
              <w:jc w:val="center"/>
            </w:pPr>
          </w:p>
          <w:p w:rsidR="007C418D" w:rsidRPr="00CD7E88" w:rsidRDefault="007C418D" w:rsidP="007C418D">
            <w:pPr>
              <w:widowControl w:val="0"/>
              <w:autoSpaceDE w:val="0"/>
              <w:spacing w:line="260" w:lineRule="exact"/>
              <w:jc w:val="center"/>
            </w:pPr>
            <w:r>
              <w:t xml:space="preserve">не менее </w:t>
            </w:r>
            <w:smartTag w:uri="urn:schemas-microsoft-com:office:smarttags" w:element="metricconverter">
              <w:smartTagPr>
                <w:attr w:name="ProductID" w:val="5 м"/>
              </w:smartTagPr>
              <w:r>
                <w:t>5 м</w:t>
              </w:r>
            </w:smartTag>
            <w:r>
              <w:t xml:space="preserve"> (или совпадает с линией застройки)</w:t>
            </w:r>
          </w:p>
        </w:tc>
      </w:tr>
    </w:tbl>
    <w:p w:rsidR="007C418D" w:rsidRDefault="003E4DFC" w:rsidP="003E4DFC">
      <w:pPr>
        <w:widowControl w:val="0"/>
        <w:overflowPunct w:val="0"/>
        <w:autoSpaceDE w:val="0"/>
        <w:spacing w:line="216" w:lineRule="auto"/>
        <w:jc w:val="both"/>
      </w:pPr>
      <w:r>
        <w:rPr>
          <w:color w:val="000000"/>
          <w:spacing w:val="2"/>
        </w:rPr>
        <w:t xml:space="preserve">   </w:t>
      </w:r>
      <w:r w:rsidR="007C418D">
        <w:t xml:space="preserve">Предельные  (минимальные и (или)  максимальные) размеры земельных участков для данной территориально зоны устанавливаются в соответствии с  проектом планировки территории.               </w:t>
      </w:r>
    </w:p>
    <w:p w:rsidR="003E4DFC" w:rsidRDefault="003E4DFC" w:rsidP="003E4DFC">
      <w:pPr>
        <w:widowControl w:val="0"/>
        <w:overflowPunct w:val="0"/>
        <w:autoSpaceDE w:val="0"/>
        <w:spacing w:line="216" w:lineRule="auto"/>
        <w:jc w:val="both"/>
      </w:pPr>
      <w:r>
        <w:t xml:space="preserve">   </w:t>
      </w:r>
      <w:r w:rsidR="007C418D">
        <w:t>Минимальные отступы от границ земельных участков в целях определения мест  допустимого размещения зданий, строений, сооружений определяются по проекту планиров</w:t>
      </w:r>
      <w:r>
        <w:t xml:space="preserve">ки.          </w:t>
      </w:r>
      <w:r>
        <w:br/>
        <w:t xml:space="preserve">   </w:t>
      </w:r>
      <w:r w:rsidR="007C418D">
        <w:t xml:space="preserve">Предельная высота  зданий, строений и сооружений для данной территориальной зоны  устанавливается по проекту </w:t>
      </w:r>
      <w:r>
        <w:t xml:space="preserve">планировки.          </w:t>
      </w:r>
    </w:p>
    <w:p w:rsidR="003E4DFC" w:rsidRDefault="003E4DFC" w:rsidP="003E4DFC">
      <w:pPr>
        <w:widowControl w:val="0"/>
        <w:overflowPunct w:val="0"/>
        <w:autoSpaceDE w:val="0"/>
        <w:spacing w:line="216" w:lineRule="auto"/>
        <w:jc w:val="both"/>
      </w:pPr>
      <w:r>
        <w:t xml:space="preserve">   </w:t>
      </w:r>
      <w:proofErr w:type="gramStart"/>
      <w:r w:rsidR="007C418D">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устанавливается по проекту планировки, но не более 60 %.           </w:t>
      </w:r>
      <w:r w:rsidR="007C418D">
        <w:br/>
      </w:r>
      <w:r>
        <w:t xml:space="preserve">   </w:t>
      </w:r>
      <w:r w:rsidR="007C418D">
        <w:t xml:space="preserve">Процент озеленения земельного участка для следующих видов       </w:t>
      </w:r>
      <w:r w:rsidR="007C418D">
        <w:br/>
        <w:t xml:space="preserve">разрешенного использования:        </w:t>
      </w:r>
      <w:r w:rsidR="007C418D">
        <w:br/>
        <w:t xml:space="preserve">лечебные учреждения со стационарами, медицинские центры (многопрофильные </w:t>
      </w:r>
      <w:r w:rsidR="007C418D">
        <w:br/>
        <w:t>и    специализированные больницы, диспансеры, стационары диспансеров, родильные дома, перинатальные  центры, геронтологические центры, геронтопсихиатрические</w:t>
      </w:r>
      <w:proofErr w:type="gramEnd"/>
      <w:r w:rsidR="007C418D">
        <w:t xml:space="preserve"> центры и другие подобные объекты) устанавливается не менее 60%.</w:t>
      </w:r>
    </w:p>
    <w:p w:rsidR="003E4DFC" w:rsidRDefault="003E4DFC" w:rsidP="003E4DFC">
      <w:pPr>
        <w:widowControl w:val="0"/>
        <w:overflowPunct w:val="0"/>
        <w:autoSpaceDE w:val="0"/>
        <w:spacing w:line="216" w:lineRule="auto"/>
        <w:jc w:val="both"/>
      </w:pPr>
      <w:r>
        <w:t xml:space="preserve">   </w:t>
      </w:r>
      <w:r w:rsidR="007C418D">
        <w:t xml:space="preserve">Для домов-интернатов общего типа для лиц старших  возрастных групп - этажность не более 3 </w:t>
      </w:r>
      <w:proofErr w:type="spellStart"/>
      <w:r w:rsidR="007C418D">
        <w:t>эт</w:t>
      </w:r>
      <w:proofErr w:type="spellEnd"/>
      <w:r w:rsidR="007C418D">
        <w:t xml:space="preserve">., высота этажа не более </w:t>
      </w:r>
      <w:smartTag w:uri="urn:schemas-microsoft-com:office:smarttags" w:element="metricconverter">
        <w:smartTagPr>
          <w:attr w:name="ProductID" w:val="3,3 м"/>
        </w:smartTagPr>
        <w:r w:rsidR="007C418D">
          <w:t>3,3 м</w:t>
        </w:r>
      </w:smartTag>
      <w:r w:rsidR="007C418D">
        <w:rPr>
          <w:sz w:val="20"/>
        </w:rPr>
        <w:t>.</w:t>
      </w:r>
    </w:p>
    <w:p w:rsidR="003E4DFC" w:rsidRDefault="003E4DFC" w:rsidP="003E4DFC">
      <w:pPr>
        <w:widowControl w:val="0"/>
        <w:overflowPunct w:val="0"/>
        <w:autoSpaceDE w:val="0"/>
        <w:spacing w:line="216" w:lineRule="auto"/>
        <w:jc w:val="both"/>
      </w:pPr>
      <w:r>
        <w:t xml:space="preserve">   </w:t>
      </w:r>
      <w:r w:rsidR="007C418D">
        <w:t xml:space="preserve">Для домов-интернатов для  детей, домов ребенка, домов-интернатов для детей-инвалидов  - этажность не более 2 </w:t>
      </w:r>
      <w:proofErr w:type="spellStart"/>
      <w:r w:rsidR="007C418D">
        <w:t>эт</w:t>
      </w:r>
      <w:proofErr w:type="spellEnd"/>
      <w:r w:rsidR="007C418D">
        <w:t xml:space="preserve">., высота этажа не более </w:t>
      </w:r>
      <w:smartTag w:uri="urn:schemas-microsoft-com:office:smarttags" w:element="metricconverter">
        <w:smartTagPr>
          <w:attr w:name="ProductID" w:val="3,3 м"/>
        </w:smartTagPr>
        <w:r w:rsidR="007C418D">
          <w:t>3,3 м</w:t>
        </w:r>
      </w:smartTag>
      <w:r w:rsidR="007C418D">
        <w:t xml:space="preserve">.      </w:t>
      </w:r>
    </w:p>
    <w:p w:rsidR="003E4DFC" w:rsidRDefault="003E4DFC" w:rsidP="003E4DFC">
      <w:pPr>
        <w:widowControl w:val="0"/>
        <w:overflowPunct w:val="0"/>
        <w:autoSpaceDE w:val="0"/>
        <w:spacing w:line="216" w:lineRule="auto"/>
        <w:jc w:val="both"/>
      </w:pPr>
      <w:r>
        <w:t xml:space="preserve">   </w:t>
      </w:r>
      <w:r w:rsidR="007C418D">
        <w:t>Защитные сооружения   гражданской обороны   разрабатываются  по заданию штаба ГО и ЧС.</w:t>
      </w:r>
    </w:p>
    <w:p w:rsidR="007C418D" w:rsidRPr="003E4DFC" w:rsidRDefault="003E4DFC" w:rsidP="003E4DFC">
      <w:pPr>
        <w:widowControl w:val="0"/>
        <w:overflowPunct w:val="0"/>
        <w:autoSpaceDE w:val="0"/>
        <w:spacing w:line="216" w:lineRule="auto"/>
        <w:jc w:val="both"/>
      </w:pPr>
      <w:r>
        <w:t xml:space="preserve">   </w:t>
      </w:r>
      <w:r w:rsidR="007C418D">
        <w:t xml:space="preserve">Парковки для легкового автотранспорта </w:t>
      </w:r>
      <w:r>
        <w:t>–</w:t>
      </w:r>
      <w:r w:rsidR="007C418D">
        <w:t xml:space="preserve"> вместимость не более 100 м/мест. Расстояние до окон   зданий по санитарным  нормам.</w:t>
      </w:r>
    </w:p>
    <w:p w:rsidR="00B45191" w:rsidRDefault="00B45191" w:rsidP="00B45191">
      <w:pPr>
        <w:shd w:val="clear" w:color="auto" w:fill="FFFFFF"/>
      </w:pPr>
    </w:p>
    <w:p w:rsidR="00B04339" w:rsidRDefault="007768EF" w:rsidP="003E4DFC">
      <w:pPr>
        <w:shd w:val="clear" w:color="auto" w:fill="FFFFFF"/>
        <w:jc w:val="both"/>
        <w:rPr>
          <w:b/>
          <w:bCs/>
          <w:spacing w:val="5"/>
        </w:rPr>
      </w:pPr>
      <w:r>
        <w:rPr>
          <w:b/>
          <w:bCs/>
          <w:spacing w:val="5"/>
        </w:rPr>
        <w:t xml:space="preserve">   </w:t>
      </w:r>
      <w:r w:rsidR="003E4DFC">
        <w:rPr>
          <w:b/>
          <w:bCs/>
          <w:spacing w:val="5"/>
        </w:rPr>
        <w:t xml:space="preserve">2.4. </w:t>
      </w:r>
      <w:r w:rsidR="00B04339" w:rsidRPr="00B04339">
        <w:rPr>
          <w:b/>
          <w:bCs/>
          <w:spacing w:val="5"/>
        </w:rPr>
        <w:t>ОД-4. Зона спортивных сооружений.</w:t>
      </w:r>
    </w:p>
    <w:p w:rsidR="00BA5757" w:rsidRDefault="003E4DFC" w:rsidP="003E4DFC">
      <w:pPr>
        <w:spacing w:before="60" w:after="60"/>
        <w:jc w:val="both"/>
      </w:pPr>
      <w:r>
        <w:t xml:space="preserve">   </w:t>
      </w:r>
      <w:r w:rsidR="00BA5757">
        <w:t xml:space="preserve">Территориальная зона </w:t>
      </w:r>
      <w:r w:rsidR="00BA5757">
        <w:rPr>
          <w:b/>
        </w:rPr>
        <w:t>ОД-4</w:t>
      </w:r>
      <w:r w:rsidR="00BA5757">
        <w:t xml:space="preserve"> предназначена для размещения крупных спортивных и зрелищных объектов общегородского значения, связанных с пребыванием единовременно больших масс людей и автотранспорта. Зона предназначена для строительства, содержания и использования зданий и строений для активного занятия спортом, в целях обеспечения удовлетворения спортивных потребностей человека. В данной территориальной зоне возможно размещение универсальных спортивных и зрелищных залов или комплексов (с трибунами), велотреков, мотодромов, картингов, спортивных школ, бассейны, спортзалы, спортклубы, спортплощадки и теннисные корты.</w:t>
      </w:r>
    </w:p>
    <w:p w:rsidR="00BA5757" w:rsidRPr="00BC4BD1" w:rsidRDefault="00BA5757" w:rsidP="00BC4BD1">
      <w:pPr>
        <w:spacing w:before="60" w:after="60"/>
        <w:jc w:val="both"/>
      </w:pPr>
      <w:r>
        <w:lastRenderedPageBreak/>
        <w:t xml:space="preserve"> В данной территориальной зоне разрешено размещение объектов инженерного обеспечения, если площадь земельных участков под названными объектами не превышает 20% от площади территории зоны. Также допускается размещение специализированных магазинов спорттоваров, баз проката спортивно-рекреационного инвентаря, предприятий общественного питания.</w:t>
      </w:r>
    </w:p>
    <w:p w:rsidR="00B04339" w:rsidRPr="00B04339" w:rsidRDefault="00BC4BD1" w:rsidP="00B04339">
      <w:pPr>
        <w:shd w:val="clear" w:color="auto" w:fill="FFFFFF"/>
        <w:rPr>
          <w:b/>
          <w:bCs/>
          <w:spacing w:val="5"/>
        </w:rPr>
      </w:pPr>
      <w:r>
        <w:rPr>
          <w:b/>
          <w:bCs/>
          <w:spacing w:val="5"/>
        </w:rPr>
        <w:t xml:space="preserve">   </w:t>
      </w:r>
      <w:r w:rsidR="00B04339" w:rsidRPr="00B04339">
        <w:rPr>
          <w:b/>
          <w:bCs/>
          <w:spacing w:val="5"/>
        </w:rPr>
        <w:t>Основные виды разрешённого использования:</w:t>
      </w:r>
    </w:p>
    <w:p w:rsidR="00BC4BD1" w:rsidRPr="00BC4BD1" w:rsidRDefault="00B04339" w:rsidP="00FB52D6">
      <w:pPr>
        <w:numPr>
          <w:ilvl w:val="0"/>
          <w:numId w:val="63"/>
        </w:numPr>
        <w:shd w:val="clear" w:color="auto" w:fill="FFFFFF"/>
        <w:ind w:left="0" w:firstLine="0"/>
      </w:pPr>
      <w:r w:rsidRPr="00BC4BD1">
        <w:rPr>
          <w:bCs/>
          <w:spacing w:val="5"/>
        </w:rPr>
        <w:t>спорт</w:t>
      </w:r>
      <w:r w:rsidR="00BC4BD1" w:rsidRPr="00BC4BD1">
        <w:rPr>
          <w:bCs/>
          <w:spacing w:val="5"/>
        </w:rPr>
        <w:t>;</w:t>
      </w:r>
    </w:p>
    <w:p w:rsidR="00BC4BD1" w:rsidRPr="00BC4BD1" w:rsidRDefault="00C631D1" w:rsidP="00FB52D6">
      <w:pPr>
        <w:numPr>
          <w:ilvl w:val="0"/>
          <w:numId w:val="63"/>
        </w:numPr>
        <w:shd w:val="clear" w:color="auto" w:fill="FFFFFF"/>
        <w:ind w:left="0" w:firstLine="0"/>
        <w:rPr>
          <w:bCs/>
          <w:spacing w:val="5"/>
        </w:rPr>
      </w:pPr>
      <w:r>
        <w:t>п</w:t>
      </w:r>
      <w:r w:rsidR="00D46CB8">
        <w:t>риродно-познавательный туризм</w:t>
      </w:r>
      <w:r w:rsidR="00BC4BD1">
        <w:t>;</w:t>
      </w:r>
    </w:p>
    <w:p w:rsidR="00BC4BD1" w:rsidRPr="00FD166D" w:rsidRDefault="00C631D1" w:rsidP="00FB52D6">
      <w:pPr>
        <w:numPr>
          <w:ilvl w:val="0"/>
          <w:numId w:val="63"/>
        </w:numPr>
        <w:shd w:val="clear" w:color="auto" w:fill="FFFFFF"/>
        <w:ind w:left="0" w:firstLine="0"/>
        <w:rPr>
          <w:bCs/>
          <w:spacing w:val="5"/>
        </w:rPr>
      </w:pPr>
      <w:r>
        <w:t>т</w:t>
      </w:r>
      <w:r w:rsidR="00D46CB8">
        <w:t>уристическое обслуживание</w:t>
      </w:r>
      <w:r w:rsidR="00BC4BD1">
        <w:t>;</w:t>
      </w:r>
    </w:p>
    <w:p w:rsidR="00FD166D" w:rsidRPr="00BC4BD1" w:rsidRDefault="00FD166D" w:rsidP="00FB52D6">
      <w:pPr>
        <w:numPr>
          <w:ilvl w:val="0"/>
          <w:numId w:val="63"/>
        </w:numPr>
        <w:shd w:val="clear" w:color="auto" w:fill="FFFFFF"/>
        <w:ind w:left="0" w:firstLine="0"/>
        <w:rPr>
          <w:bCs/>
          <w:spacing w:val="5"/>
        </w:rPr>
      </w:pPr>
      <w:r>
        <w:t>коммунальное обслуживание;</w:t>
      </w:r>
    </w:p>
    <w:p w:rsidR="00755C80" w:rsidRPr="00BC4BD1" w:rsidRDefault="00755C80" w:rsidP="00FB52D6">
      <w:pPr>
        <w:numPr>
          <w:ilvl w:val="0"/>
          <w:numId w:val="63"/>
        </w:numPr>
        <w:shd w:val="clear" w:color="auto" w:fill="FFFFFF"/>
        <w:ind w:left="0" w:firstLine="0"/>
        <w:rPr>
          <w:bCs/>
          <w:spacing w:val="5"/>
        </w:rPr>
      </w:pPr>
      <w:r w:rsidRPr="00BC4BD1">
        <w:rPr>
          <w:bCs/>
          <w:spacing w:val="5"/>
        </w:rPr>
        <w:t>земельные участки (территории) общего пользования</w:t>
      </w:r>
      <w:r w:rsidR="00BC4BD1">
        <w:rPr>
          <w:bCs/>
          <w:spacing w:val="5"/>
        </w:rPr>
        <w:t>.</w:t>
      </w:r>
    </w:p>
    <w:p w:rsidR="007768EF" w:rsidRPr="00FD166D" w:rsidRDefault="007768EF" w:rsidP="00FD166D">
      <w:pPr>
        <w:shd w:val="clear" w:color="auto" w:fill="FFFFFF"/>
        <w:rPr>
          <w:b/>
          <w:bCs/>
          <w:spacing w:val="5"/>
        </w:rPr>
      </w:pPr>
      <w:r>
        <w:rPr>
          <w:b/>
          <w:bCs/>
          <w:spacing w:val="5"/>
        </w:rPr>
        <w:t xml:space="preserve">   </w:t>
      </w:r>
      <w:r w:rsidR="00B04339" w:rsidRPr="00B04339">
        <w:rPr>
          <w:b/>
          <w:bCs/>
          <w:spacing w:val="5"/>
        </w:rPr>
        <w:t>Условно-разрешенные виды использования (требующие специального согласования):</w:t>
      </w:r>
    </w:p>
    <w:p w:rsidR="007768EF" w:rsidRDefault="00B04339" w:rsidP="00FB52D6">
      <w:pPr>
        <w:numPr>
          <w:ilvl w:val="0"/>
          <w:numId w:val="64"/>
        </w:numPr>
        <w:shd w:val="clear" w:color="auto" w:fill="FFFFFF"/>
        <w:ind w:left="0" w:firstLine="0"/>
        <w:rPr>
          <w:bCs/>
          <w:spacing w:val="5"/>
        </w:rPr>
      </w:pPr>
      <w:r w:rsidRPr="007768EF">
        <w:rPr>
          <w:bCs/>
          <w:spacing w:val="5"/>
        </w:rPr>
        <w:t>передвижное жилье</w:t>
      </w:r>
      <w:r w:rsidR="007768EF" w:rsidRPr="007768EF">
        <w:rPr>
          <w:bCs/>
          <w:spacing w:val="5"/>
        </w:rPr>
        <w:t>;</w:t>
      </w:r>
    </w:p>
    <w:p w:rsidR="007768EF" w:rsidRDefault="00B04339" w:rsidP="00FB52D6">
      <w:pPr>
        <w:numPr>
          <w:ilvl w:val="0"/>
          <w:numId w:val="64"/>
        </w:numPr>
        <w:shd w:val="clear" w:color="auto" w:fill="FFFFFF"/>
        <w:ind w:left="0" w:firstLine="0"/>
        <w:rPr>
          <w:bCs/>
          <w:spacing w:val="5"/>
        </w:rPr>
      </w:pPr>
      <w:r w:rsidRPr="007768EF">
        <w:rPr>
          <w:bCs/>
          <w:spacing w:val="5"/>
        </w:rPr>
        <w:t>связь</w:t>
      </w:r>
      <w:r w:rsidR="007768EF" w:rsidRPr="007768EF">
        <w:rPr>
          <w:bCs/>
          <w:spacing w:val="5"/>
        </w:rPr>
        <w:t>;</w:t>
      </w:r>
    </w:p>
    <w:p w:rsidR="007768EF" w:rsidRDefault="00C631D1" w:rsidP="00FB52D6">
      <w:pPr>
        <w:numPr>
          <w:ilvl w:val="0"/>
          <w:numId w:val="64"/>
        </w:numPr>
        <w:shd w:val="clear" w:color="auto" w:fill="FFFFFF"/>
        <w:ind w:left="0" w:firstLine="0"/>
      </w:pPr>
      <w:r>
        <w:t>о</w:t>
      </w:r>
      <w:r w:rsidR="00D46CB8">
        <w:t>бслуживание автотранспорта</w:t>
      </w:r>
      <w:r w:rsidR="007768EF">
        <w:t>;</w:t>
      </w:r>
    </w:p>
    <w:p w:rsidR="007768EF" w:rsidRDefault="00C631D1" w:rsidP="00FB52D6">
      <w:pPr>
        <w:numPr>
          <w:ilvl w:val="0"/>
          <w:numId w:val="64"/>
        </w:numPr>
        <w:shd w:val="clear" w:color="auto" w:fill="FFFFFF"/>
        <w:ind w:left="0" w:firstLine="0"/>
      </w:pPr>
      <w:r>
        <w:t>с</w:t>
      </w:r>
      <w:r w:rsidR="00D46CB8">
        <w:t>оциальное обслуживание</w:t>
      </w:r>
      <w:r w:rsidR="007768EF">
        <w:t>;</w:t>
      </w:r>
    </w:p>
    <w:p w:rsidR="00D46CB8" w:rsidRPr="00D46CB8" w:rsidRDefault="00C631D1" w:rsidP="00FB52D6">
      <w:pPr>
        <w:numPr>
          <w:ilvl w:val="0"/>
          <w:numId w:val="64"/>
        </w:numPr>
        <w:shd w:val="clear" w:color="auto" w:fill="FFFFFF"/>
        <w:ind w:left="0" w:firstLine="0"/>
      </w:pPr>
      <w:r>
        <w:t>т</w:t>
      </w:r>
      <w:r w:rsidR="00D46CB8">
        <w:t>рубопроводный транспорт</w:t>
      </w:r>
      <w:r w:rsidR="000D0888">
        <w:t>.</w:t>
      </w:r>
    </w:p>
    <w:p w:rsidR="00BA5757" w:rsidRDefault="00572F40" w:rsidP="00072095">
      <w:pPr>
        <w:shd w:val="clear" w:color="auto" w:fill="FFFFFF"/>
        <w:rPr>
          <w:bCs/>
          <w:spacing w:val="5"/>
        </w:rPr>
      </w:pPr>
      <w:r>
        <w:rPr>
          <w:bCs/>
          <w:spacing w:val="5"/>
        </w:rPr>
        <w:t xml:space="preserve">   </w:t>
      </w:r>
    </w:p>
    <w:p w:rsidR="000D0888" w:rsidRDefault="007768EF" w:rsidP="007768EF">
      <w:pPr>
        <w:pStyle w:val="af4"/>
        <w:widowControl w:val="0"/>
        <w:overflowPunct w:val="0"/>
        <w:autoSpaceDE w:val="0"/>
        <w:spacing w:after="0" w:line="216" w:lineRule="auto"/>
        <w:ind w:left="0" w:right="260"/>
        <w:jc w:val="both"/>
        <w:rPr>
          <w:rFonts w:ascii="Times New Roman" w:hAnsi="Times New Roman"/>
          <w:b/>
          <w:sz w:val="24"/>
          <w:szCs w:val="24"/>
          <w:lang w:val="ru-RU"/>
        </w:rPr>
      </w:pPr>
      <w:r>
        <w:rPr>
          <w:rFonts w:ascii="Times New Roman" w:hAnsi="Times New Roman"/>
          <w:b/>
          <w:sz w:val="24"/>
          <w:szCs w:val="24"/>
          <w:lang w:val="ru-RU"/>
        </w:rPr>
        <w:t xml:space="preserve">   </w:t>
      </w:r>
      <w:r w:rsidR="000D0888">
        <w:rPr>
          <w:rFonts w:ascii="Times New Roman" w:hAnsi="Times New Roman"/>
          <w:b/>
          <w:sz w:val="24"/>
          <w:szCs w:val="24"/>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границах территориальной зоны ОД-4:</w:t>
      </w:r>
    </w:p>
    <w:p w:rsidR="000D0888" w:rsidRDefault="007768EF" w:rsidP="002075F5">
      <w:pPr>
        <w:widowControl w:val="0"/>
        <w:overflowPunct w:val="0"/>
        <w:autoSpaceDE w:val="0"/>
        <w:spacing w:line="216" w:lineRule="auto"/>
        <w:jc w:val="both"/>
      </w:pPr>
      <w:r>
        <w:t xml:space="preserve">   П</w:t>
      </w:r>
      <w:r w:rsidR="000D0888">
        <w:t xml:space="preserve">редельные (минимальные и (или) максимальные) размеры земельных участков, в том числе их площадь: </w:t>
      </w:r>
    </w:p>
    <w:p w:rsidR="000D0888" w:rsidRDefault="000D0888" w:rsidP="00FB52D6">
      <w:pPr>
        <w:widowControl w:val="0"/>
        <w:numPr>
          <w:ilvl w:val="0"/>
          <w:numId w:val="65"/>
        </w:numPr>
        <w:overflowPunct w:val="0"/>
        <w:autoSpaceDE w:val="0"/>
        <w:spacing w:line="216" w:lineRule="auto"/>
        <w:ind w:left="0" w:firstLine="0"/>
        <w:jc w:val="both"/>
      </w:pPr>
      <w:r>
        <w:t>не регламентируется (устанавл</w:t>
      </w:r>
      <w:r w:rsidR="000362AE">
        <w:t>ивается</w:t>
      </w:r>
      <w:r w:rsidR="007768EF">
        <w:t xml:space="preserve"> проектом планировки).</w:t>
      </w:r>
      <w:r w:rsidR="007768EF">
        <w:br/>
        <w:t xml:space="preserve">   </w:t>
      </w: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0D0888" w:rsidRDefault="000D0888" w:rsidP="00FB52D6">
      <w:pPr>
        <w:widowControl w:val="0"/>
        <w:numPr>
          <w:ilvl w:val="0"/>
          <w:numId w:val="65"/>
        </w:numPr>
        <w:overflowPunct w:val="0"/>
        <w:autoSpaceDE w:val="0"/>
        <w:spacing w:line="216" w:lineRule="auto"/>
        <w:ind w:left="0" w:firstLine="0"/>
        <w:jc w:val="both"/>
      </w:pPr>
      <w:r>
        <w:t>не регламентируется (устанавл</w:t>
      </w:r>
      <w:r w:rsidR="000362AE">
        <w:t>ивается проектом планировки).</w:t>
      </w:r>
      <w:r w:rsidR="000362AE">
        <w:br/>
      </w:r>
      <w:r w:rsidR="007768EF">
        <w:t xml:space="preserve">   </w:t>
      </w:r>
      <w:r>
        <w:t>Предельное количество этажей или предельную высоту зданий, строений, сооружений:</w:t>
      </w:r>
    </w:p>
    <w:p w:rsidR="007768EF" w:rsidRDefault="000D0888" w:rsidP="00FB52D6">
      <w:pPr>
        <w:widowControl w:val="0"/>
        <w:numPr>
          <w:ilvl w:val="0"/>
          <w:numId w:val="65"/>
        </w:numPr>
        <w:overflowPunct w:val="0"/>
        <w:autoSpaceDE w:val="0"/>
        <w:spacing w:line="216" w:lineRule="auto"/>
        <w:ind w:left="0" w:firstLine="0"/>
        <w:jc w:val="both"/>
      </w:pPr>
      <w:r>
        <w:t>предельная высота  зданий, строений и сооружений для данной территориальной зоны устанавливаетс</w:t>
      </w:r>
      <w:r w:rsidR="000362AE">
        <w:t>я по п</w:t>
      </w:r>
      <w:r w:rsidR="007768EF">
        <w:t xml:space="preserve">роекту планировки.     </w:t>
      </w:r>
    </w:p>
    <w:p w:rsidR="007768EF" w:rsidRDefault="007768EF" w:rsidP="002075F5">
      <w:pPr>
        <w:widowControl w:val="0"/>
        <w:overflowPunct w:val="0"/>
        <w:autoSpaceDE w:val="0"/>
        <w:spacing w:line="216" w:lineRule="auto"/>
        <w:jc w:val="both"/>
        <w:rPr>
          <w:color w:val="000000"/>
        </w:rPr>
      </w:pPr>
      <w:r>
        <w:t xml:space="preserve">   М</w:t>
      </w:r>
      <w:r w:rsidR="000D0888">
        <w:t xml:space="preserve">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принимается по проекту планировки.               </w:t>
      </w:r>
      <w:r w:rsidR="000D0888">
        <w:br/>
      </w:r>
      <w:r>
        <w:rPr>
          <w:color w:val="000000"/>
        </w:rPr>
        <w:t xml:space="preserve">   </w:t>
      </w:r>
      <w:r w:rsidR="000D0888" w:rsidRPr="00C0500C">
        <w:rPr>
          <w:color w:val="000000"/>
        </w:rPr>
        <w:t xml:space="preserve">Спортивные  сооружения открытого типа со стационарными трибунами свыше 500 мест располагать от  жилой застройки на расстоянии не менее  </w:t>
      </w:r>
      <w:smartTag w:uri="urn:schemas-microsoft-com:office:smarttags" w:element="metricconverter">
        <w:smartTagPr>
          <w:attr w:name="ProductID" w:val="300 м"/>
        </w:smartTagPr>
        <w:r w:rsidR="000D0888" w:rsidRPr="00C0500C">
          <w:rPr>
            <w:color w:val="000000"/>
          </w:rPr>
          <w:t>300 м</w:t>
        </w:r>
      </w:smartTag>
      <w:r w:rsidR="000D0888" w:rsidRPr="00C0500C">
        <w:rPr>
          <w:color w:val="000000"/>
        </w:rPr>
        <w:t>.</w:t>
      </w:r>
    </w:p>
    <w:p w:rsidR="000D0888" w:rsidRPr="007768EF" w:rsidRDefault="007768EF" w:rsidP="002075F5">
      <w:pPr>
        <w:widowControl w:val="0"/>
        <w:overflowPunct w:val="0"/>
        <w:autoSpaceDE w:val="0"/>
        <w:spacing w:line="216" w:lineRule="auto"/>
        <w:jc w:val="both"/>
        <w:rPr>
          <w:color w:val="000000"/>
        </w:rPr>
      </w:pPr>
      <w:r>
        <w:rPr>
          <w:color w:val="000000"/>
        </w:rPr>
        <w:t xml:space="preserve">   </w:t>
      </w:r>
      <w:r w:rsidR="000D0888">
        <w:t>Защитные сооружения  гражданской обороны   разрабатываются по заданию штаба ГО и ЧС.</w:t>
      </w:r>
    </w:p>
    <w:p w:rsidR="007768EF" w:rsidRDefault="007768EF" w:rsidP="002075F5">
      <w:pPr>
        <w:jc w:val="both"/>
      </w:pPr>
      <w:r>
        <w:t xml:space="preserve">   </w:t>
      </w:r>
      <w:r w:rsidR="000D0888">
        <w:t xml:space="preserve">Гостевые стоянки для  легкового  автотранспорта - вместимостью не более 100 </w:t>
      </w:r>
      <w:proofErr w:type="spellStart"/>
      <w:r w:rsidR="000D0888">
        <w:t>машино-мест</w:t>
      </w:r>
      <w:proofErr w:type="spellEnd"/>
      <w:r w:rsidR="000D0888">
        <w:t>.</w:t>
      </w:r>
    </w:p>
    <w:p w:rsidR="000D0888" w:rsidRDefault="007768EF" w:rsidP="002075F5">
      <w:pPr>
        <w:jc w:val="both"/>
      </w:pPr>
      <w:r>
        <w:t xml:space="preserve">   </w:t>
      </w:r>
      <w:r w:rsidR="000D0888">
        <w:t>Гаражи-стоянки для легковых автомобилей, одноуровневые и многоуровневые - наземные, подземные, полуподземные (обвалованные)  открытого и закрытого типа  размещать   вместимостью не более 300 м/мест с соблюдением противопожарных и  санитарных норм.</w:t>
      </w:r>
    </w:p>
    <w:p w:rsidR="002075F5" w:rsidRPr="007768EF" w:rsidRDefault="007768EF" w:rsidP="002075F5">
      <w:pPr>
        <w:jc w:val="both"/>
      </w:pPr>
      <w:r>
        <w:t xml:space="preserve">  </w:t>
      </w:r>
      <w:r w:rsidR="000D0888">
        <w:t>Складские помещения, ремонтные мастерские, стоянки служебных машин и техники,</w:t>
      </w:r>
      <w:r>
        <w:t xml:space="preserve"> </w:t>
      </w:r>
      <w:r w:rsidR="000D0888">
        <w:t xml:space="preserve">кроме  складов </w:t>
      </w:r>
      <w:proofErr w:type="gramStart"/>
      <w:r w:rsidR="000D0888">
        <w:t>со</w:t>
      </w:r>
      <w:proofErr w:type="gramEnd"/>
      <w:r w:rsidR="000D0888">
        <w:t xml:space="preserve"> взрывопожароопасными  материалами, разрешается размещать не выше V класса санитарной опасности.</w:t>
      </w:r>
    </w:p>
    <w:p w:rsidR="000D0888" w:rsidRPr="007768EF" w:rsidRDefault="007768EF" w:rsidP="007768EF">
      <w:pPr>
        <w:widowControl w:val="0"/>
        <w:overflowPunct w:val="0"/>
        <w:autoSpaceDE w:val="0"/>
        <w:spacing w:line="216" w:lineRule="auto"/>
        <w:ind w:right="260"/>
        <w:jc w:val="both"/>
      </w:pPr>
      <w:r>
        <w:rPr>
          <w:b/>
        </w:rPr>
        <w:t xml:space="preserve">   </w:t>
      </w:r>
      <w:r w:rsidR="000D0888" w:rsidRPr="007768EF">
        <w:rPr>
          <w:b/>
        </w:rPr>
        <w:t>Основные требования при благоустройстве территории:</w:t>
      </w:r>
    </w:p>
    <w:p w:rsidR="000D0888" w:rsidRDefault="000D0888" w:rsidP="000D0888">
      <w:pPr>
        <w:widowControl w:val="0"/>
        <w:autoSpaceDE w:val="0"/>
        <w:spacing w:line="58" w:lineRule="exact"/>
      </w:pPr>
    </w:p>
    <w:p w:rsidR="007768EF" w:rsidRDefault="000D0888" w:rsidP="00FB52D6">
      <w:pPr>
        <w:widowControl w:val="0"/>
        <w:numPr>
          <w:ilvl w:val="0"/>
          <w:numId w:val="66"/>
        </w:numPr>
        <w:overflowPunct w:val="0"/>
        <w:autoSpaceDE w:val="0"/>
        <w:spacing w:line="216" w:lineRule="auto"/>
        <w:ind w:left="0" w:right="260" w:firstLine="0"/>
        <w:jc w:val="both"/>
      </w:pPr>
      <w:r>
        <w:t xml:space="preserve">организация подъездов и подходов с твердым покрытием, при этом тротуары выполняются в одном уровне с бордюрным камнем, с устройством </w:t>
      </w:r>
      <w:proofErr w:type="spellStart"/>
      <w:r>
        <w:t>безбарьерных</w:t>
      </w:r>
      <w:proofErr w:type="spellEnd"/>
      <w:r>
        <w:t xml:space="preserve"> проездов и организацией съездов для </w:t>
      </w:r>
      <w:proofErr w:type="spellStart"/>
      <w:r>
        <w:t>маломобильных</w:t>
      </w:r>
      <w:proofErr w:type="spellEnd"/>
      <w:r>
        <w:t xml:space="preserve"> групп населения; </w:t>
      </w:r>
    </w:p>
    <w:p w:rsidR="007768EF" w:rsidRDefault="000D0888" w:rsidP="00FB52D6">
      <w:pPr>
        <w:widowControl w:val="0"/>
        <w:numPr>
          <w:ilvl w:val="0"/>
          <w:numId w:val="66"/>
        </w:numPr>
        <w:overflowPunct w:val="0"/>
        <w:autoSpaceDE w:val="0"/>
        <w:spacing w:line="216" w:lineRule="auto"/>
        <w:ind w:left="0" w:right="260" w:firstLine="0"/>
        <w:jc w:val="both"/>
      </w:pPr>
      <w:r>
        <w:t xml:space="preserve">организация парковочных мест для обслуживания зданий (вне границ земельных участков больниц, поликлиник и прочих медицинских учреждений); </w:t>
      </w:r>
    </w:p>
    <w:p w:rsidR="007768EF" w:rsidRDefault="000D0888" w:rsidP="00FB52D6">
      <w:pPr>
        <w:widowControl w:val="0"/>
        <w:numPr>
          <w:ilvl w:val="0"/>
          <w:numId w:val="66"/>
        </w:numPr>
        <w:overflowPunct w:val="0"/>
        <w:autoSpaceDE w:val="0"/>
        <w:spacing w:line="216" w:lineRule="auto"/>
        <w:ind w:left="0" w:right="260" w:firstLine="0"/>
        <w:jc w:val="both"/>
      </w:pPr>
      <w:r>
        <w:t xml:space="preserve">организация наружного освещения с радиусом действия не менее </w:t>
      </w:r>
      <w:smartTag w:uri="urn:schemas-microsoft-com:office:smarttags" w:element="metricconverter">
        <w:smartTagPr>
          <w:attr w:name="ProductID" w:val="15 м"/>
        </w:smartTagPr>
        <w:r>
          <w:t>15 м</w:t>
        </w:r>
      </w:smartTag>
      <w:r>
        <w:t>.</w:t>
      </w:r>
    </w:p>
    <w:p w:rsidR="000D0888" w:rsidRDefault="007768EF" w:rsidP="007768EF">
      <w:pPr>
        <w:widowControl w:val="0"/>
        <w:overflowPunct w:val="0"/>
        <w:autoSpaceDE w:val="0"/>
        <w:spacing w:line="216" w:lineRule="auto"/>
        <w:ind w:right="260"/>
        <w:jc w:val="both"/>
      </w:pPr>
      <w:r>
        <w:t xml:space="preserve">   </w:t>
      </w:r>
      <w:r w:rsidR="000D0888">
        <w:t xml:space="preserve">Озеленение земельных участков следует производить в соответствии с техническими регламентами, санитарными правилами и нормами, иными действующими нормативными </w:t>
      </w:r>
      <w:r w:rsidR="000D0888">
        <w:lastRenderedPageBreak/>
        <w:t>техническими документами.</w:t>
      </w:r>
    </w:p>
    <w:p w:rsidR="00BA5757" w:rsidRPr="00C0500C" w:rsidRDefault="007768EF" w:rsidP="003E1B31">
      <w:pPr>
        <w:widowControl w:val="0"/>
        <w:overflowPunct w:val="0"/>
        <w:autoSpaceDE w:val="0"/>
        <w:spacing w:line="216" w:lineRule="auto"/>
        <w:ind w:right="240"/>
        <w:jc w:val="both"/>
        <w:rPr>
          <w:color w:val="000000"/>
        </w:rPr>
      </w:pPr>
      <w:r>
        <w:t xml:space="preserve">   </w:t>
      </w:r>
      <w:r w:rsidR="000D0888">
        <w:t xml:space="preserve">Схема планировочной организации земельного участка, архитектурные и объемно-планировочные решения, проект организации строительства, разрабатываемые в составе проектной документации объектов капитального строительства, подлежат обязательному согласованию с администрацией </w:t>
      </w:r>
      <w:r w:rsidR="000D0888">
        <w:rPr>
          <w:color w:val="FF0000"/>
        </w:rPr>
        <w:t xml:space="preserve"> </w:t>
      </w:r>
      <w:r w:rsidR="000D0888" w:rsidRPr="00C0500C">
        <w:rPr>
          <w:color w:val="000000"/>
        </w:rPr>
        <w:t>города Киржач</w:t>
      </w:r>
      <w:r>
        <w:rPr>
          <w:color w:val="000000"/>
        </w:rPr>
        <w:t>.</w:t>
      </w:r>
    </w:p>
    <w:p w:rsidR="00DB722C" w:rsidRDefault="00DB722C" w:rsidP="00DB722C">
      <w:pPr>
        <w:widowControl w:val="0"/>
        <w:shd w:val="clear" w:color="auto" w:fill="FFFFFF"/>
        <w:tabs>
          <w:tab w:val="left" w:pos="684"/>
        </w:tabs>
        <w:autoSpaceDE w:val="0"/>
        <w:autoSpaceDN w:val="0"/>
        <w:adjustRightInd w:val="0"/>
        <w:jc w:val="center"/>
        <w:rPr>
          <w:bCs/>
          <w:spacing w:val="5"/>
        </w:rPr>
      </w:pPr>
    </w:p>
    <w:p w:rsidR="00684945" w:rsidRPr="000362AE" w:rsidRDefault="007768EF" w:rsidP="007768EF">
      <w:pPr>
        <w:autoSpaceDE w:val="0"/>
        <w:autoSpaceDN w:val="0"/>
        <w:adjustRightInd w:val="0"/>
        <w:jc w:val="both"/>
        <w:rPr>
          <w:color w:val="000000"/>
        </w:rPr>
      </w:pPr>
      <w:r>
        <w:rPr>
          <w:b/>
          <w:noProof/>
          <w:color w:val="000000"/>
        </w:rPr>
        <w:t xml:space="preserve">   </w:t>
      </w:r>
      <w:r w:rsidR="00684945" w:rsidRPr="002075F5">
        <w:rPr>
          <w:b/>
          <w:noProof/>
          <w:color w:val="000000"/>
        </w:rPr>
        <w:t xml:space="preserve">Радиус </w:t>
      </w:r>
      <w:r w:rsidR="00684945" w:rsidRPr="002075F5">
        <w:rPr>
          <w:b/>
          <w:color w:val="000000"/>
        </w:rPr>
        <w:t>о</w:t>
      </w:r>
      <w:r w:rsidR="00684945" w:rsidRPr="002075F5">
        <w:rPr>
          <w:b/>
          <w:noProof/>
          <w:color w:val="000000"/>
        </w:rPr>
        <w:t xml:space="preserve">бслуживания </w:t>
      </w:r>
      <w:r w:rsidR="00684945" w:rsidRPr="002075F5">
        <w:rPr>
          <w:b/>
          <w:color w:val="000000"/>
        </w:rPr>
        <w:t>н</w:t>
      </w:r>
      <w:r w:rsidR="00684945" w:rsidRPr="002075F5">
        <w:rPr>
          <w:b/>
          <w:noProof/>
          <w:color w:val="000000"/>
        </w:rPr>
        <w:t xml:space="preserve">аселения </w:t>
      </w:r>
      <w:r w:rsidR="00684945" w:rsidRPr="002075F5">
        <w:rPr>
          <w:b/>
          <w:color w:val="000000"/>
        </w:rPr>
        <w:t>у</w:t>
      </w:r>
      <w:r w:rsidR="00684945" w:rsidRPr="002075F5">
        <w:rPr>
          <w:b/>
          <w:noProof/>
          <w:color w:val="000000"/>
        </w:rPr>
        <w:t xml:space="preserve">чреждениями </w:t>
      </w:r>
      <w:r w:rsidR="00684945" w:rsidRPr="002075F5">
        <w:rPr>
          <w:b/>
          <w:color w:val="000000"/>
        </w:rPr>
        <w:t>и</w:t>
      </w:r>
      <w:r w:rsidR="00684945" w:rsidRPr="002075F5">
        <w:rPr>
          <w:b/>
          <w:noProof/>
          <w:color w:val="000000"/>
        </w:rPr>
        <w:t xml:space="preserve"> </w:t>
      </w:r>
      <w:r w:rsidR="00684945" w:rsidRPr="002075F5">
        <w:rPr>
          <w:b/>
          <w:color w:val="000000"/>
        </w:rPr>
        <w:t>п</w:t>
      </w:r>
      <w:r w:rsidR="00684945" w:rsidRPr="002075F5">
        <w:rPr>
          <w:b/>
          <w:noProof/>
          <w:color w:val="000000"/>
        </w:rPr>
        <w:t xml:space="preserve">редприятиями </w:t>
      </w:r>
      <w:r w:rsidR="00684945" w:rsidRPr="002075F5">
        <w:rPr>
          <w:b/>
          <w:color w:val="000000"/>
        </w:rPr>
        <w:t>о</w:t>
      </w:r>
      <w:r w:rsidR="00684945" w:rsidRPr="002075F5">
        <w:rPr>
          <w:b/>
          <w:noProof/>
          <w:color w:val="000000"/>
        </w:rPr>
        <w:t xml:space="preserve">бслуживания, </w:t>
      </w:r>
      <w:r w:rsidR="00684945" w:rsidRPr="002075F5">
        <w:rPr>
          <w:b/>
          <w:color w:val="000000"/>
        </w:rPr>
        <w:t>р</w:t>
      </w:r>
      <w:r w:rsidR="00684945" w:rsidRPr="002075F5">
        <w:rPr>
          <w:b/>
          <w:noProof/>
          <w:color w:val="000000"/>
        </w:rPr>
        <w:t xml:space="preserve">азмещаемыми </w:t>
      </w:r>
      <w:r w:rsidR="00684945" w:rsidRPr="002075F5">
        <w:rPr>
          <w:b/>
          <w:color w:val="000000"/>
        </w:rPr>
        <w:t>в</w:t>
      </w:r>
      <w:r w:rsidR="00684945" w:rsidRPr="002075F5">
        <w:rPr>
          <w:b/>
          <w:noProof/>
          <w:color w:val="000000"/>
        </w:rPr>
        <w:t xml:space="preserve"> </w:t>
      </w:r>
      <w:r w:rsidR="00684945" w:rsidRPr="002075F5">
        <w:rPr>
          <w:b/>
          <w:color w:val="000000"/>
        </w:rPr>
        <w:t>о</w:t>
      </w:r>
      <w:r w:rsidR="00684945" w:rsidRPr="002075F5">
        <w:rPr>
          <w:b/>
          <w:noProof/>
          <w:color w:val="000000"/>
        </w:rPr>
        <w:t xml:space="preserve">бщественно-деловых </w:t>
      </w:r>
      <w:r w:rsidR="00684945" w:rsidRPr="002075F5">
        <w:rPr>
          <w:b/>
          <w:color w:val="000000"/>
        </w:rPr>
        <w:t>и</w:t>
      </w:r>
      <w:r w:rsidR="00684945" w:rsidRPr="002075F5">
        <w:rPr>
          <w:b/>
          <w:noProof/>
          <w:color w:val="000000"/>
        </w:rPr>
        <w:t xml:space="preserve"> </w:t>
      </w:r>
      <w:r w:rsidR="00684945" w:rsidRPr="002075F5">
        <w:rPr>
          <w:b/>
          <w:color w:val="000000"/>
        </w:rPr>
        <w:t>ж</w:t>
      </w:r>
      <w:r w:rsidR="00684945" w:rsidRPr="002075F5">
        <w:rPr>
          <w:b/>
          <w:noProof/>
          <w:color w:val="000000"/>
        </w:rPr>
        <w:t xml:space="preserve">илых </w:t>
      </w:r>
      <w:r w:rsidR="00684945" w:rsidRPr="002075F5">
        <w:rPr>
          <w:b/>
          <w:color w:val="000000"/>
        </w:rPr>
        <w:t>з</w:t>
      </w:r>
      <w:r w:rsidR="00684945" w:rsidRPr="002075F5">
        <w:rPr>
          <w:b/>
          <w:noProof/>
          <w:color w:val="000000"/>
        </w:rPr>
        <w:t xml:space="preserve">онах, </w:t>
      </w:r>
      <w:r w:rsidR="00684945" w:rsidRPr="002075F5">
        <w:rPr>
          <w:b/>
          <w:color w:val="000000"/>
        </w:rPr>
        <w:t>в</w:t>
      </w:r>
      <w:r w:rsidR="00684945" w:rsidRPr="002075F5">
        <w:rPr>
          <w:b/>
          <w:noProof/>
          <w:color w:val="000000"/>
        </w:rPr>
        <w:t xml:space="preserve"> </w:t>
      </w:r>
      <w:r w:rsidR="00684945" w:rsidRPr="002075F5">
        <w:rPr>
          <w:b/>
          <w:color w:val="000000"/>
        </w:rPr>
        <w:t>з</w:t>
      </w:r>
      <w:r w:rsidR="00684945" w:rsidRPr="002075F5">
        <w:rPr>
          <w:b/>
          <w:noProof/>
          <w:color w:val="000000"/>
        </w:rPr>
        <w:t xml:space="preserve">ависимости </w:t>
      </w:r>
      <w:r w:rsidR="00684945" w:rsidRPr="002075F5">
        <w:rPr>
          <w:b/>
          <w:color w:val="000000"/>
        </w:rPr>
        <w:t>о</w:t>
      </w:r>
      <w:r w:rsidR="00684945" w:rsidRPr="002075F5">
        <w:rPr>
          <w:b/>
          <w:noProof/>
          <w:color w:val="000000"/>
        </w:rPr>
        <w:t xml:space="preserve">т </w:t>
      </w:r>
      <w:r w:rsidR="00684945" w:rsidRPr="002075F5">
        <w:rPr>
          <w:b/>
          <w:color w:val="000000"/>
        </w:rPr>
        <w:t>э</w:t>
      </w:r>
      <w:r w:rsidR="00684945" w:rsidRPr="002075F5">
        <w:rPr>
          <w:b/>
          <w:noProof/>
          <w:color w:val="000000"/>
        </w:rPr>
        <w:t xml:space="preserve">лементов </w:t>
      </w:r>
      <w:r w:rsidR="00684945" w:rsidRPr="002075F5">
        <w:rPr>
          <w:b/>
          <w:color w:val="000000"/>
        </w:rPr>
        <w:t>п</w:t>
      </w:r>
      <w:r w:rsidR="00684945" w:rsidRPr="002075F5">
        <w:rPr>
          <w:b/>
          <w:noProof/>
          <w:color w:val="000000"/>
        </w:rPr>
        <w:t xml:space="preserve">ланировочной </w:t>
      </w:r>
      <w:r w:rsidR="00684945" w:rsidRPr="002075F5">
        <w:rPr>
          <w:b/>
          <w:color w:val="000000"/>
        </w:rPr>
        <w:t>с</w:t>
      </w:r>
      <w:r w:rsidR="00684945" w:rsidRPr="002075F5">
        <w:rPr>
          <w:b/>
          <w:noProof/>
          <w:color w:val="000000"/>
        </w:rPr>
        <w:t xml:space="preserve">труктуры </w:t>
      </w:r>
      <w:r w:rsidR="00684945" w:rsidRPr="002075F5">
        <w:rPr>
          <w:b/>
          <w:color w:val="000000"/>
        </w:rPr>
        <w:t>(</w:t>
      </w:r>
      <w:r w:rsidR="00684945" w:rsidRPr="002075F5">
        <w:rPr>
          <w:b/>
          <w:noProof/>
          <w:color w:val="000000"/>
        </w:rPr>
        <w:t xml:space="preserve">микрорайон </w:t>
      </w:r>
      <w:r w:rsidR="00684945" w:rsidRPr="002075F5">
        <w:rPr>
          <w:b/>
          <w:color w:val="000000"/>
        </w:rPr>
        <w:t>(</w:t>
      </w:r>
      <w:r w:rsidR="00684945" w:rsidRPr="002075F5">
        <w:rPr>
          <w:b/>
          <w:noProof/>
          <w:color w:val="000000"/>
        </w:rPr>
        <w:t xml:space="preserve">квартал), </w:t>
      </w:r>
      <w:r w:rsidR="00684945" w:rsidRPr="002075F5">
        <w:rPr>
          <w:b/>
          <w:color w:val="000000"/>
        </w:rPr>
        <w:t>ж</w:t>
      </w:r>
      <w:r w:rsidR="00684945" w:rsidRPr="002075F5">
        <w:rPr>
          <w:b/>
          <w:noProof/>
          <w:color w:val="000000"/>
        </w:rPr>
        <w:t xml:space="preserve">илой </w:t>
      </w:r>
      <w:r w:rsidR="00684945" w:rsidRPr="002075F5">
        <w:rPr>
          <w:b/>
          <w:color w:val="000000"/>
        </w:rPr>
        <w:t>р</w:t>
      </w:r>
      <w:r w:rsidR="00684945" w:rsidRPr="002075F5">
        <w:rPr>
          <w:b/>
          <w:noProof/>
          <w:color w:val="000000"/>
        </w:rPr>
        <w:t>айон) составляет</w:t>
      </w:r>
      <w:r w:rsidR="00684945" w:rsidRPr="002075F5">
        <w:rPr>
          <w:b/>
          <w:color w:val="000000"/>
        </w:rPr>
        <w:t>:</w:t>
      </w:r>
      <w:r w:rsidR="00684945" w:rsidRPr="000362AE">
        <w:rPr>
          <w:color w:val="000000"/>
        </w:rPr>
        <w:t xml:space="preserve"> </w:t>
      </w:r>
    </w:p>
    <w:p w:rsidR="00684945" w:rsidRPr="000362AE" w:rsidRDefault="00684945" w:rsidP="00684945">
      <w:pPr>
        <w:autoSpaceDE w:val="0"/>
        <w:autoSpaceDN w:val="0"/>
        <w:adjustRightInd w:val="0"/>
        <w:ind w:firstLine="709"/>
        <w:jc w:val="both"/>
        <w:rPr>
          <w:color w:val="000000"/>
          <w:sz w:val="6"/>
          <w:szCs w:val="6"/>
        </w:rPr>
      </w:pPr>
    </w:p>
    <w:tbl>
      <w:tblPr>
        <w:tblW w:w="0" w:type="auto"/>
        <w:tblInd w:w="3" w:type="dxa"/>
        <w:tblLayout w:type="fixed"/>
        <w:tblCellMar>
          <w:left w:w="0" w:type="dxa"/>
          <w:right w:w="0" w:type="dxa"/>
        </w:tblCellMar>
        <w:tblLook w:val="0000"/>
      </w:tblPr>
      <w:tblGrid>
        <w:gridCol w:w="7230"/>
        <w:gridCol w:w="2126"/>
      </w:tblGrid>
      <w:tr w:rsidR="00684945" w:rsidRPr="000362AE" w:rsidTr="00684945">
        <w:trPr>
          <w:trHeight w:val="533"/>
        </w:trPr>
        <w:tc>
          <w:tcPr>
            <w:tcW w:w="7230" w:type="dxa"/>
            <w:tcBorders>
              <w:top w:val="single" w:sz="2" w:space="0" w:color="auto"/>
              <w:left w:val="single" w:sz="2" w:space="0" w:color="auto"/>
              <w:bottom w:val="single" w:sz="4" w:space="0" w:color="auto"/>
              <w:right w:val="single" w:sz="2" w:space="0" w:color="auto"/>
            </w:tcBorders>
            <w:vAlign w:val="center"/>
          </w:tcPr>
          <w:p w:rsidR="00684945" w:rsidRPr="000362AE" w:rsidRDefault="00684945" w:rsidP="00777E3D">
            <w:pPr>
              <w:autoSpaceDE w:val="0"/>
              <w:autoSpaceDN w:val="0"/>
              <w:adjustRightInd w:val="0"/>
              <w:ind w:firstLine="709"/>
              <w:jc w:val="center"/>
              <w:rPr>
                <w:color w:val="000000"/>
              </w:rPr>
            </w:pPr>
            <w:r w:rsidRPr="000362AE">
              <w:rPr>
                <w:noProof/>
                <w:color w:val="000000"/>
              </w:rPr>
              <w:t xml:space="preserve">Учреждения </w:t>
            </w:r>
            <w:r w:rsidRPr="000362AE">
              <w:rPr>
                <w:color w:val="000000"/>
              </w:rPr>
              <w:t>и</w:t>
            </w:r>
            <w:r w:rsidRPr="000362AE">
              <w:rPr>
                <w:noProof/>
                <w:color w:val="000000"/>
              </w:rPr>
              <w:t xml:space="preserve"> </w:t>
            </w:r>
            <w:r w:rsidRPr="000362AE">
              <w:rPr>
                <w:color w:val="000000"/>
              </w:rPr>
              <w:t>п</w:t>
            </w:r>
            <w:r w:rsidRPr="000362AE">
              <w:rPr>
                <w:noProof/>
                <w:color w:val="000000"/>
              </w:rPr>
              <w:t xml:space="preserve">редприятия </w:t>
            </w:r>
            <w:r w:rsidRPr="000362AE">
              <w:rPr>
                <w:color w:val="000000"/>
              </w:rPr>
              <w:t>обслуживания</w:t>
            </w:r>
          </w:p>
        </w:tc>
        <w:tc>
          <w:tcPr>
            <w:tcW w:w="2126" w:type="dxa"/>
            <w:tcBorders>
              <w:top w:val="single" w:sz="2" w:space="0" w:color="auto"/>
              <w:left w:val="single" w:sz="2" w:space="0" w:color="auto"/>
              <w:bottom w:val="single" w:sz="4" w:space="0" w:color="auto"/>
              <w:right w:val="single" w:sz="2" w:space="0" w:color="auto"/>
            </w:tcBorders>
            <w:vAlign w:val="center"/>
          </w:tcPr>
          <w:p w:rsidR="00684945" w:rsidRPr="000362AE" w:rsidRDefault="00684945" w:rsidP="00777E3D">
            <w:pPr>
              <w:autoSpaceDE w:val="0"/>
              <w:autoSpaceDN w:val="0"/>
              <w:adjustRightInd w:val="0"/>
              <w:ind w:firstLine="709"/>
              <w:jc w:val="center"/>
              <w:rPr>
                <w:color w:val="000000"/>
              </w:rPr>
            </w:pPr>
            <w:r w:rsidRPr="000362AE">
              <w:rPr>
                <w:color w:val="000000"/>
              </w:rPr>
              <w:t xml:space="preserve">Радиус </w:t>
            </w:r>
            <w:r w:rsidRPr="000362AE">
              <w:rPr>
                <w:color w:val="000000"/>
              </w:rPr>
              <w:br/>
              <w:t xml:space="preserve">обслуживания, </w:t>
            </w:r>
            <w:proofErr w:type="gramStart"/>
            <w:r w:rsidRPr="000362AE">
              <w:rPr>
                <w:color w:val="000000"/>
              </w:rPr>
              <w:t>м</w:t>
            </w:r>
            <w:proofErr w:type="gramEnd"/>
          </w:p>
        </w:tc>
      </w:tr>
      <w:tr w:rsidR="00684945" w:rsidRPr="000362AE" w:rsidTr="00684945">
        <w:trPr>
          <w:trHeight w:val="310"/>
        </w:trPr>
        <w:tc>
          <w:tcPr>
            <w:tcW w:w="7230" w:type="dxa"/>
            <w:tcBorders>
              <w:top w:val="single" w:sz="4" w:space="0" w:color="auto"/>
              <w:left w:val="single" w:sz="4" w:space="0" w:color="auto"/>
              <w:bottom w:val="single" w:sz="4" w:space="0" w:color="auto"/>
              <w:right w:val="single" w:sz="4" w:space="0" w:color="auto"/>
            </w:tcBorders>
            <w:vAlign w:val="center"/>
          </w:tcPr>
          <w:p w:rsidR="00684945" w:rsidRPr="000362AE" w:rsidRDefault="00684945" w:rsidP="00777E3D">
            <w:pPr>
              <w:autoSpaceDE w:val="0"/>
              <w:autoSpaceDN w:val="0"/>
              <w:adjustRightInd w:val="0"/>
              <w:ind w:firstLine="709"/>
              <w:rPr>
                <w:color w:val="000000"/>
              </w:rPr>
            </w:pPr>
            <w:r w:rsidRPr="000362AE">
              <w:rPr>
                <w:noProof/>
                <w:color w:val="000000"/>
              </w:rPr>
              <w:t xml:space="preserve">Дошкольные </w:t>
            </w:r>
            <w:r w:rsidRPr="000362AE">
              <w:rPr>
                <w:color w:val="000000"/>
              </w:rPr>
              <w:t>о</w:t>
            </w:r>
            <w:r w:rsidRPr="000362AE">
              <w:rPr>
                <w:noProof/>
                <w:color w:val="000000"/>
              </w:rPr>
              <w:t xml:space="preserve">бразовательные </w:t>
            </w:r>
            <w:r w:rsidRPr="000362AE">
              <w:rPr>
                <w:color w:val="000000"/>
              </w:rPr>
              <w:t>учреждения</w:t>
            </w:r>
          </w:p>
        </w:tc>
        <w:tc>
          <w:tcPr>
            <w:tcW w:w="2126" w:type="dxa"/>
            <w:tcBorders>
              <w:top w:val="single" w:sz="4" w:space="0" w:color="auto"/>
              <w:left w:val="single" w:sz="4" w:space="0" w:color="auto"/>
              <w:bottom w:val="single" w:sz="4" w:space="0" w:color="auto"/>
              <w:right w:val="single" w:sz="4" w:space="0" w:color="auto"/>
            </w:tcBorders>
            <w:vAlign w:val="center"/>
          </w:tcPr>
          <w:p w:rsidR="00684945" w:rsidRPr="000362AE" w:rsidRDefault="00684945" w:rsidP="00777E3D">
            <w:pPr>
              <w:autoSpaceDE w:val="0"/>
              <w:autoSpaceDN w:val="0"/>
              <w:adjustRightInd w:val="0"/>
              <w:ind w:firstLine="709"/>
              <w:jc w:val="center"/>
              <w:rPr>
                <w:color w:val="000000"/>
              </w:rPr>
            </w:pPr>
            <w:r w:rsidRPr="000362AE">
              <w:rPr>
                <w:color w:val="000000"/>
              </w:rPr>
              <w:t>500</w:t>
            </w:r>
          </w:p>
        </w:tc>
      </w:tr>
      <w:tr w:rsidR="00684945" w:rsidRPr="000362AE" w:rsidTr="00684945">
        <w:trPr>
          <w:trHeight w:val="266"/>
        </w:trPr>
        <w:tc>
          <w:tcPr>
            <w:tcW w:w="7230" w:type="dxa"/>
            <w:tcBorders>
              <w:top w:val="single" w:sz="4" w:space="0" w:color="auto"/>
              <w:left w:val="single" w:sz="4" w:space="0" w:color="auto"/>
              <w:bottom w:val="single" w:sz="4" w:space="0" w:color="auto"/>
              <w:right w:val="single" w:sz="4" w:space="0" w:color="auto"/>
            </w:tcBorders>
            <w:vAlign w:val="center"/>
          </w:tcPr>
          <w:p w:rsidR="00684945" w:rsidRPr="000362AE" w:rsidRDefault="00684945" w:rsidP="00777E3D">
            <w:pPr>
              <w:autoSpaceDE w:val="0"/>
              <w:autoSpaceDN w:val="0"/>
              <w:adjustRightInd w:val="0"/>
              <w:ind w:firstLine="709"/>
              <w:rPr>
                <w:color w:val="000000"/>
              </w:rPr>
            </w:pPr>
            <w:r w:rsidRPr="000362AE">
              <w:rPr>
                <w:noProof/>
                <w:color w:val="000000"/>
              </w:rPr>
              <w:t xml:space="preserve">Общеобразовательные </w:t>
            </w:r>
            <w:r w:rsidRPr="000362AE">
              <w:rPr>
                <w:color w:val="000000"/>
              </w:rPr>
              <w:t>школы</w:t>
            </w:r>
          </w:p>
        </w:tc>
        <w:tc>
          <w:tcPr>
            <w:tcW w:w="2126" w:type="dxa"/>
            <w:tcBorders>
              <w:top w:val="single" w:sz="4" w:space="0" w:color="auto"/>
              <w:left w:val="single" w:sz="4" w:space="0" w:color="auto"/>
              <w:bottom w:val="single" w:sz="4" w:space="0" w:color="auto"/>
              <w:right w:val="single" w:sz="4" w:space="0" w:color="auto"/>
            </w:tcBorders>
            <w:vAlign w:val="center"/>
          </w:tcPr>
          <w:p w:rsidR="00684945" w:rsidRPr="000362AE" w:rsidRDefault="00684945" w:rsidP="00777E3D">
            <w:pPr>
              <w:autoSpaceDE w:val="0"/>
              <w:autoSpaceDN w:val="0"/>
              <w:adjustRightInd w:val="0"/>
              <w:ind w:firstLine="709"/>
              <w:jc w:val="center"/>
              <w:rPr>
                <w:color w:val="000000"/>
              </w:rPr>
            </w:pPr>
            <w:r w:rsidRPr="000362AE">
              <w:rPr>
                <w:color w:val="000000"/>
              </w:rPr>
              <w:t>500</w:t>
            </w:r>
          </w:p>
        </w:tc>
      </w:tr>
      <w:tr w:rsidR="00684945" w:rsidRPr="000362AE" w:rsidTr="00684945">
        <w:trPr>
          <w:trHeight w:val="300"/>
        </w:trPr>
        <w:tc>
          <w:tcPr>
            <w:tcW w:w="7230" w:type="dxa"/>
            <w:tcBorders>
              <w:top w:val="single" w:sz="4" w:space="0" w:color="auto"/>
              <w:left w:val="single" w:sz="4" w:space="0" w:color="auto"/>
              <w:bottom w:val="single" w:sz="4" w:space="0" w:color="auto"/>
              <w:right w:val="single" w:sz="4" w:space="0" w:color="auto"/>
            </w:tcBorders>
            <w:vAlign w:val="center"/>
          </w:tcPr>
          <w:p w:rsidR="00684945" w:rsidRPr="000362AE" w:rsidRDefault="00684945" w:rsidP="00777E3D">
            <w:pPr>
              <w:autoSpaceDE w:val="0"/>
              <w:autoSpaceDN w:val="0"/>
              <w:adjustRightInd w:val="0"/>
              <w:ind w:firstLine="709"/>
              <w:rPr>
                <w:color w:val="000000"/>
              </w:rPr>
            </w:pPr>
            <w:r w:rsidRPr="000362AE">
              <w:rPr>
                <w:noProof/>
                <w:color w:val="000000"/>
              </w:rPr>
              <w:t xml:space="preserve">Помещения </w:t>
            </w:r>
            <w:r w:rsidRPr="000362AE">
              <w:rPr>
                <w:color w:val="000000"/>
              </w:rPr>
              <w:t>д</w:t>
            </w:r>
            <w:r w:rsidRPr="000362AE">
              <w:rPr>
                <w:noProof/>
                <w:color w:val="000000"/>
              </w:rPr>
              <w:t xml:space="preserve">ля </w:t>
            </w:r>
            <w:r w:rsidRPr="000362AE">
              <w:rPr>
                <w:color w:val="000000"/>
              </w:rPr>
              <w:t>ф</w:t>
            </w:r>
            <w:r w:rsidRPr="000362AE">
              <w:rPr>
                <w:noProof/>
                <w:color w:val="000000"/>
              </w:rPr>
              <w:t xml:space="preserve">изкультурно-оздоровительных </w:t>
            </w:r>
            <w:r w:rsidRPr="000362AE">
              <w:rPr>
                <w:color w:val="000000"/>
              </w:rPr>
              <w:t>занятий</w:t>
            </w:r>
          </w:p>
        </w:tc>
        <w:tc>
          <w:tcPr>
            <w:tcW w:w="2126" w:type="dxa"/>
            <w:tcBorders>
              <w:top w:val="single" w:sz="4" w:space="0" w:color="auto"/>
              <w:left w:val="single" w:sz="4" w:space="0" w:color="auto"/>
              <w:bottom w:val="single" w:sz="4" w:space="0" w:color="auto"/>
              <w:right w:val="single" w:sz="4" w:space="0" w:color="auto"/>
            </w:tcBorders>
            <w:vAlign w:val="center"/>
          </w:tcPr>
          <w:p w:rsidR="00684945" w:rsidRPr="000362AE" w:rsidRDefault="00684945" w:rsidP="00777E3D">
            <w:pPr>
              <w:autoSpaceDE w:val="0"/>
              <w:autoSpaceDN w:val="0"/>
              <w:adjustRightInd w:val="0"/>
              <w:ind w:firstLine="709"/>
              <w:jc w:val="center"/>
              <w:rPr>
                <w:color w:val="000000"/>
              </w:rPr>
            </w:pPr>
            <w:r w:rsidRPr="000362AE">
              <w:rPr>
                <w:color w:val="000000"/>
              </w:rPr>
              <w:t>500</w:t>
            </w:r>
          </w:p>
        </w:tc>
      </w:tr>
      <w:tr w:rsidR="00684945" w:rsidRPr="000362AE" w:rsidTr="00684945">
        <w:trPr>
          <w:trHeight w:val="281"/>
        </w:trPr>
        <w:tc>
          <w:tcPr>
            <w:tcW w:w="7230" w:type="dxa"/>
            <w:tcBorders>
              <w:top w:val="single" w:sz="4" w:space="0" w:color="auto"/>
              <w:left w:val="single" w:sz="4" w:space="0" w:color="auto"/>
              <w:bottom w:val="single" w:sz="4" w:space="0" w:color="auto"/>
              <w:right w:val="single" w:sz="4" w:space="0" w:color="auto"/>
            </w:tcBorders>
            <w:vAlign w:val="center"/>
          </w:tcPr>
          <w:p w:rsidR="00684945" w:rsidRPr="000362AE" w:rsidRDefault="00684945" w:rsidP="00777E3D">
            <w:pPr>
              <w:autoSpaceDE w:val="0"/>
              <w:autoSpaceDN w:val="0"/>
              <w:adjustRightInd w:val="0"/>
              <w:ind w:firstLine="709"/>
              <w:rPr>
                <w:color w:val="000000"/>
              </w:rPr>
            </w:pPr>
            <w:r w:rsidRPr="000362AE">
              <w:rPr>
                <w:noProof/>
                <w:color w:val="000000"/>
              </w:rPr>
              <w:t xml:space="preserve">Физкультурно-спортивные </w:t>
            </w:r>
            <w:r w:rsidRPr="000362AE">
              <w:rPr>
                <w:color w:val="000000"/>
              </w:rPr>
              <w:t>центры</w:t>
            </w:r>
          </w:p>
        </w:tc>
        <w:tc>
          <w:tcPr>
            <w:tcW w:w="2126" w:type="dxa"/>
            <w:tcBorders>
              <w:top w:val="single" w:sz="4" w:space="0" w:color="auto"/>
              <w:left w:val="single" w:sz="4" w:space="0" w:color="auto"/>
              <w:bottom w:val="single" w:sz="4" w:space="0" w:color="auto"/>
              <w:right w:val="single" w:sz="4" w:space="0" w:color="auto"/>
            </w:tcBorders>
            <w:vAlign w:val="center"/>
          </w:tcPr>
          <w:p w:rsidR="00684945" w:rsidRPr="000362AE" w:rsidRDefault="00684945" w:rsidP="00777E3D">
            <w:pPr>
              <w:autoSpaceDE w:val="0"/>
              <w:autoSpaceDN w:val="0"/>
              <w:adjustRightInd w:val="0"/>
              <w:ind w:firstLine="709"/>
              <w:jc w:val="center"/>
              <w:rPr>
                <w:color w:val="000000"/>
              </w:rPr>
            </w:pPr>
            <w:r w:rsidRPr="000362AE">
              <w:rPr>
                <w:noProof/>
                <w:color w:val="000000"/>
              </w:rPr>
              <w:t xml:space="preserve">1 </w:t>
            </w:r>
            <w:r w:rsidRPr="000362AE">
              <w:rPr>
                <w:color w:val="000000"/>
              </w:rPr>
              <w:t>500</w:t>
            </w:r>
          </w:p>
        </w:tc>
      </w:tr>
      <w:tr w:rsidR="00684945" w:rsidRPr="000362AE" w:rsidTr="00684945">
        <w:trPr>
          <w:trHeight w:val="257"/>
        </w:trPr>
        <w:tc>
          <w:tcPr>
            <w:tcW w:w="7230" w:type="dxa"/>
            <w:tcBorders>
              <w:top w:val="single" w:sz="4" w:space="0" w:color="auto"/>
              <w:left w:val="single" w:sz="4" w:space="0" w:color="auto"/>
              <w:bottom w:val="single" w:sz="4" w:space="0" w:color="auto"/>
              <w:right w:val="single" w:sz="4" w:space="0" w:color="auto"/>
            </w:tcBorders>
            <w:vAlign w:val="center"/>
          </w:tcPr>
          <w:p w:rsidR="00684945" w:rsidRPr="000362AE" w:rsidRDefault="00684945" w:rsidP="00777E3D">
            <w:pPr>
              <w:autoSpaceDE w:val="0"/>
              <w:autoSpaceDN w:val="0"/>
              <w:adjustRightInd w:val="0"/>
              <w:ind w:firstLine="709"/>
              <w:rPr>
                <w:color w:val="000000"/>
              </w:rPr>
            </w:pPr>
            <w:r w:rsidRPr="000362AE">
              <w:rPr>
                <w:noProof/>
                <w:color w:val="000000"/>
              </w:rPr>
              <w:t xml:space="preserve">Поликлиники </w:t>
            </w:r>
            <w:r w:rsidRPr="000362AE">
              <w:rPr>
                <w:color w:val="000000"/>
              </w:rPr>
              <w:t>и</w:t>
            </w:r>
            <w:r w:rsidRPr="000362AE">
              <w:rPr>
                <w:noProof/>
                <w:color w:val="000000"/>
              </w:rPr>
              <w:t xml:space="preserve"> </w:t>
            </w:r>
            <w:r w:rsidRPr="000362AE">
              <w:rPr>
                <w:color w:val="000000"/>
              </w:rPr>
              <w:t>и</w:t>
            </w:r>
            <w:r w:rsidRPr="000362AE">
              <w:rPr>
                <w:noProof/>
                <w:color w:val="000000"/>
              </w:rPr>
              <w:t xml:space="preserve">х </w:t>
            </w:r>
            <w:r w:rsidRPr="000362AE">
              <w:rPr>
                <w:color w:val="000000"/>
              </w:rPr>
              <w:t>филиалы</w:t>
            </w:r>
          </w:p>
        </w:tc>
        <w:tc>
          <w:tcPr>
            <w:tcW w:w="2126" w:type="dxa"/>
            <w:tcBorders>
              <w:top w:val="single" w:sz="4" w:space="0" w:color="auto"/>
              <w:left w:val="single" w:sz="4" w:space="0" w:color="auto"/>
              <w:bottom w:val="single" w:sz="4" w:space="0" w:color="auto"/>
              <w:right w:val="single" w:sz="4" w:space="0" w:color="auto"/>
            </w:tcBorders>
            <w:vAlign w:val="center"/>
          </w:tcPr>
          <w:p w:rsidR="00684945" w:rsidRPr="000362AE" w:rsidRDefault="00684945" w:rsidP="00777E3D">
            <w:pPr>
              <w:autoSpaceDE w:val="0"/>
              <w:autoSpaceDN w:val="0"/>
              <w:adjustRightInd w:val="0"/>
              <w:ind w:firstLine="709"/>
              <w:jc w:val="center"/>
              <w:rPr>
                <w:color w:val="000000"/>
              </w:rPr>
            </w:pPr>
            <w:r w:rsidRPr="000362AE">
              <w:rPr>
                <w:noProof/>
                <w:color w:val="000000"/>
              </w:rPr>
              <w:t xml:space="preserve">1 </w:t>
            </w:r>
            <w:r w:rsidRPr="000362AE">
              <w:rPr>
                <w:color w:val="000000"/>
              </w:rPr>
              <w:t>000</w:t>
            </w:r>
          </w:p>
        </w:tc>
      </w:tr>
      <w:tr w:rsidR="00684945" w:rsidRPr="000362AE" w:rsidTr="00684945">
        <w:trPr>
          <w:trHeight w:val="281"/>
        </w:trPr>
        <w:tc>
          <w:tcPr>
            <w:tcW w:w="7230" w:type="dxa"/>
            <w:tcBorders>
              <w:top w:val="single" w:sz="4" w:space="0" w:color="auto"/>
              <w:left w:val="single" w:sz="4" w:space="0" w:color="auto"/>
              <w:bottom w:val="single" w:sz="4" w:space="0" w:color="auto"/>
              <w:right w:val="single" w:sz="4" w:space="0" w:color="auto"/>
            </w:tcBorders>
            <w:vAlign w:val="center"/>
          </w:tcPr>
          <w:p w:rsidR="00684945" w:rsidRPr="000362AE" w:rsidRDefault="00684945" w:rsidP="00777E3D">
            <w:pPr>
              <w:autoSpaceDE w:val="0"/>
              <w:autoSpaceDN w:val="0"/>
              <w:adjustRightInd w:val="0"/>
              <w:ind w:firstLine="709"/>
              <w:rPr>
                <w:color w:val="000000"/>
              </w:rPr>
            </w:pPr>
            <w:r w:rsidRPr="000362AE">
              <w:rPr>
                <w:color w:val="000000"/>
              </w:rPr>
              <w:t>Аптеки</w:t>
            </w:r>
          </w:p>
        </w:tc>
        <w:tc>
          <w:tcPr>
            <w:tcW w:w="2126" w:type="dxa"/>
            <w:tcBorders>
              <w:top w:val="single" w:sz="4" w:space="0" w:color="auto"/>
              <w:left w:val="single" w:sz="4" w:space="0" w:color="auto"/>
              <w:bottom w:val="single" w:sz="4" w:space="0" w:color="auto"/>
              <w:right w:val="single" w:sz="4" w:space="0" w:color="auto"/>
            </w:tcBorders>
            <w:vAlign w:val="center"/>
          </w:tcPr>
          <w:p w:rsidR="00684945" w:rsidRPr="000362AE" w:rsidRDefault="00684945" w:rsidP="00777E3D">
            <w:pPr>
              <w:autoSpaceDE w:val="0"/>
              <w:autoSpaceDN w:val="0"/>
              <w:adjustRightInd w:val="0"/>
              <w:ind w:firstLine="709"/>
              <w:jc w:val="center"/>
              <w:rPr>
                <w:color w:val="000000"/>
              </w:rPr>
            </w:pPr>
            <w:r w:rsidRPr="000362AE">
              <w:rPr>
                <w:noProof/>
                <w:color w:val="000000"/>
              </w:rPr>
              <w:t xml:space="preserve"> </w:t>
            </w:r>
            <w:r w:rsidRPr="000362AE">
              <w:rPr>
                <w:color w:val="000000"/>
              </w:rPr>
              <w:t>800</w:t>
            </w:r>
          </w:p>
        </w:tc>
      </w:tr>
      <w:tr w:rsidR="00684945" w:rsidRPr="000362AE" w:rsidTr="00684945">
        <w:trPr>
          <w:trHeight w:val="305"/>
        </w:trPr>
        <w:tc>
          <w:tcPr>
            <w:tcW w:w="7230" w:type="dxa"/>
            <w:tcBorders>
              <w:top w:val="single" w:sz="4" w:space="0" w:color="auto"/>
              <w:left w:val="single" w:sz="4" w:space="0" w:color="auto"/>
              <w:bottom w:val="nil"/>
              <w:right w:val="single" w:sz="2" w:space="0" w:color="auto"/>
            </w:tcBorders>
            <w:vAlign w:val="center"/>
          </w:tcPr>
          <w:p w:rsidR="00684945" w:rsidRPr="000362AE" w:rsidRDefault="00684945" w:rsidP="00777E3D">
            <w:pPr>
              <w:autoSpaceDE w:val="0"/>
              <w:autoSpaceDN w:val="0"/>
              <w:adjustRightInd w:val="0"/>
              <w:ind w:firstLine="709"/>
              <w:rPr>
                <w:color w:val="000000"/>
              </w:rPr>
            </w:pPr>
            <w:r w:rsidRPr="000362AE">
              <w:rPr>
                <w:noProof/>
                <w:color w:val="000000"/>
              </w:rPr>
              <w:t xml:space="preserve">Предприятия </w:t>
            </w:r>
            <w:r w:rsidRPr="000362AE">
              <w:rPr>
                <w:color w:val="000000"/>
              </w:rPr>
              <w:t>т</w:t>
            </w:r>
            <w:r w:rsidRPr="000362AE">
              <w:rPr>
                <w:noProof/>
                <w:color w:val="000000"/>
              </w:rPr>
              <w:t xml:space="preserve">орговли, </w:t>
            </w:r>
            <w:r w:rsidRPr="000362AE">
              <w:rPr>
                <w:color w:val="000000"/>
              </w:rPr>
              <w:t>о</w:t>
            </w:r>
            <w:r w:rsidRPr="000362AE">
              <w:rPr>
                <w:noProof/>
                <w:color w:val="000000"/>
              </w:rPr>
              <w:t xml:space="preserve">бщественного </w:t>
            </w:r>
            <w:r w:rsidRPr="000362AE">
              <w:rPr>
                <w:color w:val="000000"/>
              </w:rPr>
              <w:t>п</w:t>
            </w:r>
            <w:r w:rsidRPr="000362AE">
              <w:rPr>
                <w:noProof/>
                <w:color w:val="000000"/>
              </w:rPr>
              <w:t xml:space="preserve">итания </w:t>
            </w:r>
            <w:r w:rsidRPr="000362AE">
              <w:rPr>
                <w:color w:val="000000"/>
              </w:rPr>
              <w:t>и</w:t>
            </w:r>
            <w:r w:rsidRPr="000362AE">
              <w:rPr>
                <w:noProof/>
                <w:color w:val="000000"/>
              </w:rPr>
              <w:t xml:space="preserve"> </w:t>
            </w:r>
            <w:r w:rsidRPr="000362AE">
              <w:rPr>
                <w:color w:val="000000"/>
              </w:rPr>
              <w:t>бытового</w:t>
            </w:r>
          </w:p>
        </w:tc>
        <w:tc>
          <w:tcPr>
            <w:tcW w:w="2126" w:type="dxa"/>
            <w:tcBorders>
              <w:top w:val="single" w:sz="4" w:space="0" w:color="auto"/>
              <w:left w:val="single" w:sz="2" w:space="0" w:color="auto"/>
              <w:bottom w:val="nil"/>
              <w:right w:val="single" w:sz="4" w:space="0" w:color="auto"/>
            </w:tcBorders>
            <w:vAlign w:val="bottom"/>
          </w:tcPr>
          <w:p w:rsidR="00684945" w:rsidRPr="000362AE" w:rsidRDefault="00684945" w:rsidP="00777E3D">
            <w:pPr>
              <w:autoSpaceDE w:val="0"/>
              <w:autoSpaceDN w:val="0"/>
              <w:adjustRightInd w:val="0"/>
              <w:ind w:firstLine="709"/>
              <w:jc w:val="center"/>
              <w:rPr>
                <w:color w:val="000000"/>
              </w:rPr>
            </w:pPr>
          </w:p>
        </w:tc>
      </w:tr>
      <w:tr w:rsidR="00684945" w:rsidRPr="000362AE" w:rsidTr="00684945">
        <w:trPr>
          <w:trHeight w:val="252"/>
        </w:trPr>
        <w:tc>
          <w:tcPr>
            <w:tcW w:w="7230" w:type="dxa"/>
            <w:tcBorders>
              <w:top w:val="nil"/>
              <w:left w:val="single" w:sz="4" w:space="0" w:color="auto"/>
              <w:bottom w:val="single" w:sz="4" w:space="0" w:color="auto"/>
              <w:right w:val="single" w:sz="2" w:space="0" w:color="auto"/>
            </w:tcBorders>
            <w:vAlign w:val="center"/>
          </w:tcPr>
          <w:p w:rsidR="00684945" w:rsidRPr="000362AE" w:rsidRDefault="00684945" w:rsidP="00777E3D">
            <w:pPr>
              <w:autoSpaceDE w:val="0"/>
              <w:autoSpaceDN w:val="0"/>
              <w:adjustRightInd w:val="0"/>
              <w:ind w:firstLine="709"/>
              <w:rPr>
                <w:color w:val="000000"/>
              </w:rPr>
            </w:pPr>
            <w:r w:rsidRPr="000362AE">
              <w:rPr>
                <w:noProof/>
                <w:color w:val="000000"/>
              </w:rPr>
              <w:t xml:space="preserve">обслуживания </w:t>
            </w:r>
            <w:r w:rsidRPr="000362AE">
              <w:rPr>
                <w:color w:val="000000"/>
              </w:rPr>
              <w:t>м</w:t>
            </w:r>
            <w:r w:rsidRPr="000362AE">
              <w:rPr>
                <w:noProof/>
                <w:color w:val="000000"/>
              </w:rPr>
              <w:t xml:space="preserve">естного </w:t>
            </w:r>
            <w:r w:rsidRPr="000362AE">
              <w:rPr>
                <w:color w:val="000000"/>
              </w:rPr>
              <w:t>значения</w:t>
            </w:r>
          </w:p>
        </w:tc>
        <w:tc>
          <w:tcPr>
            <w:tcW w:w="2126" w:type="dxa"/>
            <w:tcBorders>
              <w:top w:val="nil"/>
              <w:left w:val="single" w:sz="2" w:space="0" w:color="auto"/>
              <w:bottom w:val="single" w:sz="4" w:space="0" w:color="auto"/>
              <w:right w:val="single" w:sz="4" w:space="0" w:color="auto"/>
            </w:tcBorders>
            <w:vAlign w:val="center"/>
          </w:tcPr>
          <w:p w:rsidR="00684945" w:rsidRPr="000362AE" w:rsidRDefault="00684945" w:rsidP="00777E3D">
            <w:pPr>
              <w:autoSpaceDE w:val="0"/>
              <w:autoSpaceDN w:val="0"/>
              <w:adjustRightInd w:val="0"/>
              <w:ind w:firstLine="709"/>
              <w:jc w:val="center"/>
              <w:rPr>
                <w:color w:val="000000"/>
              </w:rPr>
            </w:pPr>
            <w:r w:rsidRPr="000362AE">
              <w:rPr>
                <w:color w:val="000000"/>
              </w:rPr>
              <w:t>2000</w:t>
            </w:r>
          </w:p>
        </w:tc>
      </w:tr>
      <w:tr w:rsidR="00684945" w:rsidRPr="000362AE" w:rsidTr="00684945">
        <w:trPr>
          <w:trHeight w:val="286"/>
        </w:trPr>
        <w:tc>
          <w:tcPr>
            <w:tcW w:w="7230" w:type="dxa"/>
            <w:tcBorders>
              <w:top w:val="single" w:sz="4" w:space="0" w:color="auto"/>
              <w:left w:val="single" w:sz="2" w:space="0" w:color="auto"/>
              <w:bottom w:val="single" w:sz="2" w:space="0" w:color="auto"/>
              <w:right w:val="single" w:sz="2" w:space="0" w:color="auto"/>
            </w:tcBorders>
            <w:vAlign w:val="center"/>
          </w:tcPr>
          <w:p w:rsidR="00684945" w:rsidRPr="000362AE" w:rsidRDefault="00684945" w:rsidP="00777E3D">
            <w:pPr>
              <w:autoSpaceDE w:val="0"/>
              <w:autoSpaceDN w:val="0"/>
              <w:adjustRightInd w:val="0"/>
              <w:ind w:firstLine="709"/>
              <w:rPr>
                <w:color w:val="000000"/>
              </w:rPr>
            </w:pPr>
            <w:r w:rsidRPr="000362AE">
              <w:rPr>
                <w:noProof/>
                <w:color w:val="000000"/>
              </w:rPr>
              <w:t xml:space="preserve">Отделения </w:t>
            </w:r>
            <w:r w:rsidRPr="000362AE">
              <w:rPr>
                <w:color w:val="000000"/>
              </w:rPr>
              <w:t>с</w:t>
            </w:r>
            <w:r w:rsidRPr="000362AE">
              <w:rPr>
                <w:noProof/>
                <w:color w:val="000000"/>
              </w:rPr>
              <w:t xml:space="preserve">вязи </w:t>
            </w:r>
            <w:r w:rsidRPr="000362AE">
              <w:rPr>
                <w:color w:val="000000"/>
              </w:rPr>
              <w:t>и</w:t>
            </w:r>
            <w:r w:rsidRPr="000362AE">
              <w:rPr>
                <w:noProof/>
                <w:color w:val="000000"/>
              </w:rPr>
              <w:t xml:space="preserve"> </w:t>
            </w:r>
            <w:r w:rsidRPr="000362AE">
              <w:rPr>
                <w:color w:val="000000"/>
              </w:rPr>
              <w:t>ф</w:t>
            </w:r>
            <w:r w:rsidRPr="000362AE">
              <w:rPr>
                <w:noProof/>
                <w:color w:val="000000"/>
              </w:rPr>
              <w:t xml:space="preserve">илиалы </w:t>
            </w:r>
            <w:r w:rsidRPr="000362AE">
              <w:rPr>
                <w:color w:val="000000"/>
              </w:rPr>
              <w:t>банков</w:t>
            </w:r>
          </w:p>
        </w:tc>
        <w:tc>
          <w:tcPr>
            <w:tcW w:w="2126" w:type="dxa"/>
            <w:tcBorders>
              <w:top w:val="single" w:sz="4" w:space="0" w:color="auto"/>
              <w:left w:val="single" w:sz="2" w:space="0" w:color="auto"/>
              <w:bottom w:val="single" w:sz="2" w:space="0" w:color="auto"/>
              <w:right w:val="single" w:sz="2" w:space="0" w:color="auto"/>
            </w:tcBorders>
            <w:vAlign w:val="center"/>
          </w:tcPr>
          <w:p w:rsidR="00684945" w:rsidRPr="000362AE" w:rsidRDefault="00684945" w:rsidP="00777E3D">
            <w:pPr>
              <w:autoSpaceDE w:val="0"/>
              <w:autoSpaceDN w:val="0"/>
              <w:adjustRightInd w:val="0"/>
              <w:ind w:firstLine="709"/>
              <w:jc w:val="center"/>
              <w:rPr>
                <w:color w:val="000000"/>
              </w:rPr>
            </w:pPr>
            <w:r w:rsidRPr="000362AE">
              <w:rPr>
                <w:color w:val="000000"/>
              </w:rPr>
              <w:t>500</w:t>
            </w:r>
          </w:p>
        </w:tc>
      </w:tr>
    </w:tbl>
    <w:p w:rsidR="00684945" w:rsidRPr="000362AE" w:rsidRDefault="00684945" w:rsidP="00684945">
      <w:pPr>
        <w:autoSpaceDE w:val="0"/>
        <w:autoSpaceDN w:val="0"/>
        <w:adjustRightInd w:val="0"/>
        <w:ind w:firstLine="709"/>
        <w:jc w:val="both"/>
        <w:rPr>
          <w:noProof/>
          <w:color w:val="000000"/>
        </w:rPr>
      </w:pPr>
    </w:p>
    <w:p w:rsidR="00684945" w:rsidRPr="000362AE" w:rsidRDefault="007768EF" w:rsidP="007768EF">
      <w:pPr>
        <w:autoSpaceDE w:val="0"/>
        <w:autoSpaceDN w:val="0"/>
        <w:adjustRightInd w:val="0"/>
        <w:jc w:val="both"/>
        <w:rPr>
          <w:color w:val="000000"/>
          <w:sz w:val="22"/>
          <w:szCs w:val="22"/>
        </w:rPr>
      </w:pPr>
      <w:r>
        <w:rPr>
          <w:b/>
          <w:noProof/>
          <w:color w:val="000000"/>
        </w:rPr>
        <w:t xml:space="preserve">   </w:t>
      </w:r>
      <w:r w:rsidR="00684945" w:rsidRPr="002075F5">
        <w:rPr>
          <w:b/>
          <w:noProof/>
          <w:color w:val="000000"/>
        </w:rPr>
        <w:t xml:space="preserve">Интенсивность </w:t>
      </w:r>
      <w:r w:rsidR="00684945" w:rsidRPr="002075F5">
        <w:rPr>
          <w:b/>
          <w:color w:val="000000"/>
        </w:rPr>
        <w:t>и</w:t>
      </w:r>
      <w:r w:rsidR="00684945" w:rsidRPr="002075F5">
        <w:rPr>
          <w:b/>
          <w:noProof/>
          <w:color w:val="000000"/>
        </w:rPr>
        <w:t xml:space="preserve">спользования </w:t>
      </w:r>
      <w:r w:rsidR="00684945" w:rsidRPr="002075F5">
        <w:rPr>
          <w:b/>
          <w:color w:val="000000"/>
        </w:rPr>
        <w:t>т</w:t>
      </w:r>
      <w:r w:rsidR="00684945" w:rsidRPr="002075F5">
        <w:rPr>
          <w:b/>
          <w:noProof/>
          <w:color w:val="000000"/>
        </w:rPr>
        <w:t xml:space="preserve">ерритории </w:t>
      </w:r>
      <w:r w:rsidR="00684945" w:rsidRPr="002075F5">
        <w:rPr>
          <w:b/>
          <w:color w:val="000000"/>
        </w:rPr>
        <w:t>о</w:t>
      </w:r>
      <w:r w:rsidR="00684945" w:rsidRPr="002075F5">
        <w:rPr>
          <w:b/>
          <w:noProof/>
          <w:color w:val="000000"/>
        </w:rPr>
        <w:t xml:space="preserve">бщественно-деловой </w:t>
      </w:r>
      <w:r w:rsidR="00684945" w:rsidRPr="002075F5">
        <w:rPr>
          <w:b/>
          <w:color w:val="000000"/>
        </w:rPr>
        <w:t>з</w:t>
      </w:r>
      <w:r w:rsidR="00684945" w:rsidRPr="002075F5">
        <w:rPr>
          <w:b/>
          <w:noProof/>
          <w:color w:val="000000"/>
        </w:rPr>
        <w:t xml:space="preserve">оны характеризуется </w:t>
      </w:r>
      <w:r w:rsidR="00684945" w:rsidRPr="002075F5">
        <w:rPr>
          <w:b/>
          <w:color w:val="000000"/>
        </w:rPr>
        <w:t>п</w:t>
      </w:r>
      <w:r w:rsidR="00684945" w:rsidRPr="002075F5">
        <w:rPr>
          <w:b/>
          <w:noProof/>
          <w:color w:val="000000"/>
        </w:rPr>
        <w:t xml:space="preserve">лотностью </w:t>
      </w:r>
      <w:r w:rsidR="00684945" w:rsidRPr="002075F5">
        <w:rPr>
          <w:b/>
          <w:color w:val="000000"/>
        </w:rPr>
        <w:t>з</w:t>
      </w:r>
      <w:r w:rsidR="00684945" w:rsidRPr="002075F5">
        <w:rPr>
          <w:b/>
          <w:noProof/>
          <w:color w:val="000000"/>
        </w:rPr>
        <w:t xml:space="preserve">астройки </w:t>
      </w:r>
      <w:r w:rsidR="00684945" w:rsidRPr="002075F5">
        <w:rPr>
          <w:b/>
          <w:color w:val="000000"/>
        </w:rPr>
        <w:t>(</w:t>
      </w:r>
      <w:r w:rsidR="00684945" w:rsidRPr="002075F5">
        <w:rPr>
          <w:b/>
          <w:noProof/>
          <w:color w:val="000000"/>
        </w:rPr>
        <w:t xml:space="preserve">тыс.кв.м. </w:t>
      </w:r>
      <w:r w:rsidR="00684945" w:rsidRPr="002075F5">
        <w:rPr>
          <w:b/>
          <w:color w:val="000000"/>
        </w:rPr>
        <w:t>общей площади/</w:t>
      </w:r>
      <w:proofErr w:type="gramStart"/>
      <w:r w:rsidR="00684945" w:rsidRPr="002075F5">
        <w:rPr>
          <w:b/>
          <w:color w:val="000000"/>
        </w:rPr>
        <w:t>га</w:t>
      </w:r>
      <w:proofErr w:type="gramEnd"/>
      <w:r w:rsidR="00684945" w:rsidRPr="002075F5">
        <w:rPr>
          <w:b/>
          <w:color w:val="000000"/>
        </w:rPr>
        <w:t>):</w:t>
      </w:r>
      <w:r w:rsidR="000362AE" w:rsidRPr="000362AE">
        <w:rPr>
          <w:color w:val="000000"/>
        </w:rPr>
        <w:t xml:space="preserve"> </w:t>
      </w:r>
    </w:p>
    <w:p w:rsidR="00684945" w:rsidRPr="000362AE" w:rsidRDefault="00684945" w:rsidP="00684945">
      <w:pPr>
        <w:autoSpaceDE w:val="0"/>
        <w:autoSpaceDN w:val="0"/>
        <w:adjustRightInd w:val="0"/>
        <w:ind w:firstLine="709"/>
        <w:rPr>
          <w:color w:val="000000"/>
          <w:sz w:val="6"/>
          <w:szCs w:val="6"/>
        </w:rPr>
      </w:pPr>
    </w:p>
    <w:tbl>
      <w:tblPr>
        <w:tblW w:w="0" w:type="auto"/>
        <w:tblInd w:w="3" w:type="dxa"/>
        <w:tblLayout w:type="fixed"/>
        <w:tblCellMar>
          <w:left w:w="0" w:type="dxa"/>
          <w:right w:w="0" w:type="dxa"/>
        </w:tblCellMar>
        <w:tblLook w:val="0000"/>
      </w:tblPr>
      <w:tblGrid>
        <w:gridCol w:w="3588"/>
        <w:gridCol w:w="3316"/>
        <w:gridCol w:w="2452"/>
      </w:tblGrid>
      <w:tr w:rsidR="00684945" w:rsidRPr="000362AE" w:rsidTr="00777E3D">
        <w:trPr>
          <w:cantSplit/>
          <w:trHeight w:val="291"/>
        </w:trPr>
        <w:tc>
          <w:tcPr>
            <w:tcW w:w="3588" w:type="dxa"/>
            <w:vMerge w:val="restart"/>
            <w:tcBorders>
              <w:top w:val="single" w:sz="2" w:space="0" w:color="auto"/>
              <w:left w:val="single" w:sz="2" w:space="0" w:color="auto"/>
              <w:bottom w:val="single" w:sz="2" w:space="0" w:color="auto"/>
              <w:right w:val="single" w:sz="2" w:space="0" w:color="auto"/>
            </w:tcBorders>
            <w:vAlign w:val="center"/>
          </w:tcPr>
          <w:p w:rsidR="00684945" w:rsidRPr="000362AE" w:rsidRDefault="00684945" w:rsidP="00777E3D">
            <w:pPr>
              <w:autoSpaceDE w:val="0"/>
              <w:autoSpaceDN w:val="0"/>
              <w:adjustRightInd w:val="0"/>
              <w:ind w:firstLine="709"/>
              <w:jc w:val="center"/>
              <w:rPr>
                <w:color w:val="000000"/>
              </w:rPr>
            </w:pPr>
            <w:r w:rsidRPr="000362AE">
              <w:rPr>
                <w:noProof/>
                <w:color w:val="000000"/>
              </w:rPr>
              <w:t xml:space="preserve">Типы </w:t>
            </w:r>
            <w:r w:rsidRPr="000362AE">
              <w:rPr>
                <w:color w:val="000000"/>
              </w:rPr>
              <w:t>комплексов</w:t>
            </w:r>
          </w:p>
        </w:tc>
        <w:tc>
          <w:tcPr>
            <w:tcW w:w="5768" w:type="dxa"/>
            <w:gridSpan w:val="2"/>
            <w:tcBorders>
              <w:top w:val="single" w:sz="2" w:space="0" w:color="auto"/>
              <w:left w:val="single" w:sz="2" w:space="0" w:color="auto"/>
              <w:bottom w:val="single" w:sz="2" w:space="0" w:color="auto"/>
              <w:right w:val="single" w:sz="2" w:space="0" w:color="auto"/>
            </w:tcBorders>
            <w:vAlign w:val="center"/>
          </w:tcPr>
          <w:p w:rsidR="00684945" w:rsidRPr="000362AE" w:rsidRDefault="00684945" w:rsidP="00777E3D">
            <w:pPr>
              <w:autoSpaceDE w:val="0"/>
              <w:autoSpaceDN w:val="0"/>
              <w:adjustRightInd w:val="0"/>
              <w:ind w:firstLine="709"/>
              <w:jc w:val="center"/>
              <w:rPr>
                <w:noProof/>
                <w:color w:val="000000"/>
              </w:rPr>
            </w:pPr>
            <w:r w:rsidRPr="000362AE">
              <w:rPr>
                <w:noProof/>
                <w:color w:val="000000"/>
              </w:rPr>
              <w:t xml:space="preserve">Плотность </w:t>
            </w:r>
            <w:r w:rsidRPr="000362AE">
              <w:rPr>
                <w:color w:val="000000"/>
              </w:rPr>
              <w:t>з</w:t>
            </w:r>
            <w:r w:rsidRPr="000362AE">
              <w:rPr>
                <w:noProof/>
                <w:color w:val="000000"/>
              </w:rPr>
              <w:t xml:space="preserve">астройки </w:t>
            </w:r>
            <w:r w:rsidRPr="000362AE">
              <w:rPr>
                <w:color w:val="000000"/>
              </w:rPr>
              <w:t>(</w:t>
            </w:r>
            <w:r w:rsidRPr="000362AE">
              <w:rPr>
                <w:noProof/>
                <w:color w:val="000000"/>
              </w:rPr>
              <w:t xml:space="preserve">тыс.кв.м. </w:t>
            </w:r>
            <w:r w:rsidRPr="000362AE">
              <w:rPr>
                <w:color w:val="000000"/>
              </w:rPr>
              <w:t>о</w:t>
            </w:r>
            <w:r w:rsidRPr="000362AE">
              <w:rPr>
                <w:noProof/>
                <w:color w:val="000000"/>
              </w:rPr>
              <w:t>бщ</w:t>
            </w:r>
            <w:proofErr w:type="gramStart"/>
            <w:r w:rsidRPr="000362AE">
              <w:rPr>
                <w:noProof/>
                <w:color w:val="000000"/>
              </w:rPr>
              <w:t>.</w:t>
            </w:r>
            <w:proofErr w:type="gramEnd"/>
            <w:r w:rsidRPr="000362AE">
              <w:rPr>
                <w:noProof/>
                <w:color w:val="000000"/>
              </w:rPr>
              <w:t xml:space="preserve"> </w:t>
            </w:r>
            <w:proofErr w:type="spellStart"/>
            <w:proofErr w:type="gramStart"/>
            <w:r w:rsidRPr="000362AE">
              <w:rPr>
                <w:color w:val="000000"/>
              </w:rPr>
              <w:t>п</w:t>
            </w:r>
            <w:proofErr w:type="gramEnd"/>
            <w:r w:rsidRPr="000362AE">
              <w:rPr>
                <w:color w:val="000000"/>
              </w:rPr>
              <w:t>лощ</w:t>
            </w:r>
            <w:proofErr w:type="spellEnd"/>
            <w:r w:rsidRPr="000362AE">
              <w:rPr>
                <w:color w:val="000000"/>
              </w:rPr>
              <w:t>./га),</w:t>
            </w:r>
            <w:r w:rsidRPr="000362AE">
              <w:rPr>
                <w:noProof/>
                <w:color w:val="000000"/>
              </w:rPr>
              <w:t xml:space="preserve"> </w:t>
            </w:r>
          </w:p>
          <w:p w:rsidR="00684945" w:rsidRPr="000362AE" w:rsidRDefault="00684945" w:rsidP="00777E3D">
            <w:pPr>
              <w:autoSpaceDE w:val="0"/>
              <w:autoSpaceDN w:val="0"/>
              <w:adjustRightInd w:val="0"/>
              <w:ind w:firstLine="709"/>
              <w:jc w:val="center"/>
              <w:rPr>
                <w:color w:val="000000"/>
              </w:rPr>
            </w:pPr>
            <w:r w:rsidRPr="000362AE">
              <w:rPr>
                <w:color w:val="000000"/>
              </w:rPr>
              <w:t>н</w:t>
            </w:r>
            <w:r w:rsidRPr="000362AE">
              <w:rPr>
                <w:noProof/>
                <w:color w:val="000000"/>
              </w:rPr>
              <w:t xml:space="preserve">е </w:t>
            </w:r>
            <w:r w:rsidRPr="000362AE">
              <w:rPr>
                <w:color w:val="000000"/>
              </w:rPr>
              <w:t>менее</w:t>
            </w:r>
          </w:p>
        </w:tc>
      </w:tr>
      <w:tr w:rsidR="00684945" w:rsidRPr="000362AE" w:rsidTr="00777E3D">
        <w:trPr>
          <w:cantSplit/>
          <w:trHeight w:val="287"/>
        </w:trPr>
        <w:tc>
          <w:tcPr>
            <w:tcW w:w="3588" w:type="dxa"/>
            <w:vMerge/>
            <w:tcBorders>
              <w:top w:val="single" w:sz="2" w:space="0" w:color="auto"/>
              <w:left w:val="single" w:sz="2" w:space="0" w:color="auto"/>
              <w:bottom w:val="single" w:sz="2" w:space="0" w:color="auto"/>
              <w:right w:val="single" w:sz="2" w:space="0" w:color="auto"/>
            </w:tcBorders>
            <w:vAlign w:val="center"/>
          </w:tcPr>
          <w:p w:rsidR="00684945" w:rsidRPr="000362AE" w:rsidRDefault="00684945" w:rsidP="00777E3D">
            <w:pPr>
              <w:ind w:firstLine="709"/>
              <w:rPr>
                <w:color w:val="000000"/>
              </w:rPr>
            </w:pPr>
          </w:p>
        </w:tc>
        <w:tc>
          <w:tcPr>
            <w:tcW w:w="3316" w:type="dxa"/>
            <w:tcBorders>
              <w:top w:val="single" w:sz="2" w:space="0" w:color="auto"/>
              <w:left w:val="single" w:sz="2" w:space="0" w:color="auto"/>
              <w:bottom w:val="single" w:sz="2" w:space="0" w:color="auto"/>
              <w:right w:val="single" w:sz="2" w:space="0" w:color="auto"/>
            </w:tcBorders>
            <w:vAlign w:val="center"/>
          </w:tcPr>
          <w:p w:rsidR="00684945" w:rsidRPr="000362AE" w:rsidRDefault="00684945" w:rsidP="00777E3D">
            <w:pPr>
              <w:autoSpaceDE w:val="0"/>
              <w:autoSpaceDN w:val="0"/>
              <w:adjustRightInd w:val="0"/>
              <w:ind w:firstLine="709"/>
              <w:jc w:val="center"/>
              <w:rPr>
                <w:color w:val="000000"/>
              </w:rPr>
            </w:pPr>
            <w:r w:rsidRPr="000362AE">
              <w:rPr>
                <w:noProof/>
                <w:color w:val="000000"/>
              </w:rPr>
              <w:t xml:space="preserve">на </w:t>
            </w:r>
            <w:r w:rsidRPr="000362AE">
              <w:rPr>
                <w:color w:val="000000"/>
              </w:rPr>
              <w:t>с</w:t>
            </w:r>
            <w:r w:rsidRPr="000362AE">
              <w:rPr>
                <w:noProof/>
                <w:color w:val="000000"/>
              </w:rPr>
              <w:t xml:space="preserve">вободных </w:t>
            </w:r>
            <w:r w:rsidRPr="000362AE">
              <w:rPr>
                <w:color w:val="000000"/>
              </w:rPr>
              <w:t>территориях</w:t>
            </w:r>
          </w:p>
        </w:tc>
        <w:tc>
          <w:tcPr>
            <w:tcW w:w="2452" w:type="dxa"/>
            <w:tcBorders>
              <w:top w:val="single" w:sz="2" w:space="0" w:color="auto"/>
              <w:left w:val="single" w:sz="2" w:space="0" w:color="auto"/>
              <w:bottom w:val="single" w:sz="2" w:space="0" w:color="auto"/>
              <w:right w:val="single" w:sz="2" w:space="0" w:color="auto"/>
            </w:tcBorders>
            <w:vAlign w:val="center"/>
          </w:tcPr>
          <w:p w:rsidR="00684945" w:rsidRPr="000362AE" w:rsidRDefault="00684945" w:rsidP="00777E3D">
            <w:pPr>
              <w:autoSpaceDE w:val="0"/>
              <w:autoSpaceDN w:val="0"/>
              <w:adjustRightInd w:val="0"/>
              <w:ind w:firstLine="709"/>
              <w:jc w:val="center"/>
              <w:rPr>
                <w:color w:val="000000"/>
              </w:rPr>
            </w:pPr>
            <w:r w:rsidRPr="000362AE">
              <w:rPr>
                <w:noProof/>
                <w:color w:val="000000"/>
              </w:rPr>
              <w:t xml:space="preserve">при </w:t>
            </w:r>
            <w:r w:rsidRPr="000362AE">
              <w:rPr>
                <w:color w:val="000000"/>
              </w:rPr>
              <w:t>реконструкции</w:t>
            </w:r>
          </w:p>
        </w:tc>
      </w:tr>
      <w:tr w:rsidR="00684945" w:rsidRPr="000362AE" w:rsidTr="00777E3D">
        <w:trPr>
          <w:trHeight w:val="306"/>
        </w:trPr>
        <w:tc>
          <w:tcPr>
            <w:tcW w:w="3588" w:type="dxa"/>
            <w:tcBorders>
              <w:top w:val="single" w:sz="2" w:space="0" w:color="auto"/>
              <w:left w:val="single" w:sz="2" w:space="0" w:color="auto"/>
              <w:bottom w:val="nil"/>
              <w:right w:val="single" w:sz="2" w:space="0" w:color="auto"/>
            </w:tcBorders>
            <w:vAlign w:val="center"/>
          </w:tcPr>
          <w:p w:rsidR="00684945" w:rsidRPr="000362AE" w:rsidRDefault="00684945" w:rsidP="00777E3D">
            <w:pPr>
              <w:autoSpaceDE w:val="0"/>
              <w:autoSpaceDN w:val="0"/>
              <w:adjustRightInd w:val="0"/>
              <w:ind w:firstLine="709"/>
              <w:rPr>
                <w:color w:val="000000"/>
              </w:rPr>
            </w:pPr>
            <w:r w:rsidRPr="000362AE">
              <w:rPr>
                <w:noProof/>
                <w:color w:val="000000"/>
              </w:rPr>
              <w:t>Центр планировочного района</w:t>
            </w:r>
          </w:p>
        </w:tc>
        <w:tc>
          <w:tcPr>
            <w:tcW w:w="3316" w:type="dxa"/>
            <w:tcBorders>
              <w:top w:val="single" w:sz="2" w:space="0" w:color="auto"/>
              <w:left w:val="single" w:sz="2" w:space="0" w:color="auto"/>
              <w:bottom w:val="nil"/>
              <w:right w:val="single" w:sz="2" w:space="0" w:color="auto"/>
            </w:tcBorders>
            <w:vAlign w:val="center"/>
          </w:tcPr>
          <w:p w:rsidR="00684945" w:rsidRPr="000362AE" w:rsidRDefault="00684945" w:rsidP="00777E3D">
            <w:pPr>
              <w:autoSpaceDE w:val="0"/>
              <w:autoSpaceDN w:val="0"/>
              <w:adjustRightInd w:val="0"/>
              <w:ind w:firstLine="709"/>
              <w:jc w:val="center"/>
              <w:rPr>
                <w:color w:val="000000"/>
              </w:rPr>
            </w:pPr>
            <w:r w:rsidRPr="000362AE">
              <w:rPr>
                <w:color w:val="000000"/>
              </w:rPr>
              <w:t>10</w:t>
            </w:r>
          </w:p>
        </w:tc>
        <w:tc>
          <w:tcPr>
            <w:tcW w:w="2452" w:type="dxa"/>
            <w:tcBorders>
              <w:top w:val="single" w:sz="2" w:space="0" w:color="auto"/>
              <w:left w:val="single" w:sz="2" w:space="0" w:color="auto"/>
              <w:bottom w:val="nil"/>
              <w:right w:val="single" w:sz="2" w:space="0" w:color="auto"/>
            </w:tcBorders>
            <w:vAlign w:val="center"/>
          </w:tcPr>
          <w:p w:rsidR="00684945" w:rsidRPr="000362AE" w:rsidRDefault="00684945" w:rsidP="00777E3D">
            <w:pPr>
              <w:autoSpaceDE w:val="0"/>
              <w:autoSpaceDN w:val="0"/>
              <w:adjustRightInd w:val="0"/>
              <w:ind w:firstLine="709"/>
              <w:jc w:val="center"/>
              <w:rPr>
                <w:color w:val="000000"/>
              </w:rPr>
            </w:pPr>
            <w:r w:rsidRPr="000362AE">
              <w:rPr>
                <w:color w:val="000000"/>
              </w:rPr>
              <w:t>10</w:t>
            </w:r>
          </w:p>
        </w:tc>
      </w:tr>
      <w:tr w:rsidR="00684945" w:rsidRPr="000362AE" w:rsidTr="00777E3D">
        <w:trPr>
          <w:trHeight w:val="272"/>
        </w:trPr>
        <w:tc>
          <w:tcPr>
            <w:tcW w:w="3588" w:type="dxa"/>
            <w:tcBorders>
              <w:top w:val="nil"/>
              <w:left w:val="single" w:sz="2" w:space="0" w:color="auto"/>
              <w:bottom w:val="nil"/>
              <w:right w:val="single" w:sz="2" w:space="0" w:color="auto"/>
            </w:tcBorders>
            <w:vAlign w:val="center"/>
          </w:tcPr>
          <w:p w:rsidR="00684945" w:rsidRPr="000362AE" w:rsidRDefault="00684945" w:rsidP="00777E3D">
            <w:pPr>
              <w:autoSpaceDE w:val="0"/>
              <w:autoSpaceDN w:val="0"/>
              <w:adjustRightInd w:val="0"/>
              <w:ind w:firstLine="709"/>
              <w:rPr>
                <w:color w:val="000000"/>
              </w:rPr>
            </w:pPr>
            <w:r w:rsidRPr="000362AE">
              <w:rPr>
                <w:noProof/>
                <w:color w:val="000000"/>
              </w:rPr>
              <w:t xml:space="preserve">Деловые </w:t>
            </w:r>
            <w:r w:rsidRPr="000362AE">
              <w:rPr>
                <w:color w:val="000000"/>
              </w:rPr>
              <w:t>комплексы</w:t>
            </w:r>
          </w:p>
        </w:tc>
        <w:tc>
          <w:tcPr>
            <w:tcW w:w="3316" w:type="dxa"/>
            <w:tcBorders>
              <w:top w:val="nil"/>
              <w:left w:val="single" w:sz="2" w:space="0" w:color="auto"/>
              <w:bottom w:val="nil"/>
              <w:right w:val="single" w:sz="2" w:space="0" w:color="auto"/>
            </w:tcBorders>
            <w:vAlign w:val="center"/>
          </w:tcPr>
          <w:p w:rsidR="00684945" w:rsidRPr="000362AE" w:rsidRDefault="00684945" w:rsidP="00777E3D">
            <w:pPr>
              <w:autoSpaceDE w:val="0"/>
              <w:autoSpaceDN w:val="0"/>
              <w:adjustRightInd w:val="0"/>
              <w:ind w:firstLine="709"/>
              <w:jc w:val="center"/>
              <w:rPr>
                <w:color w:val="000000"/>
              </w:rPr>
            </w:pPr>
            <w:r w:rsidRPr="000362AE">
              <w:rPr>
                <w:color w:val="000000"/>
              </w:rPr>
              <w:t>15</w:t>
            </w:r>
          </w:p>
        </w:tc>
        <w:tc>
          <w:tcPr>
            <w:tcW w:w="2452" w:type="dxa"/>
            <w:tcBorders>
              <w:top w:val="nil"/>
              <w:left w:val="single" w:sz="2" w:space="0" w:color="auto"/>
              <w:bottom w:val="nil"/>
              <w:right w:val="single" w:sz="2" w:space="0" w:color="auto"/>
            </w:tcBorders>
            <w:vAlign w:val="center"/>
          </w:tcPr>
          <w:p w:rsidR="00684945" w:rsidRPr="000362AE" w:rsidRDefault="00684945" w:rsidP="00777E3D">
            <w:pPr>
              <w:autoSpaceDE w:val="0"/>
              <w:autoSpaceDN w:val="0"/>
              <w:adjustRightInd w:val="0"/>
              <w:ind w:firstLine="709"/>
              <w:jc w:val="center"/>
              <w:rPr>
                <w:color w:val="000000"/>
              </w:rPr>
            </w:pPr>
            <w:r w:rsidRPr="000362AE">
              <w:rPr>
                <w:color w:val="000000"/>
              </w:rPr>
              <w:t>10</w:t>
            </w:r>
          </w:p>
        </w:tc>
      </w:tr>
      <w:tr w:rsidR="00684945" w:rsidRPr="000362AE" w:rsidTr="00777E3D">
        <w:trPr>
          <w:trHeight w:val="277"/>
        </w:trPr>
        <w:tc>
          <w:tcPr>
            <w:tcW w:w="3588" w:type="dxa"/>
            <w:tcBorders>
              <w:top w:val="nil"/>
              <w:left w:val="single" w:sz="2" w:space="0" w:color="auto"/>
              <w:bottom w:val="nil"/>
              <w:right w:val="single" w:sz="2" w:space="0" w:color="auto"/>
            </w:tcBorders>
            <w:vAlign w:val="center"/>
          </w:tcPr>
          <w:p w:rsidR="00684945" w:rsidRPr="000362AE" w:rsidRDefault="00684945" w:rsidP="00777E3D">
            <w:pPr>
              <w:autoSpaceDE w:val="0"/>
              <w:autoSpaceDN w:val="0"/>
              <w:adjustRightInd w:val="0"/>
              <w:ind w:firstLine="709"/>
              <w:rPr>
                <w:color w:val="000000"/>
              </w:rPr>
            </w:pPr>
            <w:r w:rsidRPr="000362AE">
              <w:rPr>
                <w:noProof/>
                <w:color w:val="000000"/>
              </w:rPr>
              <w:t xml:space="preserve">Гостиничные </w:t>
            </w:r>
            <w:r w:rsidRPr="000362AE">
              <w:rPr>
                <w:color w:val="000000"/>
              </w:rPr>
              <w:t>комплексы</w:t>
            </w:r>
          </w:p>
        </w:tc>
        <w:tc>
          <w:tcPr>
            <w:tcW w:w="3316" w:type="dxa"/>
            <w:tcBorders>
              <w:top w:val="nil"/>
              <w:left w:val="single" w:sz="2" w:space="0" w:color="auto"/>
              <w:bottom w:val="nil"/>
              <w:right w:val="single" w:sz="2" w:space="0" w:color="auto"/>
            </w:tcBorders>
            <w:vAlign w:val="center"/>
          </w:tcPr>
          <w:p w:rsidR="00684945" w:rsidRPr="000362AE" w:rsidRDefault="00684945" w:rsidP="00777E3D">
            <w:pPr>
              <w:autoSpaceDE w:val="0"/>
              <w:autoSpaceDN w:val="0"/>
              <w:adjustRightInd w:val="0"/>
              <w:ind w:firstLine="709"/>
              <w:jc w:val="center"/>
              <w:rPr>
                <w:color w:val="000000"/>
              </w:rPr>
            </w:pPr>
            <w:r w:rsidRPr="000362AE">
              <w:rPr>
                <w:color w:val="000000"/>
              </w:rPr>
              <w:t>15</w:t>
            </w:r>
          </w:p>
        </w:tc>
        <w:tc>
          <w:tcPr>
            <w:tcW w:w="2452" w:type="dxa"/>
            <w:tcBorders>
              <w:top w:val="nil"/>
              <w:left w:val="single" w:sz="2" w:space="0" w:color="auto"/>
              <w:bottom w:val="nil"/>
              <w:right w:val="single" w:sz="2" w:space="0" w:color="auto"/>
            </w:tcBorders>
            <w:vAlign w:val="center"/>
          </w:tcPr>
          <w:p w:rsidR="00684945" w:rsidRPr="000362AE" w:rsidRDefault="00684945" w:rsidP="00777E3D">
            <w:pPr>
              <w:autoSpaceDE w:val="0"/>
              <w:autoSpaceDN w:val="0"/>
              <w:adjustRightInd w:val="0"/>
              <w:ind w:firstLine="709"/>
              <w:jc w:val="center"/>
              <w:rPr>
                <w:color w:val="000000"/>
              </w:rPr>
            </w:pPr>
            <w:r w:rsidRPr="000362AE">
              <w:rPr>
                <w:color w:val="000000"/>
              </w:rPr>
              <w:t>10</w:t>
            </w:r>
          </w:p>
        </w:tc>
      </w:tr>
      <w:tr w:rsidR="00684945" w:rsidRPr="000362AE" w:rsidTr="00777E3D">
        <w:trPr>
          <w:trHeight w:val="277"/>
        </w:trPr>
        <w:tc>
          <w:tcPr>
            <w:tcW w:w="3588" w:type="dxa"/>
            <w:tcBorders>
              <w:top w:val="nil"/>
              <w:left w:val="single" w:sz="2" w:space="0" w:color="auto"/>
              <w:bottom w:val="nil"/>
              <w:right w:val="single" w:sz="2" w:space="0" w:color="auto"/>
            </w:tcBorders>
            <w:vAlign w:val="center"/>
          </w:tcPr>
          <w:p w:rsidR="00684945" w:rsidRPr="000362AE" w:rsidRDefault="00684945" w:rsidP="00777E3D">
            <w:pPr>
              <w:autoSpaceDE w:val="0"/>
              <w:autoSpaceDN w:val="0"/>
              <w:adjustRightInd w:val="0"/>
              <w:ind w:firstLine="709"/>
              <w:rPr>
                <w:color w:val="000000"/>
              </w:rPr>
            </w:pPr>
            <w:r w:rsidRPr="000362AE">
              <w:rPr>
                <w:noProof/>
                <w:color w:val="000000"/>
              </w:rPr>
              <w:t xml:space="preserve">Торговые </w:t>
            </w:r>
            <w:r w:rsidRPr="000362AE">
              <w:rPr>
                <w:color w:val="000000"/>
              </w:rPr>
              <w:t>комплексы</w:t>
            </w:r>
          </w:p>
        </w:tc>
        <w:tc>
          <w:tcPr>
            <w:tcW w:w="3316" w:type="dxa"/>
            <w:tcBorders>
              <w:top w:val="nil"/>
              <w:left w:val="single" w:sz="2" w:space="0" w:color="auto"/>
              <w:bottom w:val="nil"/>
              <w:right w:val="single" w:sz="2" w:space="0" w:color="auto"/>
            </w:tcBorders>
            <w:vAlign w:val="center"/>
          </w:tcPr>
          <w:p w:rsidR="00684945" w:rsidRPr="000362AE" w:rsidRDefault="00684945" w:rsidP="00777E3D">
            <w:pPr>
              <w:autoSpaceDE w:val="0"/>
              <w:autoSpaceDN w:val="0"/>
              <w:adjustRightInd w:val="0"/>
              <w:ind w:firstLine="709"/>
              <w:jc w:val="center"/>
              <w:rPr>
                <w:color w:val="000000"/>
              </w:rPr>
            </w:pPr>
            <w:r w:rsidRPr="000362AE">
              <w:rPr>
                <w:color w:val="000000"/>
              </w:rPr>
              <w:t>5</w:t>
            </w:r>
          </w:p>
        </w:tc>
        <w:tc>
          <w:tcPr>
            <w:tcW w:w="2452" w:type="dxa"/>
            <w:tcBorders>
              <w:top w:val="nil"/>
              <w:left w:val="single" w:sz="2" w:space="0" w:color="auto"/>
              <w:bottom w:val="nil"/>
              <w:right w:val="single" w:sz="2" w:space="0" w:color="auto"/>
            </w:tcBorders>
            <w:vAlign w:val="center"/>
          </w:tcPr>
          <w:p w:rsidR="00684945" w:rsidRPr="000362AE" w:rsidRDefault="00684945" w:rsidP="00777E3D">
            <w:pPr>
              <w:autoSpaceDE w:val="0"/>
              <w:autoSpaceDN w:val="0"/>
              <w:adjustRightInd w:val="0"/>
              <w:ind w:firstLine="709"/>
              <w:jc w:val="center"/>
              <w:rPr>
                <w:color w:val="000000"/>
              </w:rPr>
            </w:pPr>
            <w:r w:rsidRPr="000362AE">
              <w:rPr>
                <w:color w:val="000000"/>
              </w:rPr>
              <w:t>5</w:t>
            </w:r>
          </w:p>
        </w:tc>
      </w:tr>
      <w:tr w:rsidR="00684945" w:rsidRPr="000362AE" w:rsidTr="00777E3D">
        <w:trPr>
          <w:trHeight w:val="335"/>
        </w:trPr>
        <w:tc>
          <w:tcPr>
            <w:tcW w:w="3588" w:type="dxa"/>
            <w:tcBorders>
              <w:top w:val="nil"/>
              <w:left w:val="single" w:sz="2" w:space="0" w:color="auto"/>
              <w:bottom w:val="nil"/>
              <w:right w:val="single" w:sz="2" w:space="0" w:color="auto"/>
            </w:tcBorders>
            <w:vAlign w:val="center"/>
          </w:tcPr>
          <w:p w:rsidR="00684945" w:rsidRPr="000362AE" w:rsidRDefault="00684945" w:rsidP="00777E3D">
            <w:pPr>
              <w:autoSpaceDE w:val="0"/>
              <w:autoSpaceDN w:val="0"/>
              <w:adjustRightInd w:val="0"/>
              <w:ind w:firstLine="709"/>
              <w:rPr>
                <w:color w:val="000000"/>
              </w:rPr>
            </w:pPr>
            <w:r w:rsidRPr="000362AE">
              <w:rPr>
                <w:noProof/>
                <w:color w:val="000000"/>
              </w:rPr>
              <w:t xml:space="preserve">Культурные </w:t>
            </w:r>
            <w:r w:rsidRPr="000362AE">
              <w:rPr>
                <w:color w:val="000000"/>
              </w:rPr>
              <w:t>(</w:t>
            </w:r>
            <w:proofErr w:type="spellStart"/>
            <w:r w:rsidRPr="000362AE">
              <w:rPr>
                <w:color w:val="000000"/>
              </w:rPr>
              <w:t>досуговые</w:t>
            </w:r>
            <w:proofErr w:type="spellEnd"/>
            <w:r w:rsidRPr="000362AE">
              <w:rPr>
                <w:color w:val="000000"/>
              </w:rPr>
              <w:t>)</w:t>
            </w:r>
          </w:p>
        </w:tc>
        <w:tc>
          <w:tcPr>
            <w:tcW w:w="3316" w:type="dxa"/>
            <w:tcBorders>
              <w:top w:val="nil"/>
              <w:left w:val="single" w:sz="2" w:space="0" w:color="auto"/>
              <w:bottom w:val="nil"/>
              <w:right w:val="single" w:sz="2" w:space="0" w:color="auto"/>
            </w:tcBorders>
            <w:vAlign w:val="center"/>
          </w:tcPr>
          <w:p w:rsidR="00684945" w:rsidRPr="000362AE" w:rsidRDefault="00684945" w:rsidP="00777E3D">
            <w:pPr>
              <w:autoSpaceDE w:val="0"/>
              <w:autoSpaceDN w:val="0"/>
              <w:adjustRightInd w:val="0"/>
              <w:ind w:firstLine="709"/>
              <w:jc w:val="center"/>
              <w:rPr>
                <w:color w:val="000000"/>
              </w:rPr>
            </w:pPr>
          </w:p>
        </w:tc>
        <w:tc>
          <w:tcPr>
            <w:tcW w:w="2452" w:type="dxa"/>
            <w:tcBorders>
              <w:top w:val="nil"/>
              <w:left w:val="single" w:sz="2" w:space="0" w:color="auto"/>
              <w:bottom w:val="nil"/>
              <w:right w:val="single" w:sz="2" w:space="0" w:color="auto"/>
            </w:tcBorders>
            <w:vAlign w:val="center"/>
          </w:tcPr>
          <w:p w:rsidR="00684945" w:rsidRPr="000362AE" w:rsidRDefault="00684945" w:rsidP="00777E3D">
            <w:pPr>
              <w:autoSpaceDE w:val="0"/>
              <w:autoSpaceDN w:val="0"/>
              <w:adjustRightInd w:val="0"/>
              <w:ind w:firstLine="709"/>
              <w:jc w:val="center"/>
              <w:rPr>
                <w:color w:val="000000"/>
              </w:rPr>
            </w:pPr>
          </w:p>
        </w:tc>
      </w:tr>
      <w:tr w:rsidR="00684945" w:rsidRPr="000362AE" w:rsidTr="00777E3D">
        <w:trPr>
          <w:trHeight w:val="237"/>
        </w:trPr>
        <w:tc>
          <w:tcPr>
            <w:tcW w:w="3588" w:type="dxa"/>
            <w:tcBorders>
              <w:top w:val="nil"/>
              <w:left w:val="single" w:sz="2" w:space="0" w:color="auto"/>
              <w:bottom w:val="single" w:sz="2" w:space="0" w:color="auto"/>
              <w:right w:val="single" w:sz="2" w:space="0" w:color="auto"/>
            </w:tcBorders>
            <w:vAlign w:val="center"/>
          </w:tcPr>
          <w:p w:rsidR="00684945" w:rsidRPr="000362AE" w:rsidRDefault="00684945" w:rsidP="00777E3D">
            <w:pPr>
              <w:autoSpaceDE w:val="0"/>
              <w:autoSpaceDN w:val="0"/>
              <w:adjustRightInd w:val="0"/>
              <w:ind w:firstLine="709"/>
              <w:rPr>
                <w:color w:val="000000"/>
              </w:rPr>
            </w:pPr>
            <w:r w:rsidRPr="000362AE">
              <w:rPr>
                <w:color w:val="000000"/>
              </w:rPr>
              <w:t>комплексы</w:t>
            </w:r>
          </w:p>
        </w:tc>
        <w:tc>
          <w:tcPr>
            <w:tcW w:w="3316" w:type="dxa"/>
            <w:tcBorders>
              <w:top w:val="nil"/>
              <w:left w:val="single" w:sz="2" w:space="0" w:color="auto"/>
              <w:bottom w:val="single" w:sz="2" w:space="0" w:color="auto"/>
              <w:right w:val="single" w:sz="2" w:space="0" w:color="auto"/>
            </w:tcBorders>
            <w:vAlign w:val="bottom"/>
          </w:tcPr>
          <w:p w:rsidR="00684945" w:rsidRPr="000362AE" w:rsidRDefault="00684945" w:rsidP="00777E3D">
            <w:pPr>
              <w:autoSpaceDE w:val="0"/>
              <w:autoSpaceDN w:val="0"/>
              <w:adjustRightInd w:val="0"/>
              <w:ind w:firstLine="709"/>
              <w:jc w:val="center"/>
              <w:rPr>
                <w:color w:val="000000"/>
              </w:rPr>
            </w:pPr>
            <w:r w:rsidRPr="000362AE">
              <w:rPr>
                <w:color w:val="000000"/>
              </w:rPr>
              <w:t>5</w:t>
            </w:r>
          </w:p>
        </w:tc>
        <w:tc>
          <w:tcPr>
            <w:tcW w:w="2452" w:type="dxa"/>
            <w:tcBorders>
              <w:top w:val="nil"/>
              <w:left w:val="single" w:sz="2" w:space="0" w:color="auto"/>
              <w:bottom w:val="single" w:sz="2" w:space="0" w:color="auto"/>
              <w:right w:val="single" w:sz="2" w:space="0" w:color="auto"/>
            </w:tcBorders>
            <w:vAlign w:val="bottom"/>
          </w:tcPr>
          <w:p w:rsidR="00684945" w:rsidRPr="000362AE" w:rsidRDefault="00684945" w:rsidP="00777E3D">
            <w:pPr>
              <w:autoSpaceDE w:val="0"/>
              <w:autoSpaceDN w:val="0"/>
              <w:adjustRightInd w:val="0"/>
              <w:ind w:firstLine="709"/>
              <w:jc w:val="center"/>
              <w:rPr>
                <w:color w:val="000000"/>
              </w:rPr>
            </w:pPr>
            <w:r w:rsidRPr="000362AE">
              <w:rPr>
                <w:color w:val="000000"/>
              </w:rPr>
              <w:t>5</w:t>
            </w:r>
          </w:p>
        </w:tc>
      </w:tr>
    </w:tbl>
    <w:p w:rsidR="00684945" w:rsidRPr="000362AE" w:rsidRDefault="00684945" w:rsidP="00684945">
      <w:pPr>
        <w:ind w:firstLine="709"/>
        <w:jc w:val="both"/>
        <w:rPr>
          <w:color w:val="000000"/>
        </w:rPr>
      </w:pPr>
    </w:p>
    <w:p w:rsidR="00684945" w:rsidRPr="000362AE" w:rsidRDefault="007768EF" w:rsidP="007768EF">
      <w:pPr>
        <w:jc w:val="both"/>
        <w:rPr>
          <w:noProof/>
          <w:color w:val="000000"/>
        </w:rPr>
      </w:pPr>
      <w:r>
        <w:rPr>
          <w:b/>
          <w:color w:val="000000"/>
        </w:rPr>
        <w:t xml:space="preserve">   </w:t>
      </w:r>
      <w:r w:rsidR="00684945" w:rsidRPr="002075F5">
        <w:rPr>
          <w:b/>
          <w:color w:val="000000"/>
        </w:rPr>
        <w:t>Рекомендуемые удельные показатели нормируемых элементов территории населенного пункта:</w:t>
      </w:r>
      <w:r w:rsidR="000362AE" w:rsidRPr="000362AE">
        <w:rPr>
          <w:noProof/>
          <w:color w:val="000000"/>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4680"/>
        <w:gridCol w:w="3596"/>
      </w:tblGrid>
      <w:tr w:rsidR="00684945" w:rsidRPr="000362AE" w:rsidTr="00777E3D">
        <w:trPr>
          <w:trHeight w:val="699"/>
        </w:trPr>
        <w:tc>
          <w:tcPr>
            <w:tcW w:w="1080" w:type="dxa"/>
            <w:tcBorders>
              <w:top w:val="single" w:sz="4" w:space="0" w:color="auto"/>
              <w:left w:val="single" w:sz="4" w:space="0" w:color="auto"/>
              <w:bottom w:val="single" w:sz="4" w:space="0" w:color="auto"/>
              <w:right w:val="single" w:sz="4" w:space="0" w:color="auto"/>
            </w:tcBorders>
          </w:tcPr>
          <w:p w:rsidR="00684945" w:rsidRPr="000362AE" w:rsidRDefault="00684945" w:rsidP="00777E3D">
            <w:pPr>
              <w:autoSpaceDE w:val="0"/>
              <w:autoSpaceDN w:val="0"/>
              <w:adjustRightInd w:val="0"/>
              <w:ind w:firstLine="709"/>
              <w:jc w:val="center"/>
              <w:rPr>
                <w:noProof/>
                <w:color w:val="000000"/>
                <w:sz w:val="22"/>
                <w:szCs w:val="22"/>
              </w:rPr>
            </w:pPr>
            <w:r w:rsidRPr="000362AE">
              <w:rPr>
                <w:noProof/>
                <w:color w:val="000000"/>
                <w:sz w:val="22"/>
                <w:szCs w:val="22"/>
              </w:rPr>
              <w:t>№№</w:t>
            </w:r>
          </w:p>
          <w:p w:rsidR="00684945" w:rsidRPr="000362AE" w:rsidRDefault="00684945" w:rsidP="00777E3D">
            <w:pPr>
              <w:autoSpaceDE w:val="0"/>
              <w:autoSpaceDN w:val="0"/>
              <w:adjustRightInd w:val="0"/>
              <w:ind w:firstLine="709"/>
              <w:jc w:val="center"/>
              <w:rPr>
                <w:noProof/>
                <w:color w:val="000000"/>
                <w:sz w:val="22"/>
                <w:szCs w:val="22"/>
              </w:rPr>
            </w:pPr>
            <w:r w:rsidRPr="000362AE">
              <w:rPr>
                <w:noProof/>
                <w:color w:val="000000"/>
                <w:sz w:val="22"/>
                <w:szCs w:val="22"/>
              </w:rPr>
              <w:t>по п/п</w:t>
            </w:r>
          </w:p>
        </w:tc>
        <w:tc>
          <w:tcPr>
            <w:tcW w:w="4680" w:type="dxa"/>
            <w:tcBorders>
              <w:top w:val="single" w:sz="4" w:space="0" w:color="auto"/>
              <w:left w:val="single" w:sz="4" w:space="0" w:color="auto"/>
              <w:bottom w:val="single" w:sz="4" w:space="0" w:color="auto"/>
              <w:right w:val="single" w:sz="4" w:space="0" w:color="auto"/>
            </w:tcBorders>
          </w:tcPr>
          <w:p w:rsidR="00684945" w:rsidRPr="000362AE" w:rsidRDefault="00684945" w:rsidP="00777E3D">
            <w:pPr>
              <w:autoSpaceDE w:val="0"/>
              <w:autoSpaceDN w:val="0"/>
              <w:adjustRightInd w:val="0"/>
              <w:ind w:firstLine="709"/>
              <w:jc w:val="center"/>
              <w:rPr>
                <w:noProof/>
                <w:color w:val="000000"/>
                <w:sz w:val="22"/>
                <w:szCs w:val="22"/>
              </w:rPr>
            </w:pPr>
          </w:p>
          <w:p w:rsidR="00684945" w:rsidRPr="000362AE" w:rsidRDefault="00684945" w:rsidP="00777E3D">
            <w:pPr>
              <w:autoSpaceDE w:val="0"/>
              <w:autoSpaceDN w:val="0"/>
              <w:adjustRightInd w:val="0"/>
              <w:ind w:firstLine="709"/>
              <w:jc w:val="center"/>
              <w:rPr>
                <w:noProof/>
                <w:color w:val="000000"/>
                <w:sz w:val="22"/>
                <w:szCs w:val="22"/>
              </w:rPr>
            </w:pPr>
            <w:r w:rsidRPr="000362AE">
              <w:rPr>
                <w:noProof/>
                <w:color w:val="000000"/>
                <w:sz w:val="22"/>
                <w:szCs w:val="22"/>
              </w:rPr>
              <w:t>Элементы территории</w:t>
            </w:r>
          </w:p>
        </w:tc>
        <w:tc>
          <w:tcPr>
            <w:tcW w:w="3596" w:type="dxa"/>
            <w:tcBorders>
              <w:top w:val="single" w:sz="4" w:space="0" w:color="auto"/>
              <w:left w:val="single" w:sz="4" w:space="0" w:color="auto"/>
              <w:bottom w:val="single" w:sz="4" w:space="0" w:color="auto"/>
              <w:right w:val="single" w:sz="4" w:space="0" w:color="auto"/>
            </w:tcBorders>
          </w:tcPr>
          <w:p w:rsidR="00684945" w:rsidRPr="000362AE" w:rsidRDefault="00684945" w:rsidP="00777E3D">
            <w:pPr>
              <w:autoSpaceDE w:val="0"/>
              <w:autoSpaceDN w:val="0"/>
              <w:adjustRightInd w:val="0"/>
              <w:ind w:firstLine="709"/>
              <w:jc w:val="center"/>
              <w:rPr>
                <w:noProof/>
                <w:color w:val="000000"/>
                <w:sz w:val="22"/>
                <w:szCs w:val="22"/>
              </w:rPr>
            </w:pPr>
          </w:p>
          <w:p w:rsidR="00684945" w:rsidRPr="000362AE" w:rsidRDefault="00684945" w:rsidP="00777E3D">
            <w:pPr>
              <w:autoSpaceDE w:val="0"/>
              <w:autoSpaceDN w:val="0"/>
              <w:adjustRightInd w:val="0"/>
              <w:ind w:firstLine="709"/>
              <w:jc w:val="center"/>
              <w:rPr>
                <w:noProof/>
                <w:color w:val="000000"/>
                <w:sz w:val="22"/>
                <w:szCs w:val="22"/>
              </w:rPr>
            </w:pPr>
            <w:r w:rsidRPr="000362AE">
              <w:rPr>
                <w:noProof/>
                <w:color w:val="000000"/>
                <w:sz w:val="22"/>
                <w:szCs w:val="22"/>
              </w:rPr>
              <w:t xml:space="preserve">Удельная площадь,м </w:t>
            </w:r>
            <w:r w:rsidRPr="000362AE">
              <w:rPr>
                <w:noProof/>
                <w:color w:val="000000"/>
                <w:sz w:val="22"/>
                <w:szCs w:val="22"/>
                <w:vertAlign w:val="superscript"/>
              </w:rPr>
              <w:t>2</w:t>
            </w:r>
            <w:r w:rsidRPr="000362AE">
              <w:rPr>
                <w:noProof/>
                <w:color w:val="000000"/>
                <w:sz w:val="22"/>
                <w:szCs w:val="22"/>
              </w:rPr>
              <w:t>/чел, не менее</w:t>
            </w:r>
          </w:p>
        </w:tc>
      </w:tr>
      <w:tr w:rsidR="00684945" w:rsidRPr="000362AE" w:rsidTr="00777E3D">
        <w:trPr>
          <w:trHeight w:val="330"/>
        </w:trPr>
        <w:tc>
          <w:tcPr>
            <w:tcW w:w="1080" w:type="dxa"/>
            <w:tcBorders>
              <w:top w:val="single" w:sz="4" w:space="0" w:color="auto"/>
              <w:left w:val="single" w:sz="4" w:space="0" w:color="auto"/>
              <w:bottom w:val="single" w:sz="4" w:space="0" w:color="auto"/>
              <w:right w:val="single" w:sz="4" w:space="0" w:color="auto"/>
            </w:tcBorders>
          </w:tcPr>
          <w:p w:rsidR="00684945" w:rsidRPr="000362AE" w:rsidRDefault="00684945" w:rsidP="00777E3D">
            <w:pPr>
              <w:autoSpaceDE w:val="0"/>
              <w:autoSpaceDN w:val="0"/>
              <w:adjustRightInd w:val="0"/>
              <w:ind w:firstLine="709"/>
              <w:jc w:val="center"/>
              <w:rPr>
                <w:noProof/>
                <w:color w:val="000000"/>
                <w:sz w:val="22"/>
                <w:szCs w:val="22"/>
              </w:rPr>
            </w:pPr>
            <w:r w:rsidRPr="000362AE">
              <w:rPr>
                <w:noProof/>
                <w:color w:val="000000"/>
                <w:sz w:val="22"/>
                <w:szCs w:val="22"/>
              </w:rPr>
              <w:t>1</w:t>
            </w:r>
          </w:p>
        </w:tc>
        <w:tc>
          <w:tcPr>
            <w:tcW w:w="4680" w:type="dxa"/>
            <w:tcBorders>
              <w:top w:val="single" w:sz="4" w:space="0" w:color="auto"/>
              <w:left w:val="single" w:sz="4" w:space="0" w:color="auto"/>
              <w:bottom w:val="single" w:sz="4" w:space="0" w:color="auto"/>
              <w:right w:val="single" w:sz="4" w:space="0" w:color="auto"/>
            </w:tcBorders>
          </w:tcPr>
          <w:p w:rsidR="00684945" w:rsidRPr="000362AE" w:rsidRDefault="00684945" w:rsidP="00777E3D">
            <w:pPr>
              <w:autoSpaceDE w:val="0"/>
              <w:autoSpaceDN w:val="0"/>
              <w:adjustRightInd w:val="0"/>
              <w:ind w:firstLine="709"/>
              <w:jc w:val="both"/>
              <w:rPr>
                <w:noProof/>
                <w:color w:val="000000"/>
                <w:sz w:val="22"/>
                <w:szCs w:val="22"/>
              </w:rPr>
            </w:pPr>
            <w:r w:rsidRPr="000362AE">
              <w:rPr>
                <w:noProof/>
                <w:color w:val="000000"/>
                <w:sz w:val="22"/>
                <w:szCs w:val="22"/>
              </w:rPr>
              <w:t>Участки школ</w:t>
            </w:r>
          </w:p>
        </w:tc>
        <w:tc>
          <w:tcPr>
            <w:tcW w:w="3596" w:type="dxa"/>
            <w:tcBorders>
              <w:top w:val="single" w:sz="4" w:space="0" w:color="auto"/>
              <w:left w:val="single" w:sz="4" w:space="0" w:color="auto"/>
              <w:bottom w:val="single" w:sz="4" w:space="0" w:color="auto"/>
              <w:right w:val="single" w:sz="4" w:space="0" w:color="auto"/>
            </w:tcBorders>
          </w:tcPr>
          <w:p w:rsidR="00684945" w:rsidRPr="000362AE" w:rsidRDefault="00684945" w:rsidP="00777E3D">
            <w:pPr>
              <w:autoSpaceDE w:val="0"/>
              <w:autoSpaceDN w:val="0"/>
              <w:adjustRightInd w:val="0"/>
              <w:ind w:firstLine="709"/>
              <w:jc w:val="center"/>
              <w:rPr>
                <w:noProof/>
                <w:color w:val="000000"/>
                <w:sz w:val="22"/>
                <w:szCs w:val="22"/>
              </w:rPr>
            </w:pPr>
            <w:r w:rsidRPr="000362AE">
              <w:rPr>
                <w:noProof/>
                <w:color w:val="000000"/>
                <w:sz w:val="22"/>
                <w:szCs w:val="22"/>
              </w:rPr>
              <w:t>4,7</w:t>
            </w:r>
          </w:p>
        </w:tc>
      </w:tr>
      <w:tr w:rsidR="00684945" w:rsidRPr="000362AE" w:rsidTr="00777E3D">
        <w:trPr>
          <w:trHeight w:val="348"/>
        </w:trPr>
        <w:tc>
          <w:tcPr>
            <w:tcW w:w="1080" w:type="dxa"/>
            <w:tcBorders>
              <w:top w:val="single" w:sz="4" w:space="0" w:color="auto"/>
              <w:left w:val="single" w:sz="4" w:space="0" w:color="auto"/>
              <w:bottom w:val="single" w:sz="4" w:space="0" w:color="auto"/>
              <w:right w:val="single" w:sz="4" w:space="0" w:color="auto"/>
            </w:tcBorders>
          </w:tcPr>
          <w:p w:rsidR="00684945" w:rsidRPr="000362AE" w:rsidRDefault="00684945" w:rsidP="00777E3D">
            <w:pPr>
              <w:autoSpaceDE w:val="0"/>
              <w:autoSpaceDN w:val="0"/>
              <w:adjustRightInd w:val="0"/>
              <w:ind w:firstLine="709"/>
              <w:jc w:val="center"/>
              <w:rPr>
                <w:noProof/>
                <w:color w:val="000000"/>
                <w:sz w:val="22"/>
                <w:szCs w:val="22"/>
              </w:rPr>
            </w:pPr>
            <w:r w:rsidRPr="000362AE">
              <w:rPr>
                <w:noProof/>
                <w:color w:val="000000"/>
                <w:sz w:val="22"/>
                <w:szCs w:val="22"/>
              </w:rPr>
              <w:t>2</w:t>
            </w:r>
          </w:p>
        </w:tc>
        <w:tc>
          <w:tcPr>
            <w:tcW w:w="4680" w:type="dxa"/>
            <w:tcBorders>
              <w:top w:val="single" w:sz="4" w:space="0" w:color="auto"/>
              <w:left w:val="single" w:sz="4" w:space="0" w:color="auto"/>
              <w:bottom w:val="single" w:sz="4" w:space="0" w:color="auto"/>
              <w:right w:val="single" w:sz="4" w:space="0" w:color="auto"/>
            </w:tcBorders>
          </w:tcPr>
          <w:p w:rsidR="00684945" w:rsidRPr="000362AE" w:rsidRDefault="00684945" w:rsidP="00777E3D">
            <w:pPr>
              <w:autoSpaceDE w:val="0"/>
              <w:autoSpaceDN w:val="0"/>
              <w:adjustRightInd w:val="0"/>
              <w:ind w:firstLine="709"/>
              <w:jc w:val="both"/>
              <w:rPr>
                <w:noProof/>
                <w:color w:val="000000"/>
                <w:sz w:val="22"/>
                <w:szCs w:val="22"/>
              </w:rPr>
            </w:pPr>
            <w:r w:rsidRPr="000362AE">
              <w:rPr>
                <w:noProof/>
                <w:color w:val="000000"/>
                <w:sz w:val="22"/>
                <w:szCs w:val="22"/>
              </w:rPr>
              <w:t>Участки дошкольных учреждений</w:t>
            </w:r>
          </w:p>
        </w:tc>
        <w:tc>
          <w:tcPr>
            <w:tcW w:w="3596" w:type="dxa"/>
            <w:tcBorders>
              <w:top w:val="single" w:sz="4" w:space="0" w:color="auto"/>
              <w:left w:val="single" w:sz="4" w:space="0" w:color="auto"/>
              <w:bottom w:val="single" w:sz="4" w:space="0" w:color="auto"/>
              <w:right w:val="single" w:sz="4" w:space="0" w:color="auto"/>
            </w:tcBorders>
          </w:tcPr>
          <w:p w:rsidR="00684945" w:rsidRPr="000362AE" w:rsidRDefault="00684945" w:rsidP="00777E3D">
            <w:pPr>
              <w:autoSpaceDE w:val="0"/>
              <w:autoSpaceDN w:val="0"/>
              <w:adjustRightInd w:val="0"/>
              <w:ind w:firstLine="709"/>
              <w:jc w:val="center"/>
              <w:rPr>
                <w:noProof/>
                <w:color w:val="000000"/>
                <w:sz w:val="22"/>
                <w:szCs w:val="22"/>
              </w:rPr>
            </w:pPr>
            <w:r w:rsidRPr="000362AE">
              <w:rPr>
                <w:noProof/>
                <w:color w:val="000000"/>
                <w:sz w:val="22"/>
                <w:szCs w:val="22"/>
              </w:rPr>
              <w:t>1,2</w:t>
            </w:r>
          </w:p>
        </w:tc>
      </w:tr>
      <w:tr w:rsidR="00684945" w:rsidRPr="000362AE" w:rsidTr="00777E3D">
        <w:trPr>
          <w:trHeight w:val="367"/>
        </w:trPr>
        <w:tc>
          <w:tcPr>
            <w:tcW w:w="1080" w:type="dxa"/>
            <w:tcBorders>
              <w:top w:val="single" w:sz="4" w:space="0" w:color="auto"/>
              <w:left w:val="single" w:sz="4" w:space="0" w:color="auto"/>
              <w:bottom w:val="single" w:sz="4" w:space="0" w:color="auto"/>
              <w:right w:val="single" w:sz="4" w:space="0" w:color="auto"/>
            </w:tcBorders>
          </w:tcPr>
          <w:p w:rsidR="00684945" w:rsidRPr="000362AE" w:rsidRDefault="00684945" w:rsidP="00777E3D">
            <w:pPr>
              <w:autoSpaceDE w:val="0"/>
              <w:autoSpaceDN w:val="0"/>
              <w:adjustRightInd w:val="0"/>
              <w:ind w:firstLine="709"/>
              <w:jc w:val="center"/>
              <w:rPr>
                <w:noProof/>
                <w:color w:val="000000"/>
                <w:sz w:val="22"/>
                <w:szCs w:val="22"/>
              </w:rPr>
            </w:pPr>
            <w:r w:rsidRPr="000362AE">
              <w:rPr>
                <w:noProof/>
                <w:color w:val="000000"/>
                <w:sz w:val="22"/>
                <w:szCs w:val="22"/>
              </w:rPr>
              <w:t>3</w:t>
            </w:r>
          </w:p>
        </w:tc>
        <w:tc>
          <w:tcPr>
            <w:tcW w:w="4680" w:type="dxa"/>
            <w:tcBorders>
              <w:top w:val="single" w:sz="4" w:space="0" w:color="auto"/>
              <w:left w:val="single" w:sz="4" w:space="0" w:color="auto"/>
              <w:bottom w:val="single" w:sz="4" w:space="0" w:color="auto"/>
              <w:right w:val="single" w:sz="4" w:space="0" w:color="auto"/>
            </w:tcBorders>
          </w:tcPr>
          <w:p w:rsidR="00684945" w:rsidRPr="000362AE" w:rsidRDefault="00684945" w:rsidP="00777E3D">
            <w:pPr>
              <w:autoSpaceDE w:val="0"/>
              <w:autoSpaceDN w:val="0"/>
              <w:adjustRightInd w:val="0"/>
              <w:ind w:firstLine="709"/>
              <w:jc w:val="both"/>
              <w:rPr>
                <w:noProof/>
                <w:color w:val="000000"/>
                <w:sz w:val="22"/>
                <w:szCs w:val="22"/>
              </w:rPr>
            </w:pPr>
            <w:r w:rsidRPr="000362AE">
              <w:rPr>
                <w:noProof/>
                <w:color w:val="000000"/>
                <w:sz w:val="22"/>
                <w:szCs w:val="22"/>
              </w:rPr>
              <w:t>Участки бытового обслуживания</w:t>
            </w:r>
          </w:p>
        </w:tc>
        <w:tc>
          <w:tcPr>
            <w:tcW w:w="3596" w:type="dxa"/>
            <w:tcBorders>
              <w:top w:val="single" w:sz="4" w:space="0" w:color="auto"/>
              <w:left w:val="single" w:sz="4" w:space="0" w:color="auto"/>
              <w:bottom w:val="single" w:sz="4" w:space="0" w:color="auto"/>
              <w:right w:val="single" w:sz="4" w:space="0" w:color="auto"/>
            </w:tcBorders>
          </w:tcPr>
          <w:p w:rsidR="00684945" w:rsidRPr="000362AE" w:rsidRDefault="00684945" w:rsidP="00777E3D">
            <w:pPr>
              <w:autoSpaceDE w:val="0"/>
              <w:autoSpaceDN w:val="0"/>
              <w:adjustRightInd w:val="0"/>
              <w:ind w:firstLine="709"/>
              <w:jc w:val="center"/>
              <w:rPr>
                <w:noProof/>
                <w:color w:val="000000"/>
                <w:sz w:val="22"/>
                <w:szCs w:val="22"/>
              </w:rPr>
            </w:pPr>
            <w:r w:rsidRPr="000362AE">
              <w:rPr>
                <w:noProof/>
                <w:color w:val="000000"/>
                <w:sz w:val="22"/>
                <w:szCs w:val="22"/>
              </w:rPr>
              <w:t>0,8</w:t>
            </w:r>
          </w:p>
        </w:tc>
      </w:tr>
    </w:tbl>
    <w:p w:rsidR="00684945" w:rsidRPr="000362AE" w:rsidRDefault="00684945" w:rsidP="00684945">
      <w:pPr>
        <w:autoSpaceDE w:val="0"/>
        <w:autoSpaceDN w:val="0"/>
        <w:adjustRightInd w:val="0"/>
        <w:ind w:firstLine="709"/>
        <w:jc w:val="both"/>
        <w:rPr>
          <w:noProof/>
          <w:color w:val="000000"/>
          <w:sz w:val="22"/>
          <w:szCs w:val="22"/>
        </w:rPr>
      </w:pPr>
    </w:p>
    <w:p w:rsidR="00BA5757" w:rsidRPr="007768EF" w:rsidRDefault="002075F5" w:rsidP="007768EF">
      <w:pPr>
        <w:widowControl w:val="0"/>
        <w:shd w:val="clear" w:color="auto" w:fill="FFFFFF"/>
        <w:tabs>
          <w:tab w:val="left" w:pos="684"/>
        </w:tabs>
        <w:autoSpaceDE w:val="0"/>
        <w:autoSpaceDN w:val="0"/>
        <w:adjustRightInd w:val="0"/>
        <w:jc w:val="center"/>
        <w:rPr>
          <w:b/>
          <w:spacing w:val="11"/>
        </w:rPr>
      </w:pPr>
      <w:r>
        <w:t xml:space="preserve">    </w:t>
      </w:r>
    </w:p>
    <w:p w:rsidR="00BA5757" w:rsidRDefault="007768EF" w:rsidP="007768EF">
      <w:pPr>
        <w:widowControl w:val="0"/>
        <w:tabs>
          <w:tab w:val="left" w:pos="0"/>
        </w:tabs>
        <w:overflowPunct w:val="0"/>
        <w:autoSpaceDE w:val="0"/>
        <w:spacing w:line="216" w:lineRule="auto"/>
        <w:ind w:right="320"/>
        <w:rPr>
          <w:b/>
          <w:spacing w:val="9"/>
        </w:rPr>
      </w:pPr>
      <w:r>
        <w:rPr>
          <w:b/>
          <w:spacing w:val="9"/>
        </w:rPr>
        <w:t xml:space="preserve">   3. </w:t>
      </w:r>
      <w:r w:rsidR="000F3D8C">
        <w:rPr>
          <w:b/>
          <w:spacing w:val="9"/>
        </w:rPr>
        <w:t xml:space="preserve">Градостроительные регламенты </w:t>
      </w:r>
      <w:r w:rsidR="00516E3D">
        <w:rPr>
          <w:b/>
          <w:spacing w:val="9"/>
        </w:rPr>
        <w:t xml:space="preserve"> </w:t>
      </w:r>
      <w:r w:rsidR="000F3D8C">
        <w:rPr>
          <w:b/>
          <w:spacing w:val="9"/>
        </w:rPr>
        <w:t xml:space="preserve"> в </w:t>
      </w:r>
      <w:r w:rsidR="00C0500C">
        <w:rPr>
          <w:b/>
          <w:spacing w:val="9"/>
        </w:rPr>
        <w:t>производственно-коммунальных зонах и зонах</w:t>
      </w:r>
      <w:r w:rsidR="000F3D8C">
        <w:rPr>
          <w:b/>
          <w:spacing w:val="9"/>
        </w:rPr>
        <w:t xml:space="preserve"> транспортной инфраструктуры</w:t>
      </w:r>
      <w:r>
        <w:rPr>
          <w:b/>
          <w:spacing w:val="9"/>
        </w:rPr>
        <w:t>.</w:t>
      </w:r>
    </w:p>
    <w:p w:rsidR="007768EF" w:rsidRDefault="007768EF" w:rsidP="007768EF">
      <w:pPr>
        <w:widowControl w:val="0"/>
        <w:overflowPunct w:val="0"/>
        <w:autoSpaceDE w:val="0"/>
        <w:jc w:val="both"/>
      </w:pPr>
      <w:r>
        <w:t xml:space="preserve">   </w:t>
      </w:r>
      <w:proofErr w:type="gramStart"/>
      <w:r>
        <w:t>Производственные зоны предназначены для размещения промышленных, коммунальных и складских объектов, размещения объектов инженерной и транспортной инфраструктур.</w:t>
      </w:r>
      <w:proofErr w:type="gramEnd"/>
    </w:p>
    <w:p w:rsidR="007768EF" w:rsidRDefault="007768EF" w:rsidP="007768EF">
      <w:pPr>
        <w:widowControl w:val="0"/>
        <w:overflowPunct w:val="0"/>
        <w:autoSpaceDE w:val="0"/>
        <w:jc w:val="both"/>
      </w:pPr>
      <w:r>
        <w:t xml:space="preserve">   Благоустройство территории производственной и санитарно-защитной зон осуществляется за счет собственников производственных объектов.</w:t>
      </w:r>
    </w:p>
    <w:p w:rsidR="007768EF" w:rsidRDefault="007768EF" w:rsidP="007768EF">
      <w:pPr>
        <w:widowControl w:val="0"/>
        <w:overflowPunct w:val="0"/>
        <w:autoSpaceDE w:val="0"/>
        <w:jc w:val="both"/>
      </w:pPr>
      <w:r>
        <w:t xml:space="preserve">   Размер расчетной санитарно-защитной зоны для предприятий I-V классов опасности может </w:t>
      </w:r>
      <w:r>
        <w:lastRenderedPageBreak/>
        <w:t xml:space="preserve">быть изменен Главным государственным санитарным врачом Российской Федерации или его заместителем в порядке, установленном </w:t>
      </w:r>
      <w:proofErr w:type="spellStart"/>
      <w:r>
        <w:t>СанПиН</w:t>
      </w:r>
      <w:proofErr w:type="spellEnd"/>
      <w:r>
        <w:t xml:space="preserve"> 2.2.1/2.1.1.1200-03 (новая редакция).</w:t>
      </w:r>
    </w:p>
    <w:p w:rsidR="007768EF" w:rsidRDefault="007768EF" w:rsidP="007768EF">
      <w:pPr>
        <w:widowControl w:val="0"/>
        <w:overflowPunct w:val="0"/>
        <w:autoSpaceDE w:val="0"/>
        <w:jc w:val="both"/>
      </w:pPr>
      <w:r>
        <w:t xml:space="preserve">   В случае несовпадения размера расчетной санитарно-защитной зоны и полученной на основании оценки риска (для предприятий I, II класса опасности), натурных исследований и измерений химического, биологического и физического воздействия на атмосферный воздух, решение по размеру санитарно-защитной зоны принимается по варианту, обеспечивающему наибольшую безопасность для здоровья населения.</w:t>
      </w:r>
    </w:p>
    <w:p w:rsidR="007768EF" w:rsidRDefault="007768EF" w:rsidP="007768EF">
      <w:pPr>
        <w:widowControl w:val="0"/>
        <w:overflowPunct w:val="0"/>
        <w:autoSpaceDE w:val="0"/>
        <w:jc w:val="both"/>
      </w:pPr>
      <w:r>
        <w:t xml:space="preserve">   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w:t>
      </w:r>
      <w:proofErr w:type="gramStart"/>
      <w:r>
        <w:t>дств пр</w:t>
      </w:r>
      <w:proofErr w:type="gramEnd"/>
      <w:r>
        <w:t>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7768EF" w:rsidRDefault="007768EF" w:rsidP="007768EF">
      <w:pPr>
        <w:widowControl w:val="0"/>
        <w:overflowPunct w:val="0"/>
        <w:autoSpaceDE w:val="0"/>
        <w:jc w:val="both"/>
        <w:rPr>
          <w:b/>
          <w:bCs/>
        </w:rPr>
      </w:pPr>
      <w:r>
        <w:t xml:space="preserve">   Оценка риска для здоровья населения проводится для групп промышленных объектов и производств или промышленного узла (комплекса), с учетом класса опасности, в состав которых входят эти объекты.</w:t>
      </w:r>
    </w:p>
    <w:p w:rsidR="007768EF" w:rsidRDefault="007768EF" w:rsidP="007768EF">
      <w:pPr>
        <w:jc w:val="both"/>
        <w:rPr>
          <w:b/>
          <w:bCs/>
        </w:rPr>
      </w:pPr>
      <w:r>
        <w:rPr>
          <w:spacing w:val="-6"/>
        </w:rPr>
        <w:t xml:space="preserve">   </w:t>
      </w:r>
      <w:r w:rsidRPr="007768EF">
        <w:rPr>
          <w:b/>
          <w:spacing w:val="-6"/>
        </w:rPr>
        <w:t>3.1.</w:t>
      </w:r>
      <w:r>
        <w:rPr>
          <w:spacing w:val="-6"/>
        </w:rPr>
        <w:t xml:space="preserve"> </w:t>
      </w:r>
      <w:r w:rsidR="00B04339" w:rsidRPr="00B04339">
        <w:rPr>
          <w:b/>
          <w:bCs/>
        </w:rPr>
        <w:t>П-1 Зона производственных объектов II-III класса вредности</w:t>
      </w:r>
      <w:proofErr w:type="gramStart"/>
      <w:r w:rsidR="00B04339" w:rsidRPr="00B04339">
        <w:rPr>
          <w:b/>
          <w:bCs/>
        </w:rPr>
        <w:t>.</w:t>
      </w:r>
      <w:proofErr w:type="gramEnd"/>
      <w:r>
        <w:rPr>
          <w:b/>
          <w:bCs/>
        </w:rPr>
        <w:t xml:space="preserve"> </w:t>
      </w:r>
      <w:r w:rsidR="001B1ED0">
        <w:rPr>
          <w:b/>
          <w:bCs/>
        </w:rPr>
        <w:t>(</w:t>
      </w:r>
      <w:proofErr w:type="gramStart"/>
      <w:r w:rsidR="001B1ED0">
        <w:rPr>
          <w:b/>
          <w:bCs/>
        </w:rPr>
        <w:t>с</w:t>
      </w:r>
      <w:proofErr w:type="gramEnd"/>
      <w:r w:rsidR="001B1ED0">
        <w:rPr>
          <w:b/>
          <w:bCs/>
        </w:rPr>
        <w:t xml:space="preserve">анитарно - защитные зоны - до </w:t>
      </w:r>
      <w:smartTag w:uri="urn:schemas-microsoft-com:office:smarttags" w:element="metricconverter">
        <w:smartTagPr>
          <w:attr w:name="ProductID" w:val="300 м"/>
        </w:smartTagPr>
        <w:r w:rsidR="001B1ED0">
          <w:rPr>
            <w:b/>
            <w:bCs/>
          </w:rPr>
          <w:t>300 м</w:t>
        </w:r>
      </w:smartTag>
      <w:r w:rsidR="001B1ED0">
        <w:rPr>
          <w:b/>
          <w:bCs/>
        </w:rPr>
        <w:t>).</w:t>
      </w:r>
    </w:p>
    <w:p w:rsidR="007768EF" w:rsidRDefault="007768EF" w:rsidP="007768EF">
      <w:pPr>
        <w:jc w:val="both"/>
        <w:rPr>
          <w:b/>
          <w:bCs/>
        </w:rPr>
      </w:pPr>
      <w:r>
        <w:rPr>
          <w:b/>
          <w:bCs/>
        </w:rPr>
        <w:t xml:space="preserve">   </w:t>
      </w:r>
      <w:r w:rsidR="001B1ED0">
        <w:t xml:space="preserve">Территориальная зона </w:t>
      </w:r>
      <w:r w:rsidR="001B1ED0">
        <w:rPr>
          <w:b/>
        </w:rPr>
        <w:t xml:space="preserve">П-1, </w:t>
      </w:r>
      <w:r w:rsidR="001B1ED0">
        <w:t xml:space="preserve">предназначена для формирования комплексов производственных, коммунальных предприятий, складских баз, объектов транспорта </w:t>
      </w:r>
      <w:r w:rsidR="001B1ED0">
        <w:rPr>
          <w:lang w:val="en-US"/>
        </w:rPr>
        <w:t>II</w:t>
      </w:r>
      <w:r w:rsidR="001B1ED0" w:rsidRPr="001B1ED0">
        <w:t xml:space="preserve"> -</w:t>
      </w:r>
      <w:r w:rsidR="001B1ED0">
        <w:t xml:space="preserve"> III класса санитарной классификации с санитарно-защитной зоной до </w:t>
      </w:r>
      <w:smartTag w:uri="urn:schemas-microsoft-com:office:smarttags" w:element="metricconverter">
        <w:smartTagPr>
          <w:attr w:name="ProductID" w:val="300 метров"/>
        </w:smartTagPr>
        <w:r w:rsidR="001B1ED0">
          <w:t>300 метров</w:t>
        </w:r>
      </w:smartTag>
      <w:r w:rsidR="001B1ED0">
        <w:t xml:space="preserve">.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санитарных требований. Сочетание различных видов разрешенного использования в единой зоне возможно при соблюдении нормативных санитарных требований, согласно </w:t>
      </w:r>
      <w:proofErr w:type="spellStart"/>
      <w:r w:rsidR="001B1ED0">
        <w:t>СанПиН</w:t>
      </w:r>
      <w:proofErr w:type="spellEnd"/>
      <w:r w:rsidR="001B1ED0">
        <w:t xml:space="preserve"> 2.2.1/2.1.1.1200-03</w:t>
      </w:r>
      <w:r>
        <w:t xml:space="preserve"> «</w:t>
      </w:r>
      <w:r w:rsidR="001B1ED0">
        <w:t>Санитарно-защитные зоны и санитарная классификация предприятий, сооружений и иных объектов</w:t>
      </w:r>
      <w:r>
        <w:t>»</w:t>
      </w:r>
      <w:r w:rsidR="001B1ED0">
        <w:t xml:space="preserve"> (утв</w:t>
      </w:r>
      <w:r>
        <w:t>ерждены</w:t>
      </w:r>
      <w:r w:rsidR="001B1ED0">
        <w:t> </w:t>
      </w:r>
      <w:hyperlink r:id="rId21" w:history="1">
        <w:r w:rsidR="001B1ED0" w:rsidRPr="007768EF">
          <w:rPr>
            <w:rStyle w:val="af0"/>
            <w:color w:val="auto"/>
            <w:u w:val="none"/>
          </w:rPr>
          <w:t>постановлением</w:t>
        </w:r>
      </w:hyperlink>
      <w:r w:rsidR="001B1ED0">
        <w:t> Главного государственного санитарного врача РФ от 25 сентября 2007 г</w:t>
      </w:r>
      <w:r>
        <w:t>ода №</w:t>
      </w:r>
      <w:r w:rsidR="001B1ED0">
        <w:t> 74).</w:t>
      </w:r>
    </w:p>
    <w:p w:rsidR="007768EF" w:rsidRDefault="007768EF" w:rsidP="007768EF">
      <w:pPr>
        <w:jc w:val="both"/>
        <w:rPr>
          <w:b/>
          <w:bCs/>
        </w:rPr>
      </w:pPr>
      <w:r>
        <w:rPr>
          <w:b/>
          <w:bCs/>
        </w:rPr>
        <w:t xml:space="preserve">   </w:t>
      </w:r>
      <w:r w:rsidR="001B1ED0">
        <w:t xml:space="preserve">Данная территориальная зона соответствует классу вредности объектов, их отдельных зданий и сооружений с технологическими процессами, являющимися источниками воздействия на среду обитания и здоровье человека, в зависимости от мощности, условий эксплуатации, характера и </w:t>
      </w:r>
      <w:proofErr w:type="gramStart"/>
      <w:r w:rsidR="001B1ED0">
        <w:t>количества</w:t>
      </w:r>
      <w:proofErr w:type="gramEnd"/>
      <w:r w:rsidR="001B1ED0">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предприятий, производств и объектов.</w:t>
      </w:r>
    </w:p>
    <w:p w:rsidR="007768EF" w:rsidRDefault="007768EF" w:rsidP="007768EF">
      <w:pPr>
        <w:jc w:val="both"/>
        <w:rPr>
          <w:b/>
          <w:bCs/>
        </w:rPr>
      </w:pPr>
      <w:r>
        <w:rPr>
          <w:b/>
          <w:bCs/>
        </w:rPr>
        <w:t xml:space="preserve">   </w:t>
      </w:r>
      <w:r w:rsidR="001B1ED0">
        <w:t xml:space="preserve">В данной территориальной зоне разрешено размещение объектов инженерного обеспечения, если площадь земельных участков под названными объектами не превышает 20% от площади территории зоны. </w:t>
      </w:r>
    </w:p>
    <w:p w:rsidR="007768EF" w:rsidRDefault="007768EF" w:rsidP="009604BA">
      <w:pPr>
        <w:jc w:val="both"/>
        <w:rPr>
          <w:b/>
          <w:bCs/>
        </w:rPr>
      </w:pPr>
      <w:r>
        <w:rPr>
          <w:b/>
          <w:bCs/>
        </w:rPr>
        <w:t xml:space="preserve">   </w:t>
      </w:r>
      <w:r w:rsidR="009604BA" w:rsidRPr="00B04339">
        <w:rPr>
          <w:b/>
          <w:bCs/>
        </w:rPr>
        <w:t>Основные разрешенные виды использования недвижимости:</w:t>
      </w:r>
    </w:p>
    <w:p w:rsidR="007768EF" w:rsidRDefault="009604BA" w:rsidP="00FB52D6">
      <w:pPr>
        <w:numPr>
          <w:ilvl w:val="0"/>
          <w:numId w:val="67"/>
        </w:numPr>
        <w:ind w:left="0" w:firstLine="0"/>
        <w:jc w:val="both"/>
        <w:rPr>
          <w:bCs/>
        </w:rPr>
      </w:pPr>
      <w:r w:rsidRPr="007768EF">
        <w:rPr>
          <w:bCs/>
        </w:rPr>
        <w:t>тяжелая промышленность</w:t>
      </w:r>
      <w:r w:rsidR="007768EF" w:rsidRPr="007768EF">
        <w:rPr>
          <w:bCs/>
        </w:rPr>
        <w:t>;</w:t>
      </w:r>
    </w:p>
    <w:p w:rsidR="007768EF" w:rsidRDefault="009604BA" w:rsidP="00FB52D6">
      <w:pPr>
        <w:numPr>
          <w:ilvl w:val="0"/>
          <w:numId w:val="67"/>
        </w:numPr>
        <w:ind w:left="0" w:firstLine="0"/>
        <w:jc w:val="both"/>
        <w:rPr>
          <w:bCs/>
        </w:rPr>
      </w:pPr>
      <w:r w:rsidRPr="007768EF">
        <w:rPr>
          <w:bCs/>
        </w:rPr>
        <w:t>легкая промышленность</w:t>
      </w:r>
      <w:r w:rsidR="007768EF" w:rsidRPr="007768EF">
        <w:rPr>
          <w:bCs/>
        </w:rPr>
        <w:t>;</w:t>
      </w:r>
    </w:p>
    <w:p w:rsidR="00737DEF" w:rsidRDefault="009604BA" w:rsidP="00FB52D6">
      <w:pPr>
        <w:numPr>
          <w:ilvl w:val="0"/>
          <w:numId w:val="67"/>
        </w:numPr>
        <w:ind w:left="0" w:firstLine="0"/>
        <w:jc w:val="both"/>
        <w:rPr>
          <w:bCs/>
        </w:rPr>
      </w:pPr>
      <w:r w:rsidRPr="00737DEF">
        <w:rPr>
          <w:bCs/>
        </w:rPr>
        <w:t>автомобилестроительная промышленность</w:t>
      </w:r>
      <w:r w:rsidR="00737DEF" w:rsidRPr="00737DEF">
        <w:rPr>
          <w:bCs/>
        </w:rPr>
        <w:t>;</w:t>
      </w:r>
    </w:p>
    <w:p w:rsidR="00737DEF" w:rsidRDefault="009604BA" w:rsidP="00FB52D6">
      <w:pPr>
        <w:numPr>
          <w:ilvl w:val="0"/>
          <w:numId w:val="67"/>
        </w:numPr>
        <w:ind w:left="0" w:firstLine="0"/>
        <w:jc w:val="both"/>
        <w:rPr>
          <w:bCs/>
        </w:rPr>
      </w:pPr>
      <w:r w:rsidRPr="00737DEF">
        <w:rPr>
          <w:bCs/>
        </w:rPr>
        <w:t>фармацевтическая промышленность</w:t>
      </w:r>
      <w:r w:rsidR="00737DEF" w:rsidRPr="00737DEF">
        <w:rPr>
          <w:bCs/>
        </w:rPr>
        <w:t>;</w:t>
      </w:r>
    </w:p>
    <w:p w:rsidR="00737DEF" w:rsidRDefault="009604BA" w:rsidP="00FB52D6">
      <w:pPr>
        <w:numPr>
          <w:ilvl w:val="0"/>
          <w:numId w:val="67"/>
        </w:numPr>
        <w:ind w:left="0" w:firstLine="0"/>
        <w:jc w:val="both"/>
        <w:rPr>
          <w:bCs/>
        </w:rPr>
      </w:pPr>
      <w:r w:rsidRPr="00737DEF">
        <w:rPr>
          <w:bCs/>
        </w:rPr>
        <w:t>целлюлозно-бумажная промышленность</w:t>
      </w:r>
      <w:r w:rsidR="00737DEF" w:rsidRPr="00737DEF">
        <w:rPr>
          <w:bCs/>
        </w:rPr>
        <w:t>;</w:t>
      </w:r>
    </w:p>
    <w:p w:rsidR="00737DEF" w:rsidRDefault="009604BA" w:rsidP="00FB52D6">
      <w:pPr>
        <w:numPr>
          <w:ilvl w:val="0"/>
          <w:numId w:val="67"/>
        </w:numPr>
        <w:ind w:left="0" w:firstLine="0"/>
        <w:jc w:val="both"/>
        <w:rPr>
          <w:bCs/>
        </w:rPr>
      </w:pPr>
      <w:r w:rsidRPr="00737DEF">
        <w:rPr>
          <w:bCs/>
        </w:rPr>
        <w:t>строительная промышленность</w:t>
      </w:r>
      <w:r w:rsidR="00737DEF" w:rsidRPr="00737DEF">
        <w:rPr>
          <w:bCs/>
        </w:rPr>
        <w:t>;</w:t>
      </w:r>
    </w:p>
    <w:p w:rsidR="00737DEF" w:rsidRDefault="009604BA" w:rsidP="00FB52D6">
      <w:pPr>
        <w:numPr>
          <w:ilvl w:val="0"/>
          <w:numId w:val="67"/>
        </w:numPr>
        <w:ind w:left="0" w:firstLine="0"/>
        <w:jc w:val="both"/>
        <w:rPr>
          <w:bCs/>
        </w:rPr>
      </w:pPr>
      <w:r w:rsidRPr="00737DEF">
        <w:rPr>
          <w:bCs/>
        </w:rPr>
        <w:t>связь</w:t>
      </w:r>
      <w:r w:rsidR="00737DEF" w:rsidRPr="00737DEF">
        <w:rPr>
          <w:bCs/>
        </w:rPr>
        <w:t>;</w:t>
      </w:r>
    </w:p>
    <w:p w:rsidR="00737DEF" w:rsidRDefault="009604BA" w:rsidP="00FB52D6">
      <w:pPr>
        <w:numPr>
          <w:ilvl w:val="0"/>
          <w:numId w:val="67"/>
        </w:numPr>
        <w:ind w:left="0" w:firstLine="0"/>
        <w:jc w:val="both"/>
        <w:rPr>
          <w:bCs/>
        </w:rPr>
      </w:pPr>
      <w:r w:rsidRPr="00737DEF">
        <w:rPr>
          <w:bCs/>
        </w:rPr>
        <w:t>склады</w:t>
      </w:r>
      <w:r w:rsidR="00737DEF" w:rsidRPr="00737DEF">
        <w:rPr>
          <w:bCs/>
        </w:rPr>
        <w:t>;</w:t>
      </w:r>
    </w:p>
    <w:p w:rsidR="00737DEF" w:rsidRDefault="009604BA" w:rsidP="00FB52D6">
      <w:pPr>
        <w:numPr>
          <w:ilvl w:val="0"/>
          <w:numId w:val="67"/>
        </w:numPr>
        <w:ind w:left="0" w:firstLine="0"/>
        <w:jc w:val="both"/>
        <w:rPr>
          <w:bCs/>
        </w:rPr>
      </w:pPr>
      <w:r w:rsidRPr="00737DEF">
        <w:rPr>
          <w:bCs/>
        </w:rPr>
        <w:t>железнодорожный транспорт</w:t>
      </w:r>
      <w:r w:rsidR="00737DEF" w:rsidRPr="00737DEF">
        <w:rPr>
          <w:bCs/>
        </w:rPr>
        <w:t>;</w:t>
      </w:r>
    </w:p>
    <w:p w:rsidR="00737DEF" w:rsidRDefault="009604BA" w:rsidP="00FB52D6">
      <w:pPr>
        <w:numPr>
          <w:ilvl w:val="0"/>
          <w:numId w:val="67"/>
        </w:numPr>
        <w:ind w:left="0" w:firstLine="0"/>
        <w:jc w:val="both"/>
        <w:rPr>
          <w:bCs/>
        </w:rPr>
      </w:pPr>
      <w:r w:rsidRPr="00737DEF">
        <w:rPr>
          <w:bCs/>
        </w:rPr>
        <w:t>трубопроводный транспорт</w:t>
      </w:r>
      <w:r w:rsidR="00737DEF" w:rsidRPr="00737DEF">
        <w:rPr>
          <w:bCs/>
        </w:rPr>
        <w:t>;</w:t>
      </w:r>
    </w:p>
    <w:p w:rsidR="009604BA" w:rsidRDefault="009604BA" w:rsidP="00FB52D6">
      <w:pPr>
        <w:numPr>
          <w:ilvl w:val="0"/>
          <w:numId w:val="67"/>
        </w:numPr>
        <w:ind w:left="0" w:firstLine="0"/>
        <w:jc w:val="both"/>
        <w:rPr>
          <w:bCs/>
        </w:rPr>
      </w:pPr>
      <w:r w:rsidRPr="00737DEF">
        <w:rPr>
          <w:bCs/>
        </w:rPr>
        <w:lastRenderedPageBreak/>
        <w:t>энергетика</w:t>
      </w:r>
      <w:r w:rsidR="002A63CE">
        <w:rPr>
          <w:bCs/>
        </w:rPr>
        <w:t>;</w:t>
      </w:r>
    </w:p>
    <w:p w:rsidR="00DA7497" w:rsidRDefault="00DA7497" w:rsidP="00FB52D6">
      <w:pPr>
        <w:numPr>
          <w:ilvl w:val="0"/>
          <w:numId w:val="67"/>
        </w:numPr>
        <w:ind w:left="0" w:firstLine="0"/>
        <w:jc w:val="both"/>
        <w:rPr>
          <w:bCs/>
        </w:rPr>
      </w:pPr>
      <w:r>
        <w:rPr>
          <w:bCs/>
        </w:rPr>
        <w:t>коммунальное обслуживание;</w:t>
      </w:r>
    </w:p>
    <w:p w:rsidR="002A63CE" w:rsidRPr="00737DEF" w:rsidRDefault="002A63CE" w:rsidP="00FB52D6">
      <w:pPr>
        <w:numPr>
          <w:ilvl w:val="0"/>
          <w:numId w:val="67"/>
        </w:numPr>
        <w:ind w:left="0" w:firstLine="0"/>
        <w:jc w:val="both"/>
        <w:rPr>
          <w:bCs/>
        </w:rPr>
      </w:pPr>
      <w:r>
        <w:rPr>
          <w:bCs/>
        </w:rPr>
        <w:t>производственная деятельность.</w:t>
      </w:r>
    </w:p>
    <w:p w:rsidR="00737DEF" w:rsidRPr="00DA7497" w:rsidRDefault="00737DEF" w:rsidP="00DA7497">
      <w:pPr>
        <w:jc w:val="both"/>
        <w:rPr>
          <w:b/>
          <w:bCs/>
        </w:rPr>
      </w:pPr>
      <w:r>
        <w:rPr>
          <w:b/>
          <w:bCs/>
        </w:rPr>
        <w:t xml:space="preserve">   </w:t>
      </w:r>
      <w:r w:rsidR="009604BA" w:rsidRPr="00B04339">
        <w:rPr>
          <w:b/>
          <w:bCs/>
        </w:rPr>
        <w:t>Условно-разрешенные виды использования (требу</w:t>
      </w:r>
      <w:r w:rsidR="00DA7497">
        <w:rPr>
          <w:b/>
          <w:bCs/>
        </w:rPr>
        <w:t>ющие специального согласования):</w:t>
      </w:r>
    </w:p>
    <w:p w:rsidR="00737DEF" w:rsidRDefault="009604BA" w:rsidP="00FB52D6">
      <w:pPr>
        <w:numPr>
          <w:ilvl w:val="0"/>
          <w:numId w:val="68"/>
        </w:numPr>
        <w:ind w:left="0" w:firstLine="0"/>
        <w:jc w:val="both"/>
        <w:rPr>
          <w:bCs/>
        </w:rPr>
      </w:pPr>
      <w:r w:rsidRPr="00737DEF">
        <w:rPr>
          <w:bCs/>
        </w:rPr>
        <w:t>автомобильный транспорт</w:t>
      </w:r>
      <w:r w:rsidR="00737DEF" w:rsidRPr="00737DEF">
        <w:rPr>
          <w:bCs/>
        </w:rPr>
        <w:t>;</w:t>
      </w:r>
    </w:p>
    <w:p w:rsidR="00737DEF" w:rsidRDefault="009604BA" w:rsidP="00FB52D6">
      <w:pPr>
        <w:numPr>
          <w:ilvl w:val="0"/>
          <w:numId w:val="68"/>
        </w:numPr>
        <w:ind w:left="0" w:firstLine="0"/>
        <w:jc w:val="both"/>
        <w:rPr>
          <w:bCs/>
        </w:rPr>
      </w:pPr>
      <w:r w:rsidRPr="00737DEF">
        <w:rPr>
          <w:bCs/>
        </w:rPr>
        <w:t>предпринимательство</w:t>
      </w:r>
      <w:r w:rsidR="00737DEF" w:rsidRPr="00737DEF">
        <w:rPr>
          <w:bCs/>
        </w:rPr>
        <w:t>;</w:t>
      </w:r>
    </w:p>
    <w:p w:rsidR="00737DEF" w:rsidRDefault="009604BA" w:rsidP="00FB52D6">
      <w:pPr>
        <w:numPr>
          <w:ilvl w:val="0"/>
          <w:numId w:val="68"/>
        </w:numPr>
        <w:ind w:left="0" w:firstLine="0"/>
        <w:jc w:val="both"/>
        <w:rPr>
          <w:bCs/>
        </w:rPr>
      </w:pPr>
      <w:r w:rsidRPr="00737DEF">
        <w:rPr>
          <w:bCs/>
        </w:rPr>
        <w:t>нефтехимическая промышленность</w:t>
      </w:r>
      <w:r w:rsidR="00737DEF" w:rsidRPr="00737DEF">
        <w:rPr>
          <w:bCs/>
        </w:rPr>
        <w:t>;</w:t>
      </w:r>
    </w:p>
    <w:p w:rsidR="00737DEF" w:rsidRPr="00737DEF" w:rsidRDefault="009604BA" w:rsidP="00FB52D6">
      <w:pPr>
        <w:numPr>
          <w:ilvl w:val="0"/>
          <w:numId w:val="68"/>
        </w:numPr>
        <w:spacing w:before="60" w:after="60"/>
        <w:ind w:left="0" w:firstLine="0"/>
        <w:jc w:val="both"/>
      </w:pPr>
      <w:r w:rsidRPr="00737DEF">
        <w:rPr>
          <w:bCs/>
        </w:rPr>
        <w:t>обслуживание автотранспорта</w:t>
      </w:r>
      <w:r w:rsidR="00737DEF" w:rsidRPr="00737DEF">
        <w:rPr>
          <w:bCs/>
        </w:rPr>
        <w:t>;</w:t>
      </w:r>
    </w:p>
    <w:p w:rsidR="001B1ED0" w:rsidRPr="009604BA" w:rsidRDefault="009604BA" w:rsidP="00FB52D6">
      <w:pPr>
        <w:numPr>
          <w:ilvl w:val="0"/>
          <w:numId w:val="68"/>
        </w:numPr>
        <w:spacing w:before="60" w:after="60"/>
        <w:ind w:left="0" w:firstLine="0"/>
        <w:jc w:val="both"/>
      </w:pPr>
      <w:r w:rsidRPr="009604BA">
        <w:t>объекты гаражного назначения</w:t>
      </w:r>
      <w:r>
        <w:t>.</w:t>
      </w:r>
    </w:p>
    <w:p w:rsidR="00737DEF" w:rsidRDefault="009604BA" w:rsidP="00737DEF">
      <w:pPr>
        <w:spacing w:before="60" w:after="60"/>
        <w:ind w:firstLine="709"/>
        <w:jc w:val="both"/>
      </w:pPr>
      <w:r>
        <w:rPr>
          <w:b/>
          <w:bCs/>
        </w:rPr>
        <w:t xml:space="preserve"> </w:t>
      </w:r>
    </w:p>
    <w:p w:rsidR="001B1ED0" w:rsidRPr="00737DEF" w:rsidRDefault="00737DEF" w:rsidP="00737DEF">
      <w:pPr>
        <w:spacing w:before="60" w:after="60"/>
        <w:jc w:val="both"/>
      </w:pPr>
      <w:r>
        <w:t xml:space="preserve">   </w:t>
      </w:r>
      <w:r w:rsidR="001B1ED0">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г</w:t>
      </w:r>
      <w:r w:rsidR="009604BA">
        <w:rPr>
          <w:b/>
        </w:rPr>
        <w:t>раницах территориальной зоны П-1</w:t>
      </w:r>
      <w:r w:rsidR="001B1ED0">
        <w:rPr>
          <w:b/>
        </w:rPr>
        <w:t xml:space="preserve">: </w:t>
      </w:r>
    </w:p>
    <w:tbl>
      <w:tblPr>
        <w:tblW w:w="0" w:type="auto"/>
        <w:tblInd w:w="1" w:type="dxa"/>
        <w:tblLayout w:type="fixed"/>
        <w:tblLook w:val="0000"/>
      </w:tblPr>
      <w:tblGrid>
        <w:gridCol w:w="1284"/>
        <w:gridCol w:w="5812"/>
        <w:gridCol w:w="2574"/>
      </w:tblGrid>
      <w:tr w:rsidR="001B1ED0" w:rsidTr="002E0367">
        <w:trPr>
          <w:trHeight w:val="562"/>
        </w:trPr>
        <w:tc>
          <w:tcPr>
            <w:tcW w:w="1284" w:type="dxa"/>
            <w:tcBorders>
              <w:top w:val="double" w:sz="1" w:space="0" w:color="000000"/>
              <w:left w:val="double" w:sz="1" w:space="0" w:color="000000"/>
              <w:bottom w:val="double" w:sz="1" w:space="0" w:color="000000"/>
            </w:tcBorders>
            <w:shd w:val="clear" w:color="auto" w:fill="D9D9D9"/>
            <w:vAlign w:val="bottom"/>
          </w:tcPr>
          <w:p w:rsidR="001B1ED0" w:rsidRDefault="001B1ED0" w:rsidP="002E0367">
            <w:pPr>
              <w:jc w:val="center"/>
              <w:rPr>
                <w:b/>
                <w:bCs/>
              </w:rPr>
            </w:pPr>
            <w:r>
              <w:rPr>
                <w:b/>
                <w:bCs/>
              </w:rPr>
              <w:t>№</w:t>
            </w:r>
          </w:p>
          <w:p w:rsidR="001B1ED0" w:rsidRDefault="001B1ED0" w:rsidP="002E0367">
            <w:pPr>
              <w:jc w:val="center"/>
            </w:pPr>
            <w:proofErr w:type="spellStart"/>
            <w:r>
              <w:rPr>
                <w:b/>
                <w:bCs/>
              </w:rPr>
              <w:t>пп</w:t>
            </w:r>
            <w:proofErr w:type="spellEnd"/>
          </w:p>
        </w:tc>
        <w:tc>
          <w:tcPr>
            <w:tcW w:w="5812" w:type="dxa"/>
            <w:tcBorders>
              <w:top w:val="double" w:sz="1" w:space="0" w:color="000000"/>
              <w:left w:val="double" w:sz="1" w:space="0" w:color="000000"/>
              <w:bottom w:val="double" w:sz="1" w:space="0" w:color="000000"/>
            </w:tcBorders>
            <w:shd w:val="clear" w:color="auto" w:fill="D9D9D9"/>
          </w:tcPr>
          <w:p w:rsidR="001B1ED0" w:rsidRDefault="001B1ED0" w:rsidP="002E0367">
            <w:pPr>
              <w:ind w:firstLine="709"/>
              <w:jc w:val="both"/>
              <w:rPr>
                <w:b/>
                <w:bCs/>
              </w:rPr>
            </w:pPr>
            <w:r>
              <w:tab/>
            </w:r>
            <w:r>
              <w:rPr>
                <w:b/>
                <w:bCs/>
              </w:rPr>
              <w:t>Наименование показателя</w:t>
            </w:r>
          </w:p>
        </w:tc>
        <w:tc>
          <w:tcPr>
            <w:tcW w:w="2574" w:type="dxa"/>
            <w:tcBorders>
              <w:top w:val="double" w:sz="1" w:space="0" w:color="000000"/>
              <w:left w:val="double" w:sz="1" w:space="0" w:color="000000"/>
              <w:bottom w:val="double" w:sz="1" w:space="0" w:color="000000"/>
              <w:right w:val="double" w:sz="1" w:space="0" w:color="000000"/>
            </w:tcBorders>
            <w:shd w:val="clear" w:color="auto" w:fill="D9D9D9"/>
          </w:tcPr>
          <w:p w:rsidR="001B1ED0" w:rsidRDefault="001B1ED0" w:rsidP="002E0367">
            <w:pPr>
              <w:ind w:firstLine="709"/>
              <w:jc w:val="both"/>
            </w:pPr>
            <w:r>
              <w:rPr>
                <w:b/>
                <w:bCs/>
              </w:rPr>
              <w:t>Показатель</w:t>
            </w:r>
          </w:p>
        </w:tc>
      </w:tr>
      <w:tr w:rsidR="001B1ED0" w:rsidTr="002E0367">
        <w:trPr>
          <w:trHeight w:val="719"/>
        </w:trPr>
        <w:tc>
          <w:tcPr>
            <w:tcW w:w="1284" w:type="dxa"/>
            <w:tcBorders>
              <w:left w:val="double" w:sz="1" w:space="0" w:color="000000"/>
              <w:bottom w:val="double" w:sz="1" w:space="0" w:color="000000"/>
            </w:tcBorders>
            <w:shd w:val="clear" w:color="auto" w:fill="auto"/>
          </w:tcPr>
          <w:p w:rsidR="001B1ED0" w:rsidRDefault="001B1ED0" w:rsidP="002E0367">
            <w:pPr>
              <w:jc w:val="center"/>
            </w:pPr>
            <w:r>
              <w:t>1</w:t>
            </w:r>
          </w:p>
        </w:tc>
        <w:tc>
          <w:tcPr>
            <w:tcW w:w="5812" w:type="dxa"/>
            <w:tcBorders>
              <w:left w:val="double" w:sz="1" w:space="0" w:color="000000"/>
              <w:bottom w:val="double" w:sz="1" w:space="0" w:color="000000"/>
            </w:tcBorders>
            <w:shd w:val="clear" w:color="auto" w:fill="auto"/>
          </w:tcPr>
          <w:p w:rsidR="001B1ED0" w:rsidRDefault="001B1ED0" w:rsidP="002E0367">
            <w:r>
              <w:t>Предельные (минимальные и (или) максимальные) размеры земельных участков, в том числе их площадь</w:t>
            </w:r>
          </w:p>
        </w:tc>
        <w:tc>
          <w:tcPr>
            <w:tcW w:w="2574" w:type="dxa"/>
            <w:tcBorders>
              <w:left w:val="double" w:sz="1" w:space="0" w:color="000000"/>
              <w:bottom w:val="double" w:sz="1" w:space="0" w:color="000000"/>
              <w:right w:val="double" w:sz="1" w:space="0" w:color="000000"/>
            </w:tcBorders>
            <w:shd w:val="clear" w:color="auto" w:fill="auto"/>
          </w:tcPr>
          <w:p w:rsidR="001B1ED0" w:rsidRDefault="001B1ED0" w:rsidP="002E0367">
            <w:pPr>
              <w:widowControl w:val="0"/>
              <w:autoSpaceDE w:val="0"/>
              <w:snapToGrid w:val="0"/>
              <w:jc w:val="both"/>
            </w:pPr>
          </w:p>
          <w:p w:rsidR="001B1ED0" w:rsidRDefault="001B1ED0" w:rsidP="002E0367">
            <w:pPr>
              <w:widowControl w:val="0"/>
              <w:autoSpaceDE w:val="0"/>
              <w:jc w:val="both"/>
            </w:pPr>
            <w:r>
              <w:t>не регламентируется</w:t>
            </w:r>
          </w:p>
          <w:p w:rsidR="001B1ED0" w:rsidRDefault="001B1ED0" w:rsidP="002E0367">
            <w:pPr>
              <w:widowControl w:val="0"/>
              <w:autoSpaceDE w:val="0"/>
              <w:jc w:val="center"/>
            </w:pPr>
          </w:p>
        </w:tc>
      </w:tr>
      <w:tr w:rsidR="001B1ED0" w:rsidTr="002E0367">
        <w:tc>
          <w:tcPr>
            <w:tcW w:w="1284" w:type="dxa"/>
            <w:tcBorders>
              <w:left w:val="double" w:sz="1" w:space="0" w:color="000000"/>
              <w:bottom w:val="double" w:sz="1" w:space="0" w:color="000000"/>
            </w:tcBorders>
            <w:shd w:val="clear" w:color="auto" w:fill="auto"/>
          </w:tcPr>
          <w:p w:rsidR="001B1ED0" w:rsidRDefault="001B1ED0" w:rsidP="002E0367">
            <w:pPr>
              <w:jc w:val="center"/>
            </w:pPr>
            <w:r>
              <w:t>2</w:t>
            </w:r>
          </w:p>
        </w:tc>
        <w:tc>
          <w:tcPr>
            <w:tcW w:w="5812" w:type="dxa"/>
            <w:tcBorders>
              <w:left w:val="double" w:sz="1" w:space="0" w:color="000000"/>
              <w:bottom w:val="double" w:sz="1" w:space="0" w:color="000000"/>
            </w:tcBorders>
            <w:shd w:val="clear" w:color="auto" w:fill="auto"/>
            <w:vAlign w:val="bottom"/>
          </w:tcPr>
          <w:p w:rsidR="001B1ED0" w:rsidRDefault="001B1ED0" w:rsidP="002E0367">
            <w:r>
              <w:t>Минимальный размер санитарно-защитной зоны</w:t>
            </w:r>
          </w:p>
        </w:tc>
        <w:tc>
          <w:tcPr>
            <w:tcW w:w="2574" w:type="dxa"/>
            <w:tcBorders>
              <w:left w:val="double" w:sz="1" w:space="0" w:color="000000"/>
              <w:bottom w:val="double" w:sz="1" w:space="0" w:color="000000"/>
              <w:right w:val="double" w:sz="1" w:space="0" w:color="000000"/>
            </w:tcBorders>
            <w:shd w:val="clear" w:color="auto" w:fill="auto"/>
            <w:vAlign w:val="bottom"/>
          </w:tcPr>
          <w:p w:rsidR="001B1ED0" w:rsidRDefault="001B1ED0" w:rsidP="002E0367">
            <w:pPr>
              <w:ind w:firstLine="709"/>
              <w:jc w:val="both"/>
            </w:pPr>
            <w:smartTag w:uri="urn:schemas-microsoft-com:office:smarttags" w:element="metricconverter">
              <w:smartTagPr>
                <w:attr w:name="ProductID" w:val="50 м"/>
              </w:smartTagPr>
              <w:r>
                <w:t>50 м</w:t>
              </w:r>
            </w:smartTag>
          </w:p>
        </w:tc>
      </w:tr>
      <w:tr w:rsidR="001B1ED0" w:rsidTr="002E0367">
        <w:tc>
          <w:tcPr>
            <w:tcW w:w="1284" w:type="dxa"/>
            <w:tcBorders>
              <w:left w:val="double" w:sz="1" w:space="0" w:color="000000"/>
              <w:bottom w:val="double" w:sz="1" w:space="0" w:color="000000"/>
            </w:tcBorders>
            <w:shd w:val="clear" w:color="auto" w:fill="auto"/>
          </w:tcPr>
          <w:p w:rsidR="001B1ED0" w:rsidRDefault="001B1ED0" w:rsidP="002E0367">
            <w:pPr>
              <w:jc w:val="center"/>
            </w:pPr>
            <w:r>
              <w:t>3</w:t>
            </w:r>
          </w:p>
        </w:tc>
        <w:tc>
          <w:tcPr>
            <w:tcW w:w="5812" w:type="dxa"/>
            <w:tcBorders>
              <w:left w:val="double" w:sz="1" w:space="0" w:color="000000"/>
              <w:bottom w:val="double" w:sz="1" w:space="0" w:color="000000"/>
            </w:tcBorders>
            <w:shd w:val="clear" w:color="auto" w:fill="auto"/>
            <w:vAlign w:val="bottom"/>
          </w:tcPr>
          <w:p w:rsidR="001B1ED0" w:rsidRDefault="001B1ED0" w:rsidP="002E0367">
            <w:r>
              <w:t>Максимальный размер санитарно-защитной зоны</w:t>
            </w:r>
          </w:p>
        </w:tc>
        <w:tc>
          <w:tcPr>
            <w:tcW w:w="2574" w:type="dxa"/>
            <w:tcBorders>
              <w:left w:val="double" w:sz="1" w:space="0" w:color="000000"/>
              <w:bottom w:val="double" w:sz="1" w:space="0" w:color="000000"/>
              <w:right w:val="double" w:sz="1" w:space="0" w:color="000000"/>
            </w:tcBorders>
            <w:shd w:val="clear" w:color="auto" w:fill="auto"/>
            <w:vAlign w:val="bottom"/>
          </w:tcPr>
          <w:p w:rsidR="001B1ED0" w:rsidRDefault="001B1ED0" w:rsidP="002E0367">
            <w:pPr>
              <w:ind w:firstLine="709"/>
              <w:jc w:val="both"/>
            </w:pPr>
            <w:smartTag w:uri="urn:schemas-microsoft-com:office:smarttags" w:element="metricconverter">
              <w:smartTagPr>
                <w:attr w:name="ProductID" w:val="300 м"/>
              </w:smartTagPr>
              <w:r>
                <w:t>300 м</w:t>
              </w:r>
            </w:smartTag>
          </w:p>
        </w:tc>
      </w:tr>
      <w:tr w:rsidR="001B1ED0" w:rsidTr="002E0367">
        <w:tc>
          <w:tcPr>
            <w:tcW w:w="1284" w:type="dxa"/>
            <w:tcBorders>
              <w:left w:val="double" w:sz="1" w:space="0" w:color="000000"/>
              <w:bottom w:val="double" w:sz="1" w:space="0" w:color="000000"/>
            </w:tcBorders>
            <w:shd w:val="clear" w:color="auto" w:fill="auto"/>
          </w:tcPr>
          <w:p w:rsidR="001B1ED0" w:rsidRDefault="001B1ED0" w:rsidP="002E0367">
            <w:pPr>
              <w:jc w:val="center"/>
            </w:pPr>
            <w:r>
              <w:t>4</w:t>
            </w:r>
          </w:p>
        </w:tc>
        <w:tc>
          <w:tcPr>
            <w:tcW w:w="5812" w:type="dxa"/>
            <w:tcBorders>
              <w:left w:val="double" w:sz="1" w:space="0" w:color="000000"/>
              <w:bottom w:val="double" w:sz="1" w:space="0" w:color="000000"/>
            </w:tcBorders>
            <w:shd w:val="clear" w:color="auto" w:fill="auto"/>
            <w:vAlign w:val="bottom"/>
          </w:tcPr>
          <w:p w:rsidR="001B1ED0" w:rsidRDefault="001B1ED0" w:rsidP="002E0367">
            <w:r>
              <w:t>Коэффициент застройки участка</w:t>
            </w:r>
          </w:p>
        </w:tc>
        <w:tc>
          <w:tcPr>
            <w:tcW w:w="2574" w:type="dxa"/>
            <w:tcBorders>
              <w:left w:val="double" w:sz="1" w:space="0" w:color="000000"/>
              <w:bottom w:val="double" w:sz="1" w:space="0" w:color="000000"/>
              <w:right w:val="double" w:sz="1" w:space="0" w:color="000000"/>
            </w:tcBorders>
            <w:shd w:val="clear" w:color="auto" w:fill="auto"/>
            <w:vAlign w:val="bottom"/>
          </w:tcPr>
          <w:p w:rsidR="001B1ED0" w:rsidRDefault="001B1ED0" w:rsidP="002E0367">
            <w:pPr>
              <w:ind w:firstLine="709"/>
            </w:pPr>
            <w:r>
              <w:t>не более 40%</w:t>
            </w:r>
          </w:p>
        </w:tc>
      </w:tr>
      <w:tr w:rsidR="001B1ED0" w:rsidTr="002E0367">
        <w:tc>
          <w:tcPr>
            <w:tcW w:w="1284" w:type="dxa"/>
            <w:tcBorders>
              <w:left w:val="double" w:sz="1" w:space="0" w:color="000000"/>
              <w:bottom w:val="double" w:sz="1" w:space="0" w:color="000000"/>
            </w:tcBorders>
            <w:shd w:val="clear" w:color="auto" w:fill="auto"/>
          </w:tcPr>
          <w:p w:rsidR="001B1ED0" w:rsidRDefault="001B1ED0" w:rsidP="002E0367">
            <w:pPr>
              <w:jc w:val="center"/>
            </w:pPr>
            <w:r>
              <w:t>5</w:t>
            </w:r>
          </w:p>
        </w:tc>
        <w:tc>
          <w:tcPr>
            <w:tcW w:w="5812" w:type="dxa"/>
            <w:tcBorders>
              <w:left w:val="double" w:sz="1" w:space="0" w:color="000000"/>
              <w:bottom w:val="double" w:sz="1" w:space="0" w:color="000000"/>
            </w:tcBorders>
            <w:shd w:val="clear" w:color="auto" w:fill="auto"/>
            <w:vAlign w:val="bottom"/>
          </w:tcPr>
          <w:p w:rsidR="001B1ED0" w:rsidRDefault="001B1ED0" w:rsidP="002E0367">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B1ED0" w:rsidRDefault="001B1ED0" w:rsidP="002E0367">
            <w:r>
              <w:t>минимальные отступы от красных линий улиц и проездов</w:t>
            </w:r>
          </w:p>
        </w:tc>
        <w:tc>
          <w:tcPr>
            <w:tcW w:w="2574" w:type="dxa"/>
            <w:tcBorders>
              <w:left w:val="double" w:sz="1" w:space="0" w:color="000000"/>
              <w:bottom w:val="double" w:sz="1" w:space="0" w:color="000000"/>
              <w:right w:val="double" w:sz="1" w:space="0" w:color="000000"/>
            </w:tcBorders>
            <w:shd w:val="clear" w:color="auto" w:fill="auto"/>
            <w:vAlign w:val="bottom"/>
          </w:tcPr>
          <w:p w:rsidR="001B1ED0" w:rsidRDefault="001B1ED0" w:rsidP="002E0367">
            <w:pPr>
              <w:ind w:firstLine="709"/>
              <w:jc w:val="both"/>
            </w:pPr>
            <w:smartTag w:uri="urn:schemas-microsoft-com:office:smarttags" w:element="metricconverter">
              <w:smartTagPr>
                <w:attr w:name="ProductID" w:val="10 м"/>
              </w:smartTagPr>
              <w:r>
                <w:t>10 м</w:t>
              </w:r>
            </w:smartTag>
          </w:p>
        </w:tc>
      </w:tr>
      <w:tr w:rsidR="001B1ED0" w:rsidTr="002E0367">
        <w:tc>
          <w:tcPr>
            <w:tcW w:w="1284" w:type="dxa"/>
            <w:tcBorders>
              <w:left w:val="double" w:sz="1" w:space="0" w:color="000000"/>
              <w:bottom w:val="double" w:sz="1" w:space="0" w:color="000000"/>
            </w:tcBorders>
            <w:shd w:val="clear" w:color="auto" w:fill="auto"/>
          </w:tcPr>
          <w:p w:rsidR="001B1ED0" w:rsidRDefault="001B1ED0" w:rsidP="002E0367">
            <w:pPr>
              <w:jc w:val="center"/>
            </w:pPr>
            <w:r>
              <w:t>6</w:t>
            </w:r>
          </w:p>
        </w:tc>
        <w:tc>
          <w:tcPr>
            <w:tcW w:w="5812" w:type="dxa"/>
            <w:tcBorders>
              <w:left w:val="double" w:sz="1" w:space="0" w:color="000000"/>
              <w:bottom w:val="double" w:sz="1" w:space="0" w:color="000000"/>
            </w:tcBorders>
            <w:shd w:val="clear" w:color="auto" w:fill="auto"/>
            <w:vAlign w:val="bottom"/>
          </w:tcPr>
          <w:p w:rsidR="001B1ED0" w:rsidRDefault="001B1ED0" w:rsidP="002E0367">
            <w:r>
              <w:t>Предельное количество этажей или предельную высоту зданий, строений, сооружений:</w:t>
            </w:r>
          </w:p>
          <w:p w:rsidR="001B1ED0" w:rsidRDefault="001B1ED0" w:rsidP="002E0367">
            <w:r>
              <w:t>количество этажей</w:t>
            </w:r>
          </w:p>
          <w:p w:rsidR="001B1ED0" w:rsidRDefault="001B1ED0" w:rsidP="002E0367">
            <w:r>
              <w:t>предельная высота</w:t>
            </w:r>
          </w:p>
        </w:tc>
        <w:tc>
          <w:tcPr>
            <w:tcW w:w="2574" w:type="dxa"/>
            <w:tcBorders>
              <w:left w:val="double" w:sz="1" w:space="0" w:color="000000"/>
              <w:bottom w:val="double" w:sz="1" w:space="0" w:color="000000"/>
              <w:right w:val="double" w:sz="1" w:space="0" w:color="000000"/>
            </w:tcBorders>
            <w:shd w:val="clear" w:color="auto" w:fill="auto"/>
          </w:tcPr>
          <w:p w:rsidR="001B1ED0" w:rsidRDefault="001B1ED0" w:rsidP="002E0367">
            <w:pPr>
              <w:snapToGrid w:val="0"/>
              <w:ind w:firstLine="709"/>
              <w:jc w:val="both"/>
            </w:pPr>
          </w:p>
          <w:p w:rsidR="001B1ED0" w:rsidRDefault="001B1ED0" w:rsidP="002E0367">
            <w:pPr>
              <w:ind w:firstLine="709"/>
              <w:jc w:val="both"/>
            </w:pPr>
          </w:p>
          <w:p w:rsidR="001B1ED0" w:rsidRDefault="001B1ED0" w:rsidP="002E0367">
            <w:pPr>
              <w:ind w:firstLine="709"/>
              <w:jc w:val="both"/>
            </w:pPr>
            <w:r>
              <w:t>не более 2</w:t>
            </w:r>
          </w:p>
          <w:p w:rsidR="001B1ED0" w:rsidRDefault="009604BA" w:rsidP="002E0367">
            <w:pPr>
              <w:ind w:firstLine="709"/>
              <w:jc w:val="both"/>
            </w:pPr>
            <w:smartTag w:uri="urn:schemas-microsoft-com:office:smarttags" w:element="metricconverter">
              <w:smartTagPr>
                <w:attr w:name="ProductID" w:val="8 м"/>
              </w:smartTagPr>
              <w:r>
                <w:t>8</w:t>
              </w:r>
              <w:r w:rsidR="001B1ED0">
                <w:t xml:space="preserve"> м</w:t>
              </w:r>
            </w:smartTag>
          </w:p>
        </w:tc>
      </w:tr>
      <w:tr w:rsidR="003E1B31" w:rsidTr="003E1B31">
        <w:tc>
          <w:tcPr>
            <w:tcW w:w="1284" w:type="dxa"/>
            <w:tcBorders>
              <w:left w:val="double" w:sz="1" w:space="0" w:color="000000"/>
              <w:bottom w:val="double" w:sz="1" w:space="0" w:color="000000"/>
            </w:tcBorders>
            <w:shd w:val="clear" w:color="auto" w:fill="auto"/>
          </w:tcPr>
          <w:p w:rsidR="003E1B31" w:rsidRDefault="003E1B31" w:rsidP="003E1B31">
            <w:pPr>
              <w:jc w:val="center"/>
            </w:pPr>
            <w:r>
              <w:t>7</w:t>
            </w:r>
          </w:p>
        </w:tc>
        <w:tc>
          <w:tcPr>
            <w:tcW w:w="5812" w:type="dxa"/>
            <w:tcBorders>
              <w:left w:val="double" w:sz="1" w:space="0" w:color="000000"/>
              <w:bottom w:val="double" w:sz="1" w:space="0" w:color="000000"/>
            </w:tcBorders>
            <w:shd w:val="clear" w:color="auto" w:fill="auto"/>
            <w:vAlign w:val="bottom"/>
          </w:tcPr>
          <w:p w:rsidR="003E1B31" w:rsidRDefault="003E1B31" w:rsidP="003E1B31">
            <w:r>
              <w:t xml:space="preserve">Предельные (минимальные и (или) максимальные) размеры земельных участков для объектов гаражного назначения </w:t>
            </w:r>
          </w:p>
        </w:tc>
        <w:tc>
          <w:tcPr>
            <w:tcW w:w="2574" w:type="dxa"/>
            <w:tcBorders>
              <w:left w:val="double" w:sz="1" w:space="0" w:color="000000"/>
              <w:bottom w:val="double" w:sz="1" w:space="0" w:color="000000"/>
              <w:right w:val="double" w:sz="1" w:space="0" w:color="000000"/>
            </w:tcBorders>
            <w:shd w:val="clear" w:color="auto" w:fill="auto"/>
          </w:tcPr>
          <w:p w:rsidR="003E1B31" w:rsidRDefault="003E1B31" w:rsidP="003E1B31">
            <w:pPr>
              <w:snapToGrid w:val="0"/>
              <w:ind w:firstLine="709"/>
              <w:jc w:val="both"/>
            </w:pPr>
          </w:p>
          <w:p w:rsidR="003E1B31" w:rsidRDefault="003E1B31" w:rsidP="003E1B31">
            <w:pPr>
              <w:snapToGrid w:val="0"/>
              <w:ind w:firstLine="709"/>
              <w:jc w:val="both"/>
            </w:pPr>
          </w:p>
          <w:p w:rsidR="003E1B31" w:rsidRDefault="00D04AC5" w:rsidP="003E1B31">
            <w:pPr>
              <w:snapToGrid w:val="0"/>
              <w:ind w:firstLine="709"/>
              <w:jc w:val="both"/>
            </w:pPr>
            <w:r>
              <w:t xml:space="preserve"> </w:t>
            </w:r>
          </w:p>
        </w:tc>
      </w:tr>
      <w:tr w:rsidR="003E1B31" w:rsidTr="003E1B31">
        <w:tc>
          <w:tcPr>
            <w:tcW w:w="1284" w:type="dxa"/>
            <w:tcBorders>
              <w:left w:val="double" w:sz="1" w:space="0" w:color="000000"/>
              <w:bottom w:val="double" w:sz="1" w:space="0" w:color="000000"/>
            </w:tcBorders>
            <w:shd w:val="clear" w:color="auto" w:fill="auto"/>
          </w:tcPr>
          <w:p w:rsidR="003E1B31" w:rsidRDefault="003E1B31" w:rsidP="003E1B31">
            <w:pPr>
              <w:jc w:val="center"/>
            </w:pPr>
          </w:p>
        </w:tc>
        <w:tc>
          <w:tcPr>
            <w:tcW w:w="5812" w:type="dxa"/>
            <w:tcBorders>
              <w:left w:val="double" w:sz="1" w:space="0" w:color="000000"/>
              <w:bottom w:val="double" w:sz="1" w:space="0" w:color="000000"/>
            </w:tcBorders>
            <w:shd w:val="clear" w:color="auto" w:fill="auto"/>
            <w:vAlign w:val="bottom"/>
          </w:tcPr>
          <w:p w:rsidR="003E1B31" w:rsidRDefault="003E1B31" w:rsidP="003E1B31">
            <w:r>
              <w:t>Площадь земельного участка:</w:t>
            </w:r>
          </w:p>
        </w:tc>
        <w:tc>
          <w:tcPr>
            <w:tcW w:w="2574" w:type="dxa"/>
            <w:tcBorders>
              <w:left w:val="double" w:sz="1" w:space="0" w:color="000000"/>
              <w:bottom w:val="double" w:sz="1" w:space="0" w:color="000000"/>
              <w:right w:val="double" w:sz="1" w:space="0" w:color="000000"/>
            </w:tcBorders>
            <w:shd w:val="clear" w:color="auto" w:fill="auto"/>
          </w:tcPr>
          <w:p w:rsidR="003E1B31" w:rsidRDefault="003E1B31" w:rsidP="003E1B31">
            <w:pPr>
              <w:snapToGrid w:val="0"/>
              <w:ind w:firstLine="709"/>
              <w:jc w:val="both"/>
            </w:pPr>
          </w:p>
        </w:tc>
      </w:tr>
      <w:tr w:rsidR="003E1B31" w:rsidTr="003E1B31">
        <w:tc>
          <w:tcPr>
            <w:tcW w:w="1284" w:type="dxa"/>
            <w:tcBorders>
              <w:left w:val="double" w:sz="1" w:space="0" w:color="000000"/>
              <w:bottom w:val="double" w:sz="1" w:space="0" w:color="000000"/>
            </w:tcBorders>
            <w:shd w:val="clear" w:color="auto" w:fill="auto"/>
          </w:tcPr>
          <w:p w:rsidR="003E1B31" w:rsidRDefault="003E1B31" w:rsidP="003E1B31">
            <w:pPr>
              <w:jc w:val="center"/>
            </w:pPr>
          </w:p>
        </w:tc>
        <w:tc>
          <w:tcPr>
            <w:tcW w:w="5812" w:type="dxa"/>
            <w:tcBorders>
              <w:left w:val="double" w:sz="1" w:space="0" w:color="000000"/>
              <w:bottom w:val="double" w:sz="1" w:space="0" w:color="000000"/>
            </w:tcBorders>
            <w:shd w:val="clear" w:color="auto" w:fill="auto"/>
            <w:vAlign w:val="bottom"/>
          </w:tcPr>
          <w:p w:rsidR="003E1B31" w:rsidRDefault="003E1B31" w:rsidP="003E1B31">
            <w:r>
              <w:t>минимальная</w:t>
            </w:r>
          </w:p>
        </w:tc>
        <w:tc>
          <w:tcPr>
            <w:tcW w:w="2574" w:type="dxa"/>
            <w:tcBorders>
              <w:left w:val="double" w:sz="1" w:space="0" w:color="000000"/>
              <w:bottom w:val="double" w:sz="1" w:space="0" w:color="000000"/>
              <w:right w:val="double" w:sz="1" w:space="0" w:color="000000"/>
            </w:tcBorders>
            <w:shd w:val="clear" w:color="auto" w:fill="auto"/>
          </w:tcPr>
          <w:p w:rsidR="003E1B31" w:rsidRDefault="003E1B31" w:rsidP="003E1B31">
            <w:pPr>
              <w:snapToGrid w:val="0"/>
              <w:ind w:firstLine="709"/>
              <w:jc w:val="both"/>
            </w:pPr>
            <w:r>
              <w:t>20 кв.м.</w:t>
            </w:r>
          </w:p>
        </w:tc>
      </w:tr>
      <w:tr w:rsidR="003E1B31" w:rsidTr="003E1B31">
        <w:tc>
          <w:tcPr>
            <w:tcW w:w="1284" w:type="dxa"/>
            <w:tcBorders>
              <w:left w:val="double" w:sz="1" w:space="0" w:color="000000"/>
              <w:bottom w:val="double" w:sz="1" w:space="0" w:color="000000"/>
            </w:tcBorders>
            <w:shd w:val="clear" w:color="auto" w:fill="auto"/>
          </w:tcPr>
          <w:p w:rsidR="003E1B31" w:rsidRDefault="003E1B31" w:rsidP="003E1B31">
            <w:pPr>
              <w:jc w:val="center"/>
            </w:pPr>
          </w:p>
        </w:tc>
        <w:tc>
          <w:tcPr>
            <w:tcW w:w="5812" w:type="dxa"/>
            <w:tcBorders>
              <w:left w:val="double" w:sz="1" w:space="0" w:color="000000"/>
              <w:bottom w:val="double" w:sz="1" w:space="0" w:color="000000"/>
            </w:tcBorders>
            <w:shd w:val="clear" w:color="auto" w:fill="auto"/>
            <w:vAlign w:val="bottom"/>
          </w:tcPr>
          <w:p w:rsidR="003E1B31" w:rsidRDefault="003E1B31" w:rsidP="003E1B31">
            <w:r>
              <w:t>максимальная</w:t>
            </w:r>
          </w:p>
        </w:tc>
        <w:tc>
          <w:tcPr>
            <w:tcW w:w="2574" w:type="dxa"/>
            <w:tcBorders>
              <w:left w:val="double" w:sz="1" w:space="0" w:color="000000"/>
              <w:bottom w:val="double" w:sz="1" w:space="0" w:color="000000"/>
              <w:right w:val="double" w:sz="1" w:space="0" w:color="000000"/>
            </w:tcBorders>
            <w:shd w:val="clear" w:color="auto" w:fill="auto"/>
          </w:tcPr>
          <w:p w:rsidR="003E1B31" w:rsidRDefault="003E1B31" w:rsidP="003E1B31">
            <w:pPr>
              <w:snapToGrid w:val="0"/>
              <w:ind w:firstLine="709"/>
              <w:jc w:val="both"/>
            </w:pPr>
            <w:r>
              <w:t>80 кв.м.</w:t>
            </w:r>
          </w:p>
        </w:tc>
      </w:tr>
    </w:tbl>
    <w:p w:rsidR="00737DEF" w:rsidRDefault="00737DEF" w:rsidP="00737DEF">
      <w:pPr>
        <w:spacing w:before="60" w:after="60"/>
        <w:jc w:val="both"/>
      </w:pPr>
      <w:r>
        <w:t xml:space="preserve">   </w:t>
      </w:r>
      <w:r w:rsidR="001B1ED0">
        <w:t>Площадь земельного участка принимается в соответствии с техническими регламентами, санитарными правилами и нормами, иными действующими нормативными техническими документами.</w:t>
      </w:r>
    </w:p>
    <w:p w:rsidR="00737DEF" w:rsidRDefault="00737DEF" w:rsidP="00737DEF">
      <w:pPr>
        <w:spacing w:before="60" w:after="60"/>
        <w:jc w:val="both"/>
      </w:pPr>
      <w:r>
        <w:t xml:space="preserve">   </w:t>
      </w:r>
      <w:r w:rsidR="001B1ED0">
        <w:t>Минимальные отступы от границ земельных участков в целях определения мест допустимого размещения зданий, строений, сооружений</w:t>
      </w:r>
      <w:r w:rsidR="009604BA">
        <w:t xml:space="preserve">  1м</w:t>
      </w:r>
      <w:r w:rsidR="001B1ED0">
        <w:t>.</w:t>
      </w:r>
    </w:p>
    <w:p w:rsidR="00737DEF" w:rsidRDefault="00737DEF" w:rsidP="00737DEF">
      <w:pPr>
        <w:spacing w:before="60" w:after="60"/>
        <w:jc w:val="both"/>
      </w:pPr>
      <w:r>
        <w:t xml:space="preserve">   </w:t>
      </w:r>
      <w:r w:rsidR="001B1ED0">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(максимальный процент застройки – 100 %).</w:t>
      </w:r>
    </w:p>
    <w:p w:rsidR="001B1ED0" w:rsidRPr="00737DEF" w:rsidRDefault="00737DEF" w:rsidP="00737DEF">
      <w:pPr>
        <w:spacing w:before="60" w:after="60"/>
        <w:jc w:val="both"/>
      </w:pPr>
      <w:r>
        <w:t xml:space="preserve">   </w:t>
      </w:r>
      <w:r w:rsidR="001B1ED0">
        <w:t xml:space="preserve">Иные показатели (в том числе – крыша объекта </w:t>
      </w:r>
      <w:r w:rsidR="009604BA">
        <w:t xml:space="preserve">гаражного назначения </w:t>
      </w:r>
      <w:r w:rsidR="001B1ED0">
        <w:t xml:space="preserve"> должна быть устроена односкатная с уклоном в сторону въездных - выездных ворот).</w:t>
      </w:r>
    </w:p>
    <w:p w:rsidR="00D1436F" w:rsidRDefault="00D1436F" w:rsidP="003C4DFA">
      <w:pPr>
        <w:jc w:val="both"/>
        <w:rPr>
          <w:bCs/>
        </w:rPr>
      </w:pPr>
    </w:p>
    <w:p w:rsidR="00D62F13" w:rsidRDefault="00737DEF" w:rsidP="00737DEF">
      <w:pPr>
        <w:jc w:val="both"/>
      </w:pPr>
      <w:r>
        <w:rPr>
          <w:b/>
          <w:bCs/>
        </w:rPr>
        <w:t xml:space="preserve">3.2. </w:t>
      </w:r>
      <w:r w:rsidR="00D62F13">
        <w:rPr>
          <w:b/>
          <w:bCs/>
        </w:rPr>
        <w:t>П-2</w:t>
      </w:r>
      <w:r>
        <w:rPr>
          <w:b/>
          <w:bCs/>
        </w:rPr>
        <w:t>.</w:t>
      </w:r>
      <w:r w:rsidR="00D62F13">
        <w:rPr>
          <w:b/>
          <w:bCs/>
        </w:rPr>
        <w:t xml:space="preserve">   </w:t>
      </w:r>
      <w:r w:rsidR="00D62F13" w:rsidRPr="00B04339">
        <w:rPr>
          <w:b/>
          <w:bCs/>
        </w:rPr>
        <w:t>Зона производственных объектов IV класса вредности</w:t>
      </w:r>
      <w:proofErr w:type="gramStart"/>
      <w:r w:rsidR="00D62F13" w:rsidRPr="00B04339">
        <w:rPr>
          <w:b/>
          <w:bCs/>
        </w:rPr>
        <w:t>.</w:t>
      </w:r>
      <w:proofErr w:type="gramEnd"/>
      <w:r>
        <w:rPr>
          <w:b/>
          <w:bCs/>
        </w:rPr>
        <w:t xml:space="preserve"> </w:t>
      </w:r>
      <w:r w:rsidR="00D62F13">
        <w:rPr>
          <w:b/>
          <w:bCs/>
        </w:rPr>
        <w:t>(</w:t>
      </w:r>
      <w:proofErr w:type="gramStart"/>
      <w:r w:rsidR="00D62F13">
        <w:rPr>
          <w:b/>
          <w:bCs/>
        </w:rPr>
        <w:t>с</w:t>
      </w:r>
      <w:proofErr w:type="gramEnd"/>
      <w:r w:rsidR="00D62F13">
        <w:rPr>
          <w:b/>
          <w:bCs/>
        </w:rPr>
        <w:t>анитарно</w:t>
      </w:r>
      <w:r w:rsidR="002075F5">
        <w:rPr>
          <w:b/>
          <w:bCs/>
        </w:rPr>
        <w:t xml:space="preserve"> </w:t>
      </w:r>
      <w:r w:rsidR="00D62F13">
        <w:rPr>
          <w:b/>
          <w:bCs/>
        </w:rPr>
        <w:t xml:space="preserve">- защитные зоны - до </w:t>
      </w:r>
      <w:smartTag w:uri="urn:schemas-microsoft-com:office:smarttags" w:element="metricconverter">
        <w:smartTagPr>
          <w:attr w:name="ProductID" w:val="100 м"/>
        </w:smartTagPr>
        <w:r w:rsidR="00D62F13">
          <w:rPr>
            <w:b/>
            <w:bCs/>
          </w:rPr>
          <w:t>100 м</w:t>
        </w:r>
      </w:smartTag>
      <w:r w:rsidR="00D62F13">
        <w:rPr>
          <w:b/>
          <w:bCs/>
        </w:rPr>
        <w:t>).</w:t>
      </w:r>
    </w:p>
    <w:p w:rsidR="00737DEF" w:rsidRDefault="00737DEF" w:rsidP="00737DEF">
      <w:pPr>
        <w:spacing w:before="60" w:after="60"/>
        <w:jc w:val="both"/>
      </w:pPr>
      <w:r>
        <w:lastRenderedPageBreak/>
        <w:t xml:space="preserve">   </w:t>
      </w:r>
      <w:r w:rsidR="00D62F13">
        <w:t xml:space="preserve">Территориальная зона </w:t>
      </w:r>
      <w:r w:rsidR="00D62F13">
        <w:rPr>
          <w:b/>
        </w:rPr>
        <w:t xml:space="preserve">П-2, </w:t>
      </w:r>
      <w:r w:rsidR="00D62F13">
        <w:t xml:space="preserve">предназначена для формирования комплексов производственных, коммунальных предприятий, складских баз, объектов транспорта IV класса санитарной классификации с санитарно-защитной зоной до </w:t>
      </w:r>
      <w:smartTag w:uri="urn:schemas-microsoft-com:office:smarttags" w:element="metricconverter">
        <w:smartTagPr>
          <w:attr w:name="ProductID" w:val="100 метров"/>
        </w:smartTagPr>
        <w:r w:rsidR="00D62F13">
          <w:t>100 метров</w:t>
        </w:r>
      </w:smartTag>
      <w:r w:rsidR="00D62F13">
        <w:t xml:space="preserve">.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санитарных требований. Сочетание различных видов разрешенного использования в единой зоне возможно при соблюдении нормативных санитарных требований, согласно </w:t>
      </w:r>
      <w:proofErr w:type="spellStart"/>
      <w:r w:rsidR="00D62F13">
        <w:t>СанПиН</w:t>
      </w:r>
      <w:proofErr w:type="spellEnd"/>
      <w:r w:rsidR="00D62F13">
        <w:t xml:space="preserve"> 2.2.1/2.1.1.1200-03</w:t>
      </w:r>
      <w:r w:rsidR="002075F5">
        <w:t xml:space="preserve"> </w:t>
      </w:r>
      <w:r>
        <w:t>«</w:t>
      </w:r>
      <w:r w:rsidR="00D62F13">
        <w:t>Санитарно-защитные зоны и санитарная классификация предприятий, сооружений и иных объектов</w:t>
      </w:r>
      <w:r>
        <w:t>»</w:t>
      </w:r>
      <w:r w:rsidR="00D62F13">
        <w:t xml:space="preserve"> (утв</w:t>
      </w:r>
      <w:r>
        <w:t>ерждены</w:t>
      </w:r>
      <w:r w:rsidR="00D62F13">
        <w:t> </w:t>
      </w:r>
      <w:hyperlink r:id="rId22" w:history="1">
        <w:r w:rsidR="00D62F13" w:rsidRPr="00737DEF">
          <w:rPr>
            <w:rStyle w:val="af0"/>
            <w:color w:val="auto"/>
          </w:rPr>
          <w:t>постановлением</w:t>
        </w:r>
      </w:hyperlink>
      <w:r w:rsidR="00D62F13" w:rsidRPr="00737DEF">
        <w:t> </w:t>
      </w:r>
      <w:r w:rsidR="00D62F13">
        <w:t>Главного государственного санитарного врача РФ от 25 сентября 2007 г</w:t>
      </w:r>
      <w:r>
        <w:t>ода №</w:t>
      </w:r>
      <w:r w:rsidR="00D62F13">
        <w:t> 74).</w:t>
      </w:r>
    </w:p>
    <w:p w:rsidR="00D62F13" w:rsidRDefault="00737DEF" w:rsidP="00737DEF">
      <w:pPr>
        <w:spacing w:before="60" w:after="60"/>
        <w:jc w:val="both"/>
      </w:pPr>
      <w:r>
        <w:t xml:space="preserve">   </w:t>
      </w:r>
      <w:r w:rsidR="00D62F13">
        <w:t xml:space="preserve">Данная территориальная зона соответствует классу вредности объектов, их отдельных зданий и сооружений с технологическими процессами, являющимися источниками воздействия на среду обитания и здоровье человека, в зависимости от мощности, условий эксплуатации, характера и </w:t>
      </w:r>
      <w:proofErr w:type="gramStart"/>
      <w:r w:rsidR="00D62F13">
        <w:t>количества</w:t>
      </w:r>
      <w:proofErr w:type="gramEnd"/>
      <w:r w:rsidR="00D62F13">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предприятий, производств и объектов.</w:t>
      </w:r>
    </w:p>
    <w:p w:rsidR="00D62F13" w:rsidRDefault="00737DEF" w:rsidP="00737DEF">
      <w:pPr>
        <w:spacing w:before="60" w:after="60"/>
        <w:jc w:val="both"/>
      </w:pPr>
      <w:r>
        <w:t xml:space="preserve">   </w:t>
      </w:r>
      <w:r w:rsidR="00D62F13">
        <w:t xml:space="preserve">В данной территориальной зоне разрешено размещение объектов инженерного обеспечения, если площадь земельных участков под названными объектами не превышает 20 % от площади территории зоны. </w:t>
      </w:r>
    </w:p>
    <w:p w:rsidR="00D62F13" w:rsidRPr="00B04339" w:rsidRDefault="00737DEF" w:rsidP="00737DEF">
      <w:pPr>
        <w:spacing w:before="60" w:after="60"/>
        <w:jc w:val="both"/>
        <w:rPr>
          <w:b/>
          <w:bCs/>
        </w:rPr>
      </w:pPr>
      <w:r>
        <w:t xml:space="preserve">   </w:t>
      </w:r>
      <w:r w:rsidR="00D62F13" w:rsidRPr="00B04339">
        <w:rPr>
          <w:b/>
          <w:bCs/>
        </w:rPr>
        <w:t>Основные разрешенные виды использования недвижимости:</w:t>
      </w:r>
    </w:p>
    <w:p w:rsidR="00737DEF" w:rsidRDefault="00D62F13" w:rsidP="00FB52D6">
      <w:pPr>
        <w:numPr>
          <w:ilvl w:val="0"/>
          <w:numId w:val="69"/>
        </w:numPr>
        <w:ind w:left="0" w:firstLine="0"/>
        <w:jc w:val="both"/>
        <w:rPr>
          <w:bCs/>
        </w:rPr>
      </w:pPr>
      <w:r w:rsidRPr="00737DEF">
        <w:rPr>
          <w:bCs/>
        </w:rPr>
        <w:t>тяжелая промышленность</w:t>
      </w:r>
      <w:r w:rsidR="00737DEF" w:rsidRPr="00737DEF">
        <w:rPr>
          <w:bCs/>
        </w:rPr>
        <w:t>;</w:t>
      </w:r>
    </w:p>
    <w:p w:rsidR="00737DEF" w:rsidRDefault="00D62F13" w:rsidP="00FB52D6">
      <w:pPr>
        <w:numPr>
          <w:ilvl w:val="0"/>
          <w:numId w:val="69"/>
        </w:numPr>
        <w:ind w:left="0" w:firstLine="0"/>
        <w:jc w:val="both"/>
        <w:rPr>
          <w:bCs/>
        </w:rPr>
      </w:pPr>
      <w:r w:rsidRPr="00737DEF">
        <w:rPr>
          <w:bCs/>
        </w:rPr>
        <w:t>легкая промышленность</w:t>
      </w:r>
      <w:r w:rsidR="00737DEF" w:rsidRPr="00737DEF">
        <w:rPr>
          <w:bCs/>
        </w:rPr>
        <w:t>;</w:t>
      </w:r>
    </w:p>
    <w:p w:rsidR="00737DEF" w:rsidRDefault="00D62F13" w:rsidP="00FB52D6">
      <w:pPr>
        <w:numPr>
          <w:ilvl w:val="0"/>
          <w:numId w:val="69"/>
        </w:numPr>
        <w:ind w:left="0" w:firstLine="0"/>
        <w:jc w:val="both"/>
        <w:rPr>
          <w:bCs/>
        </w:rPr>
      </w:pPr>
      <w:r w:rsidRPr="00737DEF">
        <w:rPr>
          <w:bCs/>
        </w:rPr>
        <w:t>автомобилестроительная промышленность</w:t>
      </w:r>
      <w:r w:rsidR="00737DEF" w:rsidRPr="00737DEF">
        <w:rPr>
          <w:bCs/>
        </w:rPr>
        <w:t>;</w:t>
      </w:r>
    </w:p>
    <w:p w:rsidR="00737DEF" w:rsidRDefault="00D62F13" w:rsidP="00FB52D6">
      <w:pPr>
        <w:numPr>
          <w:ilvl w:val="0"/>
          <w:numId w:val="69"/>
        </w:numPr>
        <w:ind w:left="0" w:firstLine="0"/>
        <w:jc w:val="both"/>
        <w:rPr>
          <w:bCs/>
        </w:rPr>
      </w:pPr>
      <w:r w:rsidRPr="00737DEF">
        <w:rPr>
          <w:bCs/>
        </w:rPr>
        <w:t>фармацевтическая промышленность</w:t>
      </w:r>
      <w:r w:rsidR="00737DEF" w:rsidRPr="00737DEF">
        <w:rPr>
          <w:bCs/>
        </w:rPr>
        <w:t>;</w:t>
      </w:r>
    </w:p>
    <w:p w:rsidR="00737DEF" w:rsidRDefault="00D62F13" w:rsidP="00FB52D6">
      <w:pPr>
        <w:numPr>
          <w:ilvl w:val="0"/>
          <w:numId w:val="69"/>
        </w:numPr>
        <w:ind w:left="0" w:firstLine="0"/>
        <w:jc w:val="both"/>
        <w:rPr>
          <w:bCs/>
        </w:rPr>
      </w:pPr>
      <w:r w:rsidRPr="00737DEF">
        <w:rPr>
          <w:bCs/>
        </w:rPr>
        <w:t>целлюлозно-бумажная промышленность</w:t>
      </w:r>
      <w:r w:rsidR="00737DEF" w:rsidRPr="00737DEF">
        <w:rPr>
          <w:bCs/>
        </w:rPr>
        <w:t>;</w:t>
      </w:r>
    </w:p>
    <w:p w:rsidR="00737DEF" w:rsidRDefault="00D62F13" w:rsidP="00FB52D6">
      <w:pPr>
        <w:numPr>
          <w:ilvl w:val="0"/>
          <w:numId w:val="69"/>
        </w:numPr>
        <w:ind w:left="0" w:firstLine="0"/>
        <w:jc w:val="both"/>
        <w:rPr>
          <w:bCs/>
        </w:rPr>
      </w:pPr>
      <w:r w:rsidRPr="00737DEF">
        <w:rPr>
          <w:bCs/>
        </w:rPr>
        <w:t>строительная промышленность</w:t>
      </w:r>
      <w:r w:rsidR="00737DEF" w:rsidRPr="00737DEF">
        <w:rPr>
          <w:bCs/>
        </w:rPr>
        <w:t>;</w:t>
      </w:r>
    </w:p>
    <w:p w:rsidR="00737DEF" w:rsidRDefault="00D62F13" w:rsidP="00FB52D6">
      <w:pPr>
        <w:numPr>
          <w:ilvl w:val="0"/>
          <w:numId w:val="69"/>
        </w:numPr>
        <w:ind w:left="0" w:firstLine="0"/>
        <w:jc w:val="both"/>
        <w:rPr>
          <w:bCs/>
        </w:rPr>
      </w:pPr>
      <w:r w:rsidRPr="00737DEF">
        <w:rPr>
          <w:bCs/>
        </w:rPr>
        <w:t>связь</w:t>
      </w:r>
      <w:r w:rsidR="00737DEF" w:rsidRPr="00737DEF">
        <w:rPr>
          <w:bCs/>
        </w:rPr>
        <w:t>;</w:t>
      </w:r>
    </w:p>
    <w:p w:rsidR="00737DEF" w:rsidRDefault="00D62F13" w:rsidP="00FB52D6">
      <w:pPr>
        <w:numPr>
          <w:ilvl w:val="0"/>
          <w:numId w:val="69"/>
        </w:numPr>
        <w:ind w:left="0" w:firstLine="0"/>
        <w:jc w:val="both"/>
        <w:rPr>
          <w:bCs/>
        </w:rPr>
      </w:pPr>
      <w:r w:rsidRPr="00737DEF">
        <w:rPr>
          <w:bCs/>
        </w:rPr>
        <w:t>склады</w:t>
      </w:r>
      <w:r w:rsidR="00737DEF" w:rsidRPr="00737DEF">
        <w:rPr>
          <w:bCs/>
        </w:rPr>
        <w:t>;</w:t>
      </w:r>
    </w:p>
    <w:p w:rsidR="00737DEF" w:rsidRDefault="00D62F13" w:rsidP="00FB52D6">
      <w:pPr>
        <w:numPr>
          <w:ilvl w:val="0"/>
          <w:numId w:val="69"/>
        </w:numPr>
        <w:ind w:left="0" w:firstLine="0"/>
        <w:jc w:val="both"/>
        <w:rPr>
          <w:bCs/>
        </w:rPr>
      </w:pPr>
      <w:r w:rsidRPr="00737DEF">
        <w:rPr>
          <w:bCs/>
        </w:rPr>
        <w:t>железнодорожный транспорт</w:t>
      </w:r>
      <w:r w:rsidR="00737DEF" w:rsidRPr="00737DEF">
        <w:rPr>
          <w:bCs/>
        </w:rPr>
        <w:t>;</w:t>
      </w:r>
    </w:p>
    <w:p w:rsidR="00737DEF" w:rsidRDefault="00D62F13" w:rsidP="00FB52D6">
      <w:pPr>
        <w:numPr>
          <w:ilvl w:val="0"/>
          <w:numId w:val="69"/>
        </w:numPr>
        <w:ind w:left="0" w:firstLine="0"/>
        <w:jc w:val="both"/>
        <w:rPr>
          <w:bCs/>
        </w:rPr>
      </w:pPr>
      <w:r w:rsidRPr="00737DEF">
        <w:rPr>
          <w:bCs/>
        </w:rPr>
        <w:t>трубопроводный транспорт</w:t>
      </w:r>
      <w:r w:rsidR="00737DEF" w:rsidRPr="00737DEF">
        <w:rPr>
          <w:bCs/>
        </w:rPr>
        <w:t>;</w:t>
      </w:r>
    </w:p>
    <w:p w:rsidR="00737DEF" w:rsidRDefault="00D62F13" w:rsidP="00FB52D6">
      <w:pPr>
        <w:numPr>
          <w:ilvl w:val="0"/>
          <w:numId w:val="69"/>
        </w:numPr>
        <w:ind w:left="0" w:firstLine="0"/>
        <w:jc w:val="both"/>
        <w:rPr>
          <w:bCs/>
        </w:rPr>
      </w:pPr>
      <w:r w:rsidRPr="00737DEF">
        <w:rPr>
          <w:bCs/>
        </w:rPr>
        <w:t>энергетика</w:t>
      </w:r>
      <w:r w:rsidR="00737DEF" w:rsidRPr="00737DEF">
        <w:rPr>
          <w:bCs/>
        </w:rPr>
        <w:t>;</w:t>
      </w:r>
    </w:p>
    <w:p w:rsidR="005A0B82" w:rsidRDefault="005A0B82" w:rsidP="00FB52D6">
      <w:pPr>
        <w:numPr>
          <w:ilvl w:val="0"/>
          <w:numId w:val="69"/>
        </w:numPr>
        <w:ind w:left="0" w:firstLine="0"/>
        <w:jc w:val="both"/>
        <w:rPr>
          <w:bCs/>
        </w:rPr>
      </w:pPr>
      <w:r w:rsidRPr="00737DEF">
        <w:rPr>
          <w:bCs/>
        </w:rPr>
        <w:t>объекты придорожного сервиса</w:t>
      </w:r>
      <w:r w:rsidR="00701487">
        <w:rPr>
          <w:bCs/>
        </w:rPr>
        <w:t>;</w:t>
      </w:r>
    </w:p>
    <w:p w:rsidR="00701487" w:rsidRPr="00422C33" w:rsidRDefault="00701487" w:rsidP="00701487">
      <w:pPr>
        <w:numPr>
          <w:ilvl w:val="0"/>
          <w:numId w:val="69"/>
        </w:numPr>
        <w:spacing w:before="60" w:after="60"/>
        <w:ind w:left="0" w:firstLine="0"/>
        <w:jc w:val="both"/>
      </w:pPr>
      <w:r w:rsidRPr="00737DEF">
        <w:rPr>
          <w:bCs/>
        </w:rPr>
        <w:t>обслуживание автотранспорта</w:t>
      </w:r>
      <w:r>
        <w:rPr>
          <w:bCs/>
        </w:rPr>
        <w:t>;</w:t>
      </w:r>
    </w:p>
    <w:p w:rsidR="00422C33" w:rsidRPr="00737DEF" w:rsidRDefault="00422C33" w:rsidP="00701487">
      <w:pPr>
        <w:numPr>
          <w:ilvl w:val="0"/>
          <w:numId w:val="69"/>
        </w:numPr>
        <w:spacing w:before="60" w:after="60"/>
        <w:ind w:left="0" w:firstLine="0"/>
        <w:jc w:val="both"/>
      </w:pPr>
      <w:r>
        <w:rPr>
          <w:bCs/>
        </w:rPr>
        <w:t>коммунальное обслуживание;</w:t>
      </w:r>
    </w:p>
    <w:p w:rsidR="00701487" w:rsidRPr="00682EDC" w:rsidRDefault="00701487" w:rsidP="00682EDC">
      <w:pPr>
        <w:numPr>
          <w:ilvl w:val="0"/>
          <w:numId w:val="69"/>
        </w:numPr>
        <w:spacing w:before="60" w:after="60"/>
        <w:ind w:left="0" w:firstLine="0"/>
        <w:jc w:val="both"/>
      </w:pPr>
      <w:r>
        <w:rPr>
          <w:bCs/>
        </w:rPr>
        <w:t>производственная деятельность.</w:t>
      </w:r>
    </w:p>
    <w:p w:rsidR="00737DEF" w:rsidRPr="00422C33" w:rsidRDefault="00737DEF" w:rsidP="00422C33">
      <w:pPr>
        <w:jc w:val="both"/>
        <w:rPr>
          <w:b/>
          <w:bCs/>
        </w:rPr>
      </w:pPr>
      <w:r>
        <w:rPr>
          <w:b/>
          <w:bCs/>
        </w:rPr>
        <w:t xml:space="preserve">   </w:t>
      </w:r>
      <w:r w:rsidR="00D62F13" w:rsidRPr="00B04339">
        <w:rPr>
          <w:b/>
          <w:bCs/>
        </w:rPr>
        <w:t>Условно-разрешенные виды использования (требующие специального согласования):</w:t>
      </w:r>
    </w:p>
    <w:p w:rsidR="00737DEF" w:rsidRDefault="00D62F13" w:rsidP="00FB52D6">
      <w:pPr>
        <w:numPr>
          <w:ilvl w:val="0"/>
          <w:numId w:val="70"/>
        </w:numPr>
        <w:ind w:left="0" w:firstLine="0"/>
        <w:jc w:val="both"/>
        <w:rPr>
          <w:bCs/>
        </w:rPr>
      </w:pPr>
      <w:r w:rsidRPr="00737DEF">
        <w:rPr>
          <w:bCs/>
        </w:rPr>
        <w:t>автомобильный транспорт</w:t>
      </w:r>
      <w:r w:rsidR="00737DEF" w:rsidRPr="00737DEF">
        <w:rPr>
          <w:bCs/>
        </w:rPr>
        <w:t>;</w:t>
      </w:r>
    </w:p>
    <w:p w:rsidR="00737DEF" w:rsidRPr="00701487" w:rsidRDefault="00D62F13" w:rsidP="00701487">
      <w:pPr>
        <w:numPr>
          <w:ilvl w:val="0"/>
          <w:numId w:val="70"/>
        </w:numPr>
        <w:ind w:left="0" w:firstLine="0"/>
        <w:jc w:val="both"/>
        <w:rPr>
          <w:bCs/>
        </w:rPr>
      </w:pPr>
      <w:r w:rsidRPr="00737DEF">
        <w:rPr>
          <w:bCs/>
        </w:rPr>
        <w:t>предпринимательство</w:t>
      </w:r>
      <w:r w:rsidR="00737DEF" w:rsidRPr="00737DEF">
        <w:rPr>
          <w:bCs/>
        </w:rPr>
        <w:t>;</w:t>
      </w:r>
    </w:p>
    <w:p w:rsidR="00737DEF" w:rsidRDefault="003E1B31" w:rsidP="00682EDC">
      <w:pPr>
        <w:numPr>
          <w:ilvl w:val="0"/>
          <w:numId w:val="70"/>
        </w:numPr>
        <w:spacing w:before="60" w:after="60"/>
        <w:ind w:left="0" w:firstLine="0"/>
        <w:jc w:val="both"/>
      </w:pPr>
      <w:r w:rsidRPr="003E1B31">
        <w:t>объекты гаражного назначения</w:t>
      </w:r>
      <w:r>
        <w:t>.</w:t>
      </w:r>
    </w:p>
    <w:p w:rsidR="00682EDC" w:rsidRDefault="00737DEF" w:rsidP="00737DEF">
      <w:pPr>
        <w:spacing w:before="60" w:after="60"/>
        <w:jc w:val="both"/>
        <w:rPr>
          <w:b/>
        </w:rPr>
      </w:pPr>
      <w:r>
        <w:t xml:space="preserve">   </w:t>
      </w:r>
      <w:r w:rsidR="00D62F13">
        <w:rPr>
          <w:b/>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границах территориальной зоны П-2: </w:t>
      </w:r>
    </w:p>
    <w:p w:rsidR="00682EDC" w:rsidRPr="00682EDC" w:rsidRDefault="00682EDC" w:rsidP="00737DEF">
      <w:pPr>
        <w:spacing w:before="60" w:after="60"/>
        <w:jc w:val="both"/>
        <w:rPr>
          <w:b/>
        </w:rPr>
      </w:pPr>
    </w:p>
    <w:tbl>
      <w:tblPr>
        <w:tblW w:w="0" w:type="auto"/>
        <w:tblInd w:w="1" w:type="dxa"/>
        <w:tblLayout w:type="fixed"/>
        <w:tblLook w:val="0000"/>
      </w:tblPr>
      <w:tblGrid>
        <w:gridCol w:w="1142"/>
        <w:gridCol w:w="5954"/>
        <w:gridCol w:w="2466"/>
      </w:tblGrid>
      <w:tr w:rsidR="00D62F13" w:rsidTr="00682EDC">
        <w:trPr>
          <w:trHeight w:val="562"/>
        </w:trPr>
        <w:tc>
          <w:tcPr>
            <w:tcW w:w="1142" w:type="dxa"/>
            <w:tcBorders>
              <w:top w:val="double" w:sz="1" w:space="0" w:color="000000"/>
              <w:left w:val="double" w:sz="1" w:space="0" w:color="000000"/>
              <w:bottom w:val="single" w:sz="4" w:space="0" w:color="auto"/>
            </w:tcBorders>
            <w:shd w:val="clear" w:color="auto" w:fill="D9D9D9"/>
          </w:tcPr>
          <w:p w:rsidR="00D62F13" w:rsidRDefault="00D62F13" w:rsidP="002E0367">
            <w:pPr>
              <w:jc w:val="center"/>
              <w:rPr>
                <w:b/>
              </w:rPr>
            </w:pPr>
            <w:r>
              <w:rPr>
                <w:b/>
              </w:rPr>
              <w:t>№</w:t>
            </w:r>
          </w:p>
          <w:p w:rsidR="00D62F13" w:rsidRDefault="00D62F13" w:rsidP="002E0367">
            <w:pPr>
              <w:jc w:val="center"/>
            </w:pPr>
            <w:r>
              <w:rPr>
                <w:b/>
              </w:rPr>
              <w:t>п/п</w:t>
            </w:r>
          </w:p>
        </w:tc>
        <w:tc>
          <w:tcPr>
            <w:tcW w:w="5954" w:type="dxa"/>
            <w:tcBorders>
              <w:top w:val="double" w:sz="1" w:space="0" w:color="000000"/>
              <w:left w:val="double" w:sz="1" w:space="0" w:color="000000"/>
              <w:bottom w:val="single" w:sz="4" w:space="0" w:color="auto"/>
            </w:tcBorders>
            <w:shd w:val="clear" w:color="auto" w:fill="D9D9D9"/>
          </w:tcPr>
          <w:p w:rsidR="00D62F13" w:rsidRDefault="00D62F13" w:rsidP="002E0367">
            <w:pPr>
              <w:ind w:firstLine="709"/>
              <w:jc w:val="both"/>
              <w:rPr>
                <w:b/>
                <w:bCs/>
              </w:rPr>
            </w:pPr>
            <w:r>
              <w:tab/>
            </w:r>
            <w:r>
              <w:rPr>
                <w:b/>
                <w:bCs/>
              </w:rPr>
              <w:t>Наименование показателя</w:t>
            </w:r>
          </w:p>
        </w:tc>
        <w:tc>
          <w:tcPr>
            <w:tcW w:w="2466" w:type="dxa"/>
            <w:tcBorders>
              <w:top w:val="double" w:sz="1" w:space="0" w:color="000000"/>
              <w:left w:val="double" w:sz="1" w:space="0" w:color="000000"/>
              <w:bottom w:val="single" w:sz="4" w:space="0" w:color="auto"/>
              <w:right w:val="double" w:sz="1" w:space="0" w:color="000000"/>
            </w:tcBorders>
            <w:shd w:val="clear" w:color="auto" w:fill="D9D9D9"/>
          </w:tcPr>
          <w:p w:rsidR="00D62F13" w:rsidRDefault="00D62F13" w:rsidP="002E0367">
            <w:pPr>
              <w:jc w:val="center"/>
            </w:pPr>
            <w:r>
              <w:rPr>
                <w:b/>
                <w:bCs/>
              </w:rPr>
              <w:t>Показатель</w:t>
            </w:r>
          </w:p>
        </w:tc>
      </w:tr>
      <w:tr w:rsidR="00D62F13" w:rsidTr="00682EDC">
        <w:trPr>
          <w:trHeight w:val="749"/>
        </w:trPr>
        <w:tc>
          <w:tcPr>
            <w:tcW w:w="1142" w:type="dxa"/>
            <w:tcBorders>
              <w:top w:val="single" w:sz="4" w:space="0" w:color="auto"/>
              <w:left w:val="single" w:sz="4" w:space="0" w:color="auto"/>
              <w:bottom w:val="single" w:sz="4" w:space="0" w:color="auto"/>
              <w:right w:val="double" w:sz="2" w:space="0" w:color="000000"/>
            </w:tcBorders>
            <w:shd w:val="clear" w:color="auto" w:fill="auto"/>
          </w:tcPr>
          <w:p w:rsidR="00D62F13" w:rsidRDefault="00D62F13" w:rsidP="002E0367">
            <w:pPr>
              <w:ind w:firstLine="42"/>
              <w:jc w:val="center"/>
            </w:pPr>
            <w:r>
              <w:lastRenderedPageBreak/>
              <w:t>1</w:t>
            </w:r>
          </w:p>
        </w:tc>
        <w:tc>
          <w:tcPr>
            <w:tcW w:w="5954" w:type="dxa"/>
            <w:tcBorders>
              <w:top w:val="single" w:sz="4" w:space="0" w:color="auto"/>
              <w:left w:val="double" w:sz="2" w:space="0" w:color="000000"/>
              <w:bottom w:val="single" w:sz="4" w:space="0" w:color="auto"/>
              <w:right w:val="double" w:sz="2" w:space="0" w:color="000000"/>
            </w:tcBorders>
            <w:shd w:val="clear" w:color="auto" w:fill="auto"/>
          </w:tcPr>
          <w:p w:rsidR="00D62F13" w:rsidRDefault="00D62F13" w:rsidP="002E0367">
            <w:pPr>
              <w:jc w:val="both"/>
            </w:pPr>
            <w:r>
              <w:t>Предельные (минимальные и (или) максимальные) размеры земельных участков, в том числе их площадь</w:t>
            </w:r>
          </w:p>
        </w:tc>
        <w:tc>
          <w:tcPr>
            <w:tcW w:w="2466" w:type="dxa"/>
            <w:tcBorders>
              <w:top w:val="single" w:sz="4" w:space="0" w:color="auto"/>
              <w:left w:val="double" w:sz="2" w:space="0" w:color="000000"/>
              <w:bottom w:val="single" w:sz="4" w:space="0" w:color="auto"/>
              <w:right w:val="single" w:sz="4" w:space="0" w:color="auto"/>
            </w:tcBorders>
            <w:shd w:val="clear" w:color="auto" w:fill="auto"/>
          </w:tcPr>
          <w:p w:rsidR="00D62F13" w:rsidRDefault="00D62F13" w:rsidP="002E0367">
            <w:pPr>
              <w:snapToGrid w:val="0"/>
              <w:jc w:val="center"/>
            </w:pPr>
            <w:r>
              <w:t>не регламентируется</w:t>
            </w:r>
          </w:p>
          <w:p w:rsidR="00D62F13" w:rsidRDefault="00D62F13" w:rsidP="002E0367">
            <w:pPr>
              <w:jc w:val="center"/>
            </w:pPr>
          </w:p>
        </w:tc>
      </w:tr>
      <w:tr w:rsidR="00D62F13" w:rsidTr="00682EDC">
        <w:tc>
          <w:tcPr>
            <w:tcW w:w="1142" w:type="dxa"/>
            <w:tcBorders>
              <w:top w:val="single" w:sz="4" w:space="0" w:color="auto"/>
              <w:left w:val="double" w:sz="1" w:space="0" w:color="000000"/>
              <w:bottom w:val="double" w:sz="1" w:space="0" w:color="000000"/>
            </w:tcBorders>
            <w:shd w:val="clear" w:color="auto" w:fill="auto"/>
          </w:tcPr>
          <w:p w:rsidR="00D62F13" w:rsidRDefault="00682EDC" w:rsidP="002E0367">
            <w:pPr>
              <w:snapToGrid w:val="0"/>
              <w:ind w:firstLine="42"/>
              <w:jc w:val="center"/>
            </w:pPr>
            <w:r>
              <w:t>2</w:t>
            </w:r>
          </w:p>
        </w:tc>
        <w:tc>
          <w:tcPr>
            <w:tcW w:w="5954" w:type="dxa"/>
            <w:tcBorders>
              <w:top w:val="single" w:sz="4" w:space="0" w:color="auto"/>
              <w:left w:val="double" w:sz="1" w:space="0" w:color="000000"/>
              <w:bottom w:val="double" w:sz="1" w:space="0" w:color="000000"/>
            </w:tcBorders>
            <w:shd w:val="clear" w:color="auto" w:fill="auto"/>
            <w:vAlign w:val="bottom"/>
          </w:tcPr>
          <w:p w:rsidR="00D62F13" w:rsidRDefault="00D62F13" w:rsidP="002E0367">
            <w:pPr>
              <w:jc w:val="both"/>
            </w:pPr>
            <w:r>
              <w:t>Минимальный размер санитарно-защитной зоны</w:t>
            </w:r>
          </w:p>
        </w:tc>
        <w:tc>
          <w:tcPr>
            <w:tcW w:w="2466" w:type="dxa"/>
            <w:tcBorders>
              <w:top w:val="single" w:sz="4" w:space="0" w:color="auto"/>
              <w:left w:val="double" w:sz="1" w:space="0" w:color="000000"/>
              <w:bottom w:val="double" w:sz="1" w:space="0" w:color="000000"/>
              <w:right w:val="double" w:sz="1" w:space="0" w:color="000000"/>
            </w:tcBorders>
            <w:shd w:val="clear" w:color="auto" w:fill="auto"/>
            <w:vAlign w:val="bottom"/>
          </w:tcPr>
          <w:p w:rsidR="00D62F13" w:rsidRDefault="00D62F13" w:rsidP="002E0367">
            <w:pPr>
              <w:jc w:val="center"/>
            </w:pPr>
            <w:smartTag w:uri="urn:schemas-microsoft-com:office:smarttags" w:element="metricconverter">
              <w:smartTagPr>
                <w:attr w:name="ProductID" w:val="50 м"/>
              </w:smartTagPr>
              <w:r>
                <w:t>50 м</w:t>
              </w:r>
            </w:smartTag>
          </w:p>
        </w:tc>
      </w:tr>
      <w:tr w:rsidR="00D62F13" w:rsidTr="002E0367">
        <w:tc>
          <w:tcPr>
            <w:tcW w:w="1142" w:type="dxa"/>
            <w:tcBorders>
              <w:left w:val="double" w:sz="1" w:space="0" w:color="000000"/>
              <w:bottom w:val="double" w:sz="1" w:space="0" w:color="000000"/>
            </w:tcBorders>
            <w:shd w:val="clear" w:color="auto" w:fill="auto"/>
          </w:tcPr>
          <w:p w:rsidR="00D62F13" w:rsidRDefault="00D62F13" w:rsidP="002E0367">
            <w:pPr>
              <w:ind w:firstLine="42"/>
              <w:jc w:val="center"/>
            </w:pPr>
            <w:r>
              <w:t>3</w:t>
            </w:r>
          </w:p>
        </w:tc>
        <w:tc>
          <w:tcPr>
            <w:tcW w:w="5954" w:type="dxa"/>
            <w:tcBorders>
              <w:left w:val="double" w:sz="1" w:space="0" w:color="000000"/>
              <w:bottom w:val="double" w:sz="1" w:space="0" w:color="000000"/>
            </w:tcBorders>
            <w:shd w:val="clear" w:color="auto" w:fill="auto"/>
            <w:vAlign w:val="bottom"/>
          </w:tcPr>
          <w:p w:rsidR="00D62F13" w:rsidRDefault="00D62F13" w:rsidP="002E0367">
            <w:pPr>
              <w:jc w:val="both"/>
            </w:pPr>
            <w:r>
              <w:t>Максимальный размер санитарно-защитной зоны</w:t>
            </w:r>
          </w:p>
        </w:tc>
        <w:tc>
          <w:tcPr>
            <w:tcW w:w="2466" w:type="dxa"/>
            <w:tcBorders>
              <w:left w:val="double" w:sz="1" w:space="0" w:color="000000"/>
              <w:bottom w:val="double" w:sz="1" w:space="0" w:color="000000"/>
              <w:right w:val="double" w:sz="1" w:space="0" w:color="000000"/>
            </w:tcBorders>
            <w:shd w:val="clear" w:color="auto" w:fill="auto"/>
            <w:vAlign w:val="bottom"/>
          </w:tcPr>
          <w:p w:rsidR="00D62F13" w:rsidRDefault="00D62F13" w:rsidP="002E0367">
            <w:pPr>
              <w:jc w:val="center"/>
            </w:pPr>
            <w:smartTag w:uri="urn:schemas-microsoft-com:office:smarttags" w:element="metricconverter">
              <w:smartTagPr>
                <w:attr w:name="ProductID" w:val="100 м"/>
              </w:smartTagPr>
              <w:r>
                <w:t>100 м</w:t>
              </w:r>
            </w:smartTag>
          </w:p>
        </w:tc>
      </w:tr>
      <w:tr w:rsidR="00D62F13" w:rsidTr="002E0367">
        <w:tc>
          <w:tcPr>
            <w:tcW w:w="1142" w:type="dxa"/>
            <w:tcBorders>
              <w:left w:val="double" w:sz="1" w:space="0" w:color="000000"/>
              <w:bottom w:val="double" w:sz="1" w:space="0" w:color="000000"/>
            </w:tcBorders>
            <w:shd w:val="clear" w:color="auto" w:fill="auto"/>
          </w:tcPr>
          <w:p w:rsidR="00D62F13" w:rsidRDefault="00D62F13" w:rsidP="002E0367">
            <w:pPr>
              <w:ind w:firstLine="42"/>
              <w:jc w:val="center"/>
            </w:pPr>
            <w:r>
              <w:t>4</w:t>
            </w:r>
          </w:p>
        </w:tc>
        <w:tc>
          <w:tcPr>
            <w:tcW w:w="5954" w:type="dxa"/>
            <w:tcBorders>
              <w:left w:val="double" w:sz="1" w:space="0" w:color="000000"/>
              <w:bottom w:val="double" w:sz="1" w:space="0" w:color="000000"/>
            </w:tcBorders>
            <w:shd w:val="clear" w:color="auto" w:fill="auto"/>
            <w:vAlign w:val="bottom"/>
          </w:tcPr>
          <w:p w:rsidR="00D62F13" w:rsidRDefault="00D62F13" w:rsidP="002E0367">
            <w:pPr>
              <w:jc w:val="both"/>
            </w:pPr>
            <w:r>
              <w:t>Коэффициент застройки участка</w:t>
            </w:r>
          </w:p>
        </w:tc>
        <w:tc>
          <w:tcPr>
            <w:tcW w:w="2466" w:type="dxa"/>
            <w:tcBorders>
              <w:left w:val="double" w:sz="1" w:space="0" w:color="000000"/>
              <w:bottom w:val="double" w:sz="1" w:space="0" w:color="000000"/>
              <w:right w:val="double" w:sz="1" w:space="0" w:color="000000"/>
            </w:tcBorders>
            <w:shd w:val="clear" w:color="auto" w:fill="auto"/>
            <w:vAlign w:val="bottom"/>
          </w:tcPr>
          <w:p w:rsidR="00D62F13" w:rsidRDefault="00D62F13" w:rsidP="002E0367">
            <w:pPr>
              <w:jc w:val="center"/>
            </w:pPr>
            <w:r>
              <w:t>не более 40%</w:t>
            </w:r>
          </w:p>
        </w:tc>
      </w:tr>
      <w:tr w:rsidR="00D62F13" w:rsidTr="002E0367">
        <w:tc>
          <w:tcPr>
            <w:tcW w:w="1142" w:type="dxa"/>
            <w:tcBorders>
              <w:left w:val="double" w:sz="1" w:space="0" w:color="000000"/>
              <w:bottom w:val="double" w:sz="1" w:space="0" w:color="000000"/>
            </w:tcBorders>
            <w:shd w:val="clear" w:color="auto" w:fill="auto"/>
          </w:tcPr>
          <w:p w:rsidR="00D62F13" w:rsidRDefault="00D62F13" w:rsidP="002E0367">
            <w:pPr>
              <w:ind w:firstLine="42"/>
              <w:jc w:val="center"/>
            </w:pPr>
            <w:r>
              <w:t>5</w:t>
            </w:r>
          </w:p>
        </w:tc>
        <w:tc>
          <w:tcPr>
            <w:tcW w:w="5954" w:type="dxa"/>
            <w:tcBorders>
              <w:left w:val="double" w:sz="1" w:space="0" w:color="000000"/>
              <w:bottom w:val="double" w:sz="1" w:space="0" w:color="000000"/>
            </w:tcBorders>
            <w:shd w:val="clear" w:color="auto" w:fill="auto"/>
            <w:vAlign w:val="bottom"/>
          </w:tcPr>
          <w:p w:rsidR="00D62F13" w:rsidRDefault="00D62F13" w:rsidP="002E0367">
            <w:pPr>
              <w:jc w:val="both"/>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62F13" w:rsidRDefault="00D62F13" w:rsidP="002E0367">
            <w:pPr>
              <w:jc w:val="both"/>
            </w:pPr>
            <w:r>
              <w:t>минимальные отступы от красных линий улиц и проездов</w:t>
            </w:r>
          </w:p>
        </w:tc>
        <w:tc>
          <w:tcPr>
            <w:tcW w:w="2466" w:type="dxa"/>
            <w:tcBorders>
              <w:left w:val="double" w:sz="1" w:space="0" w:color="000000"/>
              <w:bottom w:val="double" w:sz="1" w:space="0" w:color="000000"/>
              <w:right w:val="double" w:sz="1" w:space="0" w:color="000000"/>
            </w:tcBorders>
            <w:shd w:val="clear" w:color="auto" w:fill="auto"/>
            <w:vAlign w:val="bottom"/>
          </w:tcPr>
          <w:p w:rsidR="00D62F13" w:rsidRDefault="00D62F13" w:rsidP="002E0367">
            <w:pPr>
              <w:jc w:val="center"/>
            </w:pPr>
            <w:smartTag w:uri="urn:schemas-microsoft-com:office:smarttags" w:element="metricconverter">
              <w:smartTagPr>
                <w:attr w:name="ProductID" w:val="10 м"/>
              </w:smartTagPr>
              <w:r>
                <w:t>10 м</w:t>
              </w:r>
            </w:smartTag>
          </w:p>
        </w:tc>
      </w:tr>
      <w:tr w:rsidR="00D62F13" w:rsidTr="002E0367">
        <w:tc>
          <w:tcPr>
            <w:tcW w:w="1142" w:type="dxa"/>
            <w:tcBorders>
              <w:left w:val="double" w:sz="1" w:space="0" w:color="000000"/>
              <w:bottom w:val="double" w:sz="1" w:space="0" w:color="000000"/>
            </w:tcBorders>
            <w:shd w:val="clear" w:color="auto" w:fill="auto"/>
          </w:tcPr>
          <w:p w:rsidR="00D62F13" w:rsidRDefault="00D62F13" w:rsidP="002E0367">
            <w:pPr>
              <w:ind w:firstLine="42"/>
              <w:jc w:val="center"/>
            </w:pPr>
            <w:r>
              <w:t>6</w:t>
            </w:r>
          </w:p>
        </w:tc>
        <w:tc>
          <w:tcPr>
            <w:tcW w:w="5954" w:type="dxa"/>
            <w:tcBorders>
              <w:left w:val="double" w:sz="1" w:space="0" w:color="000000"/>
              <w:bottom w:val="double" w:sz="1" w:space="0" w:color="000000"/>
            </w:tcBorders>
            <w:shd w:val="clear" w:color="auto" w:fill="auto"/>
            <w:vAlign w:val="bottom"/>
          </w:tcPr>
          <w:p w:rsidR="00D62F13" w:rsidRDefault="00D62F13" w:rsidP="002E0367">
            <w:pPr>
              <w:spacing w:before="60"/>
              <w:jc w:val="both"/>
            </w:pPr>
            <w:r>
              <w:t>Предельное количество этажей или предельную высоту зданий, строений, сооружений:</w:t>
            </w:r>
          </w:p>
          <w:p w:rsidR="00D62F13" w:rsidRDefault="00D62F13" w:rsidP="002E0367">
            <w:pPr>
              <w:spacing w:before="60"/>
              <w:jc w:val="both"/>
            </w:pPr>
            <w:r>
              <w:t>количество этажей</w:t>
            </w:r>
          </w:p>
          <w:p w:rsidR="00D62F13" w:rsidRDefault="00D62F13" w:rsidP="002E0367">
            <w:pPr>
              <w:spacing w:before="60"/>
              <w:jc w:val="both"/>
            </w:pPr>
            <w:r>
              <w:t>предельная высота</w:t>
            </w:r>
          </w:p>
        </w:tc>
        <w:tc>
          <w:tcPr>
            <w:tcW w:w="2466" w:type="dxa"/>
            <w:tcBorders>
              <w:left w:val="double" w:sz="1" w:space="0" w:color="000000"/>
              <w:bottom w:val="double" w:sz="1" w:space="0" w:color="000000"/>
              <w:right w:val="double" w:sz="1" w:space="0" w:color="000000"/>
            </w:tcBorders>
            <w:shd w:val="clear" w:color="auto" w:fill="auto"/>
          </w:tcPr>
          <w:p w:rsidR="00D62F13" w:rsidRDefault="00D62F13" w:rsidP="002E0367">
            <w:pPr>
              <w:snapToGrid w:val="0"/>
              <w:spacing w:before="60"/>
              <w:jc w:val="center"/>
            </w:pPr>
          </w:p>
          <w:p w:rsidR="00D62F13" w:rsidRDefault="00D62F13" w:rsidP="002E0367">
            <w:pPr>
              <w:spacing w:before="60"/>
              <w:jc w:val="center"/>
            </w:pPr>
          </w:p>
          <w:p w:rsidR="00D62F13" w:rsidRDefault="00D62F13" w:rsidP="002E0367">
            <w:pPr>
              <w:spacing w:before="60"/>
              <w:jc w:val="center"/>
            </w:pPr>
            <w:r>
              <w:t>не более 2</w:t>
            </w:r>
          </w:p>
          <w:p w:rsidR="00D62F13" w:rsidRDefault="00D62F13" w:rsidP="002E0367">
            <w:pPr>
              <w:spacing w:before="60"/>
              <w:jc w:val="center"/>
            </w:pPr>
            <w:smartTag w:uri="urn:schemas-microsoft-com:office:smarttags" w:element="metricconverter">
              <w:smartTagPr>
                <w:attr w:name="ProductID" w:val="8 м"/>
              </w:smartTagPr>
              <w:r>
                <w:t>8 м</w:t>
              </w:r>
            </w:smartTag>
          </w:p>
        </w:tc>
      </w:tr>
      <w:tr w:rsidR="003E1B31" w:rsidTr="003E1B31">
        <w:tc>
          <w:tcPr>
            <w:tcW w:w="1142" w:type="dxa"/>
            <w:tcBorders>
              <w:left w:val="double" w:sz="1" w:space="0" w:color="000000"/>
              <w:bottom w:val="double" w:sz="1" w:space="0" w:color="000000"/>
            </w:tcBorders>
            <w:shd w:val="clear" w:color="auto" w:fill="auto"/>
          </w:tcPr>
          <w:p w:rsidR="003E1B31" w:rsidRDefault="003E1B31" w:rsidP="003E1B31">
            <w:pPr>
              <w:ind w:firstLine="42"/>
              <w:jc w:val="center"/>
            </w:pPr>
            <w:r>
              <w:t>7</w:t>
            </w:r>
          </w:p>
        </w:tc>
        <w:tc>
          <w:tcPr>
            <w:tcW w:w="5954" w:type="dxa"/>
            <w:tcBorders>
              <w:left w:val="double" w:sz="1" w:space="0" w:color="000000"/>
              <w:bottom w:val="double" w:sz="1" w:space="0" w:color="000000"/>
            </w:tcBorders>
            <w:shd w:val="clear" w:color="auto" w:fill="auto"/>
            <w:vAlign w:val="bottom"/>
          </w:tcPr>
          <w:p w:rsidR="003E1B31" w:rsidRDefault="003E1B31" w:rsidP="003E1B31">
            <w:pPr>
              <w:spacing w:before="60"/>
              <w:jc w:val="both"/>
            </w:pPr>
            <w:r>
              <w:t xml:space="preserve">Предельные (минимальные и (или) максимальные) размеры земельных участков для объектов гаражного назначения </w:t>
            </w:r>
          </w:p>
        </w:tc>
        <w:tc>
          <w:tcPr>
            <w:tcW w:w="2466" w:type="dxa"/>
            <w:tcBorders>
              <w:left w:val="double" w:sz="1" w:space="0" w:color="000000"/>
              <w:bottom w:val="double" w:sz="1" w:space="0" w:color="000000"/>
              <w:right w:val="double" w:sz="1" w:space="0" w:color="000000"/>
            </w:tcBorders>
            <w:shd w:val="clear" w:color="auto" w:fill="auto"/>
          </w:tcPr>
          <w:p w:rsidR="003E1B31" w:rsidRDefault="003E1B31" w:rsidP="003E1B31">
            <w:pPr>
              <w:snapToGrid w:val="0"/>
              <w:spacing w:before="60"/>
              <w:jc w:val="center"/>
            </w:pPr>
          </w:p>
          <w:p w:rsidR="003E1B31" w:rsidRDefault="003E1B31" w:rsidP="003E1B31">
            <w:pPr>
              <w:snapToGrid w:val="0"/>
              <w:spacing w:before="60"/>
              <w:jc w:val="center"/>
            </w:pPr>
          </w:p>
          <w:p w:rsidR="003E1B31" w:rsidRDefault="00D04AC5" w:rsidP="003E1B31">
            <w:pPr>
              <w:snapToGrid w:val="0"/>
              <w:spacing w:before="60"/>
              <w:jc w:val="center"/>
            </w:pPr>
            <w:r>
              <w:t xml:space="preserve"> </w:t>
            </w:r>
          </w:p>
        </w:tc>
      </w:tr>
      <w:tr w:rsidR="003E1B31" w:rsidTr="003E1B31">
        <w:tc>
          <w:tcPr>
            <w:tcW w:w="1142" w:type="dxa"/>
            <w:tcBorders>
              <w:left w:val="double" w:sz="1" w:space="0" w:color="000000"/>
              <w:bottom w:val="double" w:sz="1" w:space="0" w:color="000000"/>
            </w:tcBorders>
            <w:shd w:val="clear" w:color="auto" w:fill="auto"/>
          </w:tcPr>
          <w:p w:rsidR="003E1B31" w:rsidRDefault="003E1B31" w:rsidP="003E1B31">
            <w:pPr>
              <w:ind w:firstLine="42"/>
              <w:jc w:val="center"/>
            </w:pPr>
          </w:p>
        </w:tc>
        <w:tc>
          <w:tcPr>
            <w:tcW w:w="5954" w:type="dxa"/>
            <w:tcBorders>
              <w:left w:val="double" w:sz="1" w:space="0" w:color="000000"/>
              <w:bottom w:val="double" w:sz="1" w:space="0" w:color="000000"/>
            </w:tcBorders>
            <w:shd w:val="clear" w:color="auto" w:fill="auto"/>
            <w:vAlign w:val="bottom"/>
          </w:tcPr>
          <w:p w:rsidR="003E1B31" w:rsidRDefault="003E1B31" w:rsidP="003E1B31">
            <w:pPr>
              <w:spacing w:before="60"/>
              <w:jc w:val="both"/>
            </w:pPr>
            <w:r>
              <w:t>Площадь земельного участка:</w:t>
            </w:r>
          </w:p>
        </w:tc>
        <w:tc>
          <w:tcPr>
            <w:tcW w:w="2466" w:type="dxa"/>
            <w:tcBorders>
              <w:left w:val="double" w:sz="1" w:space="0" w:color="000000"/>
              <w:bottom w:val="double" w:sz="1" w:space="0" w:color="000000"/>
              <w:right w:val="double" w:sz="1" w:space="0" w:color="000000"/>
            </w:tcBorders>
            <w:shd w:val="clear" w:color="auto" w:fill="auto"/>
          </w:tcPr>
          <w:p w:rsidR="003E1B31" w:rsidRDefault="003E1B31" w:rsidP="003E1B31">
            <w:pPr>
              <w:snapToGrid w:val="0"/>
              <w:spacing w:before="60"/>
              <w:jc w:val="center"/>
            </w:pPr>
          </w:p>
        </w:tc>
      </w:tr>
      <w:tr w:rsidR="003E1B31" w:rsidTr="003E1B31">
        <w:tc>
          <w:tcPr>
            <w:tcW w:w="1142" w:type="dxa"/>
            <w:tcBorders>
              <w:left w:val="double" w:sz="1" w:space="0" w:color="000000"/>
              <w:bottom w:val="double" w:sz="1" w:space="0" w:color="000000"/>
            </w:tcBorders>
            <w:shd w:val="clear" w:color="auto" w:fill="auto"/>
          </w:tcPr>
          <w:p w:rsidR="003E1B31" w:rsidRDefault="003E1B31" w:rsidP="003E1B31">
            <w:pPr>
              <w:ind w:firstLine="42"/>
              <w:jc w:val="center"/>
            </w:pPr>
          </w:p>
        </w:tc>
        <w:tc>
          <w:tcPr>
            <w:tcW w:w="5954" w:type="dxa"/>
            <w:tcBorders>
              <w:left w:val="double" w:sz="1" w:space="0" w:color="000000"/>
              <w:bottom w:val="double" w:sz="1" w:space="0" w:color="000000"/>
            </w:tcBorders>
            <w:shd w:val="clear" w:color="auto" w:fill="auto"/>
            <w:vAlign w:val="bottom"/>
          </w:tcPr>
          <w:p w:rsidR="003E1B31" w:rsidRDefault="003E1B31" w:rsidP="003E1B31">
            <w:pPr>
              <w:spacing w:before="60"/>
              <w:jc w:val="both"/>
            </w:pPr>
            <w:r>
              <w:t>минимальная</w:t>
            </w:r>
          </w:p>
        </w:tc>
        <w:tc>
          <w:tcPr>
            <w:tcW w:w="2466" w:type="dxa"/>
            <w:tcBorders>
              <w:left w:val="double" w:sz="1" w:space="0" w:color="000000"/>
              <w:bottom w:val="double" w:sz="1" w:space="0" w:color="000000"/>
              <w:right w:val="double" w:sz="1" w:space="0" w:color="000000"/>
            </w:tcBorders>
            <w:shd w:val="clear" w:color="auto" w:fill="auto"/>
          </w:tcPr>
          <w:p w:rsidR="003E1B31" w:rsidRDefault="003E1B31" w:rsidP="003E1B31">
            <w:pPr>
              <w:snapToGrid w:val="0"/>
              <w:spacing w:before="60"/>
              <w:jc w:val="center"/>
            </w:pPr>
            <w:r>
              <w:t>20 кв.м.</w:t>
            </w:r>
          </w:p>
        </w:tc>
      </w:tr>
      <w:tr w:rsidR="003E1B31" w:rsidTr="003E1B31">
        <w:tc>
          <w:tcPr>
            <w:tcW w:w="1142" w:type="dxa"/>
            <w:tcBorders>
              <w:left w:val="double" w:sz="1" w:space="0" w:color="000000"/>
              <w:bottom w:val="double" w:sz="1" w:space="0" w:color="000000"/>
            </w:tcBorders>
            <w:shd w:val="clear" w:color="auto" w:fill="auto"/>
          </w:tcPr>
          <w:p w:rsidR="003E1B31" w:rsidRDefault="003E1B31" w:rsidP="003E1B31">
            <w:pPr>
              <w:ind w:firstLine="42"/>
              <w:jc w:val="center"/>
            </w:pPr>
          </w:p>
        </w:tc>
        <w:tc>
          <w:tcPr>
            <w:tcW w:w="5954" w:type="dxa"/>
            <w:tcBorders>
              <w:left w:val="double" w:sz="1" w:space="0" w:color="000000"/>
              <w:bottom w:val="double" w:sz="1" w:space="0" w:color="000000"/>
            </w:tcBorders>
            <w:shd w:val="clear" w:color="auto" w:fill="auto"/>
            <w:vAlign w:val="bottom"/>
          </w:tcPr>
          <w:p w:rsidR="003E1B31" w:rsidRDefault="003E1B31" w:rsidP="003E1B31">
            <w:pPr>
              <w:spacing w:before="60"/>
              <w:jc w:val="both"/>
            </w:pPr>
            <w:r>
              <w:t>максимальная</w:t>
            </w:r>
          </w:p>
        </w:tc>
        <w:tc>
          <w:tcPr>
            <w:tcW w:w="2466" w:type="dxa"/>
            <w:tcBorders>
              <w:left w:val="double" w:sz="1" w:space="0" w:color="000000"/>
              <w:bottom w:val="double" w:sz="1" w:space="0" w:color="000000"/>
              <w:right w:val="double" w:sz="1" w:space="0" w:color="000000"/>
            </w:tcBorders>
            <w:shd w:val="clear" w:color="auto" w:fill="auto"/>
          </w:tcPr>
          <w:p w:rsidR="003E1B31" w:rsidRDefault="003E1B31" w:rsidP="003E1B31">
            <w:pPr>
              <w:snapToGrid w:val="0"/>
              <w:spacing w:before="60"/>
              <w:jc w:val="center"/>
            </w:pPr>
            <w:r>
              <w:t>80 кв.м.</w:t>
            </w:r>
          </w:p>
        </w:tc>
      </w:tr>
    </w:tbl>
    <w:p w:rsidR="00D62F13" w:rsidRDefault="00737DEF" w:rsidP="00737DEF">
      <w:pPr>
        <w:spacing w:before="60" w:after="60"/>
        <w:jc w:val="both"/>
      </w:pPr>
      <w:r>
        <w:t xml:space="preserve">   </w:t>
      </w:r>
      <w:r w:rsidR="00D62F13">
        <w:t xml:space="preserve"> Площадь земельного участка принимается в соответствии с техническими регламентами, санитарными правилами и нормами, иными действующими нормативными техническими документами.</w:t>
      </w:r>
    </w:p>
    <w:p w:rsidR="00D62F13" w:rsidRDefault="00737DEF" w:rsidP="00737DEF">
      <w:pPr>
        <w:spacing w:before="60" w:after="60"/>
        <w:jc w:val="both"/>
      </w:pPr>
      <w:r>
        <w:t xml:space="preserve">   </w:t>
      </w:r>
      <w:r w:rsidR="00D62F13">
        <w:t>Минимальные отступы от границ земельных участков в целях определения мест допустимого размещени</w:t>
      </w:r>
      <w:r w:rsidR="00F632E4">
        <w:t xml:space="preserve">я зданий, строений, сооружений </w:t>
      </w:r>
      <w:r w:rsidR="00D62F13">
        <w:t>1м.</w:t>
      </w:r>
    </w:p>
    <w:p w:rsidR="00D62F13" w:rsidRDefault="00737DEF" w:rsidP="00737DEF">
      <w:pPr>
        <w:jc w:val="both"/>
      </w:pPr>
      <w:r>
        <w:t xml:space="preserve">   </w:t>
      </w:r>
      <w:r w:rsidR="00D62F13">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(максимальный процент застройки – 100%).</w:t>
      </w:r>
    </w:p>
    <w:p w:rsidR="00D1436F" w:rsidRPr="00C93FF0" w:rsidRDefault="00737DEF" w:rsidP="00737DEF">
      <w:pPr>
        <w:jc w:val="both"/>
        <w:rPr>
          <w:b/>
          <w:bCs/>
        </w:rPr>
      </w:pPr>
      <w:r>
        <w:t xml:space="preserve">   </w:t>
      </w:r>
      <w:r w:rsidR="00D62F13">
        <w:t>Иные показатели (в том числе – крыша объекта</w:t>
      </w:r>
      <w:r>
        <w:t>)</w:t>
      </w:r>
      <w:r w:rsidR="00D62F13">
        <w:t xml:space="preserve"> </w:t>
      </w:r>
      <w:r w:rsidR="00F632E4">
        <w:t xml:space="preserve"> </w:t>
      </w:r>
      <w:r w:rsidR="003E1B31">
        <w:t xml:space="preserve"> гаражного назначения</w:t>
      </w:r>
      <w:r w:rsidR="00D62F13">
        <w:t xml:space="preserve"> должна быть устроена односкатная с уклоном в сторону въездных - выездных вор</w:t>
      </w:r>
      <w:r>
        <w:t>о</w:t>
      </w:r>
      <w:r w:rsidR="00D62F13">
        <w:t>т.</w:t>
      </w:r>
    </w:p>
    <w:p w:rsidR="00D1436F" w:rsidRDefault="00D1436F" w:rsidP="003C4DFA">
      <w:pPr>
        <w:jc w:val="both"/>
        <w:rPr>
          <w:bCs/>
        </w:rPr>
      </w:pPr>
    </w:p>
    <w:p w:rsidR="00D1436F" w:rsidRDefault="00737DEF" w:rsidP="00737DEF">
      <w:pPr>
        <w:widowControl w:val="0"/>
        <w:overflowPunct w:val="0"/>
        <w:autoSpaceDE w:val="0"/>
        <w:spacing w:line="204" w:lineRule="auto"/>
        <w:ind w:right="260"/>
        <w:jc w:val="both"/>
      </w:pPr>
      <w:r>
        <w:rPr>
          <w:b/>
          <w:bCs/>
        </w:rPr>
        <w:t xml:space="preserve">3.3. </w:t>
      </w:r>
      <w:r w:rsidR="008248D5">
        <w:rPr>
          <w:b/>
          <w:bCs/>
        </w:rPr>
        <w:t>П-3</w:t>
      </w:r>
      <w:r>
        <w:rPr>
          <w:b/>
          <w:bCs/>
        </w:rPr>
        <w:t>.</w:t>
      </w:r>
      <w:r w:rsidR="000F3D8C">
        <w:rPr>
          <w:b/>
          <w:bCs/>
        </w:rPr>
        <w:t xml:space="preserve">  Зона</w:t>
      </w:r>
      <w:r w:rsidR="00D1436F">
        <w:rPr>
          <w:b/>
          <w:bCs/>
        </w:rPr>
        <w:t xml:space="preserve"> </w:t>
      </w:r>
      <w:r w:rsidR="000F3D8C">
        <w:rPr>
          <w:b/>
          <w:bCs/>
        </w:rPr>
        <w:t xml:space="preserve"> производственных объектов</w:t>
      </w:r>
      <w:r w:rsidR="000F3D8C" w:rsidRPr="000F3D8C">
        <w:rPr>
          <w:b/>
          <w:bCs/>
        </w:rPr>
        <w:t xml:space="preserve"> </w:t>
      </w:r>
      <w:r w:rsidR="000F3D8C">
        <w:rPr>
          <w:b/>
          <w:bCs/>
          <w:lang w:val="en-US"/>
        </w:rPr>
        <w:t>V</w:t>
      </w:r>
      <w:r w:rsidR="000F3D8C" w:rsidRPr="000F3D8C">
        <w:rPr>
          <w:b/>
          <w:bCs/>
        </w:rPr>
        <w:t xml:space="preserve"> </w:t>
      </w:r>
      <w:r w:rsidR="000F3D8C">
        <w:rPr>
          <w:b/>
          <w:bCs/>
        </w:rPr>
        <w:t xml:space="preserve">класса вредности  </w:t>
      </w:r>
      <w:r w:rsidR="00D1436F">
        <w:rPr>
          <w:b/>
          <w:bCs/>
        </w:rPr>
        <w:t xml:space="preserve">  (санитарно-защитные зоны – до </w:t>
      </w:r>
      <w:smartTag w:uri="urn:schemas-microsoft-com:office:smarttags" w:element="metricconverter">
        <w:smartTagPr>
          <w:attr w:name="ProductID" w:val="50 м"/>
        </w:smartTagPr>
        <w:r w:rsidR="00D1436F">
          <w:rPr>
            <w:b/>
            <w:bCs/>
          </w:rPr>
          <w:t>50 м</w:t>
        </w:r>
      </w:smartTag>
      <w:r w:rsidR="00D1436F">
        <w:rPr>
          <w:b/>
          <w:bCs/>
        </w:rPr>
        <w:t>).</w:t>
      </w:r>
    </w:p>
    <w:p w:rsidR="00737DEF" w:rsidRDefault="00737DEF" w:rsidP="00737DEF">
      <w:pPr>
        <w:spacing w:before="60"/>
        <w:jc w:val="both"/>
      </w:pPr>
      <w:r>
        <w:t xml:space="preserve">   </w:t>
      </w:r>
      <w:r w:rsidR="00D1436F">
        <w:t xml:space="preserve">Территориальная зона </w:t>
      </w:r>
      <w:r w:rsidR="008248D5">
        <w:rPr>
          <w:b/>
        </w:rPr>
        <w:t>П-3</w:t>
      </w:r>
      <w:r w:rsidR="00D1436F">
        <w:rPr>
          <w:b/>
        </w:rPr>
        <w:t xml:space="preserve">, </w:t>
      </w:r>
      <w:r w:rsidR="00D1436F">
        <w:t xml:space="preserve">предназначена для формирования комплексов производственных, коммунальных предприятий,  складских баз, объектов транспорта V класса санитарной классификации с санитарно-защитной зоной до </w:t>
      </w:r>
      <w:smartTag w:uri="urn:schemas-microsoft-com:office:smarttags" w:element="metricconverter">
        <w:smartTagPr>
          <w:attr w:name="ProductID" w:val="50 метров"/>
        </w:smartTagPr>
        <w:r w:rsidR="00D1436F">
          <w:t>50 метров</w:t>
        </w:r>
      </w:smartTag>
      <w:r w:rsidR="00D1436F">
        <w:t>.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санитарных требований. Сочетание различных видов разрешенного использования в единой зоне возможно при соблюдении нормативных санитарных требований, согласно СанПиН</w:t>
      </w:r>
      <w:proofErr w:type="gramStart"/>
      <w:r w:rsidR="00D1436F">
        <w:t>2</w:t>
      </w:r>
      <w:proofErr w:type="gramEnd"/>
      <w:r w:rsidR="00D1436F">
        <w:t xml:space="preserve">.2.1/2.1.1.1200-03 </w:t>
      </w:r>
      <w:r>
        <w:t>«</w:t>
      </w:r>
      <w:r w:rsidR="00D1436F">
        <w:t>Санитарно-защитные зоны и санитарная классификация предприятий, сооружений и иных объектов</w:t>
      </w:r>
      <w:r>
        <w:t>» (</w:t>
      </w:r>
      <w:r w:rsidR="00D1436F">
        <w:t>утв</w:t>
      </w:r>
      <w:r>
        <w:t>ерждены</w:t>
      </w:r>
      <w:r w:rsidR="00D1436F">
        <w:t> </w:t>
      </w:r>
      <w:hyperlink r:id="rId23" w:history="1">
        <w:r w:rsidR="00D1436F" w:rsidRPr="00737DEF">
          <w:rPr>
            <w:rStyle w:val="af0"/>
            <w:color w:val="auto"/>
            <w:u w:val="none"/>
          </w:rPr>
          <w:t>постановлением</w:t>
        </w:r>
      </w:hyperlink>
      <w:r w:rsidR="00D1436F">
        <w:t> Главного государственного санитарного врача РФ от 25 сентября 2007 г</w:t>
      </w:r>
      <w:r>
        <w:t>ода №</w:t>
      </w:r>
      <w:r w:rsidR="00D1436F">
        <w:t> 74).</w:t>
      </w:r>
    </w:p>
    <w:p w:rsidR="00D1436F" w:rsidRDefault="00737DEF" w:rsidP="00737DEF">
      <w:pPr>
        <w:spacing w:before="60"/>
        <w:jc w:val="both"/>
      </w:pPr>
      <w:r>
        <w:t xml:space="preserve">   </w:t>
      </w:r>
      <w:r w:rsidR="00D1436F">
        <w:t xml:space="preserve">Данная территориальная зона соответствует классу вредности объектов, их отдельных зданий и сооружений с технологическими процессами, являющимися источниками воздействия на среду обитания и здоровье человека, в зависимости от мощности, условий эксплуатации, характера и </w:t>
      </w:r>
      <w:proofErr w:type="gramStart"/>
      <w:r w:rsidR="00D1436F">
        <w:t>количества</w:t>
      </w:r>
      <w:proofErr w:type="gramEnd"/>
      <w:r w:rsidR="00D1436F">
        <w:t xml:space="preserve"> выделяемых в окружающую среду загрязняющих </w:t>
      </w:r>
      <w:r w:rsidR="00D1436F">
        <w:lastRenderedPageBreak/>
        <w:t>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предприятий, производств и объектов.</w:t>
      </w:r>
    </w:p>
    <w:p w:rsidR="00D1436F" w:rsidRDefault="00737DEF" w:rsidP="00737DEF">
      <w:pPr>
        <w:shd w:val="clear" w:color="auto" w:fill="FFFFFF"/>
        <w:jc w:val="both"/>
      </w:pPr>
      <w:r>
        <w:t xml:space="preserve">   </w:t>
      </w:r>
      <w:r w:rsidR="00D1436F">
        <w:t xml:space="preserve">В данной территориальной зоне разрешено размещение объектов инженерного обеспечения, если площадь земельных участков под названными объектами не превышает 20 % от площади территории зоны. </w:t>
      </w:r>
    </w:p>
    <w:p w:rsidR="000F3D8C" w:rsidRPr="00B04339" w:rsidRDefault="00737DEF" w:rsidP="000F3D8C">
      <w:pPr>
        <w:jc w:val="both"/>
        <w:rPr>
          <w:b/>
          <w:bCs/>
        </w:rPr>
      </w:pPr>
      <w:r>
        <w:rPr>
          <w:b/>
          <w:bCs/>
        </w:rPr>
        <w:t xml:space="preserve">   </w:t>
      </w:r>
      <w:r w:rsidR="000F3D8C" w:rsidRPr="00B04339">
        <w:rPr>
          <w:b/>
          <w:bCs/>
        </w:rPr>
        <w:t>Основные разрешенные виды использования недвижимости:</w:t>
      </w:r>
    </w:p>
    <w:p w:rsidR="00737DEF" w:rsidRDefault="000F3D8C" w:rsidP="00FB52D6">
      <w:pPr>
        <w:numPr>
          <w:ilvl w:val="0"/>
          <w:numId w:val="71"/>
        </w:numPr>
        <w:ind w:left="0" w:firstLine="0"/>
        <w:jc w:val="both"/>
        <w:rPr>
          <w:bCs/>
        </w:rPr>
      </w:pPr>
      <w:r w:rsidRPr="00737DEF">
        <w:rPr>
          <w:bCs/>
        </w:rPr>
        <w:t>тяжелая промышленность</w:t>
      </w:r>
      <w:r w:rsidR="00737DEF" w:rsidRPr="00737DEF">
        <w:rPr>
          <w:bCs/>
        </w:rPr>
        <w:t>;</w:t>
      </w:r>
    </w:p>
    <w:p w:rsidR="00737DEF" w:rsidRDefault="000F3D8C" w:rsidP="00FB52D6">
      <w:pPr>
        <w:numPr>
          <w:ilvl w:val="0"/>
          <w:numId w:val="71"/>
        </w:numPr>
        <w:ind w:left="0" w:firstLine="0"/>
        <w:jc w:val="both"/>
        <w:rPr>
          <w:bCs/>
        </w:rPr>
      </w:pPr>
      <w:r w:rsidRPr="00737DEF">
        <w:rPr>
          <w:bCs/>
        </w:rPr>
        <w:t>легкая промышленность</w:t>
      </w:r>
      <w:r w:rsidR="00737DEF" w:rsidRPr="00737DEF">
        <w:rPr>
          <w:bCs/>
        </w:rPr>
        <w:t>;</w:t>
      </w:r>
    </w:p>
    <w:p w:rsidR="00737DEF" w:rsidRDefault="000F3D8C" w:rsidP="00FB52D6">
      <w:pPr>
        <w:numPr>
          <w:ilvl w:val="0"/>
          <w:numId w:val="71"/>
        </w:numPr>
        <w:ind w:left="0" w:firstLine="0"/>
        <w:jc w:val="both"/>
        <w:rPr>
          <w:bCs/>
        </w:rPr>
      </w:pPr>
      <w:r w:rsidRPr="00737DEF">
        <w:rPr>
          <w:bCs/>
        </w:rPr>
        <w:t>автомобилестроительная промышленность</w:t>
      </w:r>
      <w:r w:rsidR="00737DEF" w:rsidRPr="00737DEF">
        <w:rPr>
          <w:bCs/>
        </w:rPr>
        <w:t>;</w:t>
      </w:r>
    </w:p>
    <w:p w:rsidR="00737DEF" w:rsidRDefault="000F3D8C" w:rsidP="00FB52D6">
      <w:pPr>
        <w:numPr>
          <w:ilvl w:val="0"/>
          <w:numId w:val="71"/>
        </w:numPr>
        <w:ind w:left="0" w:firstLine="0"/>
        <w:jc w:val="both"/>
        <w:rPr>
          <w:bCs/>
        </w:rPr>
      </w:pPr>
      <w:r w:rsidRPr="00737DEF">
        <w:rPr>
          <w:bCs/>
        </w:rPr>
        <w:t>фармацевтическая промышленность</w:t>
      </w:r>
      <w:r w:rsidR="00737DEF" w:rsidRPr="00737DEF">
        <w:rPr>
          <w:bCs/>
        </w:rPr>
        <w:t>;</w:t>
      </w:r>
    </w:p>
    <w:p w:rsidR="00737DEF" w:rsidRDefault="000F3D8C" w:rsidP="00FB52D6">
      <w:pPr>
        <w:numPr>
          <w:ilvl w:val="0"/>
          <w:numId w:val="71"/>
        </w:numPr>
        <w:ind w:left="0" w:firstLine="0"/>
        <w:jc w:val="both"/>
        <w:rPr>
          <w:bCs/>
        </w:rPr>
      </w:pPr>
      <w:r w:rsidRPr="00737DEF">
        <w:rPr>
          <w:bCs/>
        </w:rPr>
        <w:t>целлюлозно-бумажная промышленность</w:t>
      </w:r>
      <w:r w:rsidR="00737DEF" w:rsidRPr="00737DEF">
        <w:rPr>
          <w:bCs/>
        </w:rPr>
        <w:t>;</w:t>
      </w:r>
    </w:p>
    <w:p w:rsidR="00737DEF" w:rsidRDefault="000F3D8C" w:rsidP="00FB52D6">
      <w:pPr>
        <w:numPr>
          <w:ilvl w:val="0"/>
          <w:numId w:val="71"/>
        </w:numPr>
        <w:ind w:left="0" w:firstLine="0"/>
        <w:jc w:val="both"/>
        <w:rPr>
          <w:bCs/>
        </w:rPr>
      </w:pPr>
      <w:r w:rsidRPr="00737DEF">
        <w:rPr>
          <w:bCs/>
        </w:rPr>
        <w:t>строительная промышленность</w:t>
      </w:r>
      <w:r w:rsidR="00737DEF" w:rsidRPr="00737DEF">
        <w:rPr>
          <w:bCs/>
        </w:rPr>
        <w:t>;</w:t>
      </w:r>
    </w:p>
    <w:p w:rsidR="00737DEF" w:rsidRDefault="000F3D8C" w:rsidP="00FB52D6">
      <w:pPr>
        <w:numPr>
          <w:ilvl w:val="0"/>
          <w:numId w:val="71"/>
        </w:numPr>
        <w:ind w:left="0" w:firstLine="0"/>
        <w:jc w:val="both"/>
        <w:rPr>
          <w:bCs/>
        </w:rPr>
      </w:pPr>
      <w:r w:rsidRPr="00737DEF">
        <w:rPr>
          <w:bCs/>
        </w:rPr>
        <w:t>пищевая промышленность</w:t>
      </w:r>
      <w:r w:rsidR="00737DEF" w:rsidRPr="00737DEF">
        <w:rPr>
          <w:bCs/>
        </w:rPr>
        <w:t>;</w:t>
      </w:r>
    </w:p>
    <w:p w:rsidR="00737DEF" w:rsidRDefault="000F3D8C" w:rsidP="00FB52D6">
      <w:pPr>
        <w:numPr>
          <w:ilvl w:val="0"/>
          <w:numId w:val="71"/>
        </w:numPr>
        <w:ind w:left="0" w:firstLine="0"/>
        <w:jc w:val="both"/>
        <w:rPr>
          <w:bCs/>
        </w:rPr>
      </w:pPr>
      <w:r w:rsidRPr="00737DEF">
        <w:rPr>
          <w:bCs/>
        </w:rPr>
        <w:t>связь</w:t>
      </w:r>
      <w:r w:rsidR="00737DEF" w:rsidRPr="00737DEF">
        <w:rPr>
          <w:bCs/>
        </w:rPr>
        <w:t>;</w:t>
      </w:r>
    </w:p>
    <w:p w:rsidR="00737DEF" w:rsidRDefault="000F3D8C" w:rsidP="00FB52D6">
      <w:pPr>
        <w:numPr>
          <w:ilvl w:val="0"/>
          <w:numId w:val="71"/>
        </w:numPr>
        <w:ind w:left="0" w:firstLine="0"/>
        <w:jc w:val="both"/>
        <w:rPr>
          <w:bCs/>
        </w:rPr>
      </w:pPr>
      <w:r w:rsidRPr="00737DEF">
        <w:rPr>
          <w:bCs/>
        </w:rPr>
        <w:t>склады</w:t>
      </w:r>
      <w:r w:rsidR="00737DEF" w:rsidRPr="00737DEF">
        <w:rPr>
          <w:bCs/>
        </w:rPr>
        <w:t>;</w:t>
      </w:r>
    </w:p>
    <w:p w:rsidR="00737DEF" w:rsidRDefault="000F3D8C" w:rsidP="00FB52D6">
      <w:pPr>
        <w:numPr>
          <w:ilvl w:val="0"/>
          <w:numId w:val="71"/>
        </w:numPr>
        <w:ind w:left="0" w:firstLine="0"/>
        <w:jc w:val="both"/>
        <w:rPr>
          <w:bCs/>
        </w:rPr>
      </w:pPr>
      <w:r w:rsidRPr="00737DEF">
        <w:rPr>
          <w:bCs/>
        </w:rPr>
        <w:t>железнодорожный транспорт</w:t>
      </w:r>
      <w:r w:rsidR="00737DEF" w:rsidRPr="00737DEF">
        <w:rPr>
          <w:bCs/>
        </w:rPr>
        <w:t>;</w:t>
      </w:r>
    </w:p>
    <w:p w:rsidR="00737DEF" w:rsidRDefault="000F3D8C" w:rsidP="00FB52D6">
      <w:pPr>
        <w:numPr>
          <w:ilvl w:val="0"/>
          <w:numId w:val="71"/>
        </w:numPr>
        <w:ind w:left="0" w:firstLine="0"/>
        <w:jc w:val="both"/>
        <w:rPr>
          <w:bCs/>
        </w:rPr>
      </w:pPr>
      <w:r w:rsidRPr="00737DEF">
        <w:rPr>
          <w:bCs/>
        </w:rPr>
        <w:t>трубопроводный транспорт</w:t>
      </w:r>
      <w:r w:rsidR="00737DEF" w:rsidRPr="00737DEF">
        <w:rPr>
          <w:bCs/>
        </w:rPr>
        <w:t>;</w:t>
      </w:r>
    </w:p>
    <w:p w:rsidR="000F3D8C" w:rsidRDefault="000F3D8C" w:rsidP="00FB52D6">
      <w:pPr>
        <w:numPr>
          <w:ilvl w:val="0"/>
          <w:numId w:val="71"/>
        </w:numPr>
        <w:ind w:left="0" w:firstLine="0"/>
        <w:jc w:val="both"/>
        <w:rPr>
          <w:bCs/>
        </w:rPr>
      </w:pPr>
      <w:r w:rsidRPr="00737DEF">
        <w:rPr>
          <w:bCs/>
        </w:rPr>
        <w:t>энергетика</w:t>
      </w:r>
      <w:r w:rsidR="00E67AB6">
        <w:rPr>
          <w:bCs/>
        </w:rPr>
        <w:t>;</w:t>
      </w:r>
    </w:p>
    <w:p w:rsidR="00966957" w:rsidRDefault="00966957" w:rsidP="00FB52D6">
      <w:pPr>
        <w:numPr>
          <w:ilvl w:val="0"/>
          <w:numId w:val="71"/>
        </w:numPr>
        <w:ind w:left="0" w:firstLine="0"/>
        <w:jc w:val="both"/>
        <w:rPr>
          <w:bCs/>
        </w:rPr>
      </w:pPr>
      <w:r>
        <w:rPr>
          <w:bCs/>
        </w:rPr>
        <w:t>коммунальное обслуживание;</w:t>
      </w:r>
    </w:p>
    <w:p w:rsidR="00E67AB6" w:rsidRPr="00737DEF" w:rsidRDefault="00E67AB6" w:rsidP="00FB52D6">
      <w:pPr>
        <w:numPr>
          <w:ilvl w:val="0"/>
          <w:numId w:val="71"/>
        </w:numPr>
        <w:ind w:left="0" w:firstLine="0"/>
        <w:jc w:val="both"/>
        <w:rPr>
          <w:bCs/>
        </w:rPr>
      </w:pPr>
      <w:r>
        <w:rPr>
          <w:bCs/>
        </w:rPr>
        <w:t>производственная деятельность.</w:t>
      </w:r>
    </w:p>
    <w:p w:rsidR="00737DEF" w:rsidRPr="00966957" w:rsidRDefault="00737DEF" w:rsidP="00966957">
      <w:pPr>
        <w:jc w:val="both"/>
        <w:rPr>
          <w:b/>
          <w:bCs/>
        </w:rPr>
      </w:pPr>
      <w:r>
        <w:rPr>
          <w:b/>
          <w:bCs/>
        </w:rPr>
        <w:t xml:space="preserve">   </w:t>
      </w:r>
      <w:r w:rsidR="000F3D8C" w:rsidRPr="00B04339">
        <w:rPr>
          <w:b/>
          <w:bCs/>
        </w:rPr>
        <w:t>Условно-разрешенные виды использования (требующие специального согласования):</w:t>
      </w:r>
    </w:p>
    <w:p w:rsidR="00737DEF" w:rsidRDefault="000F3D8C" w:rsidP="00FB52D6">
      <w:pPr>
        <w:numPr>
          <w:ilvl w:val="0"/>
          <w:numId w:val="72"/>
        </w:numPr>
        <w:ind w:left="0" w:firstLine="0"/>
        <w:jc w:val="both"/>
        <w:rPr>
          <w:bCs/>
        </w:rPr>
      </w:pPr>
      <w:r w:rsidRPr="00737DEF">
        <w:rPr>
          <w:bCs/>
        </w:rPr>
        <w:t>автомобильный транспорт</w:t>
      </w:r>
      <w:r w:rsidR="00737DEF" w:rsidRPr="00737DEF">
        <w:rPr>
          <w:bCs/>
        </w:rPr>
        <w:t>;</w:t>
      </w:r>
    </w:p>
    <w:p w:rsidR="00737DEF" w:rsidRDefault="000F3D8C" w:rsidP="00FB52D6">
      <w:pPr>
        <w:numPr>
          <w:ilvl w:val="0"/>
          <w:numId w:val="72"/>
        </w:numPr>
        <w:ind w:left="0" w:firstLine="0"/>
        <w:jc w:val="both"/>
        <w:rPr>
          <w:bCs/>
        </w:rPr>
      </w:pPr>
      <w:r w:rsidRPr="00737DEF">
        <w:rPr>
          <w:bCs/>
        </w:rPr>
        <w:t>предпринимательство</w:t>
      </w:r>
      <w:r w:rsidR="00737DEF" w:rsidRPr="00737DEF">
        <w:rPr>
          <w:bCs/>
        </w:rPr>
        <w:t>;</w:t>
      </w:r>
    </w:p>
    <w:p w:rsidR="00737DEF" w:rsidRDefault="000F3D8C" w:rsidP="00FB52D6">
      <w:pPr>
        <w:numPr>
          <w:ilvl w:val="0"/>
          <w:numId w:val="72"/>
        </w:numPr>
        <w:ind w:left="0" w:firstLine="0"/>
        <w:jc w:val="both"/>
        <w:rPr>
          <w:bCs/>
        </w:rPr>
      </w:pPr>
      <w:r w:rsidRPr="00737DEF">
        <w:rPr>
          <w:bCs/>
        </w:rPr>
        <w:t>обслуживание автотранспорта</w:t>
      </w:r>
      <w:r w:rsidR="00737DEF" w:rsidRPr="00737DEF">
        <w:rPr>
          <w:bCs/>
        </w:rPr>
        <w:t>;</w:t>
      </w:r>
    </w:p>
    <w:p w:rsidR="00901D93" w:rsidRPr="00737DEF" w:rsidRDefault="00901D93" w:rsidP="00FB52D6">
      <w:pPr>
        <w:numPr>
          <w:ilvl w:val="0"/>
          <w:numId w:val="72"/>
        </w:numPr>
        <w:ind w:left="0" w:firstLine="0"/>
        <w:jc w:val="both"/>
        <w:rPr>
          <w:bCs/>
        </w:rPr>
      </w:pPr>
      <w:r w:rsidRPr="00737DEF">
        <w:rPr>
          <w:bCs/>
        </w:rPr>
        <w:t>объекты гаражного назначения</w:t>
      </w:r>
      <w:r w:rsidR="000E4167" w:rsidRPr="00737DEF">
        <w:rPr>
          <w:bCs/>
        </w:rPr>
        <w:t>.</w:t>
      </w:r>
    </w:p>
    <w:p w:rsidR="00D1436F" w:rsidRPr="000F3D8C" w:rsidRDefault="00D1436F" w:rsidP="000F3D8C">
      <w:pPr>
        <w:pStyle w:val="ConsPlusTitlePage"/>
        <w:rPr>
          <w:rFonts w:ascii="Times New Roman" w:hAnsi="Times New Roman" w:cs="Times New Roman"/>
          <w:b/>
          <w:bCs/>
          <w:color w:val="FF0000"/>
          <w:sz w:val="12"/>
          <w:szCs w:val="12"/>
        </w:rPr>
      </w:pPr>
    </w:p>
    <w:p w:rsidR="00D1436F" w:rsidRDefault="00D1436F" w:rsidP="00D1436F">
      <w:pPr>
        <w:pStyle w:val="ConsPlusTitlePage"/>
        <w:ind w:firstLine="567"/>
        <w:jc w:val="both"/>
        <w:rPr>
          <w:rFonts w:ascii="Times New Roman" w:hAnsi="Times New Roman" w:cs="Times New Roman"/>
          <w:bCs/>
          <w:sz w:val="12"/>
          <w:szCs w:val="12"/>
        </w:rPr>
      </w:pPr>
    </w:p>
    <w:p w:rsidR="00D1436F" w:rsidRDefault="00737DEF" w:rsidP="00737DEF">
      <w:pPr>
        <w:widowControl w:val="0"/>
        <w:overflowPunct w:val="0"/>
        <w:autoSpaceDE w:val="0"/>
        <w:spacing w:line="216" w:lineRule="auto"/>
        <w:ind w:right="240"/>
        <w:jc w:val="both"/>
        <w:rPr>
          <w:b/>
        </w:rPr>
      </w:pPr>
      <w:r>
        <w:rPr>
          <w:b/>
        </w:rPr>
        <w:t xml:space="preserve">   </w:t>
      </w:r>
      <w:r w:rsidR="00D1436F">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г</w:t>
      </w:r>
      <w:r w:rsidR="00CD5FA9">
        <w:rPr>
          <w:b/>
        </w:rPr>
        <w:t>раницах территориальной зоны П-3</w:t>
      </w:r>
      <w:r w:rsidR="00D1436F">
        <w:rPr>
          <w:b/>
        </w:rPr>
        <w:t xml:space="preserve">: </w:t>
      </w:r>
    </w:p>
    <w:p w:rsidR="00D1436F" w:rsidRDefault="00D1436F" w:rsidP="00D1436F">
      <w:pPr>
        <w:widowControl w:val="0"/>
        <w:overflowPunct w:val="0"/>
        <w:autoSpaceDE w:val="0"/>
        <w:spacing w:line="216" w:lineRule="auto"/>
        <w:ind w:left="360" w:right="240"/>
        <w:jc w:val="both"/>
        <w:rPr>
          <w:b/>
        </w:rPr>
      </w:pPr>
    </w:p>
    <w:tbl>
      <w:tblPr>
        <w:tblW w:w="0" w:type="auto"/>
        <w:tblInd w:w="19" w:type="dxa"/>
        <w:tblLayout w:type="fixed"/>
        <w:tblLook w:val="0000"/>
      </w:tblPr>
      <w:tblGrid>
        <w:gridCol w:w="841"/>
        <w:gridCol w:w="6255"/>
        <w:gridCol w:w="2538"/>
      </w:tblGrid>
      <w:tr w:rsidR="00D1436F" w:rsidTr="002E0367">
        <w:trPr>
          <w:trHeight w:val="562"/>
        </w:trPr>
        <w:tc>
          <w:tcPr>
            <w:tcW w:w="841" w:type="dxa"/>
            <w:tcBorders>
              <w:top w:val="double" w:sz="1" w:space="0" w:color="000000"/>
              <w:left w:val="double" w:sz="1" w:space="0" w:color="000000"/>
              <w:bottom w:val="double" w:sz="1" w:space="0" w:color="000000"/>
            </w:tcBorders>
            <w:shd w:val="clear" w:color="auto" w:fill="D9D9D9"/>
            <w:vAlign w:val="bottom"/>
          </w:tcPr>
          <w:p w:rsidR="00D1436F" w:rsidRDefault="00D1436F" w:rsidP="002E0367">
            <w:pPr>
              <w:widowControl w:val="0"/>
              <w:autoSpaceDE w:val="0"/>
              <w:ind w:left="140"/>
              <w:rPr>
                <w:b/>
                <w:bCs/>
              </w:rPr>
            </w:pPr>
            <w:r>
              <w:rPr>
                <w:b/>
                <w:bCs/>
              </w:rPr>
              <w:t>№</w:t>
            </w:r>
          </w:p>
          <w:p w:rsidR="00D1436F" w:rsidRDefault="00D1436F" w:rsidP="002E0367">
            <w:pPr>
              <w:widowControl w:val="0"/>
              <w:autoSpaceDE w:val="0"/>
              <w:ind w:left="120"/>
            </w:pPr>
            <w:proofErr w:type="spellStart"/>
            <w:r>
              <w:rPr>
                <w:b/>
                <w:bCs/>
              </w:rPr>
              <w:t>пп</w:t>
            </w:r>
            <w:proofErr w:type="spellEnd"/>
          </w:p>
        </w:tc>
        <w:tc>
          <w:tcPr>
            <w:tcW w:w="6255" w:type="dxa"/>
            <w:tcBorders>
              <w:top w:val="double" w:sz="1" w:space="0" w:color="000000"/>
              <w:left w:val="double" w:sz="1" w:space="0" w:color="000000"/>
              <w:bottom w:val="double" w:sz="1" w:space="0" w:color="000000"/>
            </w:tcBorders>
            <w:shd w:val="clear" w:color="auto" w:fill="D9D9D9"/>
          </w:tcPr>
          <w:p w:rsidR="00D1436F" w:rsidRDefault="00D1436F" w:rsidP="002E0367">
            <w:pPr>
              <w:widowControl w:val="0"/>
              <w:tabs>
                <w:tab w:val="left" w:pos="1881"/>
              </w:tabs>
              <w:autoSpaceDE w:val="0"/>
              <w:jc w:val="both"/>
              <w:rPr>
                <w:b/>
                <w:bCs/>
                <w:w w:val="99"/>
              </w:rPr>
            </w:pPr>
            <w:r>
              <w:tab/>
            </w:r>
            <w:r>
              <w:rPr>
                <w:b/>
                <w:bCs/>
              </w:rPr>
              <w:t>Наименование показателя</w:t>
            </w:r>
          </w:p>
        </w:tc>
        <w:tc>
          <w:tcPr>
            <w:tcW w:w="2538" w:type="dxa"/>
            <w:tcBorders>
              <w:top w:val="double" w:sz="1" w:space="0" w:color="000000"/>
              <w:left w:val="double" w:sz="1" w:space="0" w:color="000000"/>
              <w:bottom w:val="double" w:sz="1" w:space="0" w:color="000000"/>
              <w:right w:val="double" w:sz="1" w:space="0" w:color="000000"/>
            </w:tcBorders>
            <w:shd w:val="clear" w:color="auto" w:fill="D9D9D9"/>
          </w:tcPr>
          <w:p w:rsidR="00D1436F" w:rsidRDefault="00D1436F" w:rsidP="002E0367">
            <w:pPr>
              <w:widowControl w:val="0"/>
              <w:autoSpaceDE w:val="0"/>
              <w:jc w:val="center"/>
            </w:pPr>
            <w:r>
              <w:rPr>
                <w:b/>
                <w:bCs/>
                <w:w w:val="99"/>
              </w:rPr>
              <w:t>Показатель</w:t>
            </w:r>
          </w:p>
        </w:tc>
      </w:tr>
      <w:tr w:rsidR="00D1436F" w:rsidTr="002E0367">
        <w:trPr>
          <w:trHeight w:val="725"/>
        </w:trPr>
        <w:tc>
          <w:tcPr>
            <w:tcW w:w="841" w:type="dxa"/>
            <w:tcBorders>
              <w:left w:val="double" w:sz="1" w:space="0" w:color="000000"/>
              <w:bottom w:val="double" w:sz="1" w:space="0" w:color="000000"/>
            </w:tcBorders>
            <w:shd w:val="clear" w:color="auto" w:fill="auto"/>
          </w:tcPr>
          <w:p w:rsidR="00D1436F" w:rsidRDefault="00D1436F" w:rsidP="002E0367">
            <w:pPr>
              <w:widowControl w:val="0"/>
              <w:autoSpaceDE w:val="0"/>
              <w:spacing w:line="256" w:lineRule="exact"/>
              <w:ind w:left="120"/>
              <w:jc w:val="center"/>
            </w:pPr>
            <w:r>
              <w:t>1</w:t>
            </w:r>
          </w:p>
        </w:tc>
        <w:tc>
          <w:tcPr>
            <w:tcW w:w="6255" w:type="dxa"/>
            <w:tcBorders>
              <w:left w:val="double" w:sz="1" w:space="0" w:color="000000"/>
              <w:bottom w:val="double" w:sz="1" w:space="0" w:color="000000"/>
            </w:tcBorders>
            <w:shd w:val="clear" w:color="auto" w:fill="auto"/>
          </w:tcPr>
          <w:p w:rsidR="00D1436F" w:rsidRDefault="00D1436F" w:rsidP="002E0367">
            <w:r>
              <w:t>Предельные (минимальные и (или) максимальные) размеры земельных участков, в том числе их площадь:</w:t>
            </w:r>
          </w:p>
        </w:tc>
        <w:tc>
          <w:tcPr>
            <w:tcW w:w="2538" w:type="dxa"/>
            <w:tcBorders>
              <w:left w:val="double" w:sz="1" w:space="0" w:color="000000"/>
              <w:bottom w:val="double" w:sz="1" w:space="0" w:color="000000"/>
              <w:right w:val="double" w:sz="1" w:space="0" w:color="000000"/>
            </w:tcBorders>
            <w:shd w:val="clear" w:color="auto" w:fill="auto"/>
          </w:tcPr>
          <w:p w:rsidR="00D1436F" w:rsidRDefault="00D1436F" w:rsidP="002E0367">
            <w:pPr>
              <w:widowControl w:val="0"/>
              <w:autoSpaceDE w:val="0"/>
              <w:snapToGrid w:val="0"/>
              <w:jc w:val="both"/>
            </w:pPr>
          </w:p>
          <w:p w:rsidR="00D1436F" w:rsidRDefault="00D1436F" w:rsidP="002E0367">
            <w:pPr>
              <w:widowControl w:val="0"/>
              <w:autoSpaceDE w:val="0"/>
              <w:jc w:val="both"/>
            </w:pPr>
            <w:r>
              <w:t>не регламентируется</w:t>
            </w:r>
          </w:p>
          <w:p w:rsidR="00D1436F" w:rsidRDefault="00D1436F" w:rsidP="002E0367">
            <w:pPr>
              <w:widowControl w:val="0"/>
              <w:autoSpaceDE w:val="0"/>
              <w:jc w:val="center"/>
            </w:pPr>
          </w:p>
        </w:tc>
      </w:tr>
      <w:tr w:rsidR="00D1436F" w:rsidTr="002E0367">
        <w:tc>
          <w:tcPr>
            <w:tcW w:w="841" w:type="dxa"/>
            <w:tcBorders>
              <w:left w:val="double" w:sz="1" w:space="0" w:color="000000"/>
              <w:bottom w:val="double" w:sz="1" w:space="0" w:color="000000"/>
            </w:tcBorders>
            <w:shd w:val="clear" w:color="auto" w:fill="auto"/>
          </w:tcPr>
          <w:p w:rsidR="00D1436F" w:rsidRDefault="00D1436F" w:rsidP="002E0367">
            <w:pPr>
              <w:widowControl w:val="0"/>
              <w:autoSpaceDE w:val="0"/>
              <w:spacing w:line="260" w:lineRule="exact"/>
              <w:ind w:left="120"/>
              <w:jc w:val="center"/>
            </w:pPr>
            <w:r>
              <w:t>2</w:t>
            </w:r>
          </w:p>
        </w:tc>
        <w:tc>
          <w:tcPr>
            <w:tcW w:w="6255" w:type="dxa"/>
            <w:tcBorders>
              <w:left w:val="double" w:sz="1" w:space="0" w:color="000000"/>
              <w:bottom w:val="double" w:sz="1" w:space="0" w:color="000000"/>
            </w:tcBorders>
            <w:shd w:val="clear" w:color="auto" w:fill="auto"/>
            <w:vAlign w:val="bottom"/>
          </w:tcPr>
          <w:p w:rsidR="00D1436F" w:rsidRDefault="00D1436F" w:rsidP="002E0367">
            <w:pPr>
              <w:widowControl w:val="0"/>
              <w:autoSpaceDE w:val="0"/>
              <w:spacing w:line="260" w:lineRule="exact"/>
              <w:ind w:left="100"/>
            </w:pPr>
            <w:r>
              <w:t>Минимальный размер санитарно-защитной зоны</w:t>
            </w:r>
          </w:p>
        </w:tc>
        <w:tc>
          <w:tcPr>
            <w:tcW w:w="2538" w:type="dxa"/>
            <w:tcBorders>
              <w:left w:val="double" w:sz="1" w:space="0" w:color="000000"/>
              <w:bottom w:val="double" w:sz="1" w:space="0" w:color="000000"/>
              <w:right w:val="double" w:sz="1" w:space="0" w:color="000000"/>
            </w:tcBorders>
            <w:shd w:val="clear" w:color="auto" w:fill="auto"/>
            <w:vAlign w:val="bottom"/>
          </w:tcPr>
          <w:p w:rsidR="00D1436F" w:rsidRDefault="00D1436F" w:rsidP="002E0367">
            <w:pPr>
              <w:widowControl w:val="0"/>
              <w:autoSpaceDE w:val="0"/>
              <w:spacing w:line="260" w:lineRule="exact"/>
              <w:jc w:val="center"/>
            </w:pPr>
            <w:r>
              <w:t>-</w:t>
            </w:r>
          </w:p>
        </w:tc>
      </w:tr>
      <w:tr w:rsidR="00D1436F" w:rsidTr="002E0367">
        <w:tc>
          <w:tcPr>
            <w:tcW w:w="841" w:type="dxa"/>
            <w:tcBorders>
              <w:left w:val="double" w:sz="1" w:space="0" w:color="000000"/>
              <w:bottom w:val="double" w:sz="1" w:space="0" w:color="000000"/>
            </w:tcBorders>
            <w:shd w:val="clear" w:color="auto" w:fill="auto"/>
          </w:tcPr>
          <w:p w:rsidR="00D1436F" w:rsidRDefault="00D1436F" w:rsidP="002E0367">
            <w:pPr>
              <w:widowControl w:val="0"/>
              <w:autoSpaceDE w:val="0"/>
              <w:spacing w:line="260" w:lineRule="exact"/>
              <w:ind w:left="120"/>
              <w:jc w:val="center"/>
            </w:pPr>
            <w:r>
              <w:t>3</w:t>
            </w:r>
          </w:p>
        </w:tc>
        <w:tc>
          <w:tcPr>
            <w:tcW w:w="6255" w:type="dxa"/>
            <w:tcBorders>
              <w:left w:val="double" w:sz="1" w:space="0" w:color="000000"/>
              <w:bottom w:val="double" w:sz="1" w:space="0" w:color="000000"/>
            </w:tcBorders>
            <w:shd w:val="clear" w:color="auto" w:fill="auto"/>
            <w:vAlign w:val="bottom"/>
          </w:tcPr>
          <w:p w:rsidR="00D1436F" w:rsidRDefault="00D1436F" w:rsidP="002E0367">
            <w:pPr>
              <w:widowControl w:val="0"/>
              <w:autoSpaceDE w:val="0"/>
              <w:spacing w:line="260" w:lineRule="exact"/>
              <w:ind w:left="100"/>
            </w:pPr>
            <w:r>
              <w:t>Максимальный размер санитарно-защитной зоны</w:t>
            </w:r>
          </w:p>
        </w:tc>
        <w:tc>
          <w:tcPr>
            <w:tcW w:w="2538" w:type="dxa"/>
            <w:tcBorders>
              <w:left w:val="double" w:sz="1" w:space="0" w:color="000000"/>
              <w:bottom w:val="double" w:sz="1" w:space="0" w:color="000000"/>
              <w:right w:val="double" w:sz="1" w:space="0" w:color="000000"/>
            </w:tcBorders>
            <w:shd w:val="clear" w:color="auto" w:fill="auto"/>
            <w:vAlign w:val="bottom"/>
          </w:tcPr>
          <w:p w:rsidR="00D1436F" w:rsidRDefault="00D1436F" w:rsidP="002E0367">
            <w:pPr>
              <w:widowControl w:val="0"/>
              <w:autoSpaceDE w:val="0"/>
              <w:spacing w:line="260" w:lineRule="exact"/>
              <w:jc w:val="center"/>
            </w:pPr>
            <w:smartTag w:uri="urn:schemas-microsoft-com:office:smarttags" w:element="metricconverter">
              <w:smartTagPr>
                <w:attr w:name="ProductID" w:val="50 м"/>
              </w:smartTagPr>
              <w:r>
                <w:t>50 м</w:t>
              </w:r>
            </w:smartTag>
          </w:p>
        </w:tc>
      </w:tr>
      <w:tr w:rsidR="00D1436F" w:rsidTr="002E0367">
        <w:tc>
          <w:tcPr>
            <w:tcW w:w="841" w:type="dxa"/>
            <w:tcBorders>
              <w:left w:val="double" w:sz="1" w:space="0" w:color="000000"/>
              <w:bottom w:val="double" w:sz="1" w:space="0" w:color="000000"/>
            </w:tcBorders>
            <w:shd w:val="clear" w:color="auto" w:fill="auto"/>
          </w:tcPr>
          <w:p w:rsidR="00D1436F" w:rsidRDefault="00D1436F" w:rsidP="002E0367">
            <w:pPr>
              <w:widowControl w:val="0"/>
              <w:autoSpaceDE w:val="0"/>
              <w:spacing w:line="262" w:lineRule="exact"/>
              <w:ind w:left="120"/>
              <w:jc w:val="center"/>
            </w:pPr>
            <w:r>
              <w:t>4</w:t>
            </w:r>
          </w:p>
        </w:tc>
        <w:tc>
          <w:tcPr>
            <w:tcW w:w="6255" w:type="dxa"/>
            <w:tcBorders>
              <w:left w:val="double" w:sz="1" w:space="0" w:color="000000"/>
              <w:bottom w:val="double" w:sz="1" w:space="0" w:color="000000"/>
            </w:tcBorders>
            <w:shd w:val="clear" w:color="auto" w:fill="auto"/>
            <w:vAlign w:val="bottom"/>
          </w:tcPr>
          <w:p w:rsidR="00D1436F" w:rsidRDefault="00D1436F" w:rsidP="002E0367">
            <w:pPr>
              <w:widowControl w:val="0"/>
              <w:autoSpaceDE w:val="0"/>
              <w:spacing w:line="262" w:lineRule="exact"/>
              <w:ind w:left="100"/>
            </w:pPr>
            <w:r>
              <w:t>Коэффициент застройки участка</w:t>
            </w:r>
          </w:p>
        </w:tc>
        <w:tc>
          <w:tcPr>
            <w:tcW w:w="2538" w:type="dxa"/>
            <w:tcBorders>
              <w:left w:val="double" w:sz="1" w:space="0" w:color="000000"/>
              <w:bottom w:val="double" w:sz="1" w:space="0" w:color="000000"/>
              <w:right w:val="double" w:sz="1" w:space="0" w:color="000000"/>
            </w:tcBorders>
            <w:shd w:val="clear" w:color="auto" w:fill="auto"/>
            <w:vAlign w:val="bottom"/>
          </w:tcPr>
          <w:p w:rsidR="00D1436F" w:rsidRDefault="00D1436F" w:rsidP="002E0367">
            <w:pPr>
              <w:widowControl w:val="0"/>
              <w:autoSpaceDE w:val="0"/>
              <w:spacing w:line="262" w:lineRule="exact"/>
              <w:jc w:val="center"/>
            </w:pPr>
            <w:r>
              <w:t>не более 40%</w:t>
            </w:r>
          </w:p>
        </w:tc>
      </w:tr>
      <w:tr w:rsidR="00D1436F" w:rsidTr="002E0367">
        <w:tc>
          <w:tcPr>
            <w:tcW w:w="841" w:type="dxa"/>
            <w:tcBorders>
              <w:left w:val="double" w:sz="1" w:space="0" w:color="000000"/>
              <w:bottom w:val="double" w:sz="1" w:space="0" w:color="000000"/>
            </w:tcBorders>
            <w:shd w:val="clear" w:color="auto" w:fill="auto"/>
          </w:tcPr>
          <w:p w:rsidR="00D1436F" w:rsidRDefault="00D1436F" w:rsidP="002E0367">
            <w:pPr>
              <w:widowControl w:val="0"/>
              <w:autoSpaceDE w:val="0"/>
              <w:spacing w:line="260" w:lineRule="exact"/>
              <w:ind w:left="120"/>
              <w:jc w:val="center"/>
            </w:pPr>
            <w:r>
              <w:t>5</w:t>
            </w:r>
          </w:p>
        </w:tc>
        <w:tc>
          <w:tcPr>
            <w:tcW w:w="6255" w:type="dxa"/>
            <w:tcBorders>
              <w:left w:val="double" w:sz="1" w:space="0" w:color="000000"/>
              <w:bottom w:val="double" w:sz="1" w:space="0" w:color="000000"/>
            </w:tcBorders>
            <w:shd w:val="clear" w:color="auto" w:fill="auto"/>
            <w:vAlign w:val="bottom"/>
          </w:tcPr>
          <w:p w:rsidR="00D1436F" w:rsidRDefault="00D1436F" w:rsidP="002E0367">
            <w:pPr>
              <w:widowControl w:val="0"/>
              <w:autoSpaceDE w:val="0"/>
              <w:spacing w:line="260" w:lineRule="exact"/>
              <w:ind w:left="10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36F" w:rsidRDefault="00D1436F" w:rsidP="002E0367">
            <w:pPr>
              <w:widowControl w:val="0"/>
              <w:autoSpaceDE w:val="0"/>
              <w:spacing w:line="260" w:lineRule="exact"/>
              <w:ind w:left="100"/>
            </w:pPr>
            <w:r>
              <w:t>минимальные отступы от красных линий улиц и проездов</w:t>
            </w:r>
          </w:p>
        </w:tc>
        <w:tc>
          <w:tcPr>
            <w:tcW w:w="2538" w:type="dxa"/>
            <w:tcBorders>
              <w:left w:val="double" w:sz="1" w:space="0" w:color="000000"/>
              <w:bottom w:val="double" w:sz="1" w:space="0" w:color="000000"/>
              <w:right w:val="double" w:sz="1" w:space="0" w:color="000000"/>
            </w:tcBorders>
            <w:shd w:val="clear" w:color="auto" w:fill="auto"/>
            <w:vAlign w:val="bottom"/>
          </w:tcPr>
          <w:p w:rsidR="00D1436F" w:rsidRDefault="00D1436F" w:rsidP="002E0367">
            <w:pPr>
              <w:widowControl w:val="0"/>
              <w:autoSpaceDE w:val="0"/>
              <w:spacing w:line="260" w:lineRule="exact"/>
              <w:jc w:val="center"/>
            </w:pPr>
            <w:smartTag w:uri="urn:schemas-microsoft-com:office:smarttags" w:element="metricconverter">
              <w:smartTagPr>
                <w:attr w:name="ProductID" w:val="10 м"/>
              </w:smartTagPr>
              <w:r>
                <w:t>10 м</w:t>
              </w:r>
            </w:smartTag>
          </w:p>
        </w:tc>
      </w:tr>
      <w:tr w:rsidR="00D1436F" w:rsidTr="002E0367">
        <w:tc>
          <w:tcPr>
            <w:tcW w:w="841" w:type="dxa"/>
            <w:tcBorders>
              <w:left w:val="double" w:sz="1" w:space="0" w:color="000000"/>
              <w:bottom w:val="double" w:sz="1" w:space="0" w:color="000000"/>
            </w:tcBorders>
            <w:shd w:val="clear" w:color="auto" w:fill="auto"/>
          </w:tcPr>
          <w:p w:rsidR="00D1436F" w:rsidRDefault="00D1436F" w:rsidP="002E0367">
            <w:pPr>
              <w:widowControl w:val="0"/>
              <w:autoSpaceDE w:val="0"/>
              <w:spacing w:line="260" w:lineRule="exact"/>
              <w:ind w:left="120"/>
              <w:jc w:val="center"/>
            </w:pPr>
            <w:r>
              <w:t>6</w:t>
            </w:r>
          </w:p>
        </w:tc>
        <w:tc>
          <w:tcPr>
            <w:tcW w:w="6255" w:type="dxa"/>
            <w:tcBorders>
              <w:left w:val="double" w:sz="1" w:space="0" w:color="000000"/>
              <w:bottom w:val="double" w:sz="1" w:space="0" w:color="000000"/>
            </w:tcBorders>
            <w:shd w:val="clear" w:color="auto" w:fill="auto"/>
            <w:vAlign w:val="bottom"/>
          </w:tcPr>
          <w:p w:rsidR="00D1436F" w:rsidRDefault="00D1436F" w:rsidP="002E0367">
            <w:pPr>
              <w:widowControl w:val="0"/>
              <w:autoSpaceDE w:val="0"/>
              <w:spacing w:line="260" w:lineRule="exact"/>
              <w:ind w:left="100"/>
            </w:pPr>
            <w:r>
              <w:t>Предельное количество этажей или предельную высоту зданий, строений, сооружений:</w:t>
            </w:r>
          </w:p>
          <w:p w:rsidR="00D1436F" w:rsidRDefault="00D1436F" w:rsidP="002E0367">
            <w:pPr>
              <w:widowControl w:val="0"/>
              <w:autoSpaceDE w:val="0"/>
              <w:spacing w:line="260" w:lineRule="exact"/>
              <w:ind w:left="100"/>
            </w:pPr>
            <w:r>
              <w:t>количество этажей</w:t>
            </w:r>
          </w:p>
          <w:p w:rsidR="00D1436F" w:rsidRDefault="00D1436F" w:rsidP="002E0367">
            <w:pPr>
              <w:widowControl w:val="0"/>
              <w:autoSpaceDE w:val="0"/>
              <w:spacing w:line="260" w:lineRule="exact"/>
              <w:ind w:left="100"/>
            </w:pPr>
            <w:r>
              <w:t>предельная высота</w:t>
            </w:r>
          </w:p>
        </w:tc>
        <w:tc>
          <w:tcPr>
            <w:tcW w:w="2538" w:type="dxa"/>
            <w:tcBorders>
              <w:left w:val="double" w:sz="1" w:space="0" w:color="000000"/>
              <w:bottom w:val="double" w:sz="1" w:space="0" w:color="000000"/>
              <w:right w:val="double" w:sz="1" w:space="0" w:color="000000"/>
            </w:tcBorders>
            <w:shd w:val="clear" w:color="auto" w:fill="auto"/>
          </w:tcPr>
          <w:p w:rsidR="00D1436F" w:rsidRDefault="00D1436F" w:rsidP="002E0367">
            <w:pPr>
              <w:widowControl w:val="0"/>
              <w:autoSpaceDE w:val="0"/>
              <w:snapToGrid w:val="0"/>
              <w:spacing w:line="260" w:lineRule="exact"/>
              <w:jc w:val="center"/>
            </w:pPr>
          </w:p>
          <w:p w:rsidR="00D1436F" w:rsidRDefault="00D1436F" w:rsidP="002E0367">
            <w:pPr>
              <w:widowControl w:val="0"/>
              <w:autoSpaceDE w:val="0"/>
              <w:spacing w:line="260" w:lineRule="exact"/>
              <w:jc w:val="center"/>
            </w:pPr>
          </w:p>
          <w:p w:rsidR="00D1436F" w:rsidRDefault="00D1436F" w:rsidP="002E0367">
            <w:pPr>
              <w:widowControl w:val="0"/>
              <w:autoSpaceDE w:val="0"/>
              <w:spacing w:line="260" w:lineRule="exact"/>
              <w:jc w:val="center"/>
            </w:pPr>
            <w:r>
              <w:t>не более 2</w:t>
            </w:r>
          </w:p>
          <w:p w:rsidR="00D1436F" w:rsidRDefault="00CD5FA9" w:rsidP="002E0367">
            <w:pPr>
              <w:widowControl w:val="0"/>
              <w:autoSpaceDE w:val="0"/>
              <w:spacing w:line="260" w:lineRule="exact"/>
              <w:jc w:val="center"/>
            </w:pPr>
            <w:smartTag w:uri="urn:schemas-microsoft-com:office:smarttags" w:element="metricconverter">
              <w:smartTagPr>
                <w:attr w:name="ProductID" w:val="8 м"/>
              </w:smartTagPr>
              <w:r>
                <w:t>8</w:t>
              </w:r>
              <w:r w:rsidR="00D1436F">
                <w:t xml:space="preserve"> м</w:t>
              </w:r>
            </w:smartTag>
          </w:p>
        </w:tc>
      </w:tr>
      <w:tr w:rsidR="00D1436F" w:rsidTr="002E0367">
        <w:tc>
          <w:tcPr>
            <w:tcW w:w="841" w:type="dxa"/>
            <w:vMerge w:val="restart"/>
            <w:tcBorders>
              <w:left w:val="double" w:sz="1" w:space="0" w:color="000000"/>
              <w:bottom w:val="double" w:sz="1" w:space="0" w:color="000000"/>
            </w:tcBorders>
            <w:shd w:val="clear" w:color="auto" w:fill="auto"/>
          </w:tcPr>
          <w:p w:rsidR="00D1436F" w:rsidRDefault="00D1436F" w:rsidP="002E0367">
            <w:pPr>
              <w:widowControl w:val="0"/>
              <w:autoSpaceDE w:val="0"/>
              <w:spacing w:line="260" w:lineRule="exact"/>
              <w:ind w:left="120"/>
              <w:jc w:val="center"/>
            </w:pPr>
            <w:r>
              <w:t>7</w:t>
            </w:r>
          </w:p>
        </w:tc>
        <w:tc>
          <w:tcPr>
            <w:tcW w:w="6255" w:type="dxa"/>
            <w:tcBorders>
              <w:left w:val="double" w:sz="1" w:space="0" w:color="000000"/>
              <w:bottom w:val="double" w:sz="1" w:space="0" w:color="000000"/>
            </w:tcBorders>
            <w:shd w:val="clear" w:color="auto" w:fill="auto"/>
            <w:vAlign w:val="bottom"/>
          </w:tcPr>
          <w:p w:rsidR="00D1436F" w:rsidRDefault="00D1436F" w:rsidP="002E0367">
            <w:pPr>
              <w:widowControl w:val="0"/>
              <w:autoSpaceDE w:val="0"/>
              <w:spacing w:line="260" w:lineRule="exact"/>
              <w:ind w:left="100"/>
            </w:pPr>
            <w:r>
              <w:t>Предельные (минимальные и (или) максимальные) размеры земельных участков для объектов гаражного назначени</w:t>
            </w:r>
            <w:r w:rsidR="00901D93">
              <w:t xml:space="preserve">я </w:t>
            </w:r>
          </w:p>
        </w:tc>
        <w:tc>
          <w:tcPr>
            <w:tcW w:w="2538" w:type="dxa"/>
            <w:tcBorders>
              <w:left w:val="double" w:sz="1" w:space="0" w:color="000000"/>
              <w:bottom w:val="double" w:sz="1" w:space="0" w:color="000000"/>
              <w:right w:val="double" w:sz="1" w:space="0" w:color="000000"/>
            </w:tcBorders>
            <w:shd w:val="clear" w:color="auto" w:fill="auto"/>
          </w:tcPr>
          <w:p w:rsidR="00D1436F" w:rsidRDefault="00D1436F" w:rsidP="002E0367">
            <w:pPr>
              <w:widowControl w:val="0"/>
              <w:autoSpaceDE w:val="0"/>
              <w:snapToGrid w:val="0"/>
              <w:spacing w:line="260" w:lineRule="exact"/>
              <w:jc w:val="center"/>
            </w:pPr>
          </w:p>
          <w:p w:rsidR="00D1436F" w:rsidRDefault="00D1436F" w:rsidP="002E0367">
            <w:pPr>
              <w:widowControl w:val="0"/>
              <w:autoSpaceDE w:val="0"/>
              <w:spacing w:line="260" w:lineRule="exact"/>
              <w:jc w:val="center"/>
            </w:pPr>
          </w:p>
          <w:p w:rsidR="00D1436F" w:rsidRDefault="00D04AC5" w:rsidP="002E0367">
            <w:pPr>
              <w:widowControl w:val="0"/>
              <w:autoSpaceDE w:val="0"/>
              <w:spacing w:line="260" w:lineRule="exact"/>
              <w:jc w:val="center"/>
            </w:pPr>
            <w:r>
              <w:t xml:space="preserve"> </w:t>
            </w:r>
          </w:p>
        </w:tc>
      </w:tr>
      <w:tr w:rsidR="00D1436F" w:rsidTr="00966957">
        <w:tc>
          <w:tcPr>
            <w:tcW w:w="841" w:type="dxa"/>
            <w:vMerge/>
            <w:tcBorders>
              <w:left w:val="double" w:sz="1" w:space="0" w:color="000000"/>
              <w:bottom w:val="double" w:sz="1" w:space="0" w:color="000000"/>
            </w:tcBorders>
            <w:shd w:val="clear" w:color="auto" w:fill="auto"/>
          </w:tcPr>
          <w:p w:rsidR="00D1436F" w:rsidRDefault="00D1436F" w:rsidP="002E0367">
            <w:pPr>
              <w:widowControl w:val="0"/>
              <w:autoSpaceDE w:val="0"/>
              <w:snapToGrid w:val="0"/>
              <w:spacing w:line="260" w:lineRule="exact"/>
              <w:ind w:left="120"/>
              <w:jc w:val="center"/>
            </w:pPr>
          </w:p>
        </w:tc>
        <w:tc>
          <w:tcPr>
            <w:tcW w:w="6255" w:type="dxa"/>
            <w:tcBorders>
              <w:left w:val="double" w:sz="1" w:space="0" w:color="000000"/>
              <w:bottom w:val="single" w:sz="4" w:space="0" w:color="auto"/>
            </w:tcBorders>
            <w:shd w:val="clear" w:color="auto" w:fill="auto"/>
            <w:vAlign w:val="bottom"/>
          </w:tcPr>
          <w:p w:rsidR="00D1436F" w:rsidRDefault="00D1436F" w:rsidP="002E0367">
            <w:pPr>
              <w:widowControl w:val="0"/>
              <w:autoSpaceDE w:val="0"/>
              <w:spacing w:line="260" w:lineRule="exact"/>
              <w:ind w:left="100"/>
            </w:pPr>
            <w:r>
              <w:t>Площадь земельного участка:</w:t>
            </w:r>
          </w:p>
        </w:tc>
        <w:tc>
          <w:tcPr>
            <w:tcW w:w="2538" w:type="dxa"/>
            <w:tcBorders>
              <w:left w:val="double" w:sz="1" w:space="0" w:color="000000"/>
              <w:bottom w:val="single" w:sz="4" w:space="0" w:color="auto"/>
              <w:right w:val="double" w:sz="1" w:space="0" w:color="000000"/>
            </w:tcBorders>
            <w:shd w:val="clear" w:color="auto" w:fill="auto"/>
          </w:tcPr>
          <w:p w:rsidR="00D1436F" w:rsidRDefault="00D1436F" w:rsidP="002E0367">
            <w:pPr>
              <w:widowControl w:val="0"/>
              <w:autoSpaceDE w:val="0"/>
              <w:snapToGrid w:val="0"/>
              <w:spacing w:line="260" w:lineRule="exact"/>
              <w:jc w:val="center"/>
            </w:pPr>
          </w:p>
        </w:tc>
      </w:tr>
      <w:tr w:rsidR="00D1436F" w:rsidTr="00966957">
        <w:tc>
          <w:tcPr>
            <w:tcW w:w="841" w:type="dxa"/>
            <w:vMerge/>
            <w:tcBorders>
              <w:left w:val="double" w:sz="1" w:space="0" w:color="000000"/>
              <w:bottom w:val="double" w:sz="1" w:space="0" w:color="000000"/>
              <w:right w:val="single" w:sz="4" w:space="0" w:color="auto"/>
            </w:tcBorders>
            <w:shd w:val="clear" w:color="auto" w:fill="auto"/>
          </w:tcPr>
          <w:p w:rsidR="00D1436F" w:rsidRDefault="00D1436F" w:rsidP="002E0367">
            <w:pPr>
              <w:widowControl w:val="0"/>
              <w:autoSpaceDE w:val="0"/>
              <w:snapToGrid w:val="0"/>
              <w:spacing w:line="260" w:lineRule="exact"/>
              <w:ind w:left="120"/>
              <w:jc w:val="center"/>
            </w:pPr>
          </w:p>
        </w:tc>
        <w:tc>
          <w:tcPr>
            <w:tcW w:w="6255" w:type="dxa"/>
            <w:tcBorders>
              <w:top w:val="single" w:sz="4" w:space="0" w:color="auto"/>
              <w:left w:val="single" w:sz="4" w:space="0" w:color="auto"/>
              <w:bottom w:val="single" w:sz="4" w:space="0" w:color="auto"/>
              <w:right w:val="double" w:sz="2" w:space="0" w:color="000000"/>
            </w:tcBorders>
            <w:shd w:val="clear" w:color="auto" w:fill="auto"/>
            <w:vAlign w:val="bottom"/>
          </w:tcPr>
          <w:p w:rsidR="00D1436F" w:rsidRDefault="00D1436F" w:rsidP="002E0367">
            <w:pPr>
              <w:widowControl w:val="0"/>
              <w:autoSpaceDE w:val="0"/>
              <w:spacing w:line="260" w:lineRule="exact"/>
              <w:ind w:left="100"/>
            </w:pPr>
            <w:r>
              <w:t>минимальная</w:t>
            </w:r>
          </w:p>
        </w:tc>
        <w:tc>
          <w:tcPr>
            <w:tcW w:w="2538" w:type="dxa"/>
            <w:tcBorders>
              <w:top w:val="single" w:sz="4" w:space="0" w:color="auto"/>
              <w:left w:val="double" w:sz="2" w:space="0" w:color="000000"/>
              <w:bottom w:val="single" w:sz="4" w:space="0" w:color="auto"/>
              <w:right w:val="single" w:sz="4" w:space="0" w:color="auto"/>
            </w:tcBorders>
            <w:shd w:val="clear" w:color="auto" w:fill="auto"/>
          </w:tcPr>
          <w:p w:rsidR="00D1436F" w:rsidRDefault="00D1436F" w:rsidP="002E0367">
            <w:pPr>
              <w:widowControl w:val="0"/>
              <w:autoSpaceDE w:val="0"/>
              <w:spacing w:line="260" w:lineRule="exact"/>
              <w:jc w:val="center"/>
            </w:pPr>
            <w:r>
              <w:t>20 кв.м.</w:t>
            </w:r>
          </w:p>
        </w:tc>
      </w:tr>
      <w:tr w:rsidR="00D1436F" w:rsidTr="00966957">
        <w:tc>
          <w:tcPr>
            <w:tcW w:w="841" w:type="dxa"/>
            <w:vMerge/>
            <w:tcBorders>
              <w:left w:val="double" w:sz="1" w:space="0" w:color="000000"/>
              <w:bottom w:val="double" w:sz="1" w:space="0" w:color="000000"/>
            </w:tcBorders>
            <w:shd w:val="clear" w:color="auto" w:fill="auto"/>
          </w:tcPr>
          <w:p w:rsidR="00D1436F" w:rsidRDefault="00D1436F" w:rsidP="002E0367">
            <w:pPr>
              <w:widowControl w:val="0"/>
              <w:autoSpaceDE w:val="0"/>
              <w:snapToGrid w:val="0"/>
              <w:spacing w:line="260" w:lineRule="exact"/>
              <w:ind w:left="120"/>
              <w:jc w:val="center"/>
            </w:pPr>
          </w:p>
        </w:tc>
        <w:tc>
          <w:tcPr>
            <w:tcW w:w="6255" w:type="dxa"/>
            <w:tcBorders>
              <w:top w:val="single" w:sz="4" w:space="0" w:color="auto"/>
              <w:left w:val="double" w:sz="1" w:space="0" w:color="000000"/>
              <w:bottom w:val="double" w:sz="1" w:space="0" w:color="000000"/>
            </w:tcBorders>
            <w:shd w:val="clear" w:color="auto" w:fill="auto"/>
            <w:vAlign w:val="bottom"/>
          </w:tcPr>
          <w:p w:rsidR="00D1436F" w:rsidRDefault="00D1436F" w:rsidP="002E0367">
            <w:pPr>
              <w:widowControl w:val="0"/>
              <w:autoSpaceDE w:val="0"/>
              <w:spacing w:line="260" w:lineRule="exact"/>
              <w:ind w:left="100"/>
            </w:pPr>
            <w:r>
              <w:t>максимальная</w:t>
            </w:r>
          </w:p>
        </w:tc>
        <w:tc>
          <w:tcPr>
            <w:tcW w:w="2538" w:type="dxa"/>
            <w:tcBorders>
              <w:top w:val="single" w:sz="4" w:space="0" w:color="auto"/>
              <w:left w:val="double" w:sz="1" w:space="0" w:color="000000"/>
              <w:bottom w:val="double" w:sz="1" w:space="0" w:color="000000"/>
              <w:right w:val="double" w:sz="1" w:space="0" w:color="000000"/>
            </w:tcBorders>
            <w:shd w:val="clear" w:color="auto" w:fill="auto"/>
          </w:tcPr>
          <w:p w:rsidR="00D1436F" w:rsidRDefault="00D1436F" w:rsidP="002E0367">
            <w:pPr>
              <w:widowControl w:val="0"/>
              <w:autoSpaceDE w:val="0"/>
              <w:spacing w:line="260" w:lineRule="exact"/>
              <w:jc w:val="center"/>
            </w:pPr>
            <w:r>
              <w:t>80 кв.м.</w:t>
            </w:r>
          </w:p>
        </w:tc>
      </w:tr>
    </w:tbl>
    <w:p w:rsidR="00737DEF" w:rsidRDefault="00737DEF" w:rsidP="00737DEF">
      <w:pPr>
        <w:spacing w:before="60" w:after="60"/>
        <w:jc w:val="both"/>
      </w:pPr>
      <w:r>
        <w:t xml:space="preserve">   </w:t>
      </w:r>
      <w:r w:rsidR="00D1436F">
        <w:t>Площадь земельного участка принимается в соответствии с техническими регламентами, санитарными правилами и нормами, иными действующими нормативными техническими документами.</w:t>
      </w:r>
    </w:p>
    <w:p w:rsidR="00737DEF" w:rsidRDefault="00737DEF" w:rsidP="00737DEF">
      <w:pPr>
        <w:spacing w:before="60" w:after="60"/>
        <w:jc w:val="both"/>
      </w:pPr>
      <w:r>
        <w:t xml:space="preserve">   </w:t>
      </w:r>
      <w:proofErr w:type="gramStart"/>
      <w:r w:rsidR="00D1436F">
        <w:t>Минимальные отступы от границ земельных участков в целях определения мест допустимого размещени</w:t>
      </w:r>
      <w:r w:rsidR="00901D93">
        <w:t xml:space="preserve">я зданий, строений, сооружений </w:t>
      </w:r>
      <w:r w:rsidR="00D1436F">
        <w:t>1м).</w:t>
      </w:r>
      <w:proofErr w:type="gramEnd"/>
    </w:p>
    <w:p w:rsidR="00D1436F" w:rsidRDefault="00737DEF" w:rsidP="00737DEF">
      <w:pPr>
        <w:spacing w:before="60" w:after="60"/>
        <w:jc w:val="both"/>
      </w:pPr>
      <w:r>
        <w:t xml:space="preserve">   </w:t>
      </w:r>
      <w:r w:rsidR="00D1436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(максимальный процент застройки – 100 %).</w:t>
      </w:r>
    </w:p>
    <w:p w:rsidR="00D1436F" w:rsidRDefault="00737DEF" w:rsidP="00737DEF">
      <w:pPr>
        <w:jc w:val="both"/>
      </w:pPr>
      <w:r>
        <w:t xml:space="preserve">   </w:t>
      </w:r>
      <w:r w:rsidR="00D1436F">
        <w:t>Иные показат</w:t>
      </w:r>
      <w:r w:rsidR="00F92D32">
        <w:t>ели (в том числе – крыша объектов</w:t>
      </w:r>
      <w:r w:rsidR="00D1436F">
        <w:t xml:space="preserve"> </w:t>
      </w:r>
      <w:r w:rsidR="00F92D32">
        <w:t xml:space="preserve"> </w:t>
      </w:r>
      <w:r w:rsidR="00D1436F">
        <w:t xml:space="preserve"> гаражного строительства должна быть устроена односкатная с уклоном в сторону въездных - выездных ворот).</w:t>
      </w:r>
    </w:p>
    <w:p w:rsidR="00D1436F" w:rsidRPr="001E79B1" w:rsidRDefault="00D1436F" w:rsidP="001E79B1">
      <w:pPr>
        <w:jc w:val="center"/>
        <w:rPr>
          <w:b/>
          <w:bCs/>
        </w:rPr>
      </w:pPr>
    </w:p>
    <w:p w:rsidR="003C4DFA" w:rsidRPr="004C2D78" w:rsidRDefault="00F92D32" w:rsidP="003C4DFA">
      <w:pPr>
        <w:jc w:val="both"/>
        <w:rPr>
          <w:bCs/>
        </w:rPr>
      </w:pPr>
      <w:r>
        <w:rPr>
          <w:b/>
          <w:bCs/>
        </w:rPr>
        <w:t xml:space="preserve"> </w:t>
      </w:r>
    </w:p>
    <w:p w:rsidR="001E79B1" w:rsidRPr="002075F5" w:rsidRDefault="00737DEF" w:rsidP="00737DEF">
      <w:pPr>
        <w:jc w:val="both"/>
        <w:rPr>
          <w:b/>
          <w:bCs/>
        </w:rPr>
      </w:pPr>
      <w:r>
        <w:rPr>
          <w:b/>
          <w:bCs/>
        </w:rPr>
        <w:t xml:space="preserve">3.4. </w:t>
      </w:r>
      <w:r w:rsidR="00B04339" w:rsidRPr="00B04339">
        <w:rPr>
          <w:b/>
          <w:bCs/>
        </w:rPr>
        <w:t>П-4</w:t>
      </w:r>
      <w:r>
        <w:rPr>
          <w:b/>
          <w:bCs/>
        </w:rPr>
        <w:t>.</w:t>
      </w:r>
      <w:r w:rsidR="00B04339" w:rsidRPr="00B04339">
        <w:rPr>
          <w:b/>
          <w:bCs/>
        </w:rPr>
        <w:t xml:space="preserve"> Коммунальные зоны - зоны размещения объектов инженерно-коммунальной инфра</w:t>
      </w:r>
      <w:r w:rsidR="001F1FC4">
        <w:rPr>
          <w:b/>
          <w:bCs/>
        </w:rPr>
        <w:t>структуры</w:t>
      </w:r>
      <w:r w:rsidR="00B04339" w:rsidRPr="00B04339">
        <w:rPr>
          <w:b/>
          <w:bCs/>
        </w:rPr>
        <w:t>, объектов оптовой торговли.</w:t>
      </w:r>
    </w:p>
    <w:p w:rsidR="001E79B1" w:rsidRDefault="00737DEF" w:rsidP="00737DEF">
      <w:pPr>
        <w:spacing w:before="60" w:after="60"/>
        <w:jc w:val="both"/>
      </w:pPr>
      <w:r>
        <w:t xml:space="preserve">   </w:t>
      </w:r>
      <w:r w:rsidR="001E79B1">
        <w:t xml:space="preserve">Зона </w:t>
      </w:r>
      <w:r w:rsidR="001E79B1">
        <w:rPr>
          <w:b/>
        </w:rPr>
        <w:t xml:space="preserve">П-4 </w:t>
      </w:r>
      <w:r w:rsidR="001E79B1">
        <w:t>выделяется для размещения сетей и сооружений инженерн</w:t>
      </w:r>
      <w:proofErr w:type="gramStart"/>
      <w:r w:rsidR="001E79B1">
        <w:t>о-</w:t>
      </w:r>
      <w:proofErr w:type="gramEnd"/>
      <w:r w:rsidR="001E79B1">
        <w:t xml:space="preserve"> коммунальной инфраструктуры</w:t>
      </w:r>
      <w:r w:rsidR="00CD15E2">
        <w:t>, оптовых торговых объектов</w:t>
      </w:r>
      <w:r w:rsidR="001E79B1">
        <w:t>.</w:t>
      </w:r>
    </w:p>
    <w:p w:rsidR="001E79B1" w:rsidRDefault="00737DEF" w:rsidP="001E79B1">
      <w:pPr>
        <w:spacing w:before="60" w:after="60"/>
        <w:jc w:val="both"/>
      </w:pPr>
      <w:r>
        <w:t xml:space="preserve">   </w:t>
      </w:r>
      <w:r w:rsidR="001E79B1">
        <w:t>Зон</w:t>
      </w:r>
      <w:r>
        <w:t>а,</w:t>
      </w:r>
      <w:r w:rsidR="001E79B1">
        <w:t xml:space="preserve"> выделенн</w:t>
      </w:r>
      <w:r>
        <w:t>ая</w:t>
      </w:r>
      <w:r w:rsidR="001E79B1">
        <w:t xml:space="preserve"> для обеспечения правовых условий использования участков с размещенными на них источниками водоснабжения, площадок водопроводных сооружений. </w:t>
      </w:r>
      <w:r>
        <w:t xml:space="preserve">  </w:t>
      </w:r>
      <w:r w:rsidR="001E79B1">
        <w:t>Разрешается размещение зданий, сооружений и коммуникаций, связанных только с эксплуатацией источников водоснабжения.</w:t>
      </w:r>
    </w:p>
    <w:p w:rsidR="001E79B1" w:rsidRDefault="00737DEF" w:rsidP="001E79B1">
      <w:pPr>
        <w:spacing w:before="60" w:after="60"/>
        <w:jc w:val="both"/>
      </w:pPr>
      <w:r>
        <w:t xml:space="preserve">   </w:t>
      </w:r>
      <w:r w:rsidR="001E79B1">
        <w:t>Зон</w:t>
      </w:r>
      <w:r>
        <w:t>а,</w:t>
      </w:r>
      <w:r w:rsidR="001E79B1">
        <w:t xml:space="preserve"> выделенн</w:t>
      </w:r>
      <w:r>
        <w:t>ая</w:t>
      </w:r>
      <w:r w:rsidR="001E79B1">
        <w:t xml:space="preserve">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 по согласованию.</w:t>
      </w:r>
    </w:p>
    <w:p w:rsidR="001E79B1" w:rsidRDefault="00737DEF" w:rsidP="001E79B1">
      <w:pPr>
        <w:spacing w:before="60" w:after="60"/>
        <w:jc w:val="both"/>
      </w:pPr>
      <w:r>
        <w:t xml:space="preserve">   </w:t>
      </w:r>
      <w:r w:rsidR="001E79B1">
        <w:t>Зон</w:t>
      </w:r>
      <w:r>
        <w:t>а,</w:t>
      </w:r>
      <w:r w:rsidR="001E79B1">
        <w:t xml:space="preserve"> выделенн</w:t>
      </w:r>
      <w:r>
        <w:t>ая</w:t>
      </w:r>
      <w:r w:rsidR="001E79B1">
        <w:t xml:space="preserve"> для обеспечения правовых условий для размещения котельных. Разрешается размещение зданий, сооружений и коммуникаций, связанных только с эксплуатацией котельных.</w:t>
      </w:r>
    </w:p>
    <w:p w:rsidR="001E79B1" w:rsidRDefault="00737DEF" w:rsidP="001E79B1">
      <w:pPr>
        <w:spacing w:before="60" w:after="60"/>
        <w:jc w:val="both"/>
      </w:pPr>
      <w:r>
        <w:t xml:space="preserve">   </w:t>
      </w:r>
      <w:r w:rsidR="001E79B1">
        <w:t>Зон</w:t>
      </w:r>
      <w:r>
        <w:t xml:space="preserve">а, </w:t>
      </w:r>
      <w:r w:rsidR="001E79B1">
        <w:t xml:space="preserve"> выделенн</w:t>
      </w:r>
      <w:r>
        <w:t>ая</w:t>
      </w:r>
      <w:r w:rsidR="001E79B1">
        <w:t xml:space="preserve"> для обеспечения правовых условий для размещения ГРП.</w:t>
      </w:r>
    </w:p>
    <w:p w:rsidR="00737DEF" w:rsidRDefault="00737DEF" w:rsidP="00737DEF">
      <w:pPr>
        <w:spacing w:before="60" w:after="60"/>
        <w:jc w:val="both"/>
      </w:pPr>
      <w:r>
        <w:t xml:space="preserve">   </w:t>
      </w:r>
      <w:r w:rsidR="001E79B1">
        <w:t>Зон</w:t>
      </w:r>
      <w:r>
        <w:t>а,</w:t>
      </w:r>
      <w:r w:rsidR="001E79B1">
        <w:t xml:space="preserve"> выделенн</w:t>
      </w:r>
      <w:r>
        <w:t>ая</w:t>
      </w:r>
      <w:r w:rsidR="001E79B1">
        <w:t xml:space="preserve"> для обеспечения правовых условий для размещения отдельно - стоящих объектов </w:t>
      </w:r>
      <w:proofErr w:type="spellStart"/>
      <w:r w:rsidR="001E79B1">
        <w:t>электро</w:t>
      </w:r>
      <w:proofErr w:type="spellEnd"/>
      <w:r w:rsidR="001E79B1">
        <w:t xml:space="preserve"> - сетевого хозяйства (ТП, КТП).</w:t>
      </w:r>
    </w:p>
    <w:p w:rsidR="000E4167" w:rsidRPr="00737DEF" w:rsidRDefault="00737DEF" w:rsidP="00737DEF">
      <w:pPr>
        <w:spacing w:before="60" w:after="60"/>
        <w:jc w:val="both"/>
      </w:pPr>
      <w:r>
        <w:rPr>
          <w:b/>
          <w:bCs/>
        </w:rPr>
        <w:t xml:space="preserve">   </w:t>
      </w:r>
      <w:r w:rsidR="000E4167" w:rsidRPr="00B04339">
        <w:rPr>
          <w:b/>
          <w:bCs/>
        </w:rPr>
        <w:t>Основные разрешенные виды использования</w:t>
      </w:r>
      <w:r>
        <w:rPr>
          <w:b/>
          <w:bCs/>
        </w:rPr>
        <w:t xml:space="preserve"> объектов недвижимости:</w:t>
      </w:r>
    </w:p>
    <w:p w:rsidR="00737DEF" w:rsidRDefault="000E4167" w:rsidP="00FB52D6">
      <w:pPr>
        <w:numPr>
          <w:ilvl w:val="0"/>
          <w:numId w:val="73"/>
        </w:numPr>
        <w:ind w:left="0" w:firstLine="0"/>
        <w:jc w:val="both"/>
        <w:rPr>
          <w:bCs/>
        </w:rPr>
      </w:pPr>
      <w:r w:rsidRPr="00737DEF">
        <w:rPr>
          <w:bCs/>
        </w:rPr>
        <w:t>коммунальное обслуживание</w:t>
      </w:r>
      <w:r w:rsidR="00737DEF" w:rsidRPr="00737DEF">
        <w:rPr>
          <w:bCs/>
        </w:rPr>
        <w:t>;</w:t>
      </w:r>
    </w:p>
    <w:p w:rsidR="00737DEF" w:rsidRDefault="000E4167" w:rsidP="00FB52D6">
      <w:pPr>
        <w:numPr>
          <w:ilvl w:val="0"/>
          <w:numId w:val="73"/>
        </w:numPr>
        <w:ind w:left="0" w:firstLine="0"/>
        <w:jc w:val="both"/>
        <w:rPr>
          <w:bCs/>
        </w:rPr>
      </w:pPr>
      <w:r w:rsidRPr="00737DEF">
        <w:rPr>
          <w:bCs/>
        </w:rPr>
        <w:t>обслуживание автотранспорта</w:t>
      </w:r>
      <w:r w:rsidR="00737DEF" w:rsidRPr="00737DEF">
        <w:rPr>
          <w:bCs/>
        </w:rPr>
        <w:t>;</w:t>
      </w:r>
    </w:p>
    <w:p w:rsidR="00737DEF" w:rsidRDefault="000E4167" w:rsidP="00FB52D6">
      <w:pPr>
        <w:numPr>
          <w:ilvl w:val="0"/>
          <w:numId w:val="73"/>
        </w:numPr>
        <w:ind w:left="0" w:firstLine="0"/>
        <w:jc w:val="both"/>
        <w:rPr>
          <w:bCs/>
        </w:rPr>
      </w:pPr>
      <w:r w:rsidRPr="00737DEF">
        <w:rPr>
          <w:bCs/>
        </w:rPr>
        <w:t>склады</w:t>
      </w:r>
      <w:r w:rsidR="00737DEF" w:rsidRPr="00737DEF">
        <w:rPr>
          <w:bCs/>
        </w:rPr>
        <w:t>;</w:t>
      </w:r>
    </w:p>
    <w:p w:rsidR="00737DEF" w:rsidRDefault="000E4167" w:rsidP="00FB52D6">
      <w:pPr>
        <w:numPr>
          <w:ilvl w:val="0"/>
          <w:numId w:val="73"/>
        </w:numPr>
        <w:ind w:left="0" w:firstLine="0"/>
        <w:jc w:val="both"/>
        <w:rPr>
          <w:bCs/>
        </w:rPr>
      </w:pPr>
      <w:r w:rsidRPr="00737DEF">
        <w:rPr>
          <w:bCs/>
        </w:rPr>
        <w:t>связь</w:t>
      </w:r>
      <w:r w:rsidR="00737DEF" w:rsidRPr="00737DEF">
        <w:rPr>
          <w:bCs/>
        </w:rPr>
        <w:t>;</w:t>
      </w:r>
    </w:p>
    <w:p w:rsidR="00737DEF" w:rsidRDefault="000E4167" w:rsidP="00FB52D6">
      <w:pPr>
        <w:numPr>
          <w:ilvl w:val="0"/>
          <w:numId w:val="73"/>
        </w:numPr>
        <w:ind w:left="0" w:firstLine="0"/>
        <w:jc w:val="both"/>
        <w:rPr>
          <w:bCs/>
        </w:rPr>
      </w:pPr>
      <w:r w:rsidRPr="00737DEF">
        <w:rPr>
          <w:bCs/>
        </w:rPr>
        <w:t>автомобильный транспорт</w:t>
      </w:r>
      <w:r w:rsidR="00737DEF" w:rsidRPr="00737DEF">
        <w:rPr>
          <w:bCs/>
        </w:rPr>
        <w:t>;</w:t>
      </w:r>
    </w:p>
    <w:p w:rsidR="00737DEF" w:rsidRDefault="000E4167" w:rsidP="00FB52D6">
      <w:pPr>
        <w:numPr>
          <w:ilvl w:val="0"/>
          <w:numId w:val="73"/>
        </w:numPr>
        <w:ind w:left="0" w:firstLine="0"/>
        <w:jc w:val="both"/>
        <w:rPr>
          <w:bCs/>
        </w:rPr>
      </w:pPr>
      <w:r w:rsidRPr="00737DEF">
        <w:rPr>
          <w:bCs/>
        </w:rPr>
        <w:t>железнодорожный транспорт</w:t>
      </w:r>
      <w:r w:rsidR="00737DEF" w:rsidRPr="00737DEF">
        <w:rPr>
          <w:bCs/>
        </w:rPr>
        <w:t>;</w:t>
      </w:r>
    </w:p>
    <w:p w:rsidR="00737DEF" w:rsidRPr="00737DEF" w:rsidRDefault="000E4167" w:rsidP="00FB52D6">
      <w:pPr>
        <w:numPr>
          <w:ilvl w:val="0"/>
          <w:numId w:val="73"/>
        </w:numPr>
        <w:ind w:left="0" w:firstLine="0"/>
        <w:jc w:val="both"/>
        <w:rPr>
          <w:bCs/>
          <w:color w:val="000000"/>
        </w:rPr>
      </w:pPr>
      <w:r w:rsidRPr="00737DEF">
        <w:rPr>
          <w:bCs/>
        </w:rPr>
        <w:t>трубопроводный транспорт</w:t>
      </w:r>
      <w:r w:rsidR="00737DEF" w:rsidRPr="00737DEF">
        <w:rPr>
          <w:bCs/>
        </w:rPr>
        <w:t>;</w:t>
      </w:r>
    </w:p>
    <w:p w:rsidR="000E4167" w:rsidRPr="00737DEF" w:rsidRDefault="000E4167" w:rsidP="00FB52D6">
      <w:pPr>
        <w:numPr>
          <w:ilvl w:val="0"/>
          <w:numId w:val="73"/>
        </w:numPr>
        <w:ind w:left="0" w:firstLine="0"/>
        <w:jc w:val="both"/>
        <w:rPr>
          <w:bCs/>
          <w:color w:val="000000"/>
        </w:rPr>
      </w:pPr>
      <w:r w:rsidRPr="00737DEF">
        <w:rPr>
          <w:bCs/>
          <w:color w:val="000000"/>
        </w:rPr>
        <w:t>земельные участки (территории) общего пользования</w:t>
      </w:r>
      <w:r w:rsidR="00737DEF">
        <w:rPr>
          <w:bCs/>
          <w:color w:val="000000"/>
        </w:rPr>
        <w:t>.</w:t>
      </w:r>
    </w:p>
    <w:p w:rsidR="000E4167" w:rsidRPr="000C244A" w:rsidRDefault="00737DEF" w:rsidP="000E4167">
      <w:pPr>
        <w:jc w:val="both"/>
        <w:rPr>
          <w:b/>
          <w:bCs/>
        </w:rPr>
      </w:pPr>
      <w:r>
        <w:rPr>
          <w:b/>
          <w:bCs/>
        </w:rPr>
        <w:t xml:space="preserve">   </w:t>
      </w:r>
      <w:r w:rsidR="000E4167" w:rsidRPr="00B04339">
        <w:rPr>
          <w:b/>
          <w:bCs/>
        </w:rPr>
        <w:t>Условно-разрешенные виды использования (требующие специального согласования):</w:t>
      </w:r>
    </w:p>
    <w:p w:rsidR="009D7752" w:rsidRDefault="000E4167" w:rsidP="00FB52D6">
      <w:pPr>
        <w:numPr>
          <w:ilvl w:val="0"/>
          <w:numId w:val="74"/>
        </w:numPr>
        <w:ind w:left="0" w:firstLine="0"/>
        <w:jc w:val="both"/>
        <w:rPr>
          <w:bCs/>
        </w:rPr>
      </w:pPr>
      <w:r w:rsidRPr="009D7752">
        <w:rPr>
          <w:bCs/>
        </w:rPr>
        <w:t>предпринимательство</w:t>
      </w:r>
      <w:r w:rsidR="009D7752" w:rsidRPr="009D7752">
        <w:rPr>
          <w:bCs/>
        </w:rPr>
        <w:t>;</w:t>
      </w:r>
    </w:p>
    <w:p w:rsidR="009D7752" w:rsidRDefault="000E4167" w:rsidP="00FB52D6">
      <w:pPr>
        <w:numPr>
          <w:ilvl w:val="0"/>
          <w:numId w:val="74"/>
        </w:numPr>
        <w:ind w:left="0" w:firstLine="0"/>
        <w:jc w:val="both"/>
        <w:rPr>
          <w:bCs/>
        </w:rPr>
      </w:pPr>
      <w:r w:rsidRPr="009D7752">
        <w:rPr>
          <w:bCs/>
        </w:rPr>
        <w:t>объекты гаражного назначения</w:t>
      </w:r>
      <w:r w:rsidR="009D7752" w:rsidRPr="009D7752">
        <w:rPr>
          <w:bCs/>
        </w:rPr>
        <w:t>;</w:t>
      </w:r>
    </w:p>
    <w:p w:rsidR="009D7752" w:rsidRDefault="000E4167" w:rsidP="00FB52D6">
      <w:pPr>
        <w:numPr>
          <w:ilvl w:val="0"/>
          <w:numId w:val="74"/>
        </w:numPr>
        <w:ind w:left="0" w:firstLine="0"/>
        <w:jc w:val="both"/>
        <w:rPr>
          <w:bCs/>
        </w:rPr>
      </w:pPr>
      <w:r w:rsidRPr="009D7752">
        <w:rPr>
          <w:bCs/>
        </w:rPr>
        <w:t>энергетика</w:t>
      </w:r>
      <w:r w:rsidR="009D7752" w:rsidRPr="009D7752">
        <w:rPr>
          <w:bCs/>
        </w:rPr>
        <w:t>;</w:t>
      </w:r>
    </w:p>
    <w:p w:rsidR="009D7752" w:rsidRDefault="000E4167" w:rsidP="00FB52D6">
      <w:pPr>
        <w:numPr>
          <w:ilvl w:val="0"/>
          <w:numId w:val="74"/>
        </w:numPr>
        <w:ind w:left="0" w:firstLine="0"/>
        <w:jc w:val="both"/>
        <w:rPr>
          <w:bCs/>
        </w:rPr>
      </w:pPr>
      <w:r w:rsidRPr="009D7752">
        <w:rPr>
          <w:bCs/>
        </w:rPr>
        <w:t>бытовое обслуживание</w:t>
      </w:r>
      <w:r w:rsidR="009D7752" w:rsidRPr="009D7752">
        <w:rPr>
          <w:bCs/>
        </w:rPr>
        <w:t>;</w:t>
      </w:r>
    </w:p>
    <w:p w:rsidR="000E4167" w:rsidRPr="009D7752" w:rsidRDefault="000E4167" w:rsidP="00FB52D6">
      <w:pPr>
        <w:numPr>
          <w:ilvl w:val="0"/>
          <w:numId w:val="74"/>
        </w:numPr>
        <w:ind w:left="0" w:firstLine="0"/>
        <w:jc w:val="both"/>
        <w:rPr>
          <w:bCs/>
        </w:rPr>
      </w:pPr>
      <w:r w:rsidRPr="009D7752">
        <w:rPr>
          <w:bCs/>
        </w:rPr>
        <w:t>объекты придорожного сервиса</w:t>
      </w:r>
      <w:r w:rsidR="009D7752">
        <w:rPr>
          <w:bCs/>
        </w:rPr>
        <w:t>.</w:t>
      </w:r>
    </w:p>
    <w:p w:rsidR="005A0B82" w:rsidRDefault="005A0B82" w:rsidP="005A0B82">
      <w:pPr>
        <w:pStyle w:val="af4"/>
        <w:widowControl w:val="0"/>
        <w:tabs>
          <w:tab w:val="left" w:pos="360"/>
        </w:tabs>
        <w:overflowPunct w:val="0"/>
        <w:autoSpaceDE w:val="0"/>
        <w:spacing w:after="0" w:line="216" w:lineRule="auto"/>
        <w:ind w:left="0" w:right="240"/>
        <w:jc w:val="both"/>
        <w:rPr>
          <w:rFonts w:ascii="Times New Roman" w:hAnsi="Times New Roman"/>
          <w:b/>
          <w:sz w:val="24"/>
          <w:szCs w:val="24"/>
          <w:lang w:val="ru-RU" w:eastAsia="ru-RU"/>
        </w:rPr>
      </w:pPr>
    </w:p>
    <w:p w:rsidR="001E79B1" w:rsidRDefault="009D7752" w:rsidP="005A0B82">
      <w:pPr>
        <w:pStyle w:val="af4"/>
        <w:widowControl w:val="0"/>
        <w:tabs>
          <w:tab w:val="left" w:pos="360"/>
        </w:tabs>
        <w:overflowPunct w:val="0"/>
        <w:autoSpaceDE w:val="0"/>
        <w:spacing w:after="0" w:line="216" w:lineRule="auto"/>
        <w:ind w:left="0" w:right="240"/>
        <w:jc w:val="both"/>
        <w:rPr>
          <w:rFonts w:ascii="Times New Roman" w:hAnsi="Times New Roman"/>
          <w:b/>
          <w:sz w:val="24"/>
          <w:szCs w:val="24"/>
          <w:lang w:val="ru-RU"/>
        </w:rPr>
      </w:pPr>
      <w:r>
        <w:rPr>
          <w:rFonts w:ascii="Times New Roman" w:hAnsi="Times New Roman"/>
          <w:b/>
          <w:sz w:val="24"/>
          <w:szCs w:val="24"/>
          <w:lang w:val="ru-RU"/>
        </w:rPr>
        <w:t xml:space="preserve">   </w:t>
      </w:r>
      <w:r w:rsidR="001E79B1">
        <w:rPr>
          <w:rFonts w:ascii="Times New Roman" w:hAnsi="Times New Roman"/>
          <w:b/>
          <w:sz w:val="24"/>
          <w:szCs w:val="24"/>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w:t>
      </w:r>
      <w:r w:rsidR="005A0B82">
        <w:rPr>
          <w:rFonts w:ascii="Times New Roman" w:hAnsi="Times New Roman"/>
          <w:b/>
          <w:sz w:val="24"/>
          <w:szCs w:val="24"/>
          <w:lang w:val="ru-RU"/>
        </w:rPr>
        <w:t xml:space="preserve"> границах территориальной зоны П-4</w:t>
      </w:r>
      <w:r w:rsidR="001E79B1">
        <w:rPr>
          <w:rFonts w:ascii="Times New Roman" w:hAnsi="Times New Roman"/>
          <w:b/>
          <w:sz w:val="24"/>
          <w:szCs w:val="24"/>
          <w:lang w:val="ru-RU"/>
        </w:rPr>
        <w:t xml:space="preserve">: </w:t>
      </w:r>
    </w:p>
    <w:p w:rsidR="001E79B1" w:rsidRDefault="001E79B1" w:rsidP="001E79B1">
      <w:pPr>
        <w:pStyle w:val="af4"/>
        <w:widowControl w:val="0"/>
        <w:overflowPunct w:val="0"/>
        <w:autoSpaceDE w:val="0"/>
        <w:spacing w:after="0" w:line="216" w:lineRule="auto"/>
        <w:ind w:right="240"/>
        <w:jc w:val="both"/>
        <w:rPr>
          <w:rFonts w:ascii="Times New Roman" w:hAnsi="Times New Roman"/>
          <w:b/>
          <w:sz w:val="24"/>
          <w:szCs w:val="24"/>
          <w:lang w:val="ru-RU"/>
        </w:rPr>
      </w:pPr>
    </w:p>
    <w:tbl>
      <w:tblPr>
        <w:tblW w:w="0" w:type="auto"/>
        <w:tblInd w:w="-102" w:type="dxa"/>
        <w:tblLayout w:type="fixed"/>
        <w:tblCellMar>
          <w:left w:w="0" w:type="dxa"/>
          <w:right w:w="0" w:type="dxa"/>
        </w:tblCellMar>
        <w:tblLook w:val="0000"/>
      </w:tblPr>
      <w:tblGrid>
        <w:gridCol w:w="1260"/>
        <w:gridCol w:w="5419"/>
        <w:gridCol w:w="3146"/>
      </w:tblGrid>
      <w:tr w:rsidR="001E79B1" w:rsidRPr="002075F5" w:rsidTr="002E0367">
        <w:trPr>
          <w:trHeight w:val="585"/>
        </w:trPr>
        <w:tc>
          <w:tcPr>
            <w:tcW w:w="1260" w:type="dxa"/>
            <w:tcBorders>
              <w:top w:val="double" w:sz="1" w:space="0" w:color="000080"/>
              <w:left w:val="double" w:sz="1" w:space="0" w:color="000080"/>
            </w:tcBorders>
            <w:shd w:val="clear" w:color="auto" w:fill="D9D9D9"/>
          </w:tcPr>
          <w:p w:rsidR="001E79B1" w:rsidRPr="002075F5" w:rsidRDefault="001E79B1" w:rsidP="002E0367">
            <w:pPr>
              <w:widowControl w:val="0"/>
              <w:overflowPunct w:val="0"/>
              <w:autoSpaceDE w:val="0"/>
              <w:spacing w:line="216" w:lineRule="auto"/>
              <w:ind w:left="567" w:right="240"/>
              <w:jc w:val="both"/>
              <w:rPr>
                <w:b/>
                <w:bCs/>
              </w:rPr>
            </w:pPr>
            <w:r w:rsidRPr="002075F5">
              <w:rPr>
                <w:b/>
              </w:rPr>
              <w:lastRenderedPageBreak/>
              <w:t>№</w:t>
            </w:r>
          </w:p>
          <w:p w:rsidR="001E79B1" w:rsidRPr="002075F5" w:rsidRDefault="001E79B1" w:rsidP="002E0367">
            <w:pPr>
              <w:widowControl w:val="0"/>
              <w:overflowPunct w:val="0"/>
              <w:autoSpaceDE w:val="0"/>
              <w:spacing w:line="216" w:lineRule="auto"/>
              <w:ind w:left="567" w:right="240"/>
              <w:jc w:val="both"/>
              <w:rPr>
                <w:b/>
                <w:bCs/>
              </w:rPr>
            </w:pPr>
            <w:proofErr w:type="spellStart"/>
            <w:r w:rsidRPr="002075F5">
              <w:rPr>
                <w:b/>
                <w:bCs/>
              </w:rPr>
              <w:t>пп</w:t>
            </w:r>
            <w:proofErr w:type="spellEnd"/>
          </w:p>
        </w:tc>
        <w:tc>
          <w:tcPr>
            <w:tcW w:w="5419" w:type="dxa"/>
            <w:tcBorders>
              <w:top w:val="double" w:sz="1" w:space="0" w:color="000080"/>
              <w:left w:val="double" w:sz="1" w:space="0" w:color="000080"/>
            </w:tcBorders>
            <w:shd w:val="clear" w:color="auto" w:fill="D9D9D9"/>
          </w:tcPr>
          <w:p w:rsidR="001E79B1" w:rsidRPr="002075F5" w:rsidRDefault="001E79B1" w:rsidP="002E0367">
            <w:pPr>
              <w:widowControl w:val="0"/>
              <w:overflowPunct w:val="0"/>
              <w:autoSpaceDE w:val="0"/>
              <w:spacing w:line="216" w:lineRule="auto"/>
              <w:ind w:left="713" w:right="240"/>
              <w:jc w:val="both"/>
              <w:rPr>
                <w:b/>
                <w:bCs/>
              </w:rPr>
            </w:pPr>
            <w:r w:rsidRPr="002075F5">
              <w:rPr>
                <w:b/>
                <w:bCs/>
              </w:rPr>
              <w:t>Наименование показателя</w:t>
            </w:r>
          </w:p>
        </w:tc>
        <w:tc>
          <w:tcPr>
            <w:tcW w:w="3146" w:type="dxa"/>
            <w:tcBorders>
              <w:top w:val="double" w:sz="1" w:space="0" w:color="000080"/>
              <w:left w:val="double" w:sz="1" w:space="0" w:color="000080"/>
              <w:right w:val="double" w:sz="1" w:space="0" w:color="000080"/>
            </w:tcBorders>
            <w:shd w:val="clear" w:color="auto" w:fill="D9D9D9"/>
          </w:tcPr>
          <w:p w:rsidR="001E79B1" w:rsidRPr="002075F5" w:rsidRDefault="001E79B1" w:rsidP="002E0367">
            <w:pPr>
              <w:widowControl w:val="0"/>
              <w:overflowPunct w:val="0"/>
              <w:autoSpaceDE w:val="0"/>
              <w:spacing w:line="216" w:lineRule="auto"/>
              <w:ind w:left="713" w:right="240"/>
              <w:jc w:val="both"/>
            </w:pPr>
            <w:r w:rsidRPr="002075F5">
              <w:rPr>
                <w:b/>
                <w:bCs/>
              </w:rPr>
              <w:t>Показатель</w:t>
            </w:r>
          </w:p>
        </w:tc>
      </w:tr>
      <w:tr w:rsidR="001E79B1" w:rsidRPr="002075F5" w:rsidTr="002E0367">
        <w:trPr>
          <w:trHeight w:val="750"/>
        </w:trPr>
        <w:tc>
          <w:tcPr>
            <w:tcW w:w="1260" w:type="dxa"/>
            <w:tcBorders>
              <w:top w:val="double" w:sz="1" w:space="0" w:color="000080"/>
              <w:left w:val="double" w:sz="1" w:space="0" w:color="000080"/>
              <w:bottom w:val="single" w:sz="4" w:space="0" w:color="000000"/>
            </w:tcBorders>
            <w:shd w:val="clear" w:color="auto" w:fill="auto"/>
          </w:tcPr>
          <w:p w:rsidR="001E79B1" w:rsidRPr="002075F5" w:rsidRDefault="001E79B1" w:rsidP="002E0367">
            <w:pPr>
              <w:widowControl w:val="0"/>
              <w:overflowPunct w:val="0"/>
              <w:autoSpaceDE w:val="0"/>
              <w:spacing w:line="216" w:lineRule="auto"/>
              <w:ind w:left="567" w:right="240"/>
              <w:jc w:val="both"/>
            </w:pPr>
            <w:r w:rsidRPr="002075F5">
              <w:t>1</w:t>
            </w:r>
          </w:p>
        </w:tc>
        <w:tc>
          <w:tcPr>
            <w:tcW w:w="5419" w:type="dxa"/>
            <w:tcBorders>
              <w:top w:val="double" w:sz="1" w:space="0" w:color="000080"/>
              <w:left w:val="double" w:sz="1" w:space="0" w:color="000080"/>
              <w:bottom w:val="double" w:sz="1" w:space="0" w:color="000080"/>
            </w:tcBorders>
            <w:shd w:val="clear" w:color="auto" w:fill="auto"/>
            <w:vAlign w:val="bottom"/>
          </w:tcPr>
          <w:p w:rsidR="001E79B1" w:rsidRPr="002075F5" w:rsidRDefault="001E79B1" w:rsidP="002E0367">
            <w:pPr>
              <w:widowControl w:val="0"/>
              <w:overflowPunct w:val="0"/>
              <w:autoSpaceDE w:val="0"/>
              <w:spacing w:line="216" w:lineRule="auto"/>
              <w:ind w:left="16" w:right="240"/>
              <w:jc w:val="both"/>
            </w:pPr>
            <w:r w:rsidRPr="002075F5">
              <w:t>Предельные (минимальные и (или) максимальные) размеры земельных участков, в том числе их площадь</w:t>
            </w:r>
          </w:p>
        </w:tc>
        <w:tc>
          <w:tcPr>
            <w:tcW w:w="3146" w:type="dxa"/>
            <w:tcBorders>
              <w:top w:val="double" w:sz="1" w:space="0" w:color="000080"/>
              <w:left w:val="double" w:sz="1" w:space="0" w:color="000080"/>
              <w:bottom w:val="double" w:sz="1" w:space="0" w:color="000080"/>
              <w:right w:val="double" w:sz="1" w:space="0" w:color="000080"/>
            </w:tcBorders>
            <w:shd w:val="clear" w:color="auto" w:fill="auto"/>
          </w:tcPr>
          <w:p w:rsidR="001E79B1" w:rsidRPr="002075F5" w:rsidRDefault="001E79B1" w:rsidP="002E0367">
            <w:pPr>
              <w:widowControl w:val="0"/>
              <w:overflowPunct w:val="0"/>
              <w:autoSpaceDE w:val="0"/>
              <w:spacing w:line="216" w:lineRule="auto"/>
              <w:ind w:left="267" w:right="240"/>
              <w:jc w:val="both"/>
            </w:pPr>
            <w:r w:rsidRPr="002075F5">
              <w:t>не регламентируется</w:t>
            </w:r>
          </w:p>
        </w:tc>
      </w:tr>
      <w:tr w:rsidR="001E79B1" w:rsidRPr="002075F5" w:rsidTr="002E0367">
        <w:trPr>
          <w:trHeight w:val="750"/>
        </w:trPr>
        <w:tc>
          <w:tcPr>
            <w:tcW w:w="1260" w:type="dxa"/>
            <w:tcBorders>
              <w:top w:val="single" w:sz="4" w:space="0" w:color="000000"/>
              <w:left w:val="double" w:sz="1" w:space="0" w:color="000080"/>
            </w:tcBorders>
            <w:shd w:val="clear" w:color="auto" w:fill="auto"/>
          </w:tcPr>
          <w:p w:rsidR="001E79B1" w:rsidRPr="002075F5" w:rsidRDefault="001E79B1" w:rsidP="002E0367">
            <w:pPr>
              <w:widowControl w:val="0"/>
              <w:overflowPunct w:val="0"/>
              <w:autoSpaceDE w:val="0"/>
              <w:spacing w:line="216" w:lineRule="auto"/>
              <w:ind w:left="567" w:right="240"/>
              <w:jc w:val="both"/>
            </w:pPr>
            <w:r w:rsidRPr="002075F5">
              <w:t>2</w:t>
            </w:r>
          </w:p>
        </w:tc>
        <w:tc>
          <w:tcPr>
            <w:tcW w:w="5419" w:type="dxa"/>
            <w:tcBorders>
              <w:top w:val="double" w:sz="1" w:space="0" w:color="000080"/>
              <w:left w:val="double" w:sz="1" w:space="0" w:color="000080"/>
              <w:bottom w:val="double" w:sz="1" w:space="0" w:color="000080"/>
            </w:tcBorders>
            <w:shd w:val="clear" w:color="auto" w:fill="auto"/>
          </w:tcPr>
          <w:p w:rsidR="001E79B1" w:rsidRPr="002075F5" w:rsidRDefault="001E79B1" w:rsidP="002E0367">
            <w:pPr>
              <w:widowControl w:val="0"/>
              <w:overflowPunct w:val="0"/>
              <w:autoSpaceDE w:val="0"/>
              <w:spacing w:line="216" w:lineRule="auto"/>
              <w:ind w:left="16" w:right="240"/>
              <w:jc w:val="both"/>
            </w:pPr>
            <w:r w:rsidRPr="002075F5">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146" w:type="dxa"/>
            <w:tcBorders>
              <w:top w:val="double" w:sz="1" w:space="0" w:color="000080"/>
              <w:left w:val="double" w:sz="1" w:space="0" w:color="000080"/>
              <w:bottom w:val="double" w:sz="1" w:space="0" w:color="000080"/>
              <w:right w:val="double" w:sz="1" w:space="0" w:color="000080"/>
            </w:tcBorders>
            <w:shd w:val="clear" w:color="auto" w:fill="auto"/>
          </w:tcPr>
          <w:p w:rsidR="001E79B1" w:rsidRPr="002075F5" w:rsidRDefault="001E79B1" w:rsidP="002E0367">
            <w:pPr>
              <w:widowControl w:val="0"/>
              <w:overflowPunct w:val="0"/>
              <w:autoSpaceDE w:val="0"/>
              <w:spacing w:line="216" w:lineRule="auto"/>
              <w:ind w:left="267" w:right="240"/>
              <w:jc w:val="both"/>
            </w:pPr>
            <w:r w:rsidRPr="002075F5">
              <w:t>не регламентируется</w:t>
            </w:r>
          </w:p>
        </w:tc>
      </w:tr>
      <w:tr w:rsidR="001E79B1" w:rsidRPr="002075F5" w:rsidTr="002E0367">
        <w:trPr>
          <w:trHeight w:val="270"/>
        </w:trPr>
        <w:tc>
          <w:tcPr>
            <w:tcW w:w="1260" w:type="dxa"/>
            <w:tcBorders>
              <w:top w:val="double" w:sz="1" w:space="0" w:color="C0C0C0"/>
              <w:left w:val="double" w:sz="1" w:space="0" w:color="000080"/>
              <w:bottom w:val="double" w:sz="1" w:space="0" w:color="000080"/>
            </w:tcBorders>
            <w:shd w:val="clear" w:color="auto" w:fill="auto"/>
          </w:tcPr>
          <w:p w:rsidR="001E79B1" w:rsidRPr="002075F5" w:rsidRDefault="001E79B1" w:rsidP="002E0367">
            <w:pPr>
              <w:widowControl w:val="0"/>
              <w:overflowPunct w:val="0"/>
              <w:autoSpaceDE w:val="0"/>
              <w:spacing w:line="216" w:lineRule="auto"/>
              <w:ind w:left="567" w:right="240"/>
              <w:jc w:val="both"/>
            </w:pPr>
            <w:r w:rsidRPr="002075F5">
              <w:t>3</w:t>
            </w:r>
          </w:p>
        </w:tc>
        <w:tc>
          <w:tcPr>
            <w:tcW w:w="5419" w:type="dxa"/>
            <w:tcBorders>
              <w:top w:val="double" w:sz="1" w:space="0" w:color="000080"/>
              <w:left w:val="double" w:sz="1" w:space="0" w:color="000080"/>
              <w:bottom w:val="double" w:sz="1" w:space="0" w:color="000080"/>
            </w:tcBorders>
            <w:shd w:val="clear" w:color="auto" w:fill="auto"/>
            <w:vAlign w:val="bottom"/>
          </w:tcPr>
          <w:p w:rsidR="001E79B1" w:rsidRPr="002075F5" w:rsidRDefault="001E79B1" w:rsidP="002E0367">
            <w:pPr>
              <w:widowControl w:val="0"/>
              <w:overflowPunct w:val="0"/>
              <w:autoSpaceDE w:val="0"/>
              <w:spacing w:line="216" w:lineRule="auto"/>
              <w:ind w:left="16" w:right="240"/>
              <w:jc w:val="both"/>
            </w:pPr>
            <w:r w:rsidRPr="002075F5">
              <w:t>Предельное количество этажей или предельная высота зданий, строений, сооружений:</w:t>
            </w:r>
          </w:p>
        </w:tc>
        <w:tc>
          <w:tcPr>
            <w:tcW w:w="3146" w:type="dxa"/>
            <w:tcBorders>
              <w:top w:val="double" w:sz="1" w:space="0" w:color="000080"/>
              <w:left w:val="double" w:sz="1" w:space="0" w:color="000080"/>
              <w:bottom w:val="double" w:sz="1" w:space="0" w:color="000080"/>
              <w:right w:val="double" w:sz="1" w:space="0" w:color="000080"/>
            </w:tcBorders>
            <w:shd w:val="clear" w:color="auto" w:fill="auto"/>
          </w:tcPr>
          <w:p w:rsidR="001E79B1" w:rsidRPr="002075F5" w:rsidRDefault="001E79B1" w:rsidP="002E0367">
            <w:pPr>
              <w:widowControl w:val="0"/>
              <w:overflowPunct w:val="0"/>
              <w:autoSpaceDE w:val="0"/>
              <w:spacing w:line="216" w:lineRule="auto"/>
              <w:ind w:left="267" w:right="240"/>
              <w:jc w:val="both"/>
            </w:pPr>
            <w:r w:rsidRPr="002075F5">
              <w:t>не регламентируется</w:t>
            </w:r>
          </w:p>
        </w:tc>
      </w:tr>
      <w:tr w:rsidR="001E79B1" w:rsidRPr="002075F5" w:rsidTr="002E0367">
        <w:trPr>
          <w:trHeight w:val="65"/>
        </w:trPr>
        <w:tc>
          <w:tcPr>
            <w:tcW w:w="1260" w:type="dxa"/>
            <w:tcBorders>
              <w:top w:val="double" w:sz="1" w:space="0" w:color="000080"/>
              <w:left w:val="double" w:sz="1" w:space="0" w:color="000080"/>
              <w:bottom w:val="double" w:sz="1" w:space="0" w:color="000080"/>
            </w:tcBorders>
            <w:shd w:val="clear" w:color="auto" w:fill="auto"/>
          </w:tcPr>
          <w:p w:rsidR="001E79B1" w:rsidRPr="002075F5" w:rsidRDefault="001E79B1" w:rsidP="002E0367">
            <w:pPr>
              <w:widowControl w:val="0"/>
              <w:overflowPunct w:val="0"/>
              <w:autoSpaceDE w:val="0"/>
              <w:spacing w:line="216" w:lineRule="auto"/>
              <w:ind w:left="567" w:right="240"/>
              <w:jc w:val="both"/>
            </w:pPr>
            <w:r w:rsidRPr="002075F5">
              <w:t>4</w:t>
            </w:r>
          </w:p>
        </w:tc>
        <w:tc>
          <w:tcPr>
            <w:tcW w:w="5419" w:type="dxa"/>
            <w:tcBorders>
              <w:top w:val="double" w:sz="1" w:space="0" w:color="000080"/>
              <w:left w:val="double" w:sz="1" w:space="0" w:color="000080"/>
              <w:bottom w:val="double" w:sz="1" w:space="0" w:color="000080"/>
            </w:tcBorders>
            <w:shd w:val="clear" w:color="auto" w:fill="auto"/>
            <w:vAlign w:val="bottom"/>
          </w:tcPr>
          <w:p w:rsidR="001E79B1" w:rsidRPr="002075F5" w:rsidRDefault="001E79B1" w:rsidP="002E0367">
            <w:pPr>
              <w:widowControl w:val="0"/>
              <w:overflowPunct w:val="0"/>
              <w:autoSpaceDE w:val="0"/>
              <w:spacing w:line="216" w:lineRule="auto"/>
              <w:ind w:left="16" w:right="240"/>
              <w:jc w:val="both"/>
            </w:pPr>
            <w:r w:rsidRPr="002075F5">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146" w:type="dxa"/>
            <w:tcBorders>
              <w:top w:val="double" w:sz="1" w:space="0" w:color="000080"/>
              <w:left w:val="double" w:sz="1" w:space="0" w:color="000080"/>
              <w:bottom w:val="double" w:sz="1" w:space="0" w:color="000080"/>
              <w:right w:val="double" w:sz="1" w:space="0" w:color="000080"/>
            </w:tcBorders>
            <w:shd w:val="clear" w:color="auto" w:fill="auto"/>
          </w:tcPr>
          <w:p w:rsidR="001E79B1" w:rsidRPr="002075F5" w:rsidRDefault="001E79B1" w:rsidP="002E0367">
            <w:pPr>
              <w:widowControl w:val="0"/>
              <w:overflowPunct w:val="0"/>
              <w:autoSpaceDE w:val="0"/>
              <w:spacing w:line="216" w:lineRule="auto"/>
              <w:ind w:left="267" w:right="240"/>
              <w:jc w:val="both"/>
            </w:pPr>
            <w:r w:rsidRPr="002075F5">
              <w:t>не регламентируется</w:t>
            </w:r>
          </w:p>
          <w:p w:rsidR="001E79B1" w:rsidRPr="002075F5" w:rsidRDefault="001E79B1" w:rsidP="002E0367">
            <w:pPr>
              <w:widowControl w:val="0"/>
              <w:overflowPunct w:val="0"/>
              <w:autoSpaceDE w:val="0"/>
              <w:spacing w:line="216" w:lineRule="auto"/>
              <w:ind w:left="267" w:right="240"/>
              <w:jc w:val="both"/>
            </w:pPr>
          </w:p>
        </w:tc>
      </w:tr>
    </w:tbl>
    <w:p w:rsidR="009D7752" w:rsidRDefault="009D7752" w:rsidP="001E79B1">
      <w:pPr>
        <w:spacing w:before="60" w:after="60"/>
        <w:jc w:val="both"/>
      </w:pPr>
      <w:r>
        <w:t xml:space="preserve">   </w:t>
      </w:r>
      <w:r w:rsidR="001E79B1">
        <w:t>Параметры принимаются в соответствии с проектом планировки и действующими градостроительными нормативами.</w:t>
      </w:r>
    </w:p>
    <w:p w:rsidR="001E79B1" w:rsidRDefault="009D7752" w:rsidP="001E79B1">
      <w:pPr>
        <w:spacing w:before="60" w:after="60"/>
        <w:jc w:val="both"/>
      </w:pPr>
      <w:r>
        <w:t xml:space="preserve">   </w:t>
      </w:r>
      <w:r w:rsidR="001E79B1">
        <w:t>Санитарно-защитные зоны, охранные зоны и минимальные разрывы – в соответствии с действующими нормативными актами, санитарными - эпидемиологическими правилами и нормативами.</w:t>
      </w:r>
    </w:p>
    <w:p w:rsidR="001E79B1" w:rsidRDefault="009D7752" w:rsidP="001E79B1">
      <w:pPr>
        <w:spacing w:before="60" w:after="60"/>
        <w:jc w:val="both"/>
      </w:pPr>
      <w:r>
        <w:t xml:space="preserve">   </w:t>
      </w:r>
      <w:proofErr w:type="gramStart"/>
      <w:r w:rsidR="001E79B1">
        <w:t>В зоне участков источников водоснабжения, площадок водопроводных сооружений запрещается проведение авиационно-химических работ, применение химических средств борьбы с вредителями, болезнями растений и сорняками,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складирование навоза и мусора, заправка топливом, мойка и</w:t>
      </w:r>
      <w:proofErr w:type="gramEnd"/>
      <w:r w:rsidR="001E79B1">
        <w:t xml:space="preserve"> ремонт автомобилей, тракторов и других машин и механизмов, размещение стоянок транспортных средств, проведение рубок лесных насаждений.</w:t>
      </w:r>
    </w:p>
    <w:p w:rsidR="001E79B1" w:rsidRDefault="009D7752" w:rsidP="001E79B1">
      <w:pPr>
        <w:spacing w:before="60" w:after="60"/>
        <w:jc w:val="both"/>
      </w:pPr>
      <w:r>
        <w:t xml:space="preserve">   </w:t>
      </w:r>
      <w:r w:rsidR="001E79B1">
        <w:t>Выбор типа и схемы размещения водозаборных, очистных сооружений производится исходя из геологических, гидрологических и санитарных условий территории.</w:t>
      </w:r>
    </w:p>
    <w:p w:rsidR="001E79B1" w:rsidRDefault="009D7752" w:rsidP="001E79B1">
      <w:pPr>
        <w:spacing w:before="60" w:after="60"/>
        <w:jc w:val="both"/>
      </w:pPr>
      <w:r>
        <w:t xml:space="preserve">   </w:t>
      </w:r>
      <w:r w:rsidR="001E79B1">
        <w:t>Водозаборы должны располагаться вне территорий промпредприятий и жилой застройки.</w:t>
      </w:r>
    </w:p>
    <w:p w:rsidR="001E79B1" w:rsidRPr="000E4167" w:rsidRDefault="009D7752" w:rsidP="000E4167">
      <w:pPr>
        <w:spacing w:before="60" w:after="60"/>
        <w:jc w:val="both"/>
      </w:pPr>
      <w:r>
        <w:t xml:space="preserve">   </w:t>
      </w:r>
      <w:r w:rsidR="001E79B1">
        <w:t>Место хозяйственно – питьевого водозабора обеспечивается санитарной охраной.</w:t>
      </w:r>
    </w:p>
    <w:p w:rsidR="004C2D78" w:rsidRDefault="004C2D78" w:rsidP="004C2D78">
      <w:pPr>
        <w:jc w:val="both"/>
      </w:pPr>
    </w:p>
    <w:p w:rsidR="009D7752" w:rsidRDefault="009D7752" w:rsidP="009D7752">
      <w:pPr>
        <w:autoSpaceDE w:val="0"/>
        <w:rPr>
          <w:color w:val="000000"/>
          <w:shd w:val="clear" w:color="auto" w:fill="FFFFFF"/>
        </w:rPr>
      </w:pPr>
      <w:r>
        <w:rPr>
          <w:b/>
          <w:color w:val="000000"/>
        </w:rPr>
        <w:t xml:space="preserve">3.5. Т-1. </w:t>
      </w:r>
      <w:r w:rsidR="00A66B85" w:rsidRPr="00CE2ACD">
        <w:rPr>
          <w:b/>
          <w:color w:val="000000"/>
        </w:rPr>
        <w:t>Зоны авто</w:t>
      </w:r>
      <w:r w:rsidR="00E83CE3" w:rsidRPr="00CE2ACD">
        <w:rPr>
          <w:b/>
          <w:color w:val="000000"/>
        </w:rPr>
        <w:t xml:space="preserve">мобильного транспорта </w:t>
      </w:r>
      <w:r w:rsidR="00CE2ACD">
        <w:rPr>
          <w:b/>
          <w:color w:val="000000"/>
        </w:rPr>
        <w:t xml:space="preserve"> и и</w:t>
      </w:r>
      <w:r w:rsidR="00E83CE3" w:rsidRPr="00CE2ACD">
        <w:rPr>
          <w:b/>
          <w:color w:val="000000"/>
        </w:rPr>
        <w:t>нфраструктуры</w:t>
      </w:r>
      <w:r>
        <w:rPr>
          <w:b/>
          <w:color w:val="000000"/>
        </w:rPr>
        <w:t>.</w:t>
      </w:r>
    </w:p>
    <w:p w:rsidR="009D7752" w:rsidRDefault="009D7752" w:rsidP="009D7752">
      <w:pPr>
        <w:autoSpaceDE w:val="0"/>
        <w:jc w:val="both"/>
        <w:rPr>
          <w:color w:val="000000"/>
          <w:shd w:val="clear" w:color="auto" w:fill="FFFFFF"/>
        </w:rPr>
      </w:pPr>
      <w:r>
        <w:rPr>
          <w:color w:val="000000"/>
          <w:shd w:val="clear" w:color="auto" w:fill="FFFFFF"/>
        </w:rPr>
        <w:t xml:space="preserve">   </w:t>
      </w:r>
      <w:proofErr w:type="gramStart"/>
      <w:r w:rsidR="00CE2ACD">
        <w:rPr>
          <w:shd w:val="clear" w:color="auto" w:fill="FFFFFF"/>
        </w:rPr>
        <w:t xml:space="preserve">Зона </w:t>
      </w:r>
      <w:r w:rsidR="00CE2ACD">
        <w:rPr>
          <w:b/>
          <w:shd w:val="clear" w:color="auto" w:fill="FFFFFF"/>
        </w:rPr>
        <w:t xml:space="preserve">Т-1 </w:t>
      </w:r>
      <w:r w:rsidR="00CE2ACD">
        <w:rPr>
          <w:shd w:val="clear" w:color="auto" w:fill="FFFFFF"/>
        </w:rPr>
        <w:t>включают в себя участки территории, предназначенные для размещения объектов автомобильного транспорта и установления санитарно-защитных зон и санитарных разрывов таких объектов, установления полос отвода автомобильных дорог, а также размещения объектов дорожного сервиса и дорожного хозяйства, объектов благоустройства, при условии соответствия требованиям законодательства о безопасности движения, а также включает в себя участки территории, предназначенные для размещения сетей инженерно-технического обеспечения, включая</w:t>
      </w:r>
      <w:proofErr w:type="gramEnd"/>
      <w:r w:rsidR="00CE2ACD">
        <w:rPr>
          <w:shd w:val="clear" w:color="auto" w:fill="FFFFFF"/>
        </w:rPr>
        <w:t xml:space="preserve"> линии электропередачи, линии связи (в том числе линейно-кабельные сооружения), трубопроводы, для размещения иных объектов инженерной инфраструктуры, установления санитарно-защитных зон и санитарных разрывов таких объектов, установления охранных зон объектов инженерной инфраструктуры, а также размещения иных объектов, в случаях предусмотренных настоящими регламентами.</w:t>
      </w:r>
    </w:p>
    <w:p w:rsidR="00EB3BDF" w:rsidRPr="009D7752" w:rsidRDefault="009D7752" w:rsidP="009D7752">
      <w:pPr>
        <w:autoSpaceDE w:val="0"/>
        <w:jc w:val="both"/>
        <w:rPr>
          <w:color w:val="000000"/>
          <w:shd w:val="clear" w:color="auto" w:fill="FFFFFF"/>
        </w:rPr>
      </w:pPr>
      <w:r>
        <w:rPr>
          <w:color w:val="000000"/>
          <w:shd w:val="clear" w:color="auto" w:fill="FFFFFF"/>
        </w:rPr>
        <w:t xml:space="preserve">   </w:t>
      </w:r>
      <w:r w:rsidR="00EB3BDF" w:rsidRPr="00C93FF0">
        <w:rPr>
          <w:b/>
          <w:color w:val="000000"/>
        </w:rPr>
        <w:t>Основные виды</w:t>
      </w:r>
      <w:r w:rsidR="00EB3BDF" w:rsidRPr="00C93FF0">
        <w:rPr>
          <w:b/>
          <w:bCs/>
          <w:color w:val="000000"/>
          <w:spacing w:val="5"/>
        </w:rPr>
        <w:t xml:space="preserve"> разрешённого использования</w:t>
      </w:r>
      <w:r>
        <w:rPr>
          <w:b/>
          <w:bCs/>
          <w:color w:val="000000"/>
          <w:spacing w:val="5"/>
        </w:rPr>
        <w:t xml:space="preserve"> объектов недвижимости:</w:t>
      </w:r>
    </w:p>
    <w:p w:rsidR="00E62959" w:rsidRPr="009D7752" w:rsidRDefault="00EB3BDF" w:rsidP="002F2A4F">
      <w:pPr>
        <w:numPr>
          <w:ilvl w:val="0"/>
          <w:numId w:val="75"/>
        </w:numPr>
        <w:shd w:val="clear" w:color="auto" w:fill="FFFFFF"/>
        <w:ind w:left="0" w:firstLine="0"/>
        <w:rPr>
          <w:b/>
          <w:bCs/>
          <w:color w:val="000000"/>
          <w:spacing w:val="5"/>
        </w:rPr>
      </w:pPr>
      <w:r w:rsidRPr="009D7752">
        <w:rPr>
          <w:color w:val="000000"/>
        </w:rPr>
        <w:t>автомобильный транспорт;</w:t>
      </w:r>
      <w:r w:rsidRPr="009D7752">
        <w:rPr>
          <w:bCs/>
          <w:color w:val="000000"/>
          <w:spacing w:val="5"/>
        </w:rPr>
        <w:t xml:space="preserve"> </w:t>
      </w:r>
    </w:p>
    <w:p w:rsidR="00EB3BDF" w:rsidRPr="009D7752" w:rsidRDefault="00EB3BDF" w:rsidP="00FB52D6">
      <w:pPr>
        <w:numPr>
          <w:ilvl w:val="0"/>
          <w:numId w:val="75"/>
        </w:numPr>
        <w:shd w:val="clear" w:color="auto" w:fill="FFFFFF"/>
        <w:ind w:left="0" w:firstLine="0"/>
        <w:rPr>
          <w:b/>
          <w:bCs/>
          <w:color w:val="000000"/>
          <w:spacing w:val="5"/>
        </w:rPr>
      </w:pPr>
      <w:r w:rsidRPr="009D7752">
        <w:rPr>
          <w:bCs/>
          <w:color w:val="000000"/>
          <w:spacing w:val="5"/>
        </w:rPr>
        <w:t>земельные участки (территории) общего пользования</w:t>
      </w:r>
      <w:r w:rsidR="009D7752">
        <w:rPr>
          <w:bCs/>
          <w:color w:val="000000"/>
          <w:spacing w:val="5"/>
        </w:rPr>
        <w:t>.</w:t>
      </w:r>
    </w:p>
    <w:p w:rsidR="009D7752" w:rsidRDefault="009D7752" w:rsidP="009D7752">
      <w:pPr>
        <w:shd w:val="clear" w:color="auto" w:fill="FFFFFF"/>
        <w:jc w:val="both"/>
        <w:rPr>
          <w:b/>
          <w:bCs/>
          <w:color w:val="000000"/>
          <w:spacing w:val="5"/>
        </w:rPr>
      </w:pPr>
      <w:r>
        <w:rPr>
          <w:b/>
          <w:bCs/>
          <w:color w:val="000000"/>
          <w:spacing w:val="5"/>
        </w:rPr>
        <w:t xml:space="preserve">   </w:t>
      </w:r>
      <w:r w:rsidR="00EB3BDF" w:rsidRPr="00C93FF0">
        <w:rPr>
          <w:b/>
          <w:bCs/>
          <w:color w:val="000000"/>
          <w:spacing w:val="5"/>
        </w:rPr>
        <w:t>Условно-разрешенные виды использования (требующие специального согласования):</w:t>
      </w:r>
    </w:p>
    <w:p w:rsidR="009D7752" w:rsidRPr="009D7752" w:rsidRDefault="00EB3BDF" w:rsidP="00FB52D6">
      <w:pPr>
        <w:numPr>
          <w:ilvl w:val="0"/>
          <w:numId w:val="76"/>
        </w:numPr>
        <w:shd w:val="clear" w:color="auto" w:fill="FFFFFF"/>
        <w:ind w:left="0" w:firstLine="0"/>
        <w:jc w:val="both"/>
        <w:rPr>
          <w:b/>
          <w:bCs/>
          <w:color w:val="000000"/>
          <w:spacing w:val="5"/>
        </w:rPr>
      </w:pPr>
      <w:r w:rsidRPr="00C93FF0">
        <w:rPr>
          <w:color w:val="000000"/>
        </w:rPr>
        <w:lastRenderedPageBreak/>
        <w:t>трубопроводный транспорт;</w:t>
      </w:r>
    </w:p>
    <w:p w:rsidR="009D7752" w:rsidRDefault="009D7752" w:rsidP="00FB52D6">
      <w:pPr>
        <w:numPr>
          <w:ilvl w:val="0"/>
          <w:numId w:val="76"/>
        </w:numPr>
        <w:shd w:val="clear" w:color="auto" w:fill="FFFFFF"/>
        <w:ind w:left="0" w:firstLine="0"/>
        <w:jc w:val="both"/>
        <w:rPr>
          <w:b/>
          <w:bCs/>
          <w:color w:val="000000"/>
          <w:spacing w:val="5"/>
        </w:rPr>
      </w:pPr>
      <w:r>
        <w:rPr>
          <w:color w:val="000000"/>
        </w:rPr>
        <w:t>с</w:t>
      </w:r>
      <w:r w:rsidR="00EB3BDF" w:rsidRPr="009D7752">
        <w:rPr>
          <w:color w:val="000000"/>
        </w:rPr>
        <w:t>вязь;</w:t>
      </w:r>
    </w:p>
    <w:p w:rsidR="009D7752" w:rsidRDefault="00EB3BDF" w:rsidP="00FB52D6">
      <w:pPr>
        <w:numPr>
          <w:ilvl w:val="0"/>
          <w:numId w:val="76"/>
        </w:numPr>
        <w:shd w:val="clear" w:color="auto" w:fill="FFFFFF"/>
        <w:ind w:left="0" w:firstLine="0"/>
        <w:jc w:val="both"/>
        <w:rPr>
          <w:b/>
          <w:bCs/>
          <w:color w:val="000000"/>
          <w:spacing w:val="5"/>
        </w:rPr>
      </w:pPr>
      <w:r w:rsidRPr="009D7752">
        <w:rPr>
          <w:color w:val="000000"/>
        </w:rPr>
        <w:t>коммунальное обслуживание;</w:t>
      </w:r>
    </w:p>
    <w:p w:rsidR="00EB3BDF" w:rsidRPr="009D7752" w:rsidRDefault="00EB3BDF" w:rsidP="00FB52D6">
      <w:pPr>
        <w:numPr>
          <w:ilvl w:val="0"/>
          <w:numId w:val="76"/>
        </w:numPr>
        <w:shd w:val="clear" w:color="auto" w:fill="FFFFFF"/>
        <w:ind w:left="0" w:firstLine="0"/>
        <w:jc w:val="both"/>
        <w:rPr>
          <w:b/>
          <w:bCs/>
          <w:color w:val="000000"/>
          <w:spacing w:val="5"/>
        </w:rPr>
      </w:pPr>
      <w:r w:rsidRPr="009D7752">
        <w:rPr>
          <w:color w:val="000000"/>
        </w:rPr>
        <w:t>объекты придорожного сервиса.</w:t>
      </w:r>
    </w:p>
    <w:p w:rsidR="00CE2ACD" w:rsidRDefault="00CE2ACD" w:rsidP="00CE2ACD">
      <w:pPr>
        <w:widowControl w:val="0"/>
        <w:autoSpaceDE w:val="0"/>
        <w:spacing w:line="264" w:lineRule="exact"/>
        <w:rPr>
          <w:b/>
        </w:rPr>
      </w:pPr>
    </w:p>
    <w:p w:rsidR="00CE2ACD" w:rsidRDefault="009D7752" w:rsidP="00CE2ACD">
      <w:pPr>
        <w:widowControl w:val="0"/>
        <w:overflowPunct w:val="0"/>
        <w:autoSpaceDE w:val="0"/>
        <w:spacing w:line="216" w:lineRule="auto"/>
        <w:ind w:right="240"/>
        <w:jc w:val="both"/>
        <w:rPr>
          <w:b/>
        </w:rPr>
      </w:pPr>
      <w:r>
        <w:rPr>
          <w:b/>
        </w:rPr>
        <w:t xml:space="preserve">   </w:t>
      </w:r>
      <w:r w:rsidR="00CE2ACD">
        <w:rPr>
          <w:b/>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границах территориальной зоны Т-1: </w:t>
      </w:r>
    </w:p>
    <w:p w:rsidR="00CE2ACD" w:rsidRDefault="00CE2ACD" w:rsidP="00CE2ACD">
      <w:pPr>
        <w:widowControl w:val="0"/>
        <w:overflowPunct w:val="0"/>
        <w:autoSpaceDE w:val="0"/>
        <w:spacing w:line="216" w:lineRule="auto"/>
        <w:ind w:right="240"/>
        <w:jc w:val="both"/>
        <w:rPr>
          <w:b/>
        </w:rPr>
      </w:pPr>
    </w:p>
    <w:tbl>
      <w:tblPr>
        <w:tblW w:w="0" w:type="auto"/>
        <w:tblInd w:w="-211" w:type="dxa"/>
        <w:tblLayout w:type="fixed"/>
        <w:tblCellMar>
          <w:left w:w="10" w:type="dxa"/>
          <w:right w:w="10" w:type="dxa"/>
        </w:tblCellMar>
        <w:tblLook w:val="0000"/>
      </w:tblPr>
      <w:tblGrid>
        <w:gridCol w:w="825"/>
        <w:gridCol w:w="6006"/>
        <w:gridCol w:w="2708"/>
      </w:tblGrid>
      <w:tr w:rsidR="00CE2ACD" w:rsidTr="002E0367">
        <w:trPr>
          <w:trHeight w:val="562"/>
        </w:trPr>
        <w:tc>
          <w:tcPr>
            <w:tcW w:w="825" w:type="dxa"/>
            <w:tcBorders>
              <w:top w:val="single" w:sz="4" w:space="0" w:color="000080"/>
              <w:left w:val="single" w:sz="4" w:space="0" w:color="000080"/>
              <w:bottom w:val="single" w:sz="4" w:space="0" w:color="000080"/>
            </w:tcBorders>
            <w:shd w:val="clear" w:color="auto" w:fill="D9D9D9"/>
            <w:vAlign w:val="bottom"/>
          </w:tcPr>
          <w:p w:rsidR="00CE2ACD" w:rsidRDefault="00CE2ACD" w:rsidP="002E0367">
            <w:pPr>
              <w:widowControl w:val="0"/>
              <w:overflowPunct w:val="0"/>
              <w:autoSpaceDE w:val="0"/>
              <w:spacing w:line="216" w:lineRule="auto"/>
              <w:ind w:right="240"/>
              <w:jc w:val="both"/>
              <w:rPr>
                <w:b/>
                <w:bCs/>
              </w:rPr>
            </w:pPr>
            <w:r>
              <w:rPr>
                <w:b/>
                <w:bCs/>
              </w:rPr>
              <w:t>№</w:t>
            </w:r>
          </w:p>
          <w:p w:rsidR="00CE2ACD" w:rsidRDefault="00CE2ACD" w:rsidP="002E0367">
            <w:pPr>
              <w:widowControl w:val="0"/>
              <w:overflowPunct w:val="0"/>
              <w:autoSpaceDE w:val="0"/>
              <w:spacing w:line="216" w:lineRule="auto"/>
              <w:ind w:right="240"/>
              <w:jc w:val="both"/>
              <w:rPr>
                <w:b/>
              </w:rPr>
            </w:pPr>
            <w:r>
              <w:rPr>
                <w:b/>
                <w:bCs/>
              </w:rPr>
              <w:t>п/п</w:t>
            </w:r>
          </w:p>
        </w:tc>
        <w:tc>
          <w:tcPr>
            <w:tcW w:w="6006" w:type="dxa"/>
            <w:tcBorders>
              <w:top w:val="single" w:sz="4" w:space="0" w:color="000080"/>
              <w:left w:val="single" w:sz="4" w:space="0" w:color="000080"/>
              <w:bottom w:val="single" w:sz="4" w:space="0" w:color="000080"/>
            </w:tcBorders>
            <w:shd w:val="clear" w:color="auto" w:fill="D9D9D9"/>
          </w:tcPr>
          <w:p w:rsidR="00CE2ACD" w:rsidRDefault="00CE2ACD" w:rsidP="002E0367">
            <w:pPr>
              <w:widowControl w:val="0"/>
              <w:overflowPunct w:val="0"/>
              <w:autoSpaceDE w:val="0"/>
              <w:spacing w:line="216" w:lineRule="auto"/>
              <w:ind w:right="240"/>
              <w:jc w:val="both"/>
              <w:rPr>
                <w:b/>
                <w:bCs/>
              </w:rPr>
            </w:pPr>
            <w:r>
              <w:rPr>
                <w:b/>
              </w:rPr>
              <w:tab/>
            </w:r>
            <w:r>
              <w:rPr>
                <w:b/>
                <w:bCs/>
              </w:rPr>
              <w:t>Наименование показателя</w:t>
            </w:r>
          </w:p>
        </w:tc>
        <w:tc>
          <w:tcPr>
            <w:tcW w:w="2708" w:type="dxa"/>
            <w:tcBorders>
              <w:top w:val="single" w:sz="4" w:space="0" w:color="000080"/>
              <w:left w:val="single" w:sz="4" w:space="0" w:color="000080"/>
              <w:bottom w:val="single" w:sz="4" w:space="0" w:color="000080"/>
              <w:right w:val="single" w:sz="4" w:space="0" w:color="000080"/>
            </w:tcBorders>
            <w:shd w:val="clear" w:color="auto" w:fill="D9D9D9"/>
          </w:tcPr>
          <w:p w:rsidR="00CE2ACD" w:rsidRDefault="00CE2ACD" w:rsidP="002E0367">
            <w:pPr>
              <w:widowControl w:val="0"/>
              <w:overflowPunct w:val="0"/>
              <w:autoSpaceDE w:val="0"/>
              <w:spacing w:line="216" w:lineRule="auto"/>
              <w:ind w:right="240"/>
              <w:jc w:val="center"/>
            </w:pPr>
            <w:r>
              <w:rPr>
                <w:b/>
                <w:bCs/>
              </w:rPr>
              <w:t>Показатель</w:t>
            </w:r>
          </w:p>
        </w:tc>
      </w:tr>
      <w:tr w:rsidR="00CE2ACD" w:rsidTr="002E0367">
        <w:trPr>
          <w:trHeight w:val="369"/>
        </w:trPr>
        <w:tc>
          <w:tcPr>
            <w:tcW w:w="825" w:type="dxa"/>
            <w:tcBorders>
              <w:top w:val="single" w:sz="4" w:space="0" w:color="000080"/>
              <w:left w:val="single" w:sz="4" w:space="0" w:color="000080"/>
              <w:bottom w:val="single" w:sz="4" w:space="0" w:color="000080"/>
            </w:tcBorders>
            <w:shd w:val="clear" w:color="auto" w:fill="FFFFFF"/>
          </w:tcPr>
          <w:p w:rsidR="00CE2ACD" w:rsidRDefault="00CE2ACD" w:rsidP="002E0367">
            <w:pPr>
              <w:widowControl w:val="0"/>
              <w:overflowPunct w:val="0"/>
              <w:autoSpaceDE w:val="0"/>
              <w:spacing w:line="216" w:lineRule="auto"/>
              <w:ind w:right="240"/>
              <w:jc w:val="center"/>
            </w:pPr>
            <w:r>
              <w:rPr>
                <w:bCs/>
              </w:rPr>
              <w:t>1</w:t>
            </w:r>
          </w:p>
        </w:tc>
        <w:tc>
          <w:tcPr>
            <w:tcW w:w="6006" w:type="dxa"/>
            <w:tcBorders>
              <w:top w:val="single" w:sz="4" w:space="0" w:color="000080"/>
              <w:left w:val="single" w:sz="4" w:space="0" w:color="000080"/>
              <w:bottom w:val="single" w:sz="4" w:space="0" w:color="000080"/>
            </w:tcBorders>
            <w:shd w:val="clear" w:color="auto" w:fill="FFFFFF"/>
          </w:tcPr>
          <w:p w:rsidR="00CE2ACD" w:rsidRDefault="00CE2ACD" w:rsidP="002E0367">
            <w:pPr>
              <w:widowControl w:val="0"/>
              <w:overflowPunct w:val="0"/>
              <w:autoSpaceDE w:val="0"/>
              <w:spacing w:line="216" w:lineRule="auto"/>
              <w:ind w:right="240"/>
              <w:jc w:val="both"/>
              <w:rPr>
                <w:bCs/>
              </w:rPr>
            </w:pPr>
            <w:r>
              <w:t>Предельные (минимальные и (или) максимальные) размеры земельных участков, в том числе их площадь:</w:t>
            </w:r>
          </w:p>
        </w:tc>
        <w:tc>
          <w:tcPr>
            <w:tcW w:w="2708" w:type="dxa"/>
            <w:tcBorders>
              <w:top w:val="single" w:sz="4" w:space="0" w:color="000080"/>
              <w:left w:val="single" w:sz="4" w:space="0" w:color="000080"/>
              <w:bottom w:val="single" w:sz="4" w:space="0" w:color="000080"/>
              <w:right w:val="single" w:sz="4" w:space="0" w:color="000080"/>
            </w:tcBorders>
            <w:shd w:val="clear" w:color="auto" w:fill="FFFFFF"/>
          </w:tcPr>
          <w:p w:rsidR="00CE2ACD" w:rsidRDefault="00CE2ACD" w:rsidP="002E0367">
            <w:pPr>
              <w:widowControl w:val="0"/>
              <w:overflowPunct w:val="0"/>
              <w:autoSpaceDE w:val="0"/>
              <w:spacing w:line="216" w:lineRule="auto"/>
              <w:ind w:right="240"/>
              <w:jc w:val="center"/>
            </w:pPr>
            <w:r>
              <w:rPr>
                <w:bCs/>
              </w:rPr>
              <w:t>не регламентируется</w:t>
            </w:r>
          </w:p>
        </w:tc>
      </w:tr>
      <w:tr w:rsidR="00CE2ACD" w:rsidTr="002E0367">
        <w:trPr>
          <w:trHeight w:val="363"/>
        </w:trPr>
        <w:tc>
          <w:tcPr>
            <w:tcW w:w="825" w:type="dxa"/>
            <w:tcBorders>
              <w:top w:val="single" w:sz="4" w:space="0" w:color="000080"/>
              <w:left w:val="single" w:sz="4" w:space="0" w:color="000080"/>
              <w:bottom w:val="single" w:sz="4" w:space="0" w:color="000080"/>
            </w:tcBorders>
            <w:shd w:val="clear" w:color="auto" w:fill="FFFFFF"/>
          </w:tcPr>
          <w:p w:rsidR="00CE2ACD" w:rsidRDefault="00CE2ACD" w:rsidP="002E0367">
            <w:pPr>
              <w:widowControl w:val="0"/>
              <w:overflowPunct w:val="0"/>
              <w:autoSpaceDE w:val="0"/>
              <w:spacing w:line="216" w:lineRule="auto"/>
              <w:ind w:right="240"/>
              <w:jc w:val="center"/>
            </w:pPr>
            <w:r>
              <w:rPr>
                <w:bCs/>
              </w:rPr>
              <w:t>2</w:t>
            </w:r>
          </w:p>
        </w:tc>
        <w:tc>
          <w:tcPr>
            <w:tcW w:w="6006" w:type="dxa"/>
            <w:tcBorders>
              <w:top w:val="single" w:sz="4" w:space="0" w:color="000080"/>
              <w:left w:val="single" w:sz="4" w:space="0" w:color="000080"/>
              <w:bottom w:val="single" w:sz="4" w:space="0" w:color="000080"/>
            </w:tcBorders>
            <w:shd w:val="clear" w:color="auto" w:fill="FFFFFF"/>
          </w:tcPr>
          <w:p w:rsidR="00CE2ACD" w:rsidRDefault="00CE2ACD" w:rsidP="002E0367">
            <w:pPr>
              <w:widowControl w:val="0"/>
              <w:overflowPunct w:val="0"/>
              <w:autoSpaceDE w:val="0"/>
              <w:spacing w:line="216" w:lineRule="auto"/>
              <w:ind w:right="240"/>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708" w:type="dxa"/>
            <w:tcBorders>
              <w:top w:val="single" w:sz="4" w:space="0" w:color="000080"/>
              <w:left w:val="single" w:sz="4" w:space="0" w:color="000080"/>
              <w:bottom w:val="single" w:sz="4" w:space="0" w:color="000080"/>
              <w:right w:val="single" w:sz="4" w:space="0" w:color="000080"/>
            </w:tcBorders>
            <w:shd w:val="clear" w:color="auto" w:fill="FFFFFF"/>
          </w:tcPr>
          <w:p w:rsidR="00CE2ACD" w:rsidRDefault="00CE2ACD" w:rsidP="002E0367">
            <w:pPr>
              <w:widowControl w:val="0"/>
              <w:overflowPunct w:val="0"/>
              <w:autoSpaceDE w:val="0"/>
              <w:spacing w:line="216" w:lineRule="auto"/>
              <w:ind w:right="240"/>
              <w:jc w:val="center"/>
            </w:pPr>
            <w:r>
              <w:t>не регламентируется</w:t>
            </w:r>
          </w:p>
        </w:tc>
      </w:tr>
      <w:tr w:rsidR="00CE2ACD" w:rsidTr="002E0367">
        <w:trPr>
          <w:trHeight w:val="457"/>
        </w:trPr>
        <w:tc>
          <w:tcPr>
            <w:tcW w:w="825" w:type="dxa"/>
            <w:tcBorders>
              <w:top w:val="single" w:sz="4" w:space="0" w:color="000080"/>
              <w:left w:val="single" w:sz="4" w:space="0" w:color="000080"/>
              <w:bottom w:val="single" w:sz="4" w:space="0" w:color="000080"/>
            </w:tcBorders>
            <w:shd w:val="clear" w:color="auto" w:fill="FFFFFF"/>
          </w:tcPr>
          <w:p w:rsidR="00CE2ACD" w:rsidRDefault="00CE2ACD" w:rsidP="002E0367">
            <w:pPr>
              <w:widowControl w:val="0"/>
              <w:overflowPunct w:val="0"/>
              <w:autoSpaceDE w:val="0"/>
              <w:spacing w:line="216" w:lineRule="auto"/>
              <w:ind w:right="240"/>
              <w:jc w:val="center"/>
            </w:pPr>
            <w:r>
              <w:rPr>
                <w:bCs/>
              </w:rPr>
              <w:t>3</w:t>
            </w:r>
          </w:p>
        </w:tc>
        <w:tc>
          <w:tcPr>
            <w:tcW w:w="6006" w:type="dxa"/>
            <w:tcBorders>
              <w:top w:val="single" w:sz="4" w:space="0" w:color="000080"/>
              <w:left w:val="single" w:sz="4" w:space="0" w:color="000080"/>
              <w:bottom w:val="single" w:sz="4" w:space="0" w:color="000080"/>
            </w:tcBorders>
            <w:shd w:val="clear" w:color="auto" w:fill="FFFFFF"/>
          </w:tcPr>
          <w:p w:rsidR="00CE2ACD" w:rsidRDefault="00CE2ACD" w:rsidP="002E0367">
            <w:pPr>
              <w:widowControl w:val="0"/>
              <w:overflowPunct w:val="0"/>
              <w:autoSpaceDE w:val="0"/>
              <w:spacing w:line="216" w:lineRule="auto"/>
              <w:ind w:right="240"/>
              <w:jc w:val="both"/>
            </w:pPr>
            <w:r>
              <w:t>Предельное количество этажей или предельную высоту зданий, строений, сооружений:</w:t>
            </w:r>
          </w:p>
        </w:tc>
        <w:tc>
          <w:tcPr>
            <w:tcW w:w="2708" w:type="dxa"/>
            <w:tcBorders>
              <w:top w:val="single" w:sz="4" w:space="0" w:color="000080"/>
              <w:left w:val="single" w:sz="4" w:space="0" w:color="000080"/>
              <w:bottom w:val="single" w:sz="4" w:space="0" w:color="000080"/>
              <w:right w:val="single" w:sz="4" w:space="0" w:color="000080"/>
            </w:tcBorders>
            <w:shd w:val="clear" w:color="auto" w:fill="FFFFFF"/>
          </w:tcPr>
          <w:p w:rsidR="00CE2ACD" w:rsidRDefault="00CE2ACD" w:rsidP="002E0367">
            <w:pPr>
              <w:widowControl w:val="0"/>
              <w:overflowPunct w:val="0"/>
              <w:autoSpaceDE w:val="0"/>
              <w:spacing w:line="216" w:lineRule="auto"/>
              <w:ind w:right="240"/>
              <w:jc w:val="center"/>
            </w:pPr>
            <w:r>
              <w:t>не регламентируется</w:t>
            </w:r>
          </w:p>
        </w:tc>
      </w:tr>
      <w:tr w:rsidR="00CE2ACD" w:rsidTr="002E0367">
        <w:trPr>
          <w:trHeight w:val="327"/>
        </w:trPr>
        <w:tc>
          <w:tcPr>
            <w:tcW w:w="825" w:type="dxa"/>
            <w:tcBorders>
              <w:top w:val="single" w:sz="4" w:space="0" w:color="000080"/>
              <w:left w:val="single" w:sz="4" w:space="0" w:color="000080"/>
              <w:bottom w:val="single" w:sz="4" w:space="0" w:color="000080"/>
            </w:tcBorders>
            <w:shd w:val="clear" w:color="auto" w:fill="FFFFFF"/>
          </w:tcPr>
          <w:p w:rsidR="00CE2ACD" w:rsidRDefault="00CE2ACD" w:rsidP="002E0367">
            <w:pPr>
              <w:widowControl w:val="0"/>
              <w:overflowPunct w:val="0"/>
              <w:autoSpaceDE w:val="0"/>
              <w:spacing w:line="216" w:lineRule="auto"/>
              <w:ind w:right="240"/>
              <w:jc w:val="center"/>
            </w:pPr>
            <w:r>
              <w:rPr>
                <w:bCs/>
              </w:rPr>
              <w:t>4</w:t>
            </w:r>
          </w:p>
        </w:tc>
        <w:tc>
          <w:tcPr>
            <w:tcW w:w="6006" w:type="dxa"/>
            <w:tcBorders>
              <w:top w:val="single" w:sz="4" w:space="0" w:color="000080"/>
              <w:left w:val="single" w:sz="4" w:space="0" w:color="000080"/>
              <w:bottom w:val="single" w:sz="4" w:space="0" w:color="000080"/>
            </w:tcBorders>
            <w:shd w:val="clear" w:color="auto" w:fill="FFFFFF"/>
          </w:tcPr>
          <w:p w:rsidR="00CE2ACD" w:rsidRDefault="00CE2ACD" w:rsidP="002E0367">
            <w:pPr>
              <w:widowControl w:val="0"/>
              <w:overflowPunct w:val="0"/>
              <w:autoSpaceDE w:val="0"/>
              <w:spacing w:line="216" w:lineRule="auto"/>
              <w:ind w:right="240"/>
              <w:jc w:val="both"/>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708" w:type="dxa"/>
            <w:tcBorders>
              <w:top w:val="single" w:sz="4" w:space="0" w:color="000080"/>
              <w:left w:val="single" w:sz="4" w:space="0" w:color="000080"/>
              <w:bottom w:val="single" w:sz="4" w:space="0" w:color="000080"/>
              <w:right w:val="single" w:sz="4" w:space="0" w:color="000080"/>
            </w:tcBorders>
            <w:shd w:val="clear" w:color="auto" w:fill="FFFFFF"/>
          </w:tcPr>
          <w:p w:rsidR="00CE2ACD" w:rsidRDefault="00CE2ACD" w:rsidP="002E0367">
            <w:pPr>
              <w:widowControl w:val="0"/>
              <w:overflowPunct w:val="0"/>
              <w:autoSpaceDE w:val="0"/>
              <w:spacing w:line="216" w:lineRule="auto"/>
              <w:ind w:right="240"/>
              <w:jc w:val="center"/>
            </w:pPr>
            <w:r>
              <w:t>не регламентируется</w:t>
            </w:r>
          </w:p>
          <w:p w:rsidR="00CE2ACD" w:rsidRDefault="00CE2ACD" w:rsidP="002E0367">
            <w:pPr>
              <w:widowControl w:val="0"/>
              <w:overflowPunct w:val="0"/>
              <w:autoSpaceDE w:val="0"/>
              <w:spacing w:line="216" w:lineRule="auto"/>
              <w:ind w:right="240"/>
              <w:jc w:val="center"/>
            </w:pPr>
          </w:p>
          <w:p w:rsidR="00CE2ACD" w:rsidRDefault="00CE2ACD" w:rsidP="002E0367">
            <w:pPr>
              <w:widowControl w:val="0"/>
              <w:overflowPunct w:val="0"/>
              <w:autoSpaceDE w:val="0"/>
              <w:spacing w:line="216" w:lineRule="auto"/>
              <w:ind w:right="240"/>
              <w:jc w:val="center"/>
            </w:pPr>
          </w:p>
        </w:tc>
      </w:tr>
    </w:tbl>
    <w:p w:rsidR="009D7752" w:rsidRDefault="009D7752" w:rsidP="00CE2ACD">
      <w:pPr>
        <w:spacing w:before="60" w:after="60"/>
        <w:jc w:val="both"/>
      </w:pPr>
      <w:r>
        <w:rPr>
          <w:b/>
        </w:rPr>
        <w:t xml:space="preserve">   </w:t>
      </w:r>
      <w:r w:rsidR="00CE2ACD">
        <w:t>Параметры принимаются в соответствии с проектом планировки и действующими градостроительными нормативами.</w:t>
      </w:r>
    </w:p>
    <w:p w:rsidR="00CE2ACD" w:rsidRPr="009D7752" w:rsidRDefault="009D7752" w:rsidP="00CE2ACD">
      <w:pPr>
        <w:spacing w:before="60" w:after="60"/>
        <w:jc w:val="both"/>
      </w:pPr>
      <w:r>
        <w:t xml:space="preserve">   </w:t>
      </w:r>
      <w:r w:rsidR="00CE2ACD">
        <w:t>Санитарно-защитные зоны, охранные зоны и минимальные разрывы – в соответствии с действующими нормативными актами, санитарными – эпидемиологическими правилами и нормативами.</w:t>
      </w:r>
    </w:p>
    <w:p w:rsidR="00CE2ACD" w:rsidRPr="0019670F" w:rsidRDefault="009D7752" w:rsidP="00CE2ACD">
      <w:pPr>
        <w:autoSpaceDE w:val="0"/>
        <w:jc w:val="both"/>
        <w:rPr>
          <w:color w:val="000000"/>
          <w:shd w:val="clear" w:color="auto" w:fill="FFFFFF"/>
        </w:rPr>
      </w:pPr>
      <w:r>
        <w:rPr>
          <w:b/>
          <w:bCs/>
          <w:color w:val="000000"/>
          <w:shd w:val="clear" w:color="auto" w:fill="FFFFFF"/>
        </w:rPr>
        <w:t xml:space="preserve">   </w:t>
      </w:r>
      <w:r w:rsidR="00CE2ACD" w:rsidRPr="0019670F">
        <w:rPr>
          <w:b/>
          <w:bCs/>
          <w:color w:val="000000"/>
          <w:shd w:val="clear" w:color="auto" w:fill="FFFFFF"/>
        </w:rPr>
        <w:t>Параметры и условия физических и градостроительных изменений для основных</w:t>
      </w:r>
      <w:r w:rsidR="0019670F" w:rsidRPr="0019670F">
        <w:rPr>
          <w:b/>
          <w:bCs/>
          <w:color w:val="000000"/>
          <w:shd w:val="clear" w:color="auto" w:fill="FFFFFF"/>
        </w:rPr>
        <w:t xml:space="preserve"> и условн</w:t>
      </w:r>
      <w:proofErr w:type="gramStart"/>
      <w:r w:rsidR="0019670F" w:rsidRPr="0019670F">
        <w:rPr>
          <w:b/>
          <w:bCs/>
          <w:color w:val="000000"/>
          <w:shd w:val="clear" w:color="auto" w:fill="FFFFFF"/>
        </w:rPr>
        <w:t>о-</w:t>
      </w:r>
      <w:proofErr w:type="gramEnd"/>
      <w:r w:rsidR="0019670F" w:rsidRPr="0019670F">
        <w:rPr>
          <w:b/>
          <w:bCs/>
          <w:color w:val="000000"/>
          <w:shd w:val="clear" w:color="auto" w:fill="FFFFFF"/>
        </w:rPr>
        <w:t xml:space="preserve"> разрешенных </w:t>
      </w:r>
      <w:r w:rsidR="00CE2ACD" w:rsidRPr="0019670F">
        <w:rPr>
          <w:b/>
          <w:bCs/>
          <w:color w:val="000000"/>
          <w:shd w:val="clear" w:color="auto" w:fill="FFFFFF"/>
        </w:rPr>
        <w:t xml:space="preserve"> видов </w:t>
      </w:r>
      <w:r w:rsidR="0019670F" w:rsidRPr="0019670F">
        <w:rPr>
          <w:b/>
          <w:bCs/>
          <w:color w:val="000000"/>
          <w:shd w:val="clear" w:color="auto" w:fill="FFFFFF"/>
        </w:rPr>
        <w:t xml:space="preserve"> </w:t>
      </w:r>
      <w:r w:rsidR="00CE2ACD" w:rsidRPr="0019670F">
        <w:rPr>
          <w:b/>
          <w:bCs/>
          <w:color w:val="000000"/>
          <w:shd w:val="clear" w:color="auto" w:fill="FFFFFF"/>
        </w:rPr>
        <w:t xml:space="preserve"> использования:</w:t>
      </w:r>
    </w:p>
    <w:p w:rsidR="009D7752" w:rsidRDefault="00CE2ACD" w:rsidP="00FB52D6">
      <w:pPr>
        <w:numPr>
          <w:ilvl w:val="0"/>
          <w:numId w:val="77"/>
        </w:numPr>
        <w:autoSpaceDE w:val="0"/>
        <w:ind w:left="0" w:firstLine="0"/>
        <w:jc w:val="both"/>
        <w:rPr>
          <w:color w:val="000000"/>
          <w:shd w:val="clear" w:color="auto" w:fill="FFFFFF"/>
        </w:rPr>
      </w:pPr>
      <w:r w:rsidRPr="0019670F">
        <w:rPr>
          <w:color w:val="000000"/>
          <w:shd w:val="clear" w:color="auto" w:fill="FFFFFF"/>
        </w:rPr>
        <w:t>классификация улично-дорожной сети и параметры поперечных профилей в соответствии с Генеральным планом;</w:t>
      </w:r>
    </w:p>
    <w:p w:rsidR="009D7752" w:rsidRDefault="00CE2ACD" w:rsidP="00FB52D6">
      <w:pPr>
        <w:numPr>
          <w:ilvl w:val="0"/>
          <w:numId w:val="77"/>
        </w:numPr>
        <w:autoSpaceDE w:val="0"/>
        <w:ind w:left="0" w:firstLine="0"/>
        <w:jc w:val="both"/>
        <w:rPr>
          <w:color w:val="000000"/>
          <w:shd w:val="clear" w:color="auto" w:fill="FFFFFF"/>
        </w:rPr>
      </w:pPr>
      <w:r w:rsidRPr="009D7752">
        <w:rPr>
          <w:color w:val="000000"/>
          <w:shd w:val="clear" w:color="auto" w:fill="FFFFFF"/>
        </w:rPr>
        <w:t>при резервировании территории и строительстве магистралей и развязок ширина транспортных коридоров назначается из расчета ширины магистральной улицы (в соответствии с поперечным профилем), транспортных пересечений, с учетом возможного вариантного проектирования и конкретных градостроительных условии;</w:t>
      </w:r>
    </w:p>
    <w:p w:rsidR="009D7752" w:rsidRDefault="00CE2ACD" w:rsidP="00FB52D6">
      <w:pPr>
        <w:numPr>
          <w:ilvl w:val="0"/>
          <w:numId w:val="77"/>
        </w:numPr>
        <w:autoSpaceDE w:val="0"/>
        <w:ind w:left="0" w:firstLine="0"/>
        <w:jc w:val="both"/>
        <w:rPr>
          <w:color w:val="000000"/>
          <w:shd w:val="clear" w:color="auto" w:fill="FFFFFF"/>
        </w:rPr>
      </w:pPr>
      <w:r w:rsidRPr="009D7752">
        <w:rPr>
          <w:color w:val="000000"/>
          <w:shd w:val="clear" w:color="auto" w:fill="FFFFFF"/>
        </w:rPr>
        <w:t>при размещении искусственных сооружений, мостов, путепроводов габарит искусственных сооружений должен соответствовать ширине проезжей части подходящих улиц с учетом перспективы их развития;</w:t>
      </w:r>
    </w:p>
    <w:p w:rsidR="009D7752" w:rsidRDefault="00CE2ACD" w:rsidP="00FB52D6">
      <w:pPr>
        <w:numPr>
          <w:ilvl w:val="0"/>
          <w:numId w:val="77"/>
        </w:numPr>
        <w:autoSpaceDE w:val="0"/>
        <w:ind w:left="0" w:firstLine="0"/>
        <w:jc w:val="both"/>
        <w:rPr>
          <w:color w:val="000000"/>
          <w:shd w:val="clear" w:color="auto" w:fill="FFFFFF"/>
        </w:rPr>
      </w:pPr>
      <w:proofErr w:type="gramStart"/>
      <w:r w:rsidRPr="009D7752">
        <w:rPr>
          <w:color w:val="000000"/>
          <w:shd w:val="clear" w:color="auto" w:fill="FFFFFF"/>
        </w:rPr>
        <w:t xml:space="preserve">при установке технических средств, информации и организации движения размеры сторон равнобедренного треугольника «транспорт-транспорт» при скорости движения транспорта 40, 60 км/час должны быть, соответственно, не менее 25, </w:t>
      </w:r>
      <w:smartTag w:uri="urn:schemas-microsoft-com:office:smarttags" w:element="metricconverter">
        <w:smartTagPr>
          <w:attr w:name="ProductID" w:val="40 м"/>
        </w:smartTagPr>
        <w:r w:rsidRPr="009D7752">
          <w:rPr>
            <w:color w:val="000000"/>
            <w:shd w:val="clear" w:color="auto" w:fill="FFFFFF"/>
          </w:rPr>
          <w:t>40 м</w:t>
        </w:r>
      </w:smartTag>
      <w:r w:rsidRPr="009D7752">
        <w:rPr>
          <w:color w:val="000000"/>
          <w:shd w:val="clear" w:color="auto" w:fill="FFFFFF"/>
        </w:rPr>
        <w:t xml:space="preserve"> для зоны, в пределах которой не допускается размещение стационарных и подвижных предметов (киосков, фургонов, реклам, малых архитектурных форм), деревьев, кустарников высотой более </w:t>
      </w:r>
      <w:smartTag w:uri="urn:schemas-microsoft-com:office:smarttags" w:element="metricconverter">
        <w:smartTagPr>
          <w:attr w:name="ProductID" w:val="0,5 м"/>
        </w:smartTagPr>
        <w:r w:rsidRPr="009D7752">
          <w:rPr>
            <w:color w:val="000000"/>
            <w:shd w:val="clear" w:color="auto" w:fill="FFFFFF"/>
          </w:rPr>
          <w:t>0,5 м</w:t>
        </w:r>
      </w:smartTag>
      <w:r w:rsidR="009D7752">
        <w:rPr>
          <w:color w:val="000000"/>
          <w:shd w:val="clear" w:color="auto" w:fill="FFFFFF"/>
        </w:rPr>
        <w:t>;</w:t>
      </w:r>
      <w:proofErr w:type="gramEnd"/>
    </w:p>
    <w:p w:rsidR="009D7752" w:rsidRDefault="00CE2ACD" w:rsidP="00FB52D6">
      <w:pPr>
        <w:numPr>
          <w:ilvl w:val="0"/>
          <w:numId w:val="77"/>
        </w:numPr>
        <w:autoSpaceDE w:val="0"/>
        <w:ind w:left="0" w:firstLine="0"/>
        <w:jc w:val="both"/>
        <w:rPr>
          <w:color w:val="000000"/>
          <w:shd w:val="clear" w:color="auto" w:fill="FFFFFF"/>
        </w:rPr>
      </w:pPr>
      <w:r w:rsidRPr="009D7752">
        <w:rPr>
          <w:color w:val="000000"/>
          <w:shd w:val="clear" w:color="auto" w:fill="FFFFFF"/>
        </w:rPr>
        <w:t xml:space="preserve">для зоны, в пределах которой кроме указанных предметов не допускается размещение зданий и других капитальных строений - 15, 30, </w:t>
      </w:r>
      <w:smartTag w:uri="urn:schemas-microsoft-com:office:smarttags" w:element="metricconverter">
        <w:smartTagPr>
          <w:attr w:name="ProductID" w:val="45 м"/>
        </w:smartTagPr>
        <w:r w:rsidRPr="009D7752">
          <w:rPr>
            <w:color w:val="000000"/>
            <w:shd w:val="clear" w:color="auto" w:fill="FFFFFF"/>
          </w:rPr>
          <w:t>45 м</w:t>
        </w:r>
      </w:smartTag>
      <w:r w:rsidRPr="009D7752">
        <w:rPr>
          <w:color w:val="000000"/>
          <w:shd w:val="clear" w:color="auto" w:fill="FFFFFF"/>
        </w:rPr>
        <w:t>. Размеры сторон прямоугольного треугольника видимости «пешеход-транспорт» следует принимать при скорости движения транспорта 40 км/час 8x40 м, 60 км/час – 10x50 м;</w:t>
      </w:r>
    </w:p>
    <w:p w:rsidR="009D7752" w:rsidRDefault="00CE2ACD" w:rsidP="00FB52D6">
      <w:pPr>
        <w:numPr>
          <w:ilvl w:val="0"/>
          <w:numId w:val="77"/>
        </w:numPr>
        <w:autoSpaceDE w:val="0"/>
        <w:ind w:left="0" w:firstLine="0"/>
        <w:jc w:val="both"/>
        <w:rPr>
          <w:color w:val="000000"/>
          <w:shd w:val="clear" w:color="auto" w:fill="FFFFFF"/>
        </w:rPr>
      </w:pPr>
      <w:r w:rsidRPr="009D7752">
        <w:rPr>
          <w:color w:val="000000"/>
          <w:shd w:val="clear" w:color="auto" w:fill="FFFFFF"/>
        </w:rPr>
        <w:t xml:space="preserve">размещение устройств от транспортного шума предусматривается на участках улиц и дорог с превышением уровня транспортного шума более 55 </w:t>
      </w:r>
      <w:proofErr w:type="spellStart"/>
      <w:r w:rsidRPr="009D7752">
        <w:rPr>
          <w:color w:val="000000"/>
          <w:shd w:val="clear" w:color="auto" w:fill="FFFFFF"/>
        </w:rPr>
        <w:t>дБА</w:t>
      </w:r>
      <w:proofErr w:type="spellEnd"/>
      <w:r w:rsidRPr="009D7752">
        <w:rPr>
          <w:color w:val="000000"/>
          <w:shd w:val="clear" w:color="auto" w:fill="FFFFFF"/>
        </w:rPr>
        <w:t xml:space="preserve"> в ночное время и 65 </w:t>
      </w:r>
      <w:proofErr w:type="spellStart"/>
      <w:r w:rsidRPr="009D7752">
        <w:rPr>
          <w:color w:val="000000"/>
          <w:shd w:val="clear" w:color="auto" w:fill="FFFFFF"/>
        </w:rPr>
        <w:t>дБА</w:t>
      </w:r>
      <w:proofErr w:type="spellEnd"/>
      <w:r w:rsidRPr="009D7752">
        <w:rPr>
          <w:color w:val="000000"/>
          <w:shd w:val="clear" w:color="auto" w:fill="FFFFFF"/>
        </w:rPr>
        <w:t xml:space="preserve"> в дневное время;</w:t>
      </w:r>
    </w:p>
    <w:p w:rsidR="009D7752" w:rsidRDefault="00CE2ACD" w:rsidP="00FB52D6">
      <w:pPr>
        <w:numPr>
          <w:ilvl w:val="0"/>
          <w:numId w:val="77"/>
        </w:numPr>
        <w:autoSpaceDE w:val="0"/>
        <w:ind w:left="0" w:firstLine="0"/>
        <w:jc w:val="both"/>
        <w:rPr>
          <w:color w:val="000000"/>
          <w:shd w:val="clear" w:color="auto" w:fill="FFFFFF"/>
        </w:rPr>
      </w:pPr>
      <w:r w:rsidRPr="009D7752">
        <w:rPr>
          <w:color w:val="000000"/>
          <w:shd w:val="clear" w:color="auto" w:fill="FFFFFF"/>
        </w:rPr>
        <w:lastRenderedPageBreak/>
        <w:t>прокладка линий общественного транспорта, обустройство остановок показывается на основании схем развития местного транспорта и проектов строительства участков магистральных улиц и дорог;</w:t>
      </w:r>
    </w:p>
    <w:p w:rsidR="009D7752" w:rsidRDefault="00CE2ACD" w:rsidP="00FB52D6">
      <w:pPr>
        <w:numPr>
          <w:ilvl w:val="0"/>
          <w:numId w:val="77"/>
        </w:numPr>
        <w:autoSpaceDE w:val="0"/>
        <w:ind w:left="0" w:firstLine="0"/>
        <w:jc w:val="both"/>
        <w:rPr>
          <w:color w:val="000000"/>
          <w:shd w:val="clear" w:color="auto" w:fill="FFFFFF"/>
        </w:rPr>
      </w:pPr>
      <w:r w:rsidRPr="009D7752">
        <w:rPr>
          <w:color w:val="000000"/>
          <w:shd w:val="clear" w:color="auto" w:fill="FFFFFF"/>
        </w:rPr>
        <w:t>прокладку подземных инженерных сетей следует предусматривать:</w:t>
      </w:r>
    </w:p>
    <w:p w:rsidR="009D7752" w:rsidRDefault="00CE2ACD" w:rsidP="00FB52D6">
      <w:pPr>
        <w:numPr>
          <w:ilvl w:val="0"/>
          <w:numId w:val="77"/>
        </w:numPr>
        <w:autoSpaceDE w:val="0"/>
        <w:ind w:left="0" w:firstLine="0"/>
        <w:jc w:val="both"/>
        <w:rPr>
          <w:color w:val="000000"/>
          <w:shd w:val="clear" w:color="auto" w:fill="FFFFFF"/>
        </w:rPr>
      </w:pPr>
      <w:proofErr w:type="gramStart"/>
      <w:r w:rsidRPr="009D7752">
        <w:rPr>
          <w:color w:val="000000"/>
          <w:shd w:val="clear" w:color="auto" w:fill="FFFFFF"/>
        </w:rPr>
        <w:t>совмещенную</w:t>
      </w:r>
      <w:proofErr w:type="gramEnd"/>
      <w:r w:rsidRPr="009D7752">
        <w:rPr>
          <w:color w:val="000000"/>
          <w:shd w:val="clear" w:color="auto" w:fill="FFFFFF"/>
        </w:rPr>
        <w:t xml:space="preserve"> в общих траншеях;</w:t>
      </w:r>
    </w:p>
    <w:p w:rsidR="009D7752" w:rsidRDefault="00CE2ACD" w:rsidP="00FB52D6">
      <w:pPr>
        <w:numPr>
          <w:ilvl w:val="0"/>
          <w:numId w:val="77"/>
        </w:numPr>
        <w:autoSpaceDE w:val="0"/>
        <w:ind w:left="0" w:firstLine="0"/>
        <w:jc w:val="both"/>
        <w:rPr>
          <w:color w:val="000000"/>
          <w:shd w:val="clear" w:color="auto" w:fill="FFFFFF"/>
        </w:rPr>
      </w:pPr>
      <w:proofErr w:type="gramStart"/>
      <w:r w:rsidRPr="009D7752">
        <w:rPr>
          <w:color w:val="000000"/>
          <w:shd w:val="clear" w:color="auto" w:fill="FFFFFF"/>
        </w:rPr>
        <w:t xml:space="preserve">в тоннелях - при необходимости одновременного размещения тепловых сетей диаметром от 500 до </w:t>
      </w:r>
      <w:smartTag w:uri="urn:schemas-microsoft-com:office:smarttags" w:element="metricconverter">
        <w:smartTagPr>
          <w:attr w:name="ProductID" w:val="900 мм"/>
        </w:smartTagPr>
        <w:r w:rsidRPr="009D7752">
          <w:rPr>
            <w:color w:val="000000"/>
            <w:shd w:val="clear" w:color="auto" w:fill="FFFFFF"/>
          </w:rPr>
          <w:t>900 мм</w:t>
        </w:r>
      </w:smartTag>
      <w:r w:rsidRPr="009D7752">
        <w:rPr>
          <w:color w:val="000000"/>
          <w:shd w:val="clear" w:color="auto" w:fill="FFFFFF"/>
        </w:rPr>
        <w:t xml:space="preserve">, водопровода до </w:t>
      </w:r>
      <w:smartTag w:uri="urn:schemas-microsoft-com:office:smarttags" w:element="metricconverter">
        <w:smartTagPr>
          <w:attr w:name="ProductID" w:val="500 мм"/>
        </w:smartTagPr>
        <w:r w:rsidRPr="009D7752">
          <w:rPr>
            <w:color w:val="000000"/>
            <w:shd w:val="clear" w:color="auto" w:fill="FFFFFF"/>
          </w:rPr>
          <w:t>500 мм</w:t>
        </w:r>
      </w:smartTag>
      <w:r w:rsidRPr="009D7752">
        <w:rPr>
          <w:color w:val="000000"/>
          <w:shd w:val="clear" w:color="auto" w:fill="FFFFFF"/>
        </w:rPr>
        <w:t>, свыше десяти кабелей связи и десяти силовых кабелей напряжением до 10 кВ, 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w:t>
      </w:r>
      <w:proofErr w:type="gramEnd"/>
    </w:p>
    <w:p w:rsidR="009D7752" w:rsidRDefault="00CE2ACD" w:rsidP="00FB52D6">
      <w:pPr>
        <w:numPr>
          <w:ilvl w:val="0"/>
          <w:numId w:val="77"/>
        </w:numPr>
        <w:autoSpaceDE w:val="0"/>
        <w:ind w:left="0" w:firstLine="0"/>
        <w:jc w:val="both"/>
        <w:rPr>
          <w:color w:val="000000"/>
          <w:shd w:val="clear" w:color="auto" w:fill="FFFFFF"/>
        </w:rPr>
      </w:pPr>
      <w:r w:rsidRPr="009D7752">
        <w:rPr>
          <w:color w:val="000000"/>
          <w:shd w:val="clear" w:color="auto" w:fill="FFFFFF"/>
        </w:rPr>
        <w:t>в тоннелях допускается также прокладка воздуховодов, напорной канализации и других инженерных сетей;</w:t>
      </w:r>
    </w:p>
    <w:p w:rsidR="009D7752" w:rsidRDefault="00CE2ACD" w:rsidP="00FB52D6">
      <w:pPr>
        <w:numPr>
          <w:ilvl w:val="0"/>
          <w:numId w:val="77"/>
        </w:numPr>
        <w:autoSpaceDE w:val="0"/>
        <w:ind w:left="0" w:firstLine="0"/>
        <w:jc w:val="both"/>
        <w:rPr>
          <w:color w:val="000000"/>
          <w:shd w:val="clear" w:color="auto" w:fill="FFFFFF"/>
        </w:rPr>
      </w:pPr>
      <w:proofErr w:type="gramStart"/>
      <w:r w:rsidRPr="009D7752">
        <w:rPr>
          <w:color w:val="000000"/>
          <w:shd w:val="clear" w:color="auto" w:fill="FFFFFF"/>
        </w:rPr>
        <w:t xml:space="preserve">подземную прокладку тепловых сетей допускается принимать совместно со следующими инженерными сетями; в каналах - с водопроводами, трубопроводами сжатого воздуха давлением до 1,6 МПа, </w:t>
      </w:r>
      <w:proofErr w:type="spellStart"/>
      <w:r w:rsidRPr="009D7752">
        <w:rPr>
          <w:color w:val="000000"/>
          <w:shd w:val="clear" w:color="auto" w:fill="FFFFFF"/>
        </w:rPr>
        <w:t>мазутопроводами</w:t>
      </w:r>
      <w:proofErr w:type="spellEnd"/>
      <w:r w:rsidRPr="009D7752">
        <w:rPr>
          <w:color w:val="000000"/>
          <w:shd w:val="clear" w:color="auto" w:fill="FFFFFF"/>
        </w:rPr>
        <w:t xml:space="preserve">, контрольными кабелями, предназначенными для обслуживания тепловых сетей; в тоннелях - с водопроводами диаметром до </w:t>
      </w:r>
      <w:smartTag w:uri="urn:schemas-microsoft-com:office:smarttags" w:element="metricconverter">
        <w:smartTagPr>
          <w:attr w:name="ProductID" w:val="500 мм"/>
        </w:smartTagPr>
        <w:r w:rsidRPr="009D7752">
          <w:rPr>
            <w:color w:val="000000"/>
            <w:shd w:val="clear" w:color="auto" w:fill="FFFFFF"/>
          </w:rPr>
          <w:t>500 мм</w:t>
        </w:r>
      </w:smartTag>
      <w:r w:rsidRPr="009D7752">
        <w:rPr>
          <w:color w:val="000000"/>
          <w:shd w:val="clear" w:color="auto" w:fill="FFFFFF"/>
        </w:rPr>
        <w:t>, кабелями</w:t>
      </w:r>
      <w:r w:rsidRPr="009D7752">
        <w:rPr>
          <w:color w:val="FF0000"/>
          <w:shd w:val="clear" w:color="auto" w:fill="FFFFFF"/>
        </w:rPr>
        <w:t xml:space="preserve"> </w:t>
      </w:r>
      <w:r w:rsidRPr="009D7752">
        <w:rPr>
          <w:color w:val="000000"/>
          <w:shd w:val="clear" w:color="auto" w:fill="FFFFFF"/>
        </w:rPr>
        <w:t>связи, силовыми кабелями напряжением до 10 кВ, трубопроводами сжатого воздуха давлением до 1,6 МПа, трубопроводами напорной канализации</w:t>
      </w:r>
      <w:r w:rsidR="0019670F" w:rsidRPr="009D7752">
        <w:rPr>
          <w:color w:val="000000"/>
          <w:shd w:val="clear" w:color="auto" w:fill="FFFFFF"/>
        </w:rPr>
        <w:t>;</w:t>
      </w:r>
      <w:proofErr w:type="gramEnd"/>
    </w:p>
    <w:p w:rsidR="009D7752" w:rsidRDefault="00CE2ACD" w:rsidP="00FB52D6">
      <w:pPr>
        <w:numPr>
          <w:ilvl w:val="0"/>
          <w:numId w:val="77"/>
        </w:numPr>
        <w:autoSpaceDE w:val="0"/>
        <w:ind w:left="0" w:firstLine="0"/>
        <w:jc w:val="both"/>
        <w:rPr>
          <w:color w:val="000000"/>
          <w:shd w:val="clear" w:color="auto" w:fill="FFFFFF"/>
        </w:rPr>
      </w:pPr>
      <w:r w:rsidRPr="009D7752">
        <w:rPr>
          <w:color w:val="000000"/>
          <w:shd w:val="clear" w:color="auto" w:fill="FFFFFF"/>
        </w:rPr>
        <w:t>посадка защитных зеленых насаждений в соответствии с поперечными профилями;</w:t>
      </w:r>
    </w:p>
    <w:p w:rsidR="009D7752" w:rsidRDefault="00CE2ACD" w:rsidP="00FB52D6">
      <w:pPr>
        <w:numPr>
          <w:ilvl w:val="0"/>
          <w:numId w:val="77"/>
        </w:numPr>
        <w:autoSpaceDE w:val="0"/>
        <w:ind w:left="0" w:firstLine="0"/>
        <w:jc w:val="both"/>
        <w:rPr>
          <w:color w:val="000000"/>
          <w:shd w:val="clear" w:color="auto" w:fill="FFFFFF"/>
        </w:rPr>
      </w:pPr>
      <w:r w:rsidRPr="009D7752">
        <w:rPr>
          <w:color w:val="000000"/>
          <w:shd w:val="clear" w:color="auto" w:fill="FFFFFF"/>
        </w:rPr>
        <w:t>прокладка инженерных коммуникаций в технических полосах озеленений, на основании поперечных профилей улиц и дорог;</w:t>
      </w:r>
    </w:p>
    <w:p w:rsidR="009D7752" w:rsidRDefault="00CE2ACD" w:rsidP="00FB52D6">
      <w:pPr>
        <w:numPr>
          <w:ilvl w:val="0"/>
          <w:numId w:val="77"/>
        </w:numPr>
        <w:autoSpaceDE w:val="0"/>
        <w:ind w:left="0" w:firstLine="0"/>
        <w:jc w:val="both"/>
        <w:rPr>
          <w:color w:val="000000"/>
          <w:shd w:val="clear" w:color="auto" w:fill="FFFFFF"/>
        </w:rPr>
      </w:pPr>
      <w:r w:rsidRPr="009D7752">
        <w:rPr>
          <w:color w:val="000000"/>
          <w:shd w:val="clear" w:color="auto" w:fill="FFFFFF"/>
        </w:rPr>
        <w:t>размещение пешеходных переходов на регулируемых общественных магистралях с интервалом 200-</w:t>
      </w:r>
      <w:smartTag w:uri="urn:schemas-microsoft-com:office:smarttags" w:element="metricconverter">
        <w:smartTagPr>
          <w:attr w:name="ProductID" w:val="300 м"/>
        </w:smartTagPr>
        <w:r w:rsidRPr="009D7752">
          <w:rPr>
            <w:color w:val="000000"/>
            <w:shd w:val="clear" w:color="auto" w:fill="FFFFFF"/>
          </w:rPr>
          <w:t>300 м</w:t>
        </w:r>
      </w:smartTag>
      <w:r w:rsidRPr="009D7752">
        <w:rPr>
          <w:color w:val="000000"/>
          <w:shd w:val="clear" w:color="auto" w:fill="FFFFFF"/>
        </w:rPr>
        <w:t xml:space="preserve"> в одном уровне, при пешеходном потоке через проезжую часть более 3000 чел/час в разных уровнях;</w:t>
      </w:r>
    </w:p>
    <w:p w:rsidR="00CE2ACD" w:rsidRPr="009D7752" w:rsidRDefault="00CE2ACD" w:rsidP="00FB52D6">
      <w:pPr>
        <w:numPr>
          <w:ilvl w:val="0"/>
          <w:numId w:val="77"/>
        </w:numPr>
        <w:autoSpaceDE w:val="0"/>
        <w:ind w:left="0" w:firstLine="0"/>
        <w:jc w:val="both"/>
        <w:rPr>
          <w:color w:val="000000"/>
          <w:shd w:val="clear" w:color="auto" w:fill="FFFFFF"/>
        </w:rPr>
      </w:pPr>
      <w:r w:rsidRPr="009D7752">
        <w:rPr>
          <w:color w:val="000000"/>
          <w:shd w:val="clear" w:color="auto" w:fill="FFFFFF"/>
        </w:rPr>
        <w:t>установка искусственной дорожной неровности – ИДН.</w:t>
      </w:r>
    </w:p>
    <w:p w:rsidR="00CE2ACD" w:rsidRPr="0019670F" w:rsidRDefault="00CE2ACD" w:rsidP="00CE2ACD">
      <w:pPr>
        <w:tabs>
          <w:tab w:val="left" w:pos="0"/>
        </w:tabs>
        <w:autoSpaceDE w:val="0"/>
        <w:jc w:val="both"/>
        <w:rPr>
          <w:color w:val="000000"/>
          <w:shd w:val="clear" w:color="auto" w:fill="FFFFFF"/>
        </w:rPr>
      </w:pPr>
      <w:r w:rsidRPr="0019670F">
        <w:rPr>
          <w:b/>
          <w:bCs/>
          <w:color w:val="000000"/>
          <w:shd w:val="clear" w:color="auto" w:fill="FFFFFF"/>
        </w:rPr>
        <w:t>Ограничения:</w:t>
      </w:r>
    </w:p>
    <w:p w:rsidR="009D7752" w:rsidRDefault="00CE2ACD" w:rsidP="00FB52D6">
      <w:pPr>
        <w:numPr>
          <w:ilvl w:val="0"/>
          <w:numId w:val="78"/>
        </w:numPr>
        <w:autoSpaceDE w:val="0"/>
        <w:ind w:left="0" w:firstLine="0"/>
        <w:jc w:val="both"/>
        <w:rPr>
          <w:color w:val="000000"/>
          <w:shd w:val="clear" w:color="auto" w:fill="FFFFFF"/>
        </w:rPr>
      </w:pPr>
      <w:r w:rsidRPr="0019670F">
        <w:rPr>
          <w:color w:val="000000"/>
          <w:shd w:val="clear" w:color="auto" w:fill="FFFFFF"/>
        </w:rPr>
        <w:t xml:space="preserve">совместная прокладка </w:t>
      </w:r>
      <w:proofErr w:type="spellStart"/>
      <w:r w:rsidRPr="0019670F">
        <w:rPr>
          <w:color w:val="000000"/>
          <w:shd w:val="clear" w:color="auto" w:fill="FFFFFF"/>
        </w:rPr>
        <w:t>газо</w:t>
      </w:r>
      <w:proofErr w:type="spellEnd"/>
      <w:r w:rsidRPr="0019670F">
        <w:rPr>
          <w:color w:val="000000"/>
          <w:shd w:val="clear" w:color="auto" w:fill="FFFFFF"/>
        </w:rPr>
        <w:t>- и трубопроводов, транспортирующих легковоспламеняющиеся и горючие жидкости, с кабельными линиями не допускается;</w:t>
      </w:r>
    </w:p>
    <w:p w:rsidR="009D7752" w:rsidRDefault="00CE2ACD" w:rsidP="00FB52D6">
      <w:pPr>
        <w:numPr>
          <w:ilvl w:val="0"/>
          <w:numId w:val="78"/>
        </w:numPr>
        <w:autoSpaceDE w:val="0"/>
        <w:ind w:left="0" w:firstLine="0"/>
        <w:jc w:val="both"/>
        <w:rPr>
          <w:color w:val="000000"/>
          <w:shd w:val="clear" w:color="auto" w:fill="FFFFFF"/>
        </w:rPr>
      </w:pPr>
      <w:r w:rsidRPr="009D7752">
        <w:rPr>
          <w:color w:val="000000"/>
          <w:shd w:val="clear" w:color="auto" w:fill="FFFFFF"/>
        </w:rPr>
        <w:t xml:space="preserve">реклама не должна ограничивать видимость технических средств организации дорожного движения или мешать их восприятию участниками движения, не могут размещаться в одном створе с дорожными знаками; вызывать ослепление участников движения светом, в том числе отраженным; при расположении на пролетных строениях инженерных сооружений уменьшать их габариты; располагаться таким образом, чтобы для её восприятия пешеходы были вынуждены выходить на проезжую часть улиц и дорог, анкерное основание опор рекламных средств не должно выступать над уровнем земли более чем на </w:t>
      </w:r>
      <w:smartTag w:uri="urn:schemas-microsoft-com:office:smarttags" w:element="metricconverter">
        <w:smartTagPr>
          <w:attr w:name="ProductID" w:val="20 мм"/>
        </w:smartTagPr>
        <w:r w:rsidRPr="009D7752">
          <w:rPr>
            <w:color w:val="000000"/>
            <w:shd w:val="clear" w:color="auto" w:fill="FFFFFF"/>
          </w:rPr>
          <w:t>20 мм</w:t>
        </w:r>
      </w:smartTag>
      <w:r w:rsidRPr="009D7752">
        <w:rPr>
          <w:color w:val="000000"/>
          <w:shd w:val="clear" w:color="auto" w:fill="FFFFFF"/>
        </w:rPr>
        <w:t xml:space="preserve">; удаление рекламного средства от линий электропередачи осветительной сети должно быть не менее </w:t>
      </w:r>
      <w:smartTag w:uri="urn:schemas-microsoft-com:office:smarttags" w:element="metricconverter">
        <w:smartTagPr>
          <w:attr w:name="ProductID" w:val="1 м"/>
        </w:smartTagPr>
        <w:r w:rsidRPr="009D7752">
          <w:rPr>
            <w:color w:val="000000"/>
            <w:shd w:val="clear" w:color="auto" w:fill="FFFFFF"/>
          </w:rPr>
          <w:t>1 м</w:t>
        </w:r>
      </w:smartTag>
      <w:r w:rsidRPr="009D7752">
        <w:rPr>
          <w:color w:val="000000"/>
          <w:shd w:val="clear" w:color="auto" w:fill="FFFFFF"/>
        </w:rPr>
        <w:t>;</w:t>
      </w:r>
    </w:p>
    <w:p w:rsidR="009D7752" w:rsidRDefault="00CE2ACD" w:rsidP="00FB52D6">
      <w:pPr>
        <w:numPr>
          <w:ilvl w:val="0"/>
          <w:numId w:val="78"/>
        </w:numPr>
        <w:autoSpaceDE w:val="0"/>
        <w:ind w:left="0" w:firstLine="0"/>
        <w:jc w:val="both"/>
        <w:rPr>
          <w:color w:val="000000"/>
          <w:shd w:val="clear" w:color="auto" w:fill="FFFFFF"/>
        </w:rPr>
      </w:pPr>
      <w:proofErr w:type="gramStart"/>
      <w:r w:rsidRPr="009D7752">
        <w:rPr>
          <w:color w:val="000000"/>
          <w:shd w:val="clear" w:color="auto" w:fill="FFFFFF"/>
        </w:rPr>
        <w:t xml:space="preserve">не допускается распространение рекламы в пределах треугольников видимости «транспорт - транспорт» и «транспорт - пешеход», определяемых в соответствии с действующими государственными стандартами и нормативными актами; на участках улиц и дорог с радиусом кривой в плане менее </w:t>
      </w:r>
      <w:smartTag w:uri="urn:schemas-microsoft-com:office:smarttags" w:element="metricconverter">
        <w:smartTagPr>
          <w:attr w:name="ProductID" w:val="600 м"/>
        </w:smartTagPr>
        <w:r w:rsidRPr="009D7752">
          <w:rPr>
            <w:color w:val="000000"/>
            <w:shd w:val="clear" w:color="auto" w:fill="FFFFFF"/>
          </w:rPr>
          <w:t>600 м</w:t>
        </w:r>
      </w:smartTag>
      <w:r w:rsidRPr="009D7752">
        <w:rPr>
          <w:color w:val="000000"/>
          <w:shd w:val="clear" w:color="auto" w:fill="FFFFFF"/>
        </w:rPr>
        <w:t xml:space="preserve">; на разделительной полосе, если расстояние от края рекламной конструкции до края проезжей части составляет менее </w:t>
      </w:r>
      <w:smartTag w:uri="urn:schemas-microsoft-com:office:smarttags" w:element="metricconverter">
        <w:smartTagPr>
          <w:attr w:name="ProductID" w:val="2,5 м"/>
        </w:smartTagPr>
        <w:r w:rsidRPr="009D7752">
          <w:rPr>
            <w:color w:val="000000"/>
            <w:shd w:val="clear" w:color="auto" w:fill="FFFFFF"/>
          </w:rPr>
          <w:t>2,5 м</w:t>
        </w:r>
      </w:smartTag>
      <w:r w:rsidRPr="009D7752">
        <w:rPr>
          <w:color w:val="000000"/>
          <w:shd w:val="clear" w:color="auto" w:fill="FFFFFF"/>
        </w:rPr>
        <w:t>;</w:t>
      </w:r>
      <w:proofErr w:type="gramEnd"/>
      <w:r w:rsidRPr="009D7752">
        <w:rPr>
          <w:color w:val="000000"/>
          <w:shd w:val="clear" w:color="auto" w:fill="FFFFFF"/>
        </w:rPr>
        <w:t xml:space="preserve"> в одном сечении с дорожными знаками и светофорами; на железнодорожных переездах, в тоннелях, на эстакадах, мостах, путепроводах; ближе </w:t>
      </w:r>
      <w:smartTag w:uri="urn:schemas-microsoft-com:office:smarttags" w:element="metricconverter">
        <w:smartTagPr>
          <w:attr w:name="ProductID" w:val="150 м"/>
        </w:smartTagPr>
        <w:r w:rsidRPr="009D7752">
          <w:rPr>
            <w:color w:val="000000"/>
            <w:shd w:val="clear" w:color="auto" w:fill="FFFFFF"/>
          </w:rPr>
          <w:t>150 м</w:t>
        </w:r>
      </w:smartTag>
      <w:r w:rsidRPr="009D7752">
        <w:rPr>
          <w:color w:val="000000"/>
          <w:shd w:val="clear" w:color="auto" w:fill="FFFFFF"/>
        </w:rPr>
        <w:t xml:space="preserve"> от остановок общественного транспорта; на участках улиц и дорог с продольным уклоном более 40 град, а также с минимальны расстоянием видимости 150м;</w:t>
      </w:r>
    </w:p>
    <w:p w:rsidR="00CE2ACD" w:rsidRPr="009D7752" w:rsidRDefault="00CE2ACD" w:rsidP="00FB52D6">
      <w:pPr>
        <w:numPr>
          <w:ilvl w:val="0"/>
          <w:numId w:val="78"/>
        </w:numPr>
        <w:autoSpaceDE w:val="0"/>
        <w:ind w:left="0" w:firstLine="0"/>
        <w:jc w:val="both"/>
        <w:rPr>
          <w:color w:val="000000"/>
          <w:shd w:val="clear" w:color="auto" w:fill="FFFFFF"/>
        </w:rPr>
      </w:pPr>
      <w:r w:rsidRPr="009D7752">
        <w:rPr>
          <w:color w:val="000000"/>
          <w:shd w:val="clear" w:color="auto" w:fill="FFFFFF"/>
        </w:rPr>
        <w:t xml:space="preserve">прокладка трубопроводов тепловых сетей в каналах и тоннелях с другими инженерными сетями, </w:t>
      </w:r>
      <w:proofErr w:type="gramStart"/>
      <w:r w:rsidRPr="009D7752">
        <w:rPr>
          <w:color w:val="000000"/>
          <w:shd w:val="clear" w:color="auto" w:fill="FFFFFF"/>
        </w:rPr>
        <w:t>кроме</w:t>
      </w:r>
      <w:proofErr w:type="gramEnd"/>
      <w:r w:rsidRPr="009D7752">
        <w:rPr>
          <w:color w:val="000000"/>
          <w:shd w:val="clear" w:color="auto" w:fill="FFFFFF"/>
        </w:rPr>
        <w:t xml:space="preserve"> указанных, - не допускается</w:t>
      </w:r>
      <w:r w:rsidRPr="009D7752">
        <w:rPr>
          <w:color w:val="000000"/>
        </w:rPr>
        <w:t>.</w:t>
      </w:r>
    </w:p>
    <w:p w:rsidR="009D7752" w:rsidRDefault="009D7752" w:rsidP="002075F5">
      <w:pPr>
        <w:jc w:val="center"/>
        <w:rPr>
          <w:color w:val="FF0000"/>
        </w:rPr>
      </w:pPr>
    </w:p>
    <w:p w:rsidR="00BD01CA" w:rsidRPr="002075F5" w:rsidRDefault="009D7752" w:rsidP="009D7752">
      <w:pPr>
        <w:jc w:val="both"/>
        <w:rPr>
          <w:b/>
          <w:color w:val="000000"/>
        </w:rPr>
      </w:pPr>
      <w:r w:rsidRPr="009D7752">
        <w:rPr>
          <w:b/>
        </w:rPr>
        <w:t>3.6.</w:t>
      </w:r>
      <w:r>
        <w:rPr>
          <w:color w:val="FF0000"/>
        </w:rPr>
        <w:t xml:space="preserve"> </w:t>
      </w:r>
      <w:r w:rsidR="00C432F1" w:rsidRPr="00C93FF0">
        <w:rPr>
          <w:b/>
          <w:color w:val="000000"/>
        </w:rPr>
        <w:t>Т</w:t>
      </w:r>
      <w:r w:rsidR="00CE7DA4" w:rsidRPr="00C93FF0">
        <w:rPr>
          <w:b/>
          <w:color w:val="000000"/>
        </w:rPr>
        <w:t>-2</w:t>
      </w:r>
      <w:r>
        <w:rPr>
          <w:b/>
          <w:color w:val="000000"/>
        </w:rPr>
        <w:t>.</w:t>
      </w:r>
      <w:r w:rsidR="00C432F1" w:rsidRPr="00C93FF0">
        <w:rPr>
          <w:b/>
          <w:color w:val="000000"/>
        </w:rPr>
        <w:t xml:space="preserve"> Зоны железнодорожного транспорта  и инфраструктуры</w:t>
      </w:r>
      <w:r>
        <w:rPr>
          <w:b/>
          <w:color w:val="000000"/>
        </w:rPr>
        <w:t>.</w:t>
      </w:r>
    </w:p>
    <w:p w:rsidR="00BD01CA" w:rsidRDefault="009D7752" w:rsidP="002075F5">
      <w:pPr>
        <w:autoSpaceDE w:val="0"/>
        <w:jc w:val="both"/>
      </w:pPr>
      <w:r>
        <w:t xml:space="preserve">   </w:t>
      </w:r>
      <w:r w:rsidR="00BD01CA">
        <w:t xml:space="preserve">Территориальная зона </w:t>
      </w:r>
      <w:r w:rsidR="00BD01CA">
        <w:rPr>
          <w:b/>
        </w:rPr>
        <w:t>Т-2</w:t>
      </w:r>
      <w:r w:rsidR="00BD01CA">
        <w:t xml:space="preserve"> предназначена для размещения железнодорожного транспорта и объектов, связанных с его обслуживанием. </w:t>
      </w:r>
    </w:p>
    <w:p w:rsidR="009D7752" w:rsidRDefault="009D7752" w:rsidP="009D7752">
      <w:pPr>
        <w:autoSpaceDE w:val="0"/>
        <w:jc w:val="both"/>
      </w:pPr>
      <w:r>
        <w:lastRenderedPageBreak/>
        <w:t xml:space="preserve">   </w:t>
      </w:r>
      <w:r w:rsidR="00BD01CA">
        <w:t>Полоса отвода железной дороги (далее - полоса отвода) – земельные участки, прилегающие к железнодорожным путям,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9D7752" w:rsidRDefault="009D7752" w:rsidP="009D7752">
      <w:pPr>
        <w:autoSpaceDE w:val="0"/>
        <w:jc w:val="both"/>
      </w:pPr>
      <w:r>
        <w:t xml:space="preserve">   </w:t>
      </w:r>
      <w:r w:rsidR="00BD01CA">
        <w:t>Размер полосы отвода определяется в соответствии с нормами и правилами проектирования отвода земель для железных дорог.</w:t>
      </w:r>
    </w:p>
    <w:p w:rsidR="00BD01CA" w:rsidRDefault="009D7752" w:rsidP="009D7752">
      <w:pPr>
        <w:autoSpaceDE w:val="0"/>
        <w:jc w:val="both"/>
      </w:pPr>
      <w:r>
        <w:t xml:space="preserve">   </w:t>
      </w:r>
      <w:r w:rsidR="00BD01CA">
        <w:t xml:space="preserve">Порядок установления и использования полос отвода и охранных </w:t>
      </w:r>
      <w:proofErr w:type="gramStart"/>
      <w:r w:rsidR="00BD01CA">
        <w:t>зон</w:t>
      </w:r>
      <w:proofErr w:type="gramEnd"/>
      <w:r w:rsidR="00BD01CA">
        <w:t xml:space="preserve"> железных дорог согласно п</w:t>
      </w:r>
      <w:r>
        <w:t>одпункта</w:t>
      </w:r>
      <w:r w:rsidR="00BD01CA">
        <w:t xml:space="preserve"> 3 п</w:t>
      </w:r>
      <w:r>
        <w:t>ункта</w:t>
      </w:r>
      <w:r w:rsidR="00BD01CA">
        <w:t xml:space="preserve"> 2 статьи 90 Земельного кодекса РФ определяется Правительством РФ (Постановление Правительством РФ от 12.10.2006 г</w:t>
      </w:r>
      <w:r>
        <w:t>ода</w:t>
      </w:r>
      <w:r w:rsidR="00BD01CA">
        <w:t xml:space="preserve"> № 611, стр. 93-94).</w:t>
      </w:r>
    </w:p>
    <w:p w:rsidR="00BD01CA" w:rsidRDefault="009D7752" w:rsidP="009D7752">
      <w:pPr>
        <w:widowControl w:val="0"/>
        <w:overflowPunct w:val="0"/>
        <w:autoSpaceDE w:val="0"/>
        <w:spacing w:line="216" w:lineRule="auto"/>
        <w:ind w:right="240"/>
        <w:jc w:val="both"/>
      </w:pPr>
      <w:r>
        <w:t xml:space="preserve">   </w:t>
      </w:r>
      <w:r w:rsidR="00BD01CA">
        <w:t>Пересмотр границ и размеров полосы отвода, изъятие временно не используемых земельных участков и перевод их из одной категории в другую осуществляется уполномоченными на то органами по согласованию с железными дорогами в порядке, установленном законодательством Российской Федерации.</w:t>
      </w:r>
    </w:p>
    <w:p w:rsidR="00BD01CA" w:rsidRPr="00C93FF0" w:rsidRDefault="009D7752" w:rsidP="00BD01CA">
      <w:pPr>
        <w:shd w:val="clear" w:color="auto" w:fill="FFFFFF"/>
        <w:rPr>
          <w:b/>
          <w:bCs/>
          <w:color w:val="000000"/>
          <w:spacing w:val="5"/>
        </w:rPr>
      </w:pPr>
      <w:r>
        <w:rPr>
          <w:b/>
          <w:color w:val="000000"/>
        </w:rPr>
        <w:t xml:space="preserve">   </w:t>
      </w:r>
      <w:r w:rsidR="00BD01CA" w:rsidRPr="00C93FF0">
        <w:rPr>
          <w:b/>
          <w:color w:val="000000"/>
        </w:rPr>
        <w:t>Основные виды</w:t>
      </w:r>
      <w:r w:rsidR="00BD01CA" w:rsidRPr="00C93FF0">
        <w:rPr>
          <w:b/>
          <w:bCs/>
          <w:color w:val="000000"/>
          <w:spacing w:val="5"/>
        </w:rPr>
        <w:t xml:space="preserve"> разрешённого использования</w:t>
      </w:r>
      <w:r>
        <w:rPr>
          <w:b/>
          <w:bCs/>
          <w:color w:val="000000"/>
          <w:spacing w:val="5"/>
        </w:rPr>
        <w:t xml:space="preserve"> объектов недвижимости:</w:t>
      </w:r>
    </w:p>
    <w:p w:rsidR="009D7752" w:rsidRPr="009D7752" w:rsidRDefault="00BD01CA" w:rsidP="00FB52D6">
      <w:pPr>
        <w:numPr>
          <w:ilvl w:val="0"/>
          <w:numId w:val="79"/>
        </w:numPr>
        <w:shd w:val="clear" w:color="auto" w:fill="FFFFFF"/>
        <w:ind w:left="0" w:firstLine="0"/>
        <w:rPr>
          <w:b/>
          <w:bCs/>
          <w:color w:val="000000"/>
          <w:spacing w:val="5"/>
        </w:rPr>
      </w:pPr>
      <w:r w:rsidRPr="009D7752">
        <w:rPr>
          <w:color w:val="000000"/>
        </w:rPr>
        <w:t>железнодорожный транспорт;</w:t>
      </w:r>
      <w:r w:rsidRPr="009D7752">
        <w:rPr>
          <w:bCs/>
          <w:color w:val="000000"/>
          <w:spacing w:val="5"/>
        </w:rPr>
        <w:t xml:space="preserve"> </w:t>
      </w:r>
    </w:p>
    <w:p w:rsidR="00BD01CA" w:rsidRPr="009D7752" w:rsidRDefault="00BD01CA" w:rsidP="00FB52D6">
      <w:pPr>
        <w:numPr>
          <w:ilvl w:val="0"/>
          <w:numId w:val="79"/>
        </w:numPr>
        <w:shd w:val="clear" w:color="auto" w:fill="FFFFFF"/>
        <w:ind w:left="0" w:firstLine="0"/>
        <w:rPr>
          <w:b/>
          <w:bCs/>
          <w:color w:val="000000"/>
          <w:spacing w:val="5"/>
        </w:rPr>
      </w:pPr>
      <w:r w:rsidRPr="009D7752">
        <w:rPr>
          <w:bCs/>
          <w:color w:val="000000"/>
          <w:spacing w:val="5"/>
        </w:rPr>
        <w:t>земельные участки (территории) общего пользования</w:t>
      </w:r>
      <w:r w:rsidR="009D7752">
        <w:rPr>
          <w:bCs/>
          <w:color w:val="000000"/>
          <w:spacing w:val="5"/>
        </w:rPr>
        <w:t>.</w:t>
      </w:r>
    </w:p>
    <w:p w:rsidR="00BD01CA" w:rsidRPr="00C93FF0" w:rsidRDefault="009D7752" w:rsidP="009D7752">
      <w:pPr>
        <w:shd w:val="clear" w:color="auto" w:fill="FFFFFF"/>
        <w:jc w:val="both"/>
        <w:rPr>
          <w:b/>
          <w:bCs/>
          <w:color w:val="000000"/>
          <w:spacing w:val="5"/>
        </w:rPr>
      </w:pPr>
      <w:r>
        <w:rPr>
          <w:b/>
          <w:bCs/>
          <w:color w:val="000000"/>
          <w:spacing w:val="5"/>
        </w:rPr>
        <w:t xml:space="preserve">   </w:t>
      </w:r>
      <w:r w:rsidR="00BD01CA" w:rsidRPr="00C93FF0">
        <w:rPr>
          <w:b/>
          <w:bCs/>
          <w:color w:val="000000"/>
          <w:spacing w:val="5"/>
        </w:rPr>
        <w:t>Условно-разрешенные виды использования (требующие специального согласования):</w:t>
      </w:r>
    </w:p>
    <w:p w:rsidR="009D7752" w:rsidRDefault="00BD01CA" w:rsidP="00FB52D6">
      <w:pPr>
        <w:numPr>
          <w:ilvl w:val="0"/>
          <w:numId w:val="80"/>
        </w:numPr>
        <w:ind w:left="0" w:firstLine="0"/>
        <w:jc w:val="both"/>
        <w:rPr>
          <w:color w:val="000000"/>
        </w:rPr>
      </w:pPr>
      <w:r w:rsidRPr="00C93FF0">
        <w:rPr>
          <w:color w:val="000000"/>
        </w:rPr>
        <w:t>трубопроводный транспорт;</w:t>
      </w:r>
    </w:p>
    <w:p w:rsidR="009D7752" w:rsidRDefault="00BD01CA" w:rsidP="00FB52D6">
      <w:pPr>
        <w:numPr>
          <w:ilvl w:val="0"/>
          <w:numId w:val="80"/>
        </w:numPr>
        <w:ind w:left="0" w:firstLine="0"/>
        <w:jc w:val="both"/>
        <w:rPr>
          <w:color w:val="000000"/>
        </w:rPr>
      </w:pPr>
      <w:r w:rsidRPr="009D7752">
        <w:rPr>
          <w:color w:val="000000"/>
        </w:rPr>
        <w:t>связь;</w:t>
      </w:r>
    </w:p>
    <w:p w:rsidR="009D7752" w:rsidRDefault="00BD01CA" w:rsidP="00FB52D6">
      <w:pPr>
        <w:numPr>
          <w:ilvl w:val="0"/>
          <w:numId w:val="80"/>
        </w:numPr>
        <w:ind w:left="0" w:firstLine="0"/>
        <w:jc w:val="both"/>
        <w:rPr>
          <w:color w:val="000000"/>
        </w:rPr>
      </w:pPr>
      <w:r w:rsidRPr="009D7752">
        <w:rPr>
          <w:color w:val="000000"/>
        </w:rPr>
        <w:t>энергетика;</w:t>
      </w:r>
    </w:p>
    <w:p w:rsidR="009D7752" w:rsidRDefault="00BD01CA" w:rsidP="00FB52D6">
      <w:pPr>
        <w:numPr>
          <w:ilvl w:val="0"/>
          <w:numId w:val="80"/>
        </w:numPr>
        <w:ind w:left="0" w:firstLine="0"/>
        <w:jc w:val="both"/>
        <w:rPr>
          <w:color w:val="000000"/>
        </w:rPr>
      </w:pPr>
      <w:r w:rsidRPr="009D7752">
        <w:rPr>
          <w:color w:val="000000"/>
        </w:rPr>
        <w:t>коммунальное обслуживание;</w:t>
      </w:r>
    </w:p>
    <w:p w:rsidR="00BD01CA" w:rsidRPr="009D7752" w:rsidRDefault="00BD01CA" w:rsidP="00FB52D6">
      <w:pPr>
        <w:numPr>
          <w:ilvl w:val="0"/>
          <w:numId w:val="80"/>
        </w:numPr>
        <w:ind w:left="0" w:firstLine="0"/>
        <w:jc w:val="both"/>
        <w:rPr>
          <w:color w:val="000000"/>
        </w:rPr>
      </w:pPr>
      <w:r w:rsidRPr="009D7752">
        <w:rPr>
          <w:color w:val="000000"/>
        </w:rPr>
        <w:t>объекты придорожного сервиса</w:t>
      </w:r>
      <w:r w:rsidR="009D7752">
        <w:rPr>
          <w:color w:val="000000"/>
        </w:rPr>
        <w:t>.</w:t>
      </w:r>
    </w:p>
    <w:p w:rsidR="00BD01CA" w:rsidRPr="00577EF6" w:rsidRDefault="00BD01CA" w:rsidP="00577EF6">
      <w:pPr>
        <w:pStyle w:val="21"/>
        <w:widowControl w:val="0"/>
        <w:overflowPunct w:val="0"/>
        <w:autoSpaceDE w:val="0"/>
        <w:spacing w:after="0" w:line="204" w:lineRule="auto"/>
        <w:ind w:left="0" w:right="240"/>
        <w:jc w:val="both"/>
        <w:rPr>
          <w:rFonts w:ascii="Times New Roman" w:hAnsi="Times New Roman"/>
          <w:b/>
          <w:sz w:val="24"/>
          <w:szCs w:val="24"/>
          <w:lang w:val="ru-RU"/>
        </w:rPr>
      </w:pPr>
    </w:p>
    <w:p w:rsidR="00BD01CA" w:rsidRPr="00CD7E88" w:rsidRDefault="009D7752" w:rsidP="009D7752">
      <w:pPr>
        <w:widowControl w:val="0"/>
        <w:autoSpaceDE w:val="0"/>
        <w:spacing w:line="325" w:lineRule="exact"/>
        <w:jc w:val="both"/>
        <w:rPr>
          <w:b/>
          <w:bCs/>
        </w:rPr>
      </w:pPr>
      <w:r>
        <w:rPr>
          <w:b/>
        </w:rPr>
        <w:t xml:space="preserve">   </w:t>
      </w:r>
      <w:r w:rsidR="00BD01CA">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г</w:t>
      </w:r>
      <w:r w:rsidR="00577EF6">
        <w:rPr>
          <w:b/>
        </w:rPr>
        <w:t>раницах территориальной зоны Т-2</w:t>
      </w:r>
      <w:r w:rsidR="00BD01CA">
        <w:rPr>
          <w:b/>
        </w:rPr>
        <w:t>:</w:t>
      </w:r>
    </w:p>
    <w:tbl>
      <w:tblPr>
        <w:tblW w:w="0" w:type="auto"/>
        <w:tblInd w:w="-211" w:type="dxa"/>
        <w:tblLayout w:type="fixed"/>
        <w:tblCellMar>
          <w:left w:w="10" w:type="dxa"/>
          <w:right w:w="10" w:type="dxa"/>
        </w:tblCellMar>
        <w:tblLook w:val="0000"/>
      </w:tblPr>
      <w:tblGrid>
        <w:gridCol w:w="825"/>
        <w:gridCol w:w="6006"/>
        <w:gridCol w:w="2708"/>
      </w:tblGrid>
      <w:tr w:rsidR="00BD01CA" w:rsidTr="002E0367">
        <w:trPr>
          <w:trHeight w:val="562"/>
        </w:trPr>
        <w:tc>
          <w:tcPr>
            <w:tcW w:w="825" w:type="dxa"/>
            <w:tcBorders>
              <w:top w:val="single" w:sz="4" w:space="0" w:color="000080"/>
              <w:left w:val="single" w:sz="4" w:space="0" w:color="000080"/>
              <w:bottom w:val="single" w:sz="4" w:space="0" w:color="000080"/>
            </w:tcBorders>
            <w:shd w:val="clear" w:color="auto" w:fill="D9D9D9"/>
            <w:vAlign w:val="bottom"/>
          </w:tcPr>
          <w:p w:rsidR="00BD01CA" w:rsidRDefault="00BD01CA" w:rsidP="002E0367">
            <w:pPr>
              <w:spacing w:before="60" w:after="60"/>
              <w:jc w:val="center"/>
              <w:rPr>
                <w:b/>
                <w:bCs/>
              </w:rPr>
            </w:pPr>
            <w:r>
              <w:rPr>
                <w:b/>
                <w:bCs/>
              </w:rPr>
              <w:t>№</w:t>
            </w:r>
          </w:p>
          <w:p w:rsidR="00BD01CA" w:rsidRDefault="00BD01CA" w:rsidP="002E0367">
            <w:pPr>
              <w:spacing w:before="60" w:after="60"/>
              <w:jc w:val="center"/>
              <w:rPr>
                <w:b/>
              </w:rPr>
            </w:pPr>
            <w:r>
              <w:rPr>
                <w:b/>
                <w:bCs/>
              </w:rPr>
              <w:t>п/п</w:t>
            </w:r>
          </w:p>
        </w:tc>
        <w:tc>
          <w:tcPr>
            <w:tcW w:w="6006" w:type="dxa"/>
            <w:tcBorders>
              <w:top w:val="single" w:sz="4" w:space="0" w:color="000080"/>
              <w:left w:val="single" w:sz="4" w:space="0" w:color="000080"/>
              <w:bottom w:val="single" w:sz="4" w:space="0" w:color="000080"/>
            </w:tcBorders>
            <w:shd w:val="clear" w:color="auto" w:fill="D9D9D9"/>
          </w:tcPr>
          <w:p w:rsidR="00BD01CA" w:rsidRDefault="00BD01CA" w:rsidP="002E0367">
            <w:pPr>
              <w:spacing w:before="60" w:after="60"/>
              <w:jc w:val="both"/>
              <w:rPr>
                <w:b/>
                <w:bCs/>
              </w:rPr>
            </w:pPr>
            <w:r>
              <w:rPr>
                <w:b/>
              </w:rPr>
              <w:tab/>
            </w:r>
            <w:r>
              <w:rPr>
                <w:b/>
                <w:bCs/>
              </w:rPr>
              <w:t>Наименование показателя</w:t>
            </w:r>
          </w:p>
        </w:tc>
        <w:tc>
          <w:tcPr>
            <w:tcW w:w="2708" w:type="dxa"/>
            <w:tcBorders>
              <w:top w:val="single" w:sz="4" w:space="0" w:color="000080"/>
              <w:left w:val="single" w:sz="4" w:space="0" w:color="000080"/>
              <w:bottom w:val="single" w:sz="4" w:space="0" w:color="000080"/>
              <w:right w:val="single" w:sz="4" w:space="0" w:color="000080"/>
            </w:tcBorders>
            <w:shd w:val="clear" w:color="auto" w:fill="D9D9D9"/>
          </w:tcPr>
          <w:p w:rsidR="00BD01CA" w:rsidRDefault="00BD01CA" w:rsidP="002E0367">
            <w:pPr>
              <w:spacing w:before="60" w:after="60"/>
              <w:jc w:val="center"/>
            </w:pPr>
            <w:r>
              <w:rPr>
                <w:b/>
                <w:bCs/>
              </w:rPr>
              <w:t>Показатель</w:t>
            </w:r>
          </w:p>
        </w:tc>
      </w:tr>
      <w:tr w:rsidR="00BD01CA" w:rsidTr="002E0367">
        <w:trPr>
          <w:trHeight w:val="369"/>
        </w:trPr>
        <w:tc>
          <w:tcPr>
            <w:tcW w:w="825" w:type="dxa"/>
            <w:tcBorders>
              <w:top w:val="single" w:sz="4" w:space="0" w:color="000080"/>
              <w:left w:val="single" w:sz="4" w:space="0" w:color="000080"/>
              <w:bottom w:val="single" w:sz="4" w:space="0" w:color="000080"/>
            </w:tcBorders>
            <w:shd w:val="clear" w:color="auto" w:fill="FFFFFF"/>
          </w:tcPr>
          <w:p w:rsidR="00BD01CA" w:rsidRDefault="00BD01CA" w:rsidP="002E0367">
            <w:pPr>
              <w:jc w:val="center"/>
            </w:pPr>
            <w:r>
              <w:rPr>
                <w:bCs/>
              </w:rPr>
              <w:t>1</w:t>
            </w:r>
          </w:p>
        </w:tc>
        <w:tc>
          <w:tcPr>
            <w:tcW w:w="6006" w:type="dxa"/>
            <w:tcBorders>
              <w:top w:val="single" w:sz="4" w:space="0" w:color="000080"/>
              <w:left w:val="single" w:sz="4" w:space="0" w:color="000080"/>
              <w:bottom w:val="single" w:sz="4" w:space="0" w:color="000080"/>
            </w:tcBorders>
            <w:shd w:val="clear" w:color="auto" w:fill="FFFFFF"/>
          </w:tcPr>
          <w:p w:rsidR="00BD01CA" w:rsidRDefault="00BD01CA" w:rsidP="002E0367">
            <w:pPr>
              <w:jc w:val="both"/>
              <w:rPr>
                <w:bCs/>
              </w:rPr>
            </w:pPr>
            <w:r>
              <w:t>Предельные (минимальные и (или) максимальные) размеры земельных участков, в том числе их площадь:</w:t>
            </w:r>
          </w:p>
        </w:tc>
        <w:tc>
          <w:tcPr>
            <w:tcW w:w="2708" w:type="dxa"/>
            <w:tcBorders>
              <w:top w:val="single" w:sz="4" w:space="0" w:color="000080"/>
              <w:left w:val="single" w:sz="4" w:space="0" w:color="000080"/>
              <w:bottom w:val="single" w:sz="4" w:space="0" w:color="000080"/>
              <w:right w:val="single" w:sz="4" w:space="0" w:color="000080"/>
            </w:tcBorders>
            <w:shd w:val="clear" w:color="auto" w:fill="FFFFFF"/>
          </w:tcPr>
          <w:p w:rsidR="00BD01CA" w:rsidRDefault="00BD01CA" w:rsidP="002E0367">
            <w:pPr>
              <w:jc w:val="center"/>
            </w:pPr>
            <w:r>
              <w:rPr>
                <w:bCs/>
              </w:rPr>
              <w:t>не регламентируется</w:t>
            </w:r>
          </w:p>
        </w:tc>
      </w:tr>
      <w:tr w:rsidR="00BD01CA" w:rsidTr="002E0367">
        <w:trPr>
          <w:trHeight w:val="363"/>
        </w:trPr>
        <w:tc>
          <w:tcPr>
            <w:tcW w:w="825" w:type="dxa"/>
            <w:tcBorders>
              <w:top w:val="single" w:sz="4" w:space="0" w:color="000080"/>
              <w:left w:val="single" w:sz="4" w:space="0" w:color="000080"/>
              <w:bottom w:val="single" w:sz="4" w:space="0" w:color="000080"/>
            </w:tcBorders>
            <w:shd w:val="clear" w:color="auto" w:fill="FFFFFF"/>
          </w:tcPr>
          <w:p w:rsidR="00BD01CA" w:rsidRDefault="00BD01CA" w:rsidP="002E0367">
            <w:pPr>
              <w:jc w:val="center"/>
            </w:pPr>
            <w:r>
              <w:rPr>
                <w:bCs/>
              </w:rPr>
              <w:t>2</w:t>
            </w:r>
          </w:p>
        </w:tc>
        <w:tc>
          <w:tcPr>
            <w:tcW w:w="6006" w:type="dxa"/>
            <w:tcBorders>
              <w:top w:val="single" w:sz="4" w:space="0" w:color="000080"/>
              <w:left w:val="single" w:sz="4" w:space="0" w:color="000080"/>
              <w:bottom w:val="single" w:sz="4" w:space="0" w:color="000080"/>
            </w:tcBorders>
            <w:shd w:val="clear" w:color="auto" w:fill="FFFFFF"/>
          </w:tcPr>
          <w:p w:rsidR="00BD01CA" w:rsidRDefault="00BD01CA" w:rsidP="002E0367">
            <w:pPr>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708" w:type="dxa"/>
            <w:tcBorders>
              <w:top w:val="single" w:sz="4" w:space="0" w:color="000080"/>
              <w:left w:val="single" w:sz="4" w:space="0" w:color="000080"/>
              <w:bottom w:val="single" w:sz="4" w:space="0" w:color="000080"/>
              <w:right w:val="single" w:sz="4" w:space="0" w:color="000080"/>
            </w:tcBorders>
            <w:shd w:val="clear" w:color="auto" w:fill="FFFFFF"/>
          </w:tcPr>
          <w:p w:rsidR="00BD01CA" w:rsidRDefault="00BD01CA" w:rsidP="002E0367">
            <w:pPr>
              <w:jc w:val="center"/>
            </w:pPr>
            <w:r>
              <w:t>не регламентируется</w:t>
            </w:r>
          </w:p>
        </w:tc>
      </w:tr>
      <w:tr w:rsidR="00BD01CA" w:rsidTr="002E0367">
        <w:trPr>
          <w:trHeight w:val="457"/>
        </w:trPr>
        <w:tc>
          <w:tcPr>
            <w:tcW w:w="825" w:type="dxa"/>
            <w:tcBorders>
              <w:top w:val="single" w:sz="4" w:space="0" w:color="000080"/>
              <w:left w:val="single" w:sz="4" w:space="0" w:color="000080"/>
              <w:bottom w:val="single" w:sz="4" w:space="0" w:color="000080"/>
            </w:tcBorders>
            <w:shd w:val="clear" w:color="auto" w:fill="FFFFFF"/>
          </w:tcPr>
          <w:p w:rsidR="00BD01CA" w:rsidRDefault="00BD01CA" w:rsidP="002E0367">
            <w:pPr>
              <w:jc w:val="center"/>
            </w:pPr>
            <w:r>
              <w:rPr>
                <w:bCs/>
              </w:rPr>
              <w:t>3</w:t>
            </w:r>
          </w:p>
        </w:tc>
        <w:tc>
          <w:tcPr>
            <w:tcW w:w="6006" w:type="dxa"/>
            <w:tcBorders>
              <w:top w:val="single" w:sz="4" w:space="0" w:color="000080"/>
              <w:left w:val="single" w:sz="4" w:space="0" w:color="000080"/>
              <w:bottom w:val="single" w:sz="4" w:space="0" w:color="000080"/>
            </w:tcBorders>
            <w:shd w:val="clear" w:color="auto" w:fill="FFFFFF"/>
          </w:tcPr>
          <w:p w:rsidR="00BD01CA" w:rsidRDefault="00BD01CA" w:rsidP="002E0367">
            <w:pPr>
              <w:jc w:val="both"/>
            </w:pPr>
            <w:r>
              <w:t>Предельное количество этажей или предельную высоту зданий, строений, сооружений:</w:t>
            </w:r>
          </w:p>
        </w:tc>
        <w:tc>
          <w:tcPr>
            <w:tcW w:w="2708" w:type="dxa"/>
            <w:tcBorders>
              <w:top w:val="single" w:sz="4" w:space="0" w:color="000080"/>
              <w:left w:val="single" w:sz="4" w:space="0" w:color="000080"/>
              <w:bottom w:val="single" w:sz="4" w:space="0" w:color="000080"/>
              <w:right w:val="single" w:sz="4" w:space="0" w:color="000080"/>
            </w:tcBorders>
            <w:shd w:val="clear" w:color="auto" w:fill="FFFFFF"/>
          </w:tcPr>
          <w:p w:rsidR="00BD01CA" w:rsidRDefault="00BD01CA" w:rsidP="002E0367">
            <w:pPr>
              <w:jc w:val="center"/>
            </w:pPr>
            <w:r>
              <w:t>не регламентируется</w:t>
            </w:r>
          </w:p>
        </w:tc>
      </w:tr>
      <w:tr w:rsidR="00BD01CA" w:rsidTr="002E0367">
        <w:trPr>
          <w:trHeight w:val="327"/>
        </w:trPr>
        <w:tc>
          <w:tcPr>
            <w:tcW w:w="825" w:type="dxa"/>
            <w:tcBorders>
              <w:top w:val="single" w:sz="4" w:space="0" w:color="000080"/>
              <w:left w:val="single" w:sz="4" w:space="0" w:color="000080"/>
              <w:bottom w:val="single" w:sz="4" w:space="0" w:color="000080"/>
            </w:tcBorders>
            <w:shd w:val="clear" w:color="auto" w:fill="FFFFFF"/>
          </w:tcPr>
          <w:p w:rsidR="00BD01CA" w:rsidRDefault="00BD01CA" w:rsidP="002E0367">
            <w:pPr>
              <w:jc w:val="center"/>
            </w:pPr>
            <w:r>
              <w:rPr>
                <w:bCs/>
              </w:rPr>
              <w:t>4</w:t>
            </w:r>
          </w:p>
        </w:tc>
        <w:tc>
          <w:tcPr>
            <w:tcW w:w="6006" w:type="dxa"/>
            <w:tcBorders>
              <w:top w:val="single" w:sz="4" w:space="0" w:color="000080"/>
              <w:left w:val="single" w:sz="4" w:space="0" w:color="000080"/>
              <w:bottom w:val="single" w:sz="4" w:space="0" w:color="000080"/>
            </w:tcBorders>
            <w:shd w:val="clear" w:color="auto" w:fill="FFFFFF"/>
          </w:tcPr>
          <w:p w:rsidR="00BD01CA" w:rsidRDefault="00BD01CA" w:rsidP="002E0367">
            <w:pPr>
              <w:jc w:val="both"/>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708" w:type="dxa"/>
            <w:tcBorders>
              <w:top w:val="single" w:sz="4" w:space="0" w:color="000080"/>
              <w:left w:val="single" w:sz="4" w:space="0" w:color="000080"/>
              <w:bottom w:val="single" w:sz="4" w:space="0" w:color="000080"/>
              <w:right w:val="single" w:sz="4" w:space="0" w:color="000080"/>
            </w:tcBorders>
            <w:shd w:val="clear" w:color="auto" w:fill="FFFFFF"/>
          </w:tcPr>
          <w:p w:rsidR="00BD01CA" w:rsidRDefault="00BD01CA" w:rsidP="002E0367">
            <w:pPr>
              <w:jc w:val="center"/>
            </w:pPr>
            <w:r>
              <w:t>не регламентируется</w:t>
            </w:r>
          </w:p>
          <w:p w:rsidR="00BD01CA" w:rsidRDefault="00BD01CA" w:rsidP="002E0367">
            <w:pPr>
              <w:jc w:val="center"/>
            </w:pPr>
          </w:p>
          <w:p w:rsidR="00BD01CA" w:rsidRDefault="00BD01CA" w:rsidP="002E0367">
            <w:pPr>
              <w:jc w:val="center"/>
            </w:pPr>
          </w:p>
        </w:tc>
      </w:tr>
    </w:tbl>
    <w:p w:rsidR="00BD01CA" w:rsidRDefault="009D7752" w:rsidP="00BD01CA">
      <w:pPr>
        <w:spacing w:before="60" w:after="60"/>
        <w:jc w:val="both"/>
      </w:pPr>
      <w:r>
        <w:t xml:space="preserve">   </w:t>
      </w:r>
      <w:r w:rsidR="00BD01CA">
        <w:t>Параметры принимаются в соответствии с проектом планировки и действующими градостроительными нормативами.</w:t>
      </w:r>
    </w:p>
    <w:p w:rsidR="00BD01CA" w:rsidRDefault="009D7752" w:rsidP="00BD01CA">
      <w:pPr>
        <w:spacing w:before="60" w:after="60"/>
        <w:jc w:val="both"/>
        <w:rPr>
          <w:b/>
          <w:bCs/>
        </w:rPr>
      </w:pPr>
      <w:r>
        <w:t xml:space="preserve">   </w:t>
      </w:r>
      <w:r w:rsidR="00BD01CA">
        <w:t>Санитарно-защитные зоны, охранные зоны и минимальные разрывы – в соответствии действующими нормативными актами, санитарными – эпидемиологическими правилами и нормативами.</w:t>
      </w:r>
    </w:p>
    <w:p w:rsidR="00BD01CA" w:rsidRDefault="009D7752" w:rsidP="00BD01CA">
      <w:pPr>
        <w:autoSpaceDE w:val="0"/>
        <w:jc w:val="both"/>
      </w:pPr>
      <w:r>
        <w:rPr>
          <w:b/>
          <w:bCs/>
        </w:rPr>
        <w:t xml:space="preserve">   </w:t>
      </w:r>
      <w:r w:rsidR="00BD01CA">
        <w:rPr>
          <w:b/>
          <w:bCs/>
        </w:rPr>
        <w:t>Параметры и условия физических и градостроительных изменений:</w:t>
      </w:r>
    </w:p>
    <w:p w:rsidR="009D7752" w:rsidRDefault="00BD01CA" w:rsidP="00FB52D6">
      <w:pPr>
        <w:numPr>
          <w:ilvl w:val="0"/>
          <w:numId w:val="81"/>
        </w:numPr>
        <w:autoSpaceDE w:val="0"/>
        <w:ind w:left="0" w:firstLine="0"/>
        <w:jc w:val="both"/>
      </w:pPr>
      <w:r>
        <w:t xml:space="preserve">пересечения новых линий и подъездных путей с другими железнодорожными линиями, трамвайными, троллейбусными линиями, магистральными улицами общегородского значения и скоростными городскими автомобильными дорогами, дорогами I-III категорий </w:t>
      </w:r>
      <w:r>
        <w:lastRenderedPageBreak/>
        <w:t>устраиваются только в разных уровнях; пересечения с автомобильными дорогами IV-V категорий устраиваются в разных уровнях, если автодорога пересекает 2 главных пути (скорость движения пассажирских поездов 120 км/час и более, интенсивность движения более 100 поездов в сутки);</w:t>
      </w:r>
      <w:r w:rsidR="009D7752">
        <w:t xml:space="preserve"> </w:t>
      </w:r>
    </w:p>
    <w:p w:rsidR="009D7752" w:rsidRDefault="00BD01CA" w:rsidP="00FB52D6">
      <w:pPr>
        <w:numPr>
          <w:ilvl w:val="0"/>
          <w:numId w:val="81"/>
        </w:numPr>
        <w:autoSpaceDE w:val="0"/>
        <w:ind w:left="0" w:firstLine="0"/>
        <w:jc w:val="both"/>
      </w:pPr>
      <w:proofErr w:type="gramStart"/>
      <w:r>
        <w:t>для согласования размещения какого-либо объекта в пределах полосы отвода лицо, имеющее намерение получить для этих целей в пользование земельный участок или разместить объект на ранее выделенном ему земельном участке, должно представить железной дороге технический план участка в масштабе 1:200 – 1:1000 с нанесенным на него объектом и чертежи этого объекта;</w:t>
      </w:r>
      <w:proofErr w:type="gramEnd"/>
    </w:p>
    <w:p w:rsidR="009D7752" w:rsidRDefault="00BD01CA" w:rsidP="00FB52D6">
      <w:pPr>
        <w:numPr>
          <w:ilvl w:val="0"/>
          <w:numId w:val="81"/>
        </w:numPr>
        <w:autoSpaceDE w:val="0"/>
        <w:ind w:left="0" w:firstLine="0"/>
        <w:jc w:val="both"/>
      </w:pPr>
      <w:r>
        <w:t>согласование предоставления земельного участка или размещения объекта в полосе отвода либо мотивированный отказ в согласовании, а также договор о срочном пользовании земельными участками (между железными дорогами и временными пользователями) оформляется железной дорогой в месячный срок от даты получения документов от заявителя. Производится по согласованию с администрацией города;</w:t>
      </w:r>
    </w:p>
    <w:p w:rsidR="009D7752" w:rsidRDefault="00BD01CA" w:rsidP="00FB52D6">
      <w:pPr>
        <w:numPr>
          <w:ilvl w:val="0"/>
          <w:numId w:val="81"/>
        </w:numPr>
        <w:autoSpaceDE w:val="0"/>
        <w:ind w:left="0" w:firstLine="0"/>
        <w:jc w:val="both"/>
      </w:pPr>
      <w:r>
        <w:t xml:space="preserve">в местах организованного пешеходного движения через железнодорожные пути необходимо предусматривать устройства, обеспечивающие безопасность пешеходного перехода в соответствии с п. 8.4 </w:t>
      </w:r>
      <w:proofErr w:type="spellStart"/>
      <w:r>
        <w:t>СНиП</w:t>
      </w:r>
      <w:proofErr w:type="spellEnd"/>
      <w:r>
        <w:t xml:space="preserve"> 32-01-95. При интенсивном движении поездов, большой маневровой работе или при отстое вагонов должны предусматриваться пешеходные тоннели или мосты. Условия строительства и эксплуатации указанных объектов определяются соглашением между их владельцами и железными дорогами в соответствии с нормативными актами администрации города, принимаемыми по согласованию с МПС России;</w:t>
      </w:r>
    </w:p>
    <w:p w:rsidR="009D7752" w:rsidRDefault="00BD01CA" w:rsidP="00FB52D6">
      <w:pPr>
        <w:numPr>
          <w:ilvl w:val="0"/>
          <w:numId w:val="81"/>
        </w:numPr>
        <w:autoSpaceDE w:val="0"/>
        <w:ind w:left="0" w:firstLine="0"/>
        <w:jc w:val="both"/>
      </w:pPr>
      <w:r>
        <w:t xml:space="preserve">к переходам </w:t>
      </w:r>
      <w:proofErr w:type="spellStart"/>
      <w:r>
        <w:t>газ</w:t>
      </w:r>
      <w:proofErr w:type="gramStart"/>
      <w:r>
        <w:t>о</w:t>
      </w:r>
      <w:proofErr w:type="spellEnd"/>
      <w:r>
        <w:t>-</w:t>
      </w:r>
      <w:proofErr w:type="gramEnd"/>
      <w:r>
        <w:t xml:space="preserve">, </w:t>
      </w:r>
      <w:proofErr w:type="spellStart"/>
      <w:r>
        <w:t>нефте</w:t>
      </w:r>
      <w:proofErr w:type="spellEnd"/>
      <w:r>
        <w:t>-, продуктопроводов и т.п. следует предъявлять требования как к участкам повышенной категории опасности;</w:t>
      </w:r>
    </w:p>
    <w:p w:rsidR="009D7752" w:rsidRDefault="00BD01CA" w:rsidP="00FB52D6">
      <w:pPr>
        <w:numPr>
          <w:ilvl w:val="0"/>
          <w:numId w:val="81"/>
        </w:numPr>
        <w:autoSpaceDE w:val="0"/>
        <w:ind w:left="0" w:firstLine="0"/>
        <w:jc w:val="both"/>
      </w:pPr>
      <w:r>
        <w:t xml:space="preserve">трубопроводы следует располагать под земляным полотном железной дороги вне горловины станций  на расстоянии не менее </w:t>
      </w:r>
      <w:smartTag w:uri="urn:schemas-microsoft-com:office:smarttags" w:element="metricconverter">
        <w:smartTagPr>
          <w:attr w:name="ProductID" w:val="20 м"/>
        </w:smartTagPr>
        <w:r>
          <w:t>20 м</w:t>
        </w:r>
      </w:smartTag>
      <w:r>
        <w:t xml:space="preserve"> от стрелочных переводов и других пересечений пути;</w:t>
      </w:r>
    </w:p>
    <w:p w:rsidR="009D7752" w:rsidRDefault="00BD01CA" w:rsidP="00FB52D6">
      <w:pPr>
        <w:numPr>
          <w:ilvl w:val="0"/>
          <w:numId w:val="81"/>
        </w:numPr>
        <w:autoSpaceDE w:val="0"/>
        <w:ind w:left="0" w:firstLine="0"/>
        <w:jc w:val="both"/>
      </w:pPr>
      <w:r>
        <w:t xml:space="preserve">минимальное расстояние трубопровода до искусственного сооружения (мост, водопропускная труба и т.п.) устанавливается с учетом степени их опасности для нормальной эксплуатации железной дороги, но не менее </w:t>
      </w:r>
      <w:smartTag w:uri="urn:schemas-microsoft-com:office:smarttags" w:element="metricconverter">
        <w:smartTagPr>
          <w:attr w:name="ProductID" w:val="30 м"/>
        </w:smartTagPr>
        <w:r>
          <w:t>30 м</w:t>
        </w:r>
      </w:smartTag>
      <w:r>
        <w:t>;</w:t>
      </w:r>
    </w:p>
    <w:p w:rsidR="009D7752" w:rsidRDefault="00BD01CA" w:rsidP="00FB52D6">
      <w:pPr>
        <w:numPr>
          <w:ilvl w:val="0"/>
          <w:numId w:val="81"/>
        </w:numPr>
        <w:autoSpaceDE w:val="0"/>
        <w:ind w:left="0" w:firstLine="0"/>
        <w:jc w:val="both"/>
      </w:pPr>
      <w:r>
        <w:t>размещение трубопровода в пределах полосы отвода не должно служить препятствием для нормального функционирования железнодорожного транспорта, ухудшать видимость, снижать уровень безопасности движения и экологическую чистоту объектов железнодорожного транспорта, а также должно отвечать другим специальным требованиям, установленным законодательством Российской Федерации;</w:t>
      </w:r>
    </w:p>
    <w:p w:rsidR="009D7752" w:rsidRDefault="00BD01CA" w:rsidP="00FB52D6">
      <w:pPr>
        <w:numPr>
          <w:ilvl w:val="0"/>
          <w:numId w:val="81"/>
        </w:numPr>
        <w:autoSpaceDE w:val="0"/>
        <w:ind w:left="0" w:firstLine="0"/>
        <w:jc w:val="both"/>
      </w:pPr>
      <w:r>
        <w:t>железные дороги осуществляют в пределах своей компетенции проверку состояния рекламы, размещаемой в полосе отвода;</w:t>
      </w:r>
    </w:p>
    <w:p w:rsidR="009D7752" w:rsidRDefault="00BD01CA" w:rsidP="00FB52D6">
      <w:pPr>
        <w:numPr>
          <w:ilvl w:val="0"/>
          <w:numId w:val="81"/>
        </w:numPr>
        <w:autoSpaceDE w:val="0"/>
        <w:ind w:left="0" w:firstLine="0"/>
        <w:jc w:val="both"/>
      </w:pPr>
      <w:proofErr w:type="gramStart"/>
      <w:r w:rsidRPr="009D7752">
        <w:rPr>
          <w:spacing w:val="-4"/>
        </w:rPr>
        <w:t xml:space="preserve">на неохраняемых пересечениях в одном уровне должна быть обеспечена видимость, при которой водитель автомобиля, находящегося на расстоянии от переезда не менее указанных в таблица 10 </w:t>
      </w:r>
      <w:proofErr w:type="spellStart"/>
      <w:r w:rsidRPr="009D7752">
        <w:rPr>
          <w:spacing w:val="-4"/>
        </w:rPr>
        <w:t>СНиП</w:t>
      </w:r>
      <w:proofErr w:type="spellEnd"/>
      <w:r w:rsidRPr="009D7752">
        <w:rPr>
          <w:spacing w:val="-4"/>
        </w:rPr>
        <w:t xml:space="preserve"> 2.05.02-85, мог видеть приближающийся поезд не менее чем за </w:t>
      </w:r>
      <w:smartTag w:uri="urn:schemas-microsoft-com:office:smarttags" w:element="metricconverter">
        <w:smartTagPr>
          <w:attr w:name="ProductID" w:val="400 м"/>
        </w:smartTagPr>
        <w:r w:rsidRPr="009D7752">
          <w:rPr>
            <w:spacing w:val="-4"/>
          </w:rPr>
          <w:t>400 м</w:t>
        </w:r>
      </w:smartTag>
      <w:r w:rsidRPr="009D7752">
        <w:rPr>
          <w:spacing w:val="-4"/>
        </w:rPr>
        <w:t xml:space="preserve">, а машинист приближающегося поезда мог видеть середину переезда на расстоянии не менее </w:t>
      </w:r>
      <w:smartTag w:uri="urn:schemas-microsoft-com:office:smarttags" w:element="metricconverter">
        <w:smartTagPr>
          <w:attr w:name="ProductID" w:val="1000 м"/>
        </w:smartTagPr>
        <w:r w:rsidRPr="009D7752">
          <w:rPr>
            <w:spacing w:val="-4"/>
          </w:rPr>
          <w:t>1000 м</w:t>
        </w:r>
      </w:smartTag>
      <w:r w:rsidRPr="009D7752">
        <w:rPr>
          <w:spacing w:val="-4"/>
        </w:rPr>
        <w:t>;</w:t>
      </w:r>
      <w:proofErr w:type="gramEnd"/>
    </w:p>
    <w:p w:rsidR="009D7752" w:rsidRDefault="00BD01CA" w:rsidP="00FB52D6">
      <w:pPr>
        <w:numPr>
          <w:ilvl w:val="0"/>
          <w:numId w:val="81"/>
        </w:numPr>
        <w:autoSpaceDE w:val="0"/>
        <w:ind w:left="0" w:firstLine="0"/>
        <w:jc w:val="both"/>
      </w:pPr>
      <w:r w:rsidRPr="009D7752">
        <w:rPr>
          <w:spacing w:val="-4"/>
        </w:rPr>
        <w:t xml:space="preserve">санитарно-защитные зоны в случае примыкания путей к жилой застройке – не менее </w:t>
      </w:r>
      <w:smartTag w:uri="urn:schemas-microsoft-com:office:smarttags" w:element="metricconverter">
        <w:smartTagPr>
          <w:attr w:name="ProductID" w:val="100 м"/>
        </w:smartTagPr>
        <w:r w:rsidRPr="009D7752">
          <w:rPr>
            <w:spacing w:val="-4"/>
          </w:rPr>
          <w:t>100 м</w:t>
        </w:r>
      </w:smartTag>
      <w:r w:rsidRPr="009D7752">
        <w:rPr>
          <w:spacing w:val="-4"/>
        </w:rPr>
        <w:t xml:space="preserve"> от крайнего пути, при невозможности обеспечения данного разрыва возможно сокращение до </w:t>
      </w:r>
      <w:smartTag w:uri="urn:schemas-microsoft-com:office:smarttags" w:element="metricconverter">
        <w:smartTagPr>
          <w:attr w:name="ProductID" w:val="50 м"/>
        </w:smartTagPr>
        <w:r w:rsidRPr="009D7752">
          <w:rPr>
            <w:spacing w:val="-4"/>
          </w:rPr>
          <w:t>50 м</w:t>
        </w:r>
      </w:smartTag>
      <w:r w:rsidRPr="009D7752">
        <w:rPr>
          <w:spacing w:val="-4"/>
        </w:rPr>
        <w:t xml:space="preserve"> (при разработке и осуществлении мероприятий по обеспечению допустимого шума в жилых помещениях в течение суток);</w:t>
      </w:r>
    </w:p>
    <w:p w:rsidR="00BD01CA" w:rsidRPr="009D7752" w:rsidRDefault="00BD01CA" w:rsidP="00FB52D6">
      <w:pPr>
        <w:numPr>
          <w:ilvl w:val="0"/>
          <w:numId w:val="81"/>
        </w:numPr>
        <w:autoSpaceDE w:val="0"/>
        <w:ind w:left="0" w:firstLine="0"/>
        <w:jc w:val="both"/>
      </w:pPr>
      <w:r w:rsidRPr="009D7752">
        <w:rPr>
          <w:spacing w:val="-4"/>
        </w:rPr>
        <w:t xml:space="preserve">размещение </w:t>
      </w:r>
      <w:proofErr w:type="spellStart"/>
      <w:r w:rsidRPr="009D7752">
        <w:rPr>
          <w:spacing w:val="-4"/>
        </w:rPr>
        <w:t>дезинфикационно-промывочных</w:t>
      </w:r>
      <w:proofErr w:type="spellEnd"/>
      <w:r w:rsidRPr="009D7752">
        <w:rPr>
          <w:spacing w:val="-4"/>
        </w:rPr>
        <w:t xml:space="preserve"> станций (пунктов) изолированно:</w:t>
      </w:r>
    </w:p>
    <w:p w:rsidR="00BD01CA" w:rsidRDefault="00BD01CA" w:rsidP="009D7752">
      <w:pPr>
        <w:autoSpaceDE w:val="0"/>
        <w:jc w:val="both"/>
        <w:rPr>
          <w:spacing w:val="-4"/>
        </w:rPr>
      </w:pPr>
      <w:r>
        <w:rPr>
          <w:spacing w:val="-8"/>
        </w:rPr>
        <w:t xml:space="preserve">от технических и служебных железнодорожных станций – не менее </w:t>
      </w:r>
      <w:smartTag w:uri="urn:schemas-microsoft-com:office:smarttags" w:element="metricconverter">
        <w:smartTagPr>
          <w:attr w:name="ProductID" w:val="500 м"/>
        </w:smartTagPr>
        <w:r>
          <w:rPr>
            <w:spacing w:val="-8"/>
          </w:rPr>
          <w:t>500 м</w:t>
        </w:r>
      </w:smartTag>
      <w:r>
        <w:rPr>
          <w:spacing w:val="-8"/>
        </w:rPr>
        <w:t>;</w:t>
      </w:r>
    </w:p>
    <w:p w:rsidR="009D7752" w:rsidRDefault="00BD01CA" w:rsidP="009D7752">
      <w:pPr>
        <w:autoSpaceDE w:val="0"/>
        <w:jc w:val="both"/>
        <w:rPr>
          <w:spacing w:val="-4"/>
        </w:rPr>
      </w:pPr>
      <w:r>
        <w:rPr>
          <w:spacing w:val="-4"/>
        </w:rPr>
        <w:t xml:space="preserve">от оси крайнего пути до границ садовых участков – не менее </w:t>
      </w:r>
      <w:smartTag w:uri="urn:schemas-microsoft-com:office:smarttags" w:element="metricconverter">
        <w:smartTagPr>
          <w:attr w:name="ProductID" w:val="100 м"/>
        </w:smartTagPr>
        <w:r>
          <w:rPr>
            <w:spacing w:val="-4"/>
          </w:rPr>
          <w:t>100 м</w:t>
        </w:r>
      </w:smartTag>
      <w:r>
        <w:rPr>
          <w:spacing w:val="-4"/>
        </w:rPr>
        <w:t>;</w:t>
      </w:r>
    </w:p>
    <w:p w:rsidR="009D7752" w:rsidRDefault="00BD01CA" w:rsidP="00FB52D6">
      <w:pPr>
        <w:numPr>
          <w:ilvl w:val="0"/>
          <w:numId w:val="82"/>
        </w:numPr>
        <w:autoSpaceDE w:val="0"/>
        <w:ind w:left="0" w:firstLine="0"/>
        <w:jc w:val="both"/>
        <w:rPr>
          <w:spacing w:val="-4"/>
        </w:rPr>
      </w:pPr>
      <w:r>
        <w:rPr>
          <w:spacing w:val="-4"/>
        </w:rPr>
        <w:t>в санитарно-защитной зоне вне полосы отвода допускается размещать автомобильные дороги, стоянки автомобилей, склады, учреждения коммунального назначения;</w:t>
      </w:r>
    </w:p>
    <w:p w:rsidR="00BD01CA" w:rsidRPr="009D7752" w:rsidRDefault="00BD01CA" w:rsidP="00FB52D6">
      <w:pPr>
        <w:numPr>
          <w:ilvl w:val="0"/>
          <w:numId w:val="82"/>
        </w:numPr>
        <w:autoSpaceDE w:val="0"/>
        <w:ind w:left="0" w:firstLine="0"/>
        <w:jc w:val="both"/>
        <w:rPr>
          <w:spacing w:val="-4"/>
        </w:rPr>
      </w:pPr>
      <w:r w:rsidRPr="009D7752">
        <w:rPr>
          <w:spacing w:val="-4"/>
        </w:rPr>
        <w:t>площадь озеленения в санитарно-защитной зоне – не менее 50%.</w:t>
      </w:r>
    </w:p>
    <w:p w:rsidR="00BD01CA" w:rsidRDefault="009D7752" w:rsidP="00BD01CA">
      <w:pPr>
        <w:autoSpaceDE w:val="0"/>
        <w:jc w:val="both"/>
      </w:pPr>
      <w:r>
        <w:rPr>
          <w:b/>
          <w:bCs/>
        </w:rPr>
        <w:t xml:space="preserve">   </w:t>
      </w:r>
      <w:r w:rsidR="00BD01CA">
        <w:rPr>
          <w:b/>
          <w:bCs/>
        </w:rPr>
        <w:t>Ограничения:</w:t>
      </w:r>
    </w:p>
    <w:p w:rsidR="009D7752" w:rsidRDefault="00BD01CA" w:rsidP="00FB52D6">
      <w:pPr>
        <w:numPr>
          <w:ilvl w:val="0"/>
          <w:numId w:val="83"/>
        </w:numPr>
        <w:autoSpaceDE w:val="0"/>
        <w:ind w:left="0" w:firstLine="0"/>
        <w:jc w:val="both"/>
      </w:pPr>
      <w:r>
        <w:lastRenderedPageBreak/>
        <w:t>не допускается размещение в пределах полосы отвода капитальных зданий и сооружений, многолетних насаждений и других объектов временными пользователями;</w:t>
      </w:r>
    </w:p>
    <w:p w:rsidR="009D7752" w:rsidRDefault="00BD01CA" w:rsidP="00FB52D6">
      <w:pPr>
        <w:numPr>
          <w:ilvl w:val="0"/>
          <w:numId w:val="83"/>
        </w:numPr>
        <w:autoSpaceDE w:val="0"/>
        <w:ind w:left="0" w:firstLine="0"/>
        <w:jc w:val="both"/>
      </w:pPr>
      <w:r>
        <w:t>не допускается извлечение песка, глины, иных строительных материалов и грунта, а также размещение капитальных зданий и сооружений, многолетних насаждений и других объектов, ухудшающих видимость и создающих угрозу безопасности движения;</w:t>
      </w:r>
    </w:p>
    <w:p w:rsidR="009D7752" w:rsidRDefault="00BD01CA" w:rsidP="00FB52D6">
      <w:pPr>
        <w:numPr>
          <w:ilvl w:val="0"/>
          <w:numId w:val="83"/>
        </w:numPr>
        <w:autoSpaceDE w:val="0"/>
        <w:ind w:left="0" w:firstLine="0"/>
        <w:jc w:val="both"/>
      </w:pPr>
      <w:r>
        <w:t>не допускается в местах расположения водопроводных и канализационных сетей, водозаборных сооружений и других инженерных коммуникаций строительство и размещение каких-либо зданий и сооружений, проведение сельскохозяйственных работ;</w:t>
      </w:r>
    </w:p>
    <w:p w:rsidR="009D7752" w:rsidRDefault="00BD01CA" w:rsidP="00FB52D6">
      <w:pPr>
        <w:numPr>
          <w:ilvl w:val="0"/>
          <w:numId w:val="83"/>
        </w:numPr>
        <w:autoSpaceDE w:val="0"/>
        <w:ind w:left="0" w:firstLine="0"/>
        <w:jc w:val="both"/>
      </w:pPr>
      <w:r>
        <w:t>запрещается нарушать установленный порядок земл</w:t>
      </w:r>
      <w:proofErr w:type="gramStart"/>
      <w:r>
        <w:t>е-</w:t>
      </w:r>
      <w:proofErr w:type="gramEnd"/>
      <w:r>
        <w:t xml:space="preserve">, </w:t>
      </w:r>
      <w:proofErr w:type="spellStart"/>
      <w:r>
        <w:t>недро</w:t>
      </w:r>
      <w:proofErr w:type="spellEnd"/>
      <w:r>
        <w:t>- и водопользования;</w:t>
      </w:r>
    </w:p>
    <w:p w:rsidR="009D7752" w:rsidRDefault="00BD01CA" w:rsidP="00FB52D6">
      <w:pPr>
        <w:numPr>
          <w:ilvl w:val="0"/>
          <w:numId w:val="83"/>
        </w:numPr>
        <w:autoSpaceDE w:val="0"/>
        <w:ind w:left="0" w:firstLine="0"/>
        <w:jc w:val="both"/>
      </w:pPr>
      <w:r>
        <w:t>в полосе отвода не допускается разрастание травянистой сорной и древесно-кустарниковой растительности;</w:t>
      </w:r>
    </w:p>
    <w:p w:rsidR="009D7752" w:rsidRDefault="00BD01CA" w:rsidP="00FB52D6">
      <w:pPr>
        <w:numPr>
          <w:ilvl w:val="0"/>
          <w:numId w:val="83"/>
        </w:numPr>
        <w:autoSpaceDE w:val="0"/>
        <w:ind w:left="0" w:firstLine="0"/>
        <w:jc w:val="both"/>
      </w:pPr>
      <w:r>
        <w:t>в местах прилегания к лесным массивам не допускается скопления сухостоя, валежника, порубочных остатков и других горючих материалов,  выполнение работ по удалению травянистой сорной и древесно-кустарниковой растительности в пределах полосы отвода производится соответствующими подразделениями железных дорог на основании проектов развития, утвержденных в установленном порядке;</w:t>
      </w:r>
    </w:p>
    <w:p w:rsidR="00C432F1" w:rsidRPr="002E0367" w:rsidRDefault="00BD01CA" w:rsidP="00FB52D6">
      <w:pPr>
        <w:numPr>
          <w:ilvl w:val="0"/>
          <w:numId w:val="83"/>
        </w:numPr>
        <w:autoSpaceDE w:val="0"/>
        <w:ind w:left="0" w:firstLine="0"/>
        <w:jc w:val="both"/>
      </w:pPr>
      <w:r>
        <w:t>размещение в пределах полосы отвода (на откосах выемок, постоянных заборах, строениях, устройствах и других объектах Федерального железнодорожного транспорта) наружной рекламы юридических и физических лиц на условиях договора в порядке, установленном законодательством Российской Федерации.</w:t>
      </w:r>
    </w:p>
    <w:p w:rsidR="002E0367" w:rsidRDefault="002E0367" w:rsidP="00497C92">
      <w:pPr>
        <w:widowControl w:val="0"/>
        <w:overflowPunct w:val="0"/>
        <w:autoSpaceDE w:val="0"/>
        <w:spacing w:line="204" w:lineRule="auto"/>
        <w:ind w:right="260"/>
        <w:rPr>
          <w:b/>
          <w:bCs/>
        </w:rPr>
      </w:pPr>
    </w:p>
    <w:p w:rsidR="002E0367" w:rsidRDefault="00B37107" w:rsidP="00B37107">
      <w:pPr>
        <w:shd w:val="clear" w:color="auto" w:fill="FFFFFF"/>
        <w:rPr>
          <w:b/>
          <w:bCs/>
          <w:spacing w:val="5"/>
        </w:rPr>
      </w:pPr>
      <w:r>
        <w:rPr>
          <w:b/>
          <w:bCs/>
          <w:spacing w:val="5"/>
        </w:rPr>
        <w:t xml:space="preserve">   </w:t>
      </w:r>
      <w:r w:rsidR="00C0500C">
        <w:rPr>
          <w:b/>
          <w:bCs/>
          <w:spacing w:val="5"/>
        </w:rPr>
        <w:t>4. Градостроительные регламенты</w:t>
      </w:r>
      <w:r w:rsidR="0098717D">
        <w:rPr>
          <w:b/>
          <w:bCs/>
          <w:spacing w:val="5"/>
        </w:rPr>
        <w:t xml:space="preserve"> в   рекреационных зонах</w:t>
      </w:r>
      <w:r>
        <w:rPr>
          <w:b/>
          <w:bCs/>
          <w:spacing w:val="5"/>
        </w:rPr>
        <w:t>.</w:t>
      </w:r>
    </w:p>
    <w:p w:rsidR="00B37107" w:rsidRDefault="00B37107" w:rsidP="00B37107">
      <w:pPr>
        <w:shd w:val="clear" w:color="auto" w:fill="FFFFFF"/>
        <w:autoSpaceDE w:val="0"/>
        <w:jc w:val="both"/>
      </w:pPr>
      <w:r>
        <w:t xml:space="preserve">   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 парков, набережных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B37107" w:rsidRDefault="00B37107" w:rsidP="00B37107">
      <w:pPr>
        <w:shd w:val="clear" w:color="auto" w:fill="FFFFFF"/>
        <w:autoSpaceDE w:val="0"/>
        <w:jc w:val="both"/>
      </w:pPr>
      <w:r>
        <w:t xml:space="preserve">   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B37107" w:rsidRPr="00B37107" w:rsidRDefault="00B37107" w:rsidP="00B37107">
      <w:pPr>
        <w:shd w:val="clear" w:color="auto" w:fill="FFFFFF"/>
        <w:autoSpaceDE w:val="0"/>
        <w:jc w:val="both"/>
        <w:rPr>
          <w:b/>
          <w:bCs/>
        </w:rPr>
      </w:pPr>
      <w:r>
        <w:t xml:space="preserve">   Данная зона выделена для обеспечения правовых условий сохранения и использования земельных участков озеленения в целях проведения досуга населением.</w:t>
      </w:r>
    </w:p>
    <w:p w:rsidR="00497C92" w:rsidRPr="002075F5" w:rsidRDefault="00B37107" w:rsidP="00B37107">
      <w:pPr>
        <w:shd w:val="clear" w:color="auto" w:fill="FFFFFF"/>
        <w:jc w:val="both"/>
        <w:rPr>
          <w:b/>
          <w:bCs/>
          <w:spacing w:val="5"/>
        </w:rPr>
      </w:pPr>
      <w:r>
        <w:rPr>
          <w:b/>
          <w:bCs/>
          <w:spacing w:val="5"/>
        </w:rPr>
        <w:t xml:space="preserve">   4.1. </w:t>
      </w:r>
      <w:r w:rsidR="004C2D78" w:rsidRPr="004C2D78">
        <w:rPr>
          <w:b/>
          <w:bCs/>
          <w:spacing w:val="5"/>
        </w:rPr>
        <w:t>Р-1. Зона общественной зелени в границах населенных пунктов кустарники, дере</w:t>
      </w:r>
      <w:r w:rsidR="002E0367">
        <w:rPr>
          <w:b/>
          <w:bCs/>
          <w:spacing w:val="5"/>
        </w:rPr>
        <w:t>вья</w:t>
      </w:r>
      <w:r w:rsidR="004C2D78" w:rsidRPr="004C2D78">
        <w:rPr>
          <w:b/>
          <w:bCs/>
          <w:spacing w:val="5"/>
        </w:rPr>
        <w:t xml:space="preserve">. </w:t>
      </w:r>
    </w:p>
    <w:p w:rsidR="001A7188" w:rsidRDefault="00B37107" w:rsidP="00005B90">
      <w:pPr>
        <w:pStyle w:val="af5"/>
        <w:spacing w:before="0" w:beforeAutospacing="0" w:after="0" w:afterAutospacing="0" w:line="288" w:lineRule="atLeast"/>
        <w:rPr>
          <w:color w:val="000000"/>
        </w:rPr>
      </w:pPr>
      <w:r>
        <w:t xml:space="preserve">   </w:t>
      </w:r>
      <w:r w:rsidR="00942686" w:rsidRPr="001A7188">
        <w:t xml:space="preserve">Территориальная зона </w:t>
      </w:r>
      <w:r w:rsidR="00942686" w:rsidRPr="001A7188">
        <w:rPr>
          <w:b/>
        </w:rPr>
        <w:t>Р-</w:t>
      </w:r>
      <w:r w:rsidR="00005B90">
        <w:rPr>
          <w:b/>
        </w:rPr>
        <w:t>1</w:t>
      </w:r>
      <w:r w:rsidR="00942686" w:rsidRPr="001A7188">
        <w:t xml:space="preserve"> предназначена</w:t>
      </w:r>
      <w:r w:rsidR="00005B90">
        <w:t>:</w:t>
      </w:r>
      <w:r w:rsidR="00942686" w:rsidRPr="001A7188">
        <w:rPr>
          <w:color w:val="000000"/>
        </w:rPr>
        <w:t xml:space="preserve"> </w:t>
      </w:r>
    </w:p>
    <w:p w:rsidR="00B37107" w:rsidRDefault="00942686" w:rsidP="00FB52D6">
      <w:pPr>
        <w:pStyle w:val="af5"/>
        <w:numPr>
          <w:ilvl w:val="0"/>
          <w:numId w:val="84"/>
        </w:numPr>
        <w:spacing w:before="0" w:beforeAutospacing="0" w:after="0" w:afterAutospacing="0" w:line="288" w:lineRule="atLeast"/>
        <w:ind w:left="0" w:firstLine="0"/>
        <w:jc w:val="both"/>
        <w:rPr>
          <w:color w:val="000000"/>
        </w:rPr>
      </w:pPr>
      <w:r w:rsidRPr="001A7188">
        <w:rPr>
          <w:color w:val="000000"/>
        </w:rPr>
        <w:t xml:space="preserve">для </w:t>
      </w:r>
      <w:r w:rsidR="001A7188">
        <w:rPr>
          <w:color w:val="000000"/>
        </w:rPr>
        <w:t>сохранения</w:t>
      </w:r>
      <w:r w:rsidRPr="001A7188">
        <w:rPr>
          <w:color w:val="000000"/>
        </w:rPr>
        <w:t xml:space="preserve"> и обустройство озелененных простран</w:t>
      </w:r>
      <w:proofErr w:type="gramStart"/>
      <w:r w:rsidRPr="001A7188">
        <w:rPr>
          <w:color w:val="000000"/>
        </w:rPr>
        <w:t>ств пр</w:t>
      </w:r>
      <w:proofErr w:type="gramEnd"/>
      <w:r w:rsidRPr="001A7188">
        <w:rPr>
          <w:color w:val="000000"/>
        </w:rPr>
        <w:t>и их активном использовании с возможностью строго ограниченного строительства объек</w:t>
      </w:r>
      <w:r w:rsidR="001A7188">
        <w:rPr>
          <w:color w:val="000000"/>
        </w:rPr>
        <w:t>тов отдыха и досуга;</w:t>
      </w:r>
    </w:p>
    <w:p w:rsidR="00005B90" w:rsidRPr="00B37107" w:rsidRDefault="00942686" w:rsidP="00FB52D6">
      <w:pPr>
        <w:pStyle w:val="af5"/>
        <w:numPr>
          <w:ilvl w:val="0"/>
          <w:numId w:val="84"/>
        </w:numPr>
        <w:spacing w:before="0" w:beforeAutospacing="0" w:after="0" w:afterAutospacing="0" w:line="288" w:lineRule="atLeast"/>
        <w:ind w:left="0" w:firstLine="0"/>
        <w:jc w:val="both"/>
        <w:rPr>
          <w:color w:val="000000"/>
        </w:rPr>
      </w:pPr>
      <w:r w:rsidRPr="001A7188">
        <w:t>сохранение и развитие зеленых насаждений, экологически чистой окружающей среды, а также для организации кратковременного отдыха и проведения досуга населения на территориях, расположенных за пределами жилых, общественно-деловых зон</w:t>
      </w:r>
      <w:r w:rsidR="00005B90">
        <w:t>.</w:t>
      </w:r>
      <w:r w:rsidR="00005B90" w:rsidRPr="00005B90">
        <w:t xml:space="preserve"> </w:t>
      </w:r>
    </w:p>
    <w:p w:rsidR="004C2D78" w:rsidRPr="001C0CC4" w:rsidRDefault="00B37107" w:rsidP="004C2D78">
      <w:pPr>
        <w:shd w:val="clear" w:color="auto" w:fill="FFFFFF"/>
        <w:rPr>
          <w:b/>
          <w:bCs/>
          <w:spacing w:val="5"/>
        </w:rPr>
      </w:pPr>
      <w:r>
        <w:rPr>
          <w:b/>
          <w:bCs/>
          <w:spacing w:val="5"/>
        </w:rPr>
        <w:t xml:space="preserve">   </w:t>
      </w:r>
      <w:r w:rsidR="004C2D78" w:rsidRPr="004C2D78">
        <w:rPr>
          <w:b/>
          <w:bCs/>
          <w:spacing w:val="5"/>
        </w:rPr>
        <w:t>Основные виды разрешённого использования</w:t>
      </w:r>
      <w:r>
        <w:rPr>
          <w:b/>
          <w:bCs/>
          <w:spacing w:val="5"/>
        </w:rPr>
        <w:t xml:space="preserve"> объектов недвижимости:</w:t>
      </w:r>
    </w:p>
    <w:p w:rsidR="00B37107" w:rsidRPr="00B37107" w:rsidRDefault="004C2D78" w:rsidP="00FB52D6">
      <w:pPr>
        <w:numPr>
          <w:ilvl w:val="0"/>
          <w:numId w:val="85"/>
        </w:numPr>
        <w:shd w:val="clear" w:color="auto" w:fill="FFFFFF"/>
        <w:ind w:left="0" w:firstLine="0"/>
        <w:rPr>
          <w:b/>
          <w:bCs/>
          <w:spacing w:val="5"/>
        </w:rPr>
      </w:pPr>
      <w:r w:rsidRPr="00B37107">
        <w:rPr>
          <w:bCs/>
          <w:spacing w:val="5"/>
        </w:rPr>
        <w:t>общее пользование водными объектами</w:t>
      </w:r>
      <w:r w:rsidR="00B37107" w:rsidRPr="00B37107">
        <w:rPr>
          <w:bCs/>
          <w:spacing w:val="5"/>
        </w:rPr>
        <w:t>;</w:t>
      </w:r>
    </w:p>
    <w:p w:rsidR="00755C80" w:rsidRPr="00B37107" w:rsidRDefault="008026B7" w:rsidP="00FB52D6">
      <w:pPr>
        <w:numPr>
          <w:ilvl w:val="0"/>
          <w:numId w:val="85"/>
        </w:numPr>
        <w:shd w:val="clear" w:color="auto" w:fill="FFFFFF"/>
        <w:ind w:left="0" w:firstLine="0"/>
        <w:rPr>
          <w:b/>
          <w:bCs/>
          <w:spacing w:val="5"/>
        </w:rPr>
      </w:pPr>
      <w:r w:rsidRPr="00B37107">
        <w:rPr>
          <w:bCs/>
          <w:spacing w:val="5"/>
        </w:rPr>
        <w:t>земельные участки (территории) общего пользования</w:t>
      </w:r>
      <w:r w:rsidR="00B37107">
        <w:rPr>
          <w:bCs/>
          <w:spacing w:val="5"/>
        </w:rPr>
        <w:t>.</w:t>
      </w:r>
    </w:p>
    <w:p w:rsidR="004C2D78" w:rsidRPr="001C0CC4" w:rsidRDefault="00B37107" w:rsidP="00B37107">
      <w:pPr>
        <w:shd w:val="clear" w:color="auto" w:fill="FFFFFF"/>
        <w:jc w:val="both"/>
        <w:rPr>
          <w:b/>
          <w:bCs/>
          <w:spacing w:val="5"/>
        </w:rPr>
      </w:pPr>
      <w:r>
        <w:rPr>
          <w:b/>
          <w:bCs/>
          <w:spacing w:val="5"/>
        </w:rPr>
        <w:t xml:space="preserve">   </w:t>
      </w:r>
      <w:r w:rsidR="004C2D78" w:rsidRPr="004C2D78">
        <w:rPr>
          <w:b/>
          <w:bCs/>
          <w:spacing w:val="5"/>
        </w:rPr>
        <w:t>Условно-разрешенные виды использования (требующие специального согласования):</w:t>
      </w:r>
    </w:p>
    <w:p w:rsidR="00B37107" w:rsidRDefault="004C2D78" w:rsidP="00FB52D6">
      <w:pPr>
        <w:numPr>
          <w:ilvl w:val="0"/>
          <w:numId w:val="86"/>
        </w:numPr>
        <w:shd w:val="clear" w:color="auto" w:fill="FFFFFF"/>
        <w:ind w:left="0" w:firstLine="0"/>
        <w:rPr>
          <w:bCs/>
          <w:spacing w:val="5"/>
        </w:rPr>
      </w:pPr>
      <w:r w:rsidRPr="00B37107">
        <w:rPr>
          <w:bCs/>
          <w:spacing w:val="5"/>
        </w:rPr>
        <w:t>спорт</w:t>
      </w:r>
      <w:r w:rsidR="00B37107" w:rsidRPr="00B37107">
        <w:rPr>
          <w:bCs/>
          <w:spacing w:val="5"/>
        </w:rPr>
        <w:t>;</w:t>
      </w:r>
    </w:p>
    <w:p w:rsidR="00B37107" w:rsidRDefault="004C2D78" w:rsidP="00FB52D6">
      <w:pPr>
        <w:numPr>
          <w:ilvl w:val="0"/>
          <w:numId w:val="86"/>
        </w:numPr>
        <w:shd w:val="clear" w:color="auto" w:fill="FFFFFF"/>
        <w:ind w:left="0" w:firstLine="0"/>
        <w:rPr>
          <w:bCs/>
          <w:spacing w:val="5"/>
        </w:rPr>
      </w:pPr>
      <w:r w:rsidRPr="00B37107">
        <w:rPr>
          <w:bCs/>
          <w:spacing w:val="5"/>
        </w:rPr>
        <w:t>природно-познавательный туризм</w:t>
      </w:r>
      <w:r w:rsidR="00B37107" w:rsidRPr="00B37107">
        <w:rPr>
          <w:bCs/>
          <w:spacing w:val="5"/>
        </w:rPr>
        <w:t>;</w:t>
      </w:r>
    </w:p>
    <w:p w:rsidR="00B37107" w:rsidRDefault="004C2D78" w:rsidP="00FB52D6">
      <w:pPr>
        <w:numPr>
          <w:ilvl w:val="0"/>
          <w:numId w:val="86"/>
        </w:numPr>
        <w:shd w:val="clear" w:color="auto" w:fill="FFFFFF"/>
        <w:ind w:left="0" w:firstLine="0"/>
        <w:rPr>
          <w:bCs/>
          <w:spacing w:val="5"/>
        </w:rPr>
      </w:pPr>
      <w:r w:rsidRPr="00B37107">
        <w:rPr>
          <w:bCs/>
          <w:spacing w:val="5"/>
        </w:rPr>
        <w:t>трубопроводный транспорт</w:t>
      </w:r>
      <w:r w:rsidR="00B37107" w:rsidRPr="00B37107">
        <w:rPr>
          <w:bCs/>
          <w:spacing w:val="5"/>
        </w:rPr>
        <w:t>;</w:t>
      </w:r>
    </w:p>
    <w:p w:rsidR="002E3E44" w:rsidRPr="00013E1E" w:rsidRDefault="002E3E44" w:rsidP="00FB52D6">
      <w:pPr>
        <w:numPr>
          <w:ilvl w:val="0"/>
          <w:numId w:val="86"/>
        </w:numPr>
        <w:shd w:val="clear" w:color="auto" w:fill="FFFFFF"/>
        <w:ind w:left="0" w:firstLine="0"/>
        <w:rPr>
          <w:bCs/>
          <w:spacing w:val="5"/>
        </w:rPr>
      </w:pPr>
      <w:r w:rsidRPr="00013E1E">
        <w:rPr>
          <w:bCs/>
          <w:spacing w:val="5"/>
        </w:rPr>
        <w:t>коммунальное обслуживание;</w:t>
      </w:r>
    </w:p>
    <w:p w:rsidR="004C2D78" w:rsidRDefault="004C2D78" w:rsidP="00FB52D6">
      <w:pPr>
        <w:numPr>
          <w:ilvl w:val="0"/>
          <w:numId w:val="86"/>
        </w:numPr>
        <w:shd w:val="clear" w:color="auto" w:fill="FFFFFF"/>
        <w:ind w:left="0" w:firstLine="0"/>
        <w:rPr>
          <w:bCs/>
          <w:spacing w:val="5"/>
        </w:rPr>
      </w:pPr>
      <w:r w:rsidRPr="00B37107">
        <w:rPr>
          <w:bCs/>
          <w:spacing w:val="5"/>
        </w:rPr>
        <w:lastRenderedPageBreak/>
        <w:t>передвижное жилье</w:t>
      </w:r>
      <w:r w:rsidR="00005B90" w:rsidRPr="00B37107">
        <w:rPr>
          <w:bCs/>
          <w:spacing w:val="5"/>
        </w:rPr>
        <w:t>.</w:t>
      </w:r>
    </w:p>
    <w:p w:rsidR="00B37107" w:rsidRDefault="00B37107" w:rsidP="00B37107">
      <w:pPr>
        <w:spacing w:before="60" w:after="60"/>
        <w:jc w:val="both"/>
        <w:rPr>
          <w:bCs/>
          <w:spacing w:val="5"/>
        </w:rPr>
      </w:pPr>
    </w:p>
    <w:p w:rsidR="00005B90" w:rsidRPr="00CD7E88" w:rsidRDefault="00B37107" w:rsidP="00B37107">
      <w:pPr>
        <w:spacing w:before="60" w:after="60"/>
        <w:jc w:val="both"/>
        <w:rPr>
          <w:b/>
          <w:bCs/>
        </w:rPr>
      </w:pPr>
      <w:r>
        <w:rPr>
          <w:bCs/>
          <w:spacing w:val="5"/>
        </w:rPr>
        <w:t xml:space="preserve">   </w:t>
      </w:r>
      <w:r w:rsidR="00005B90">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границах территориальной зоны Р-3:</w:t>
      </w:r>
    </w:p>
    <w:tbl>
      <w:tblPr>
        <w:tblW w:w="0" w:type="auto"/>
        <w:tblInd w:w="-379" w:type="dxa"/>
        <w:tblLayout w:type="fixed"/>
        <w:tblCellMar>
          <w:left w:w="10" w:type="dxa"/>
          <w:right w:w="10" w:type="dxa"/>
        </w:tblCellMar>
        <w:tblLook w:val="0000"/>
      </w:tblPr>
      <w:tblGrid>
        <w:gridCol w:w="710"/>
        <w:gridCol w:w="6378"/>
        <w:gridCol w:w="2762"/>
      </w:tblGrid>
      <w:tr w:rsidR="00005B90" w:rsidTr="005834F0">
        <w:trPr>
          <w:trHeight w:val="562"/>
        </w:trPr>
        <w:tc>
          <w:tcPr>
            <w:tcW w:w="710" w:type="dxa"/>
            <w:tcBorders>
              <w:top w:val="single" w:sz="4" w:space="0" w:color="000080"/>
              <w:left w:val="single" w:sz="4" w:space="0" w:color="000080"/>
              <w:bottom w:val="single" w:sz="4" w:space="0" w:color="000080"/>
            </w:tcBorders>
            <w:shd w:val="clear" w:color="auto" w:fill="D9D9D9"/>
            <w:vAlign w:val="bottom"/>
          </w:tcPr>
          <w:p w:rsidR="00005B90" w:rsidRDefault="00005B90" w:rsidP="005834F0">
            <w:pPr>
              <w:ind w:firstLine="8"/>
              <w:rPr>
                <w:b/>
                <w:bCs/>
              </w:rPr>
            </w:pPr>
            <w:r>
              <w:rPr>
                <w:b/>
                <w:bCs/>
              </w:rPr>
              <w:t>№</w:t>
            </w:r>
          </w:p>
          <w:p w:rsidR="00005B90" w:rsidRDefault="00005B90" w:rsidP="005834F0">
            <w:pPr>
              <w:ind w:firstLine="8"/>
              <w:rPr>
                <w:b/>
                <w:bCs/>
              </w:rPr>
            </w:pPr>
            <w:proofErr w:type="spellStart"/>
            <w:r>
              <w:rPr>
                <w:b/>
                <w:bCs/>
              </w:rPr>
              <w:t>пп</w:t>
            </w:r>
            <w:proofErr w:type="spellEnd"/>
          </w:p>
        </w:tc>
        <w:tc>
          <w:tcPr>
            <w:tcW w:w="6378" w:type="dxa"/>
            <w:tcBorders>
              <w:top w:val="single" w:sz="4" w:space="0" w:color="000080"/>
              <w:left w:val="single" w:sz="4" w:space="0" w:color="000080"/>
              <w:bottom w:val="single" w:sz="4" w:space="0" w:color="000080"/>
            </w:tcBorders>
            <w:shd w:val="clear" w:color="auto" w:fill="D9D9D9"/>
          </w:tcPr>
          <w:p w:rsidR="00005B90" w:rsidRDefault="00005B90" w:rsidP="005834F0">
            <w:pPr>
              <w:ind w:firstLine="720"/>
              <w:rPr>
                <w:b/>
                <w:bCs/>
              </w:rPr>
            </w:pPr>
            <w:r>
              <w:rPr>
                <w:b/>
                <w:bCs/>
              </w:rPr>
              <w:t>Наименование показателя</w:t>
            </w:r>
          </w:p>
        </w:tc>
        <w:tc>
          <w:tcPr>
            <w:tcW w:w="2762" w:type="dxa"/>
            <w:tcBorders>
              <w:top w:val="single" w:sz="4" w:space="0" w:color="000080"/>
              <w:left w:val="single" w:sz="4" w:space="0" w:color="000080"/>
              <w:bottom w:val="single" w:sz="4" w:space="0" w:color="000080"/>
              <w:right w:val="single" w:sz="4" w:space="0" w:color="000080"/>
            </w:tcBorders>
            <w:shd w:val="clear" w:color="auto" w:fill="D9D9D9"/>
          </w:tcPr>
          <w:p w:rsidR="00005B90" w:rsidRDefault="00005B90" w:rsidP="005834F0">
            <w:pPr>
              <w:ind w:firstLine="720"/>
            </w:pPr>
            <w:r>
              <w:rPr>
                <w:b/>
                <w:bCs/>
              </w:rPr>
              <w:t>Показатель</w:t>
            </w:r>
          </w:p>
        </w:tc>
      </w:tr>
      <w:tr w:rsidR="00005B90" w:rsidTr="005834F0">
        <w:trPr>
          <w:trHeight w:val="369"/>
        </w:trPr>
        <w:tc>
          <w:tcPr>
            <w:tcW w:w="710" w:type="dxa"/>
            <w:tcBorders>
              <w:top w:val="single" w:sz="4" w:space="0" w:color="000080"/>
              <w:left w:val="single" w:sz="4" w:space="0" w:color="000080"/>
              <w:bottom w:val="single" w:sz="4" w:space="0" w:color="000080"/>
            </w:tcBorders>
            <w:shd w:val="clear" w:color="auto" w:fill="FFFFFF"/>
          </w:tcPr>
          <w:p w:rsidR="00005B90" w:rsidRPr="00013E1E" w:rsidRDefault="00005B90" w:rsidP="005834F0">
            <w:pPr>
              <w:ind w:firstLine="8"/>
              <w:jc w:val="center"/>
            </w:pPr>
            <w:r w:rsidRPr="00013E1E">
              <w:rPr>
                <w:bCs/>
              </w:rPr>
              <w:t>1</w:t>
            </w:r>
          </w:p>
        </w:tc>
        <w:tc>
          <w:tcPr>
            <w:tcW w:w="6378" w:type="dxa"/>
            <w:tcBorders>
              <w:top w:val="single" w:sz="4" w:space="0" w:color="000080"/>
              <w:left w:val="single" w:sz="4" w:space="0" w:color="000080"/>
              <w:bottom w:val="single" w:sz="4" w:space="0" w:color="000080"/>
            </w:tcBorders>
            <w:shd w:val="clear" w:color="auto" w:fill="FFFFFF"/>
          </w:tcPr>
          <w:p w:rsidR="00005B90" w:rsidRPr="00013E1E" w:rsidRDefault="00005B90" w:rsidP="005834F0">
            <w:pPr>
              <w:rPr>
                <w:bCs/>
              </w:rPr>
            </w:pPr>
            <w:r w:rsidRPr="00013E1E">
              <w:t>Предельные (минимальные и (или) максимальные) размеры земельных участков, в том числе их площадь:</w:t>
            </w:r>
          </w:p>
        </w:tc>
        <w:tc>
          <w:tcPr>
            <w:tcW w:w="2762" w:type="dxa"/>
            <w:tcBorders>
              <w:top w:val="single" w:sz="4" w:space="0" w:color="000080"/>
              <w:left w:val="single" w:sz="4" w:space="0" w:color="000080"/>
              <w:bottom w:val="single" w:sz="4" w:space="0" w:color="000080"/>
              <w:right w:val="single" w:sz="4" w:space="0" w:color="000080"/>
            </w:tcBorders>
            <w:shd w:val="clear" w:color="auto" w:fill="FFFFFF"/>
          </w:tcPr>
          <w:p w:rsidR="00005B90" w:rsidRDefault="00005B90" w:rsidP="005834F0">
            <w:pPr>
              <w:ind w:firstLine="34"/>
              <w:jc w:val="center"/>
            </w:pPr>
            <w:r w:rsidRPr="00013E1E">
              <w:rPr>
                <w:bCs/>
              </w:rPr>
              <w:t>не регламентируется</w:t>
            </w:r>
          </w:p>
        </w:tc>
      </w:tr>
      <w:tr w:rsidR="00005B90" w:rsidTr="005834F0">
        <w:trPr>
          <w:trHeight w:val="363"/>
        </w:trPr>
        <w:tc>
          <w:tcPr>
            <w:tcW w:w="710" w:type="dxa"/>
            <w:tcBorders>
              <w:top w:val="single" w:sz="4" w:space="0" w:color="000080"/>
              <w:left w:val="single" w:sz="4" w:space="0" w:color="000080"/>
              <w:bottom w:val="single" w:sz="4" w:space="0" w:color="000080"/>
            </w:tcBorders>
            <w:shd w:val="clear" w:color="auto" w:fill="FFFFFF"/>
          </w:tcPr>
          <w:p w:rsidR="00005B90" w:rsidRDefault="00005B90" w:rsidP="005834F0">
            <w:pPr>
              <w:ind w:firstLine="8"/>
              <w:jc w:val="center"/>
            </w:pPr>
            <w:r>
              <w:rPr>
                <w:bCs/>
              </w:rPr>
              <w:t>2</w:t>
            </w:r>
          </w:p>
        </w:tc>
        <w:tc>
          <w:tcPr>
            <w:tcW w:w="6378" w:type="dxa"/>
            <w:tcBorders>
              <w:top w:val="single" w:sz="4" w:space="0" w:color="000080"/>
              <w:left w:val="single" w:sz="4" w:space="0" w:color="000080"/>
              <w:bottom w:val="single" w:sz="4" w:space="0" w:color="000080"/>
            </w:tcBorders>
            <w:shd w:val="clear" w:color="auto" w:fill="FFFFFF"/>
          </w:tcPr>
          <w:p w:rsidR="00005B90" w:rsidRDefault="00005B90" w:rsidP="005834F0">
            <w:pPr>
              <w:ind w:firstLine="33"/>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762" w:type="dxa"/>
            <w:tcBorders>
              <w:top w:val="single" w:sz="4" w:space="0" w:color="000080"/>
              <w:left w:val="single" w:sz="4" w:space="0" w:color="000080"/>
              <w:bottom w:val="single" w:sz="4" w:space="0" w:color="000080"/>
              <w:right w:val="single" w:sz="4" w:space="0" w:color="000080"/>
            </w:tcBorders>
            <w:shd w:val="clear" w:color="auto" w:fill="FFFFFF"/>
          </w:tcPr>
          <w:p w:rsidR="00005B90" w:rsidRDefault="00005B90" w:rsidP="005834F0">
            <w:pPr>
              <w:ind w:firstLine="34"/>
              <w:jc w:val="center"/>
            </w:pPr>
            <w:r>
              <w:t>не регламентируется</w:t>
            </w:r>
          </w:p>
        </w:tc>
      </w:tr>
      <w:tr w:rsidR="00005B90" w:rsidTr="005834F0">
        <w:trPr>
          <w:trHeight w:val="457"/>
        </w:trPr>
        <w:tc>
          <w:tcPr>
            <w:tcW w:w="710" w:type="dxa"/>
            <w:tcBorders>
              <w:top w:val="single" w:sz="4" w:space="0" w:color="000080"/>
              <w:left w:val="single" w:sz="4" w:space="0" w:color="000080"/>
              <w:bottom w:val="single" w:sz="4" w:space="0" w:color="000080"/>
            </w:tcBorders>
            <w:shd w:val="clear" w:color="auto" w:fill="FFFFFF"/>
          </w:tcPr>
          <w:p w:rsidR="00005B90" w:rsidRDefault="00005B90" w:rsidP="005834F0">
            <w:pPr>
              <w:ind w:firstLine="8"/>
              <w:jc w:val="center"/>
            </w:pPr>
            <w:r>
              <w:rPr>
                <w:bCs/>
              </w:rPr>
              <w:t>3</w:t>
            </w:r>
          </w:p>
        </w:tc>
        <w:tc>
          <w:tcPr>
            <w:tcW w:w="6378" w:type="dxa"/>
            <w:tcBorders>
              <w:top w:val="single" w:sz="4" w:space="0" w:color="000080"/>
              <w:left w:val="single" w:sz="4" w:space="0" w:color="000080"/>
              <w:bottom w:val="single" w:sz="4" w:space="0" w:color="000080"/>
            </w:tcBorders>
            <w:shd w:val="clear" w:color="auto" w:fill="FFFFFF"/>
          </w:tcPr>
          <w:p w:rsidR="00005B90" w:rsidRDefault="00005B90" w:rsidP="005834F0">
            <w:r>
              <w:t>Предельное количество этажей или предельную высоту зданий, строений, сооружений:</w:t>
            </w:r>
          </w:p>
        </w:tc>
        <w:tc>
          <w:tcPr>
            <w:tcW w:w="2762" w:type="dxa"/>
            <w:tcBorders>
              <w:top w:val="single" w:sz="4" w:space="0" w:color="000080"/>
              <w:left w:val="single" w:sz="4" w:space="0" w:color="000080"/>
              <w:bottom w:val="single" w:sz="4" w:space="0" w:color="000080"/>
              <w:right w:val="single" w:sz="4" w:space="0" w:color="000080"/>
            </w:tcBorders>
            <w:shd w:val="clear" w:color="auto" w:fill="FFFFFF"/>
          </w:tcPr>
          <w:p w:rsidR="00005B90" w:rsidRDefault="00005B90" w:rsidP="005834F0">
            <w:pPr>
              <w:ind w:firstLine="34"/>
              <w:jc w:val="center"/>
            </w:pPr>
            <w:r>
              <w:t>не регламентируется</w:t>
            </w:r>
          </w:p>
        </w:tc>
      </w:tr>
      <w:tr w:rsidR="00005B90" w:rsidTr="005834F0">
        <w:trPr>
          <w:trHeight w:val="327"/>
        </w:trPr>
        <w:tc>
          <w:tcPr>
            <w:tcW w:w="710" w:type="dxa"/>
            <w:tcBorders>
              <w:top w:val="single" w:sz="4" w:space="0" w:color="000080"/>
              <w:left w:val="single" w:sz="4" w:space="0" w:color="000080"/>
              <w:bottom w:val="single" w:sz="4" w:space="0" w:color="000080"/>
            </w:tcBorders>
            <w:shd w:val="clear" w:color="auto" w:fill="FFFFFF"/>
          </w:tcPr>
          <w:p w:rsidR="00005B90" w:rsidRDefault="00005B90" w:rsidP="005834F0">
            <w:pPr>
              <w:ind w:firstLine="8"/>
              <w:jc w:val="center"/>
            </w:pPr>
            <w:r>
              <w:rPr>
                <w:bCs/>
              </w:rPr>
              <w:t>4</w:t>
            </w:r>
          </w:p>
        </w:tc>
        <w:tc>
          <w:tcPr>
            <w:tcW w:w="6378" w:type="dxa"/>
            <w:tcBorders>
              <w:top w:val="single" w:sz="4" w:space="0" w:color="000080"/>
              <w:left w:val="single" w:sz="4" w:space="0" w:color="000080"/>
              <w:bottom w:val="single" w:sz="4" w:space="0" w:color="000080"/>
            </w:tcBorders>
            <w:shd w:val="clear" w:color="auto" w:fill="FFFFFF"/>
          </w:tcPr>
          <w:p w:rsidR="00005B90" w:rsidRDefault="00005B90" w:rsidP="005834F0">
            <w:pPr>
              <w:ind w:firstLine="33"/>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762" w:type="dxa"/>
            <w:tcBorders>
              <w:top w:val="single" w:sz="4" w:space="0" w:color="000080"/>
              <w:left w:val="single" w:sz="4" w:space="0" w:color="000080"/>
              <w:bottom w:val="single" w:sz="4" w:space="0" w:color="000080"/>
              <w:right w:val="single" w:sz="4" w:space="0" w:color="000080"/>
            </w:tcBorders>
            <w:shd w:val="clear" w:color="auto" w:fill="FFFFFF"/>
          </w:tcPr>
          <w:p w:rsidR="00005B90" w:rsidRDefault="00005B90" w:rsidP="005834F0">
            <w:pPr>
              <w:ind w:firstLine="34"/>
              <w:jc w:val="center"/>
            </w:pPr>
            <w:r>
              <w:t>не регламентируется</w:t>
            </w:r>
          </w:p>
          <w:p w:rsidR="00005B90" w:rsidRDefault="00005B90" w:rsidP="005834F0">
            <w:pPr>
              <w:ind w:firstLine="34"/>
              <w:jc w:val="center"/>
            </w:pPr>
          </w:p>
          <w:p w:rsidR="00005B90" w:rsidRDefault="00005B90" w:rsidP="005834F0">
            <w:pPr>
              <w:ind w:firstLine="34"/>
              <w:jc w:val="center"/>
            </w:pPr>
          </w:p>
        </w:tc>
      </w:tr>
    </w:tbl>
    <w:p w:rsidR="009D6FBC" w:rsidRDefault="00B37107" w:rsidP="00B37107">
      <w:pPr>
        <w:pStyle w:val="af4"/>
        <w:spacing w:before="60" w:after="60" w:line="240" w:lineRule="auto"/>
        <w:ind w:left="0"/>
        <w:jc w:val="both"/>
        <w:rPr>
          <w:rFonts w:ascii="Times New Roman" w:hAnsi="Times New Roman"/>
          <w:sz w:val="24"/>
          <w:szCs w:val="24"/>
          <w:lang w:val="ru-RU"/>
        </w:rPr>
      </w:pPr>
      <w:r>
        <w:rPr>
          <w:rFonts w:ascii="Times New Roman" w:hAnsi="Times New Roman"/>
          <w:sz w:val="24"/>
          <w:szCs w:val="24"/>
          <w:lang w:val="ru-RU"/>
        </w:rPr>
        <w:t xml:space="preserve">   </w:t>
      </w:r>
      <w:r w:rsidR="009D6FBC">
        <w:rPr>
          <w:rFonts w:ascii="Times New Roman" w:hAnsi="Times New Roman"/>
          <w:sz w:val="24"/>
          <w:szCs w:val="24"/>
          <w:lang w:val="ru-RU"/>
        </w:rPr>
        <w:t>Параметры принимаются в соответствии с проектом планировки и действующими градостроительными нормативами.</w:t>
      </w:r>
    </w:p>
    <w:p w:rsidR="00005B90" w:rsidRPr="00CB1C17" w:rsidRDefault="00B37107" w:rsidP="00B37107">
      <w:pPr>
        <w:suppressAutoHyphens/>
        <w:spacing w:before="60" w:after="60"/>
        <w:jc w:val="both"/>
      </w:pPr>
      <w:r>
        <w:t xml:space="preserve">   </w:t>
      </w:r>
      <w:r w:rsidR="009D6FBC">
        <w:t>На землях рекреационного назначения запрещается деятельность, не соответствующая их целевому назначению.</w:t>
      </w:r>
    </w:p>
    <w:p w:rsidR="00B37107" w:rsidRDefault="00B37107" w:rsidP="00B37107">
      <w:pPr>
        <w:shd w:val="clear" w:color="auto" w:fill="FFFFFF"/>
        <w:rPr>
          <w:b/>
          <w:bCs/>
          <w:color w:val="000000"/>
          <w:spacing w:val="5"/>
        </w:rPr>
      </w:pPr>
    </w:p>
    <w:p w:rsidR="00A97F3C" w:rsidRDefault="00B37107" w:rsidP="00B37107">
      <w:pPr>
        <w:shd w:val="clear" w:color="auto" w:fill="FFFFFF"/>
        <w:rPr>
          <w:b/>
          <w:bCs/>
          <w:color w:val="000000"/>
          <w:spacing w:val="5"/>
        </w:rPr>
      </w:pPr>
      <w:r>
        <w:rPr>
          <w:b/>
          <w:bCs/>
          <w:color w:val="000000"/>
          <w:spacing w:val="5"/>
        </w:rPr>
        <w:t xml:space="preserve">   4.2. </w:t>
      </w:r>
      <w:r w:rsidR="004C2D78" w:rsidRPr="0092489D">
        <w:rPr>
          <w:b/>
          <w:bCs/>
          <w:color w:val="000000"/>
          <w:spacing w:val="5"/>
        </w:rPr>
        <w:t>Р-2</w:t>
      </w:r>
      <w:r>
        <w:rPr>
          <w:b/>
          <w:bCs/>
          <w:color w:val="000000"/>
          <w:spacing w:val="5"/>
        </w:rPr>
        <w:t>.</w:t>
      </w:r>
      <w:r w:rsidR="004C2D78" w:rsidRPr="0092489D">
        <w:rPr>
          <w:b/>
          <w:bCs/>
          <w:color w:val="000000"/>
          <w:spacing w:val="5"/>
        </w:rPr>
        <w:t xml:space="preserve">  Зона </w:t>
      </w:r>
      <w:r w:rsidR="000D2E91" w:rsidRPr="0092489D">
        <w:rPr>
          <w:b/>
          <w:bCs/>
          <w:color w:val="000000"/>
          <w:spacing w:val="5"/>
        </w:rPr>
        <w:t xml:space="preserve"> лугов</w:t>
      </w:r>
      <w:r>
        <w:rPr>
          <w:b/>
          <w:bCs/>
          <w:color w:val="000000"/>
          <w:spacing w:val="5"/>
        </w:rPr>
        <w:t>.</w:t>
      </w:r>
    </w:p>
    <w:p w:rsidR="00E06938" w:rsidRDefault="00B37107" w:rsidP="00B37107">
      <w:pPr>
        <w:widowControl w:val="0"/>
        <w:overflowPunct w:val="0"/>
        <w:autoSpaceDE w:val="0"/>
        <w:spacing w:line="216" w:lineRule="auto"/>
        <w:ind w:right="240"/>
        <w:jc w:val="both"/>
      </w:pPr>
      <w:r>
        <w:t xml:space="preserve">   </w:t>
      </w:r>
      <w:r w:rsidR="00E06938">
        <w:t xml:space="preserve">Территориальная зона </w:t>
      </w:r>
      <w:r w:rsidR="00E06938">
        <w:rPr>
          <w:b/>
        </w:rPr>
        <w:t>Р-</w:t>
      </w:r>
      <w:r w:rsidR="00A97F3C">
        <w:rPr>
          <w:b/>
        </w:rPr>
        <w:t>2</w:t>
      </w:r>
      <w:r w:rsidR="00E06938">
        <w:t xml:space="preserve"> предназначена для сохранения </w:t>
      </w:r>
      <w:r w:rsidR="00A97F3C">
        <w:t xml:space="preserve"> существующих зеленых насаждений, лугов, естественного рельефа территории</w:t>
      </w:r>
      <w:r w:rsidR="00E06938">
        <w:t xml:space="preserve"> </w:t>
      </w:r>
      <w:r w:rsidR="00A97F3C">
        <w:t xml:space="preserve"> </w:t>
      </w:r>
      <w:r w:rsidR="00E06938">
        <w:t xml:space="preserve"> и являю</w:t>
      </w:r>
      <w:r w:rsidR="00A97F3C">
        <w:t>щихся</w:t>
      </w:r>
      <w:r w:rsidR="00E06938">
        <w:t xml:space="preserve"> территорией общего пользования, с возможностью их благоустройства для отдыха населения.</w:t>
      </w:r>
    </w:p>
    <w:p w:rsidR="004C2D78" w:rsidRPr="0092489D" w:rsidRDefault="00B37107" w:rsidP="004C2D78">
      <w:pPr>
        <w:shd w:val="clear" w:color="auto" w:fill="FFFFFF"/>
        <w:rPr>
          <w:b/>
          <w:bCs/>
          <w:color w:val="000000"/>
          <w:spacing w:val="5"/>
        </w:rPr>
      </w:pPr>
      <w:r>
        <w:rPr>
          <w:b/>
          <w:bCs/>
          <w:color w:val="000000"/>
          <w:spacing w:val="5"/>
        </w:rPr>
        <w:t xml:space="preserve">   </w:t>
      </w:r>
      <w:r w:rsidR="004C2D78" w:rsidRPr="0092489D">
        <w:rPr>
          <w:b/>
          <w:bCs/>
          <w:color w:val="000000"/>
          <w:spacing w:val="5"/>
        </w:rPr>
        <w:t>Основные разрешенные виды использования</w:t>
      </w:r>
      <w:r>
        <w:rPr>
          <w:b/>
          <w:bCs/>
          <w:color w:val="000000"/>
          <w:spacing w:val="5"/>
        </w:rPr>
        <w:t xml:space="preserve"> объектов недвижимости</w:t>
      </w:r>
      <w:r w:rsidR="004C2D78" w:rsidRPr="0092489D">
        <w:rPr>
          <w:b/>
          <w:bCs/>
          <w:color w:val="000000"/>
          <w:spacing w:val="5"/>
        </w:rPr>
        <w:t>:</w:t>
      </w:r>
    </w:p>
    <w:p w:rsidR="00B37107" w:rsidRDefault="004C2D78" w:rsidP="00FB52D6">
      <w:pPr>
        <w:numPr>
          <w:ilvl w:val="0"/>
          <w:numId w:val="87"/>
        </w:numPr>
        <w:shd w:val="clear" w:color="auto" w:fill="FFFFFF"/>
        <w:ind w:left="0" w:firstLine="0"/>
        <w:rPr>
          <w:bCs/>
          <w:color w:val="000000"/>
          <w:spacing w:val="5"/>
        </w:rPr>
      </w:pPr>
      <w:r w:rsidRPr="00B37107">
        <w:rPr>
          <w:bCs/>
          <w:color w:val="000000"/>
          <w:spacing w:val="5"/>
        </w:rPr>
        <w:t>природно-познавательный туризм</w:t>
      </w:r>
      <w:r w:rsidR="00B37107" w:rsidRPr="00B37107">
        <w:rPr>
          <w:bCs/>
          <w:color w:val="000000"/>
          <w:spacing w:val="5"/>
        </w:rPr>
        <w:t>;</w:t>
      </w:r>
    </w:p>
    <w:p w:rsidR="00B37107" w:rsidRDefault="004C2D78" w:rsidP="00FB52D6">
      <w:pPr>
        <w:numPr>
          <w:ilvl w:val="0"/>
          <w:numId w:val="87"/>
        </w:numPr>
        <w:shd w:val="clear" w:color="auto" w:fill="FFFFFF"/>
        <w:ind w:left="0" w:firstLine="0"/>
        <w:rPr>
          <w:bCs/>
          <w:color w:val="000000"/>
          <w:spacing w:val="5"/>
        </w:rPr>
      </w:pPr>
      <w:r w:rsidRPr="00B37107">
        <w:rPr>
          <w:bCs/>
          <w:color w:val="000000"/>
          <w:spacing w:val="5"/>
        </w:rPr>
        <w:t>деятельность по особой охране и изучению природы</w:t>
      </w:r>
      <w:r w:rsidR="00B37107" w:rsidRPr="00B37107">
        <w:rPr>
          <w:bCs/>
          <w:color w:val="000000"/>
          <w:spacing w:val="5"/>
        </w:rPr>
        <w:t>;</w:t>
      </w:r>
    </w:p>
    <w:p w:rsidR="00B37107" w:rsidRPr="00B37107" w:rsidRDefault="004C2D78" w:rsidP="00FB52D6">
      <w:pPr>
        <w:numPr>
          <w:ilvl w:val="0"/>
          <w:numId w:val="87"/>
        </w:numPr>
        <w:shd w:val="clear" w:color="auto" w:fill="FFFFFF"/>
        <w:ind w:left="0" w:firstLine="0"/>
        <w:rPr>
          <w:b/>
          <w:bCs/>
          <w:color w:val="000000"/>
          <w:spacing w:val="5"/>
        </w:rPr>
      </w:pPr>
      <w:r w:rsidRPr="00B37107">
        <w:rPr>
          <w:bCs/>
          <w:color w:val="000000"/>
          <w:spacing w:val="5"/>
        </w:rPr>
        <w:t>охрана природных территорий</w:t>
      </w:r>
      <w:r w:rsidR="00B37107" w:rsidRPr="00B37107">
        <w:rPr>
          <w:bCs/>
          <w:color w:val="000000"/>
          <w:spacing w:val="5"/>
        </w:rPr>
        <w:t>;</w:t>
      </w:r>
    </w:p>
    <w:p w:rsidR="008026B7" w:rsidRPr="00B37107" w:rsidRDefault="008026B7" w:rsidP="00FB52D6">
      <w:pPr>
        <w:numPr>
          <w:ilvl w:val="0"/>
          <w:numId w:val="87"/>
        </w:numPr>
        <w:shd w:val="clear" w:color="auto" w:fill="FFFFFF"/>
        <w:ind w:left="0" w:firstLine="0"/>
        <w:rPr>
          <w:b/>
          <w:bCs/>
          <w:color w:val="000000"/>
          <w:spacing w:val="5"/>
        </w:rPr>
      </w:pPr>
      <w:r w:rsidRPr="00B37107">
        <w:rPr>
          <w:bCs/>
          <w:color w:val="000000"/>
          <w:spacing w:val="5"/>
        </w:rPr>
        <w:t>земельные участки (территории) общего пользования</w:t>
      </w:r>
      <w:r w:rsidR="00B37107">
        <w:rPr>
          <w:bCs/>
          <w:color w:val="000000"/>
          <w:spacing w:val="5"/>
        </w:rPr>
        <w:t>.</w:t>
      </w:r>
    </w:p>
    <w:p w:rsidR="004C2D78" w:rsidRPr="0092489D" w:rsidRDefault="00B37107" w:rsidP="00B37107">
      <w:pPr>
        <w:shd w:val="clear" w:color="auto" w:fill="FFFFFF"/>
        <w:jc w:val="both"/>
        <w:rPr>
          <w:b/>
          <w:bCs/>
          <w:color w:val="000000"/>
          <w:spacing w:val="5"/>
        </w:rPr>
      </w:pPr>
      <w:r>
        <w:rPr>
          <w:b/>
          <w:bCs/>
          <w:color w:val="000000"/>
          <w:spacing w:val="5"/>
        </w:rPr>
        <w:t xml:space="preserve">   </w:t>
      </w:r>
      <w:r w:rsidR="004C2D78" w:rsidRPr="0092489D">
        <w:rPr>
          <w:b/>
          <w:bCs/>
          <w:color w:val="000000"/>
          <w:spacing w:val="5"/>
        </w:rPr>
        <w:t>Условно-разрешенные виды использования (требующие специального согласования):</w:t>
      </w:r>
    </w:p>
    <w:p w:rsidR="00B37107" w:rsidRDefault="00B63B16" w:rsidP="00FB52D6">
      <w:pPr>
        <w:numPr>
          <w:ilvl w:val="0"/>
          <w:numId w:val="88"/>
        </w:numPr>
        <w:shd w:val="clear" w:color="auto" w:fill="FFFFFF"/>
        <w:ind w:left="0" w:firstLine="0"/>
        <w:rPr>
          <w:bCs/>
          <w:color w:val="000000"/>
          <w:spacing w:val="5"/>
        </w:rPr>
      </w:pPr>
      <w:r w:rsidRPr="00B37107">
        <w:rPr>
          <w:bCs/>
          <w:color w:val="000000"/>
          <w:spacing w:val="5"/>
        </w:rPr>
        <w:t>коммунальное обслуживание</w:t>
      </w:r>
      <w:r w:rsidR="00B37107" w:rsidRPr="00B37107">
        <w:rPr>
          <w:bCs/>
          <w:color w:val="000000"/>
          <w:spacing w:val="5"/>
        </w:rPr>
        <w:t>;</w:t>
      </w:r>
    </w:p>
    <w:p w:rsidR="00B37107" w:rsidRDefault="004C2D78" w:rsidP="00FB52D6">
      <w:pPr>
        <w:numPr>
          <w:ilvl w:val="0"/>
          <w:numId w:val="88"/>
        </w:numPr>
        <w:shd w:val="clear" w:color="auto" w:fill="FFFFFF"/>
        <w:ind w:left="0" w:firstLine="0"/>
        <w:rPr>
          <w:bCs/>
          <w:color w:val="000000"/>
          <w:spacing w:val="5"/>
        </w:rPr>
      </w:pPr>
      <w:r w:rsidRPr="00B37107">
        <w:rPr>
          <w:bCs/>
          <w:color w:val="000000"/>
          <w:spacing w:val="5"/>
        </w:rPr>
        <w:t>магазины</w:t>
      </w:r>
      <w:r w:rsidR="00B37107" w:rsidRPr="00B37107">
        <w:rPr>
          <w:bCs/>
          <w:color w:val="000000"/>
          <w:spacing w:val="5"/>
        </w:rPr>
        <w:t>;</w:t>
      </w:r>
    </w:p>
    <w:p w:rsidR="00B37107" w:rsidRDefault="004C2D78" w:rsidP="00FB52D6">
      <w:pPr>
        <w:numPr>
          <w:ilvl w:val="0"/>
          <w:numId w:val="88"/>
        </w:numPr>
        <w:shd w:val="clear" w:color="auto" w:fill="FFFFFF"/>
        <w:ind w:left="0" w:firstLine="0"/>
        <w:rPr>
          <w:bCs/>
          <w:color w:val="000000"/>
          <w:spacing w:val="5"/>
        </w:rPr>
      </w:pPr>
      <w:r w:rsidRPr="00B37107">
        <w:rPr>
          <w:bCs/>
          <w:color w:val="000000"/>
          <w:spacing w:val="5"/>
        </w:rPr>
        <w:t>трубопроводный транспорт</w:t>
      </w:r>
      <w:r w:rsidR="00B37107" w:rsidRPr="00B37107">
        <w:rPr>
          <w:bCs/>
          <w:color w:val="000000"/>
          <w:spacing w:val="5"/>
        </w:rPr>
        <w:t>;</w:t>
      </w:r>
    </w:p>
    <w:p w:rsidR="00B37107" w:rsidRDefault="004C2D78" w:rsidP="00FB52D6">
      <w:pPr>
        <w:numPr>
          <w:ilvl w:val="0"/>
          <w:numId w:val="88"/>
        </w:numPr>
        <w:shd w:val="clear" w:color="auto" w:fill="FFFFFF"/>
        <w:ind w:left="0" w:firstLine="0"/>
        <w:rPr>
          <w:bCs/>
          <w:color w:val="000000"/>
          <w:spacing w:val="5"/>
        </w:rPr>
      </w:pPr>
      <w:r w:rsidRPr="00B37107">
        <w:rPr>
          <w:bCs/>
          <w:color w:val="000000"/>
          <w:spacing w:val="5"/>
        </w:rPr>
        <w:t>автомобильный транспорт</w:t>
      </w:r>
      <w:r w:rsidR="00B37107" w:rsidRPr="00B37107">
        <w:rPr>
          <w:bCs/>
          <w:color w:val="000000"/>
          <w:spacing w:val="5"/>
        </w:rPr>
        <w:t>;</w:t>
      </w:r>
    </w:p>
    <w:p w:rsidR="00B37107" w:rsidRDefault="004C2D78" w:rsidP="00FB52D6">
      <w:pPr>
        <w:numPr>
          <w:ilvl w:val="0"/>
          <w:numId w:val="88"/>
        </w:numPr>
        <w:shd w:val="clear" w:color="auto" w:fill="FFFFFF"/>
        <w:ind w:left="0" w:firstLine="0"/>
        <w:rPr>
          <w:bCs/>
          <w:color w:val="000000"/>
          <w:spacing w:val="5"/>
        </w:rPr>
      </w:pPr>
      <w:r w:rsidRPr="00B37107">
        <w:rPr>
          <w:bCs/>
          <w:color w:val="000000"/>
          <w:spacing w:val="5"/>
        </w:rPr>
        <w:t>спорт</w:t>
      </w:r>
      <w:r w:rsidR="00B37107" w:rsidRPr="00B37107">
        <w:rPr>
          <w:bCs/>
          <w:color w:val="000000"/>
          <w:spacing w:val="5"/>
        </w:rPr>
        <w:t>;</w:t>
      </w:r>
    </w:p>
    <w:p w:rsidR="00B37107" w:rsidRDefault="004C2D78" w:rsidP="00FB52D6">
      <w:pPr>
        <w:numPr>
          <w:ilvl w:val="0"/>
          <w:numId w:val="88"/>
        </w:numPr>
        <w:shd w:val="clear" w:color="auto" w:fill="FFFFFF"/>
        <w:ind w:left="0" w:firstLine="0"/>
        <w:rPr>
          <w:bCs/>
          <w:color w:val="000000"/>
          <w:spacing w:val="5"/>
        </w:rPr>
      </w:pPr>
      <w:r w:rsidRPr="00B37107">
        <w:rPr>
          <w:bCs/>
          <w:color w:val="000000"/>
          <w:spacing w:val="5"/>
        </w:rPr>
        <w:t>общее пользование водными объектами</w:t>
      </w:r>
      <w:r w:rsidR="00B37107" w:rsidRPr="00B37107">
        <w:rPr>
          <w:bCs/>
          <w:color w:val="000000"/>
          <w:spacing w:val="5"/>
        </w:rPr>
        <w:t>;</w:t>
      </w:r>
    </w:p>
    <w:p w:rsidR="008026B7" w:rsidRPr="00B37107" w:rsidRDefault="004C2D78" w:rsidP="00FB52D6">
      <w:pPr>
        <w:numPr>
          <w:ilvl w:val="0"/>
          <w:numId w:val="88"/>
        </w:numPr>
        <w:shd w:val="clear" w:color="auto" w:fill="FFFFFF"/>
        <w:ind w:left="0" w:firstLine="0"/>
        <w:rPr>
          <w:bCs/>
          <w:color w:val="000000"/>
          <w:spacing w:val="5"/>
        </w:rPr>
      </w:pPr>
      <w:r w:rsidRPr="00B37107">
        <w:rPr>
          <w:bCs/>
          <w:color w:val="000000"/>
          <w:spacing w:val="5"/>
        </w:rPr>
        <w:t>передвижное жилье</w:t>
      </w:r>
      <w:r w:rsidR="00A97F3C" w:rsidRPr="00B37107">
        <w:rPr>
          <w:bCs/>
          <w:color w:val="000000"/>
          <w:spacing w:val="5"/>
        </w:rPr>
        <w:t>.</w:t>
      </w:r>
    </w:p>
    <w:p w:rsidR="002075F5" w:rsidRDefault="002075F5" w:rsidP="004C2D78">
      <w:pPr>
        <w:shd w:val="clear" w:color="auto" w:fill="FFFFFF"/>
        <w:rPr>
          <w:bCs/>
          <w:color w:val="000000"/>
          <w:spacing w:val="5"/>
        </w:rPr>
      </w:pPr>
    </w:p>
    <w:p w:rsidR="00A97F3C" w:rsidRPr="00CD7E88" w:rsidRDefault="00B37107" w:rsidP="00B37107">
      <w:pPr>
        <w:spacing w:before="60" w:after="60"/>
        <w:jc w:val="both"/>
        <w:rPr>
          <w:b/>
          <w:bCs/>
        </w:rPr>
      </w:pPr>
      <w:r>
        <w:rPr>
          <w:b/>
        </w:rPr>
        <w:t xml:space="preserve">   </w:t>
      </w:r>
      <w:r w:rsidR="00A97F3C">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границах территориальной зоны Р-3:</w:t>
      </w:r>
    </w:p>
    <w:tbl>
      <w:tblPr>
        <w:tblW w:w="0" w:type="auto"/>
        <w:tblInd w:w="-379" w:type="dxa"/>
        <w:tblLayout w:type="fixed"/>
        <w:tblCellMar>
          <w:left w:w="10" w:type="dxa"/>
          <w:right w:w="10" w:type="dxa"/>
        </w:tblCellMar>
        <w:tblLook w:val="0000"/>
      </w:tblPr>
      <w:tblGrid>
        <w:gridCol w:w="710"/>
        <w:gridCol w:w="6378"/>
        <w:gridCol w:w="2762"/>
      </w:tblGrid>
      <w:tr w:rsidR="00A97F3C" w:rsidTr="005834F0">
        <w:trPr>
          <w:trHeight w:val="562"/>
        </w:trPr>
        <w:tc>
          <w:tcPr>
            <w:tcW w:w="710" w:type="dxa"/>
            <w:tcBorders>
              <w:top w:val="single" w:sz="4" w:space="0" w:color="000080"/>
              <w:left w:val="single" w:sz="4" w:space="0" w:color="000080"/>
              <w:bottom w:val="single" w:sz="4" w:space="0" w:color="000080"/>
            </w:tcBorders>
            <w:shd w:val="clear" w:color="auto" w:fill="D9D9D9"/>
            <w:vAlign w:val="bottom"/>
          </w:tcPr>
          <w:p w:rsidR="00A97F3C" w:rsidRDefault="00A97F3C" w:rsidP="005834F0">
            <w:pPr>
              <w:ind w:firstLine="8"/>
              <w:rPr>
                <w:b/>
                <w:bCs/>
              </w:rPr>
            </w:pPr>
            <w:r>
              <w:rPr>
                <w:b/>
                <w:bCs/>
              </w:rPr>
              <w:t>№</w:t>
            </w:r>
          </w:p>
          <w:p w:rsidR="00A97F3C" w:rsidRDefault="00A97F3C" w:rsidP="005834F0">
            <w:pPr>
              <w:ind w:firstLine="8"/>
              <w:rPr>
                <w:b/>
                <w:bCs/>
              </w:rPr>
            </w:pPr>
            <w:proofErr w:type="spellStart"/>
            <w:r>
              <w:rPr>
                <w:b/>
                <w:bCs/>
              </w:rPr>
              <w:t>пп</w:t>
            </w:r>
            <w:proofErr w:type="spellEnd"/>
          </w:p>
        </w:tc>
        <w:tc>
          <w:tcPr>
            <w:tcW w:w="6378" w:type="dxa"/>
            <w:tcBorders>
              <w:top w:val="single" w:sz="4" w:space="0" w:color="000080"/>
              <w:left w:val="single" w:sz="4" w:space="0" w:color="000080"/>
              <w:bottom w:val="single" w:sz="4" w:space="0" w:color="000080"/>
            </w:tcBorders>
            <w:shd w:val="clear" w:color="auto" w:fill="D9D9D9"/>
          </w:tcPr>
          <w:p w:rsidR="00A97F3C" w:rsidRDefault="00A97F3C" w:rsidP="005834F0">
            <w:pPr>
              <w:ind w:firstLine="720"/>
              <w:rPr>
                <w:b/>
                <w:bCs/>
              </w:rPr>
            </w:pPr>
            <w:r>
              <w:rPr>
                <w:b/>
                <w:bCs/>
              </w:rPr>
              <w:t>Наименование показателя</w:t>
            </w:r>
          </w:p>
        </w:tc>
        <w:tc>
          <w:tcPr>
            <w:tcW w:w="2762" w:type="dxa"/>
            <w:tcBorders>
              <w:top w:val="single" w:sz="4" w:space="0" w:color="000080"/>
              <w:left w:val="single" w:sz="4" w:space="0" w:color="000080"/>
              <w:bottom w:val="single" w:sz="4" w:space="0" w:color="000080"/>
              <w:right w:val="single" w:sz="4" w:space="0" w:color="000080"/>
            </w:tcBorders>
            <w:shd w:val="clear" w:color="auto" w:fill="D9D9D9"/>
          </w:tcPr>
          <w:p w:rsidR="00A97F3C" w:rsidRDefault="00A97F3C" w:rsidP="005834F0">
            <w:pPr>
              <w:ind w:firstLine="720"/>
            </w:pPr>
            <w:r>
              <w:rPr>
                <w:b/>
                <w:bCs/>
              </w:rPr>
              <w:t>Показатель</w:t>
            </w:r>
          </w:p>
        </w:tc>
      </w:tr>
      <w:tr w:rsidR="00A97F3C" w:rsidTr="005834F0">
        <w:trPr>
          <w:trHeight w:val="369"/>
        </w:trPr>
        <w:tc>
          <w:tcPr>
            <w:tcW w:w="710" w:type="dxa"/>
            <w:tcBorders>
              <w:top w:val="single" w:sz="4" w:space="0" w:color="000080"/>
              <w:left w:val="single" w:sz="4" w:space="0" w:color="000080"/>
              <w:bottom w:val="single" w:sz="4" w:space="0" w:color="000080"/>
            </w:tcBorders>
            <w:shd w:val="clear" w:color="auto" w:fill="FFFFFF"/>
          </w:tcPr>
          <w:p w:rsidR="00A97F3C" w:rsidRDefault="00A97F3C" w:rsidP="005834F0">
            <w:pPr>
              <w:ind w:firstLine="8"/>
              <w:jc w:val="center"/>
            </w:pPr>
            <w:r>
              <w:rPr>
                <w:bCs/>
              </w:rPr>
              <w:t>1</w:t>
            </w:r>
          </w:p>
        </w:tc>
        <w:tc>
          <w:tcPr>
            <w:tcW w:w="6378" w:type="dxa"/>
            <w:tcBorders>
              <w:top w:val="single" w:sz="4" w:space="0" w:color="000080"/>
              <w:left w:val="single" w:sz="4" w:space="0" w:color="000080"/>
              <w:bottom w:val="single" w:sz="4" w:space="0" w:color="000080"/>
            </w:tcBorders>
            <w:shd w:val="clear" w:color="auto" w:fill="FFFFFF"/>
          </w:tcPr>
          <w:p w:rsidR="00A97F3C" w:rsidRDefault="00A97F3C" w:rsidP="005834F0">
            <w:pPr>
              <w:rPr>
                <w:bCs/>
              </w:rPr>
            </w:pPr>
            <w:r>
              <w:t>Предельные (минимальные и (или) максимальные) размеры земельных участков, в том числе их площадь:</w:t>
            </w:r>
          </w:p>
        </w:tc>
        <w:tc>
          <w:tcPr>
            <w:tcW w:w="2762" w:type="dxa"/>
            <w:tcBorders>
              <w:top w:val="single" w:sz="4" w:space="0" w:color="000080"/>
              <w:left w:val="single" w:sz="4" w:space="0" w:color="000080"/>
              <w:bottom w:val="single" w:sz="4" w:space="0" w:color="000080"/>
              <w:right w:val="single" w:sz="4" w:space="0" w:color="000080"/>
            </w:tcBorders>
            <w:shd w:val="clear" w:color="auto" w:fill="FFFFFF"/>
          </w:tcPr>
          <w:p w:rsidR="00A97F3C" w:rsidRDefault="00A97F3C" w:rsidP="005834F0">
            <w:pPr>
              <w:ind w:firstLine="34"/>
              <w:jc w:val="center"/>
            </w:pPr>
            <w:r>
              <w:rPr>
                <w:bCs/>
              </w:rPr>
              <w:t>не регламентируется</w:t>
            </w:r>
          </w:p>
        </w:tc>
      </w:tr>
      <w:tr w:rsidR="00A97F3C" w:rsidTr="005834F0">
        <w:trPr>
          <w:trHeight w:val="363"/>
        </w:trPr>
        <w:tc>
          <w:tcPr>
            <w:tcW w:w="710" w:type="dxa"/>
            <w:tcBorders>
              <w:top w:val="single" w:sz="4" w:space="0" w:color="000080"/>
              <w:left w:val="single" w:sz="4" w:space="0" w:color="000080"/>
              <w:bottom w:val="single" w:sz="4" w:space="0" w:color="000080"/>
            </w:tcBorders>
            <w:shd w:val="clear" w:color="auto" w:fill="FFFFFF"/>
          </w:tcPr>
          <w:p w:rsidR="00A97F3C" w:rsidRDefault="00A97F3C" w:rsidP="005834F0">
            <w:pPr>
              <w:ind w:firstLine="8"/>
              <w:jc w:val="center"/>
            </w:pPr>
            <w:r>
              <w:rPr>
                <w:bCs/>
              </w:rPr>
              <w:t>2</w:t>
            </w:r>
          </w:p>
        </w:tc>
        <w:tc>
          <w:tcPr>
            <w:tcW w:w="6378" w:type="dxa"/>
            <w:tcBorders>
              <w:top w:val="single" w:sz="4" w:space="0" w:color="000080"/>
              <w:left w:val="single" w:sz="4" w:space="0" w:color="000080"/>
              <w:bottom w:val="single" w:sz="4" w:space="0" w:color="000080"/>
            </w:tcBorders>
            <w:shd w:val="clear" w:color="auto" w:fill="FFFFFF"/>
          </w:tcPr>
          <w:p w:rsidR="00A97F3C" w:rsidRDefault="00A97F3C" w:rsidP="005834F0">
            <w:pPr>
              <w:ind w:firstLine="33"/>
            </w:pPr>
            <w:r>
              <w:t xml:space="preserve">Максимальный процент застройки в границах земельного </w:t>
            </w:r>
            <w: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762" w:type="dxa"/>
            <w:tcBorders>
              <w:top w:val="single" w:sz="4" w:space="0" w:color="000080"/>
              <w:left w:val="single" w:sz="4" w:space="0" w:color="000080"/>
              <w:bottom w:val="single" w:sz="4" w:space="0" w:color="000080"/>
              <w:right w:val="single" w:sz="4" w:space="0" w:color="000080"/>
            </w:tcBorders>
            <w:shd w:val="clear" w:color="auto" w:fill="FFFFFF"/>
          </w:tcPr>
          <w:p w:rsidR="00A97F3C" w:rsidRDefault="00A97F3C" w:rsidP="005834F0">
            <w:pPr>
              <w:ind w:firstLine="34"/>
              <w:jc w:val="center"/>
            </w:pPr>
            <w:r>
              <w:lastRenderedPageBreak/>
              <w:t>не регламентируется</w:t>
            </w:r>
          </w:p>
        </w:tc>
      </w:tr>
      <w:tr w:rsidR="00A97F3C" w:rsidTr="005834F0">
        <w:trPr>
          <w:trHeight w:val="457"/>
        </w:trPr>
        <w:tc>
          <w:tcPr>
            <w:tcW w:w="710" w:type="dxa"/>
            <w:tcBorders>
              <w:top w:val="single" w:sz="4" w:space="0" w:color="000080"/>
              <w:left w:val="single" w:sz="4" w:space="0" w:color="000080"/>
              <w:bottom w:val="single" w:sz="4" w:space="0" w:color="000080"/>
            </w:tcBorders>
            <w:shd w:val="clear" w:color="auto" w:fill="FFFFFF"/>
          </w:tcPr>
          <w:p w:rsidR="00A97F3C" w:rsidRDefault="00A97F3C" w:rsidP="005834F0">
            <w:pPr>
              <w:ind w:firstLine="8"/>
              <w:jc w:val="center"/>
            </w:pPr>
            <w:r>
              <w:rPr>
                <w:bCs/>
              </w:rPr>
              <w:lastRenderedPageBreak/>
              <w:t>3</w:t>
            </w:r>
          </w:p>
        </w:tc>
        <w:tc>
          <w:tcPr>
            <w:tcW w:w="6378" w:type="dxa"/>
            <w:tcBorders>
              <w:top w:val="single" w:sz="4" w:space="0" w:color="000080"/>
              <w:left w:val="single" w:sz="4" w:space="0" w:color="000080"/>
              <w:bottom w:val="single" w:sz="4" w:space="0" w:color="000080"/>
            </w:tcBorders>
            <w:shd w:val="clear" w:color="auto" w:fill="FFFFFF"/>
          </w:tcPr>
          <w:p w:rsidR="00A97F3C" w:rsidRDefault="00A97F3C" w:rsidP="005834F0">
            <w:r>
              <w:t>Предельное количество этажей или предельную высоту зданий, строений, сооружений:</w:t>
            </w:r>
          </w:p>
        </w:tc>
        <w:tc>
          <w:tcPr>
            <w:tcW w:w="2762" w:type="dxa"/>
            <w:tcBorders>
              <w:top w:val="single" w:sz="4" w:space="0" w:color="000080"/>
              <w:left w:val="single" w:sz="4" w:space="0" w:color="000080"/>
              <w:bottom w:val="single" w:sz="4" w:space="0" w:color="000080"/>
              <w:right w:val="single" w:sz="4" w:space="0" w:color="000080"/>
            </w:tcBorders>
            <w:shd w:val="clear" w:color="auto" w:fill="FFFFFF"/>
          </w:tcPr>
          <w:p w:rsidR="00A97F3C" w:rsidRDefault="00A97F3C" w:rsidP="005834F0">
            <w:pPr>
              <w:ind w:firstLine="34"/>
              <w:jc w:val="center"/>
            </w:pPr>
            <w:r>
              <w:t>не регламентируется</w:t>
            </w:r>
          </w:p>
        </w:tc>
      </w:tr>
      <w:tr w:rsidR="00A97F3C" w:rsidTr="005834F0">
        <w:trPr>
          <w:trHeight w:val="327"/>
        </w:trPr>
        <w:tc>
          <w:tcPr>
            <w:tcW w:w="710" w:type="dxa"/>
            <w:tcBorders>
              <w:top w:val="single" w:sz="4" w:space="0" w:color="000080"/>
              <w:left w:val="single" w:sz="4" w:space="0" w:color="000080"/>
              <w:bottom w:val="single" w:sz="4" w:space="0" w:color="000080"/>
            </w:tcBorders>
            <w:shd w:val="clear" w:color="auto" w:fill="FFFFFF"/>
          </w:tcPr>
          <w:p w:rsidR="00A97F3C" w:rsidRDefault="00A97F3C" w:rsidP="005834F0">
            <w:pPr>
              <w:ind w:firstLine="8"/>
              <w:jc w:val="center"/>
            </w:pPr>
            <w:r>
              <w:rPr>
                <w:bCs/>
              </w:rPr>
              <w:t>4</w:t>
            </w:r>
          </w:p>
        </w:tc>
        <w:tc>
          <w:tcPr>
            <w:tcW w:w="6378" w:type="dxa"/>
            <w:tcBorders>
              <w:top w:val="single" w:sz="4" w:space="0" w:color="000080"/>
              <w:left w:val="single" w:sz="4" w:space="0" w:color="000080"/>
              <w:bottom w:val="single" w:sz="4" w:space="0" w:color="000080"/>
            </w:tcBorders>
            <w:shd w:val="clear" w:color="auto" w:fill="FFFFFF"/>
          </w:tcPr>
          <w:p w:rsidR="00A97F3C" w:rsidRDefault="00A97F3C" w:rsidP="005834F0">
            <w:pPr>
              <w:ind w:firstLine="33"/>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762" w:type="dxa"/>
            <w:tcBorders>
              <w:top w:val="single" w:sz="4" w:space="0" w:color="000080"/>
              <w:left w:val="single" w:sz="4" w:space="0" w:color="000080"/>
              <w:bottom w:val="single" w:sz="4" w:space="0" w:color="000080"/>
              <w:right w:val="single" w:sz="4" w:space="0" w:color="000080"/>
            </w:tcBorders>
            <w:shd w:val="clear" w:color="auto" w:fill="FFFFFF"/>
          </w:tcPr>
          <w:p w:rsidR="00A97F3C" w:rsidRDefault="00A97F3C" w:rsidP="005834F0">
            <w:pPr>
              <w:ind w:firstLine="34"/>
              <w:jc w:val="center"/>
            </w:pPr>
            <w:r>
              <w:t>не регламентируется</w:t>
            </w:r>
          </w:p>
          <w:p w:rsidR="00A97F3C" w:rsidRDefault="00A97F3C" w:rsidP="005834F0">
            <w:pPr>
              <w:ind w:firstLine="34"/>
              <w:jc w:val="center"/>
            </w:pPr>
          </w:p>
          <w:p w:rsidR="00A97F3C" w:rsidRDefault="00A97F3C" w:rsidP="005834F0">
            <w:pPr>
              <w:ind w:firstLine="34"/>
              <w:jc w:val="center"/>
            </w:pPr>
          </w:p>
        </w:tc>
      </w:tr>
    </w:tbl>
    <w:p w:rsidR="00A97F3C" w:rsidRDefault="00B37107" w:rsidP="00B37107">
      <w:pPr>
        <w:pStyle w:val="af4"/>
        <w:spacing w:before="60" w:after="60" w:line="240" w:lineRule="auto"/>
        <w:ind w:left="0"/>
        <w:jc w:val="both"/>
        <w:rPr>
          <w:rFonts w:ascii="Times New Roman" w:hAnsi="Times New Roman"/>
          <w:sz w:val="24"/>
          <w:szCs w:val="24"/>
          <w:lang w:val="ru-RU"/>
        </w:rPr>
      </w:pPr>
      <w:r>
        <w:rPr>
          <w:rFonts w:ascii="Times New Roman" w:hAnsi="Times New Roman"/>
          <w:sz w:val="24"/>
          <w:szCs w:val="24"/>
          <w:lang w:val="ru-RU"/>
        </w:rPr>
        <w:t xml:space="preserve">   </w:t>
      </w:r>
      <w:r w:rsidR="00A97F3C">
        <w:rPr>
          <w:rFonts w:ascii="Times New Roman" w:hAnsi="Times New Roman"/>
          <w:sz w:val="24"/>
          <w:szCs w:val="24"/>
          <w:lang w:val="ru-RU"/>
        </w:rPr>
        <w:t>Параметры принимаются в соответствии с проектом планировки и действующими градостроительными нормативами.</w:t>
      </w:r>
    </w:p>
    <w:p w:rsidR="00A97F3C" w:rsidRDefault="00B37107" w:rsidP="00B37107">
      <w:pPr>
        <w:suppressAutoHyphens/>
        <w:spacing w:before="60" w:after="60"/>
        <w:jc w:val="both"/>
      </w:pPr>
      <w:r>
        <w:t xml:space="preserve">   </w:t>
      </w:r>
      <w:r w:rsidR="00A97F3C">
        <w:t>На землях рекреационного назначения запрещается деятельность, не соответствующая их целевому назначению.</w:t>
      </w:r>
    </w:p>
    <w:p w:rsidR="00B37107" w:rsidRDefault="00B37107" w:rsidP="00B37107">
      <w:pPr>
        <w:shd w:val="clear" w:color="auto" w:fill="FFFFFF"/>
        <w:rPr>
          <w:bCs/>
          <w:color w:val="000000"/>
          <w:spacing w:val="5"/>
        </w:rPr>
      </w:pPr>
    </w:p>
    <w:p w:rsidR="004C2D78" w:rsidRDefault="00B37107" w:rsidP="00B37107">
      <w:pPr>
        <w:shd w:val="clear" w:color="auto" w:fill="FFFFFF"/>
        <w:rPr>
          <w:b/>
          <w:bCs/>
          <w:spacing w:val="5"/>
        </w:rPr>
      </w:pPr>
      <w:r>
        <w:rPr>
          <w:bCs/>
          <w:color w:val="000000"/>
          <w:spacing w:val="5"/>
        </w:rPr>
        <w:t xml:space="preserve">4.3. </w:t>
      </w:r>
      <w:r w:rsidR="004C2D78" w:rsidRPr="004C2D78">
        <w:rPr>
          <w:b/>
          <w:bCs/>
          <w:spacing w:val="5"/>
        </w:rPr>
        <w:t>Р-3</w:t>
      </w:r>
      <w:r>
        <w:rPr>
          <w:b/>
          <w:bCs/>
          <w:spacing w:val="5"/>
        </w:rPr>
        <w:t>.</w:t>
      </w:r>
      <w:r w:rsidR="004C2D78" w:rsidRPr="004C2D78">
        <w:rPr>
          <w:b/>
          <w:bCs/>
          <w:spacing w:val="5"/>
        </w:rPr>
        <w:t xml:space="preserve">  Зона водных объектов (пруды, озера, водохранилища, пляжи)</w:t>
      </w:r>
      <w:r>
        <w:rPr>
          <w:b/>
          <w:bCs/>
          <w:spacing w:val="5"/>
        </w:rPr>
        <w:t>.</w:t>
      </w:r>
    </w:p>
    <w:p w:rsidR="0073549B" w:rsidRDefault="00B37107" w:rsidP="00B37107">
      <w:pPr>
        <w:widowControl w:val="0"/>
        <w:overflowPunct w:val="0"/>
        <w:autoSpaceDE w:val="0"/>
        <w:spacing w:line="216" w:lineRule="auto"/>
        <w:ind w:left="40" w:right="240"/>
        <w:jc w:val="both"/>
      </w:pPr>
      <w:r>
        <w:t xml:space="preserve">   </w:t>
      </w:r>
      <w:r w:rsidR="0073549B">
        <w:t xml:space="preserve">Территориальная зона </w:t>
      </w:r>
      <w:r w:rsidR="0073549B">
        <w:rPr>
          <w:b/>
        </w:rPr>
        <w:t>Р-3</w:t>
      </w:r>
      <w:r w:rsidR="0073549B">
        <w:t xml:space="preserve"> предназначена для сохранения водных объектов, не являющихся объектами градостроительства и являющейся территорией общего пользования, с возможностью их благоустройства для отдыха населения.</w:t>
      </w:r>
    </w:p>
    <w:p w:rsidR="00B37107" w:rsidRDefault="00B37107" w:rsidP="0073549B">
      <w:pPr>
        <w:shd w:val="clear" w:color="auto" w:fill="FFFFFF"/>
        <w:rPr>
          <w:b/>
          <w:bCs/>
          <w:spacing w:val="5"/>
        </w:rPr>
      </w:pPr>
      <w:r>
        <w:rPr>
          <w:b/>
          <w:bCs/>
          <w:spacing w:val="5"/>
        </w:rPr>
        <w:t xml:space="preserve">   </w:t>
      </w:r>
      <w:r w:rsidR="0073549B" w:rsidRPr="004C2D78">
        <w:rPr>
          <w:b/>
          <w:bCs/>
          <w:spacing w:val="5"/>
        </w:rPr>
        <w:t>Основные разрешенные виды использования</w:t>
      </w:r>
      <w:r>
        <w:rPr>
          <w:b/>
          <w:bCs/>
          <w:spacing w:val="5"/>
        </w:rPr>
        <w:t xml:space="preserve"> объектов недвижимости</w:t>
      </w:r>
      <w:r w:rsidR="0073549B" w:rsidRPr="004C2D78">
        <w:rPr>
          <w:b/>
          <w:bCs/>
          <w:spacing w:val="5"/>
        </w:rPr>
        <w:t>:</w:t>
      </w:r>
    </w:p>
    <w:p w:rsidR="00B37107" w:rsidRDefault="0073549B" w:rsidP="00FB52D6">
      <w:pPr>
        <w:numPr>
          <w:ilvl w:val="0"/>
          <w:numId w:val="89"/>
        </w:numPr>
        <w:shd w:val="clear" w:color="auto" w:fill="FFFFFF"/>
        <w:ind w:left="0" w:firstLine="0"/>
        <w:rPr>
          <w:bCs/>
          <w:spacing w:val="5"/>
        </w:rPr>
      </w:pPr>
      <w:r w:rsidRPr="00B37107">
        <w:rPr>
          <w:bCs/>
          <w:spacing w:val="5"/>
        </w:rPr>
        <w:t>водные объекты</w:t>
      </w:r>
      <w:r w:rsidR="00B37107" w:rsidRPr="00B37107">
        <w:rPr>
          <w:bCs/>
          <w:spacing w:val="5"/>
        </w:rPr>
        <w:t>;</w:t>
      </w:r>
    </w:p>
    <w:p w:rsidR="00B37107" w:rsidRDefault="0073549B" w:rsidP="00FB52D6">
      <w:pPr>
        <w:numPr>
          <w:ilvl w:val="0"/>
          <w:numId w:val="89"/>
        </w:numPr>
        <w:shd w:val="clear" w:color="auto" w:fill="FFFFFF"/>
        <w:ind w:left="0" w:firstLine="0"/>
        <w:rPr>
          <w:bCs/>
          <w:spacing w:val="5"/>
        </w:rPr>
      </w:pPr>
      <w:r w:rsidRPr="00B37107">
        <w:rPr>
          <w:bCs/>
          <w:spacing w:val="5"/>
        </w:rPr>
        <w:t>гидротехнические сооружения</w:t>
      </w:r>
      <w:r w:rsidR="00B37107" w:rsidRPr="00B37107">
        <w:rPr>
          <w:bCs/>
          <w:spacing w:val="5"/>
        </w:rPr>
        <w:t>;</w:t>
      </w:r>
    </w:p>
    <w:p w:rsidR="00B37107" w:rsidRPr="00B37107" w:rsidRDefault="0073549B" w:rsidP="00FB52D6">
      <w:pPr>
        <w:numPr>
          <w:ilvl w:val="0"/>
          <w:numId w:val="89"/>
        </w:numPr>
        <w:shd w:val="clear" w:color="auto" w:fill="FFFFFF"/>
        <w:ind w:left="0" w:firstLine="0"/>
        <w:rPr>
          <w:b/>
          <w:bCs/>
          <w:spacing w:val="5"/>
        </w:rPr>
      </w:pPr>
      <w:r w:rsidRPr="00B37107">
        <w:rPr>
          <w:bCs/>
          <w:spacing w:val="5"/>
        </w:rPr>
        <w:t>общее пользование водными объектами</w:t>
      </w:r>
      <w:r w:rsidR="00B37107" w:rsidRPr="00B37107">
        <w:rPr>
          <w:bCs/>
          <w:spacing w:val="5"/>
        </w:rPr>
        <w:t>;</w:t>
      </w:r>
    </w:p>
    <w:p w:rsidR="0073549B" w:rsidRPr="00B37107" w:rsidRDefault="0073549B" w:rsidP="00FB52D6">
      <w:pPr>
        <w:numPr>
          <w:ilvl w:val="0"/>
          <w:numId w:val="89"/>
        </w:numPr>
        <w:shd w:val="clear" w:color="auto" w:fill="FFFFFF"/>
        <w:ind w:left="0" w:firstLine="0"/>
        <w:rPr>
          <w:b/>
          <w:bCs/>
          <w:spacing w:val="5"/>
        </w:rPr>
      </w:pPr>
      <w:r w:rsidRPr="00B37107">
        <w:rPr>
          <w:bCs/>
          <w:spacing w:val="5"/>
        </w:rPr>
        <w:t>земельные участки (территории) общего пользования</w:t>
      </w:r>
      <w:r w:rsidR="00B37107">
        <w:rPr>
          <w:bCs/>
          <w:spacing w:val="5"/>
        </w:rPr>
        <w:t>.</w:t>
      </w:r>
    </w:p>
    <w:p w:rsidR="00B37107" w:rsidRDefault="00B37107" w:rsidP="00B37107">
      <w:pPr>
        <w:shd w:val="clear" w:color="auto" w:fill="FFFFFF"/>
        <w:jc w:val="both"/>
        <w:rPr>
          <w:b/>
          <w:bCs/>
          <w:spacing w:val="5"/>
        </w:rPr>
      </w:pPr>
      <w:r>
        <w:rPr>
          <w:b/>
          <w:bCs/>
          <w:spacing w:val="5"/>
        </w:rPr>
        <w:t xml:space="preserve">   </w:t>
      </w:r>
      <w:r w:rsidR="0073549B" w:rsidRPr="004C2D78">
        <w:rPr>
          <w:b/>
          <w:bCs/>
          <w:spacing w:val="5"/>
        </w:rPr>
        <w:t>Условно-разрешенные виды использования (требующие специального согласования):</w:t>
      </w:r>
    </w:p>
    <w:p w:rsidR="00B37107" w:rsidRDefault="0073549B" w:rsidP="00FB52D6">
      <w:pPr>
        <w:numPr>
          <w:ilvl w:val="0"/>
          <w:numId w:val="90"/>
        </w:numPr>
        <w:shd w:val="clear" w:color="auto" w:fill="FFFFFF"/>
        <w:ind w:left="0" w:firstLine="0"/>
        <w:jc w:val="both"/>
        <w:rPr>
          <w:bCs/>
          <w:spacing w:val="5"/>
        </w:rPr>
      </w:pPr>
      <w:r w:rsidRPr="00B37107">
        <w:rPr>
          <w:bCs/>
          <w:spacing w:val="5"/>
        </w:rPr>
        <w:t>магазины</w:t>
      </w:r>
      <w:r w:rsidR="00B37107" w:rsidRPr="00B37107">
        <w:rPr>
          <w:bCs/>
          <w:spacing w:val="5"/>
        </w:rPr>
        <w:t>;</w:t>
      </w:r>
    </w:p>
    <w:p w:rsidR="00B37107" w:rsidRDefault="0073549B" w:rsidP="00FB52D6">
      <w:pPr>
        <w:numPr>
          <w:ilvl w:val="0"/>
          <w:numId w:val="90"/>
        </w:numPr>
        <w:shd w:val="clear" w:color="auto" w:fill="FFFFFF"/>
        <w:ind w:left="0" w:firstLine="0"/>
        <w:jc w:val="both"/>
        <w:rPr>
          <w:bCs/>
          <w:spacing w:val="5"/>
        </w:rPr>
      </w:pPr>
      <w:r w:rsidRPr="00B37107">
        <w:rPr>
          <w:bCs/>
          <w:spacing w:val="5"/>
        </w:rPr>
        <w:t>трубопроводный транспорт</w:t>
      </w:r>
      <w:r w:rsidR="00B37107" w:rsidRPr="00B37107">
        <w:rPr>
          <w:bCs/>
          <w:spacing w:val="5"/>
        </w:rPr>
        <w:t>;</w:t>
      </w:r>
    </w:p>
    <w:p w:rsidR="00B37107" w:rsidRDefault="0073549B" w:rsidP="00FB52D6">
      <w:pPr>
        <w:numPr>
          <w:ilvl w:val="0"/>
          <w:numId w:val="90"/>
        </w:numPr>
        <w:shd w:val="clear" w:color="auto" w:fill="FFFFFF"/>
        <w:ind w:left="0" w:firstLine="0"/>
        <w:jc w:val="both"/>
        <w:rPr>
          <w:bCs/>
          <w:spacing w:val="5"/>
        </w:rPr>
      </w:pPr>
      <w:r w:rsidRPr="00B37107">
        <w:rPr>
          <w:bCs/>
          <w:spacing w:val="5"/>
        </w:rPr>
        <w:t>автомобильный транспорт</w:t>
      </w:r>
      <w:r w:rsidR="00B37107" w:rsidRPr="00B37107">
        <w:rPr>
          <w:bCs/>
          <w:spacing w:val="5"/>
        </w:rPr>
        <w:t>;</w:t>
      </w:r>
    </w:p>
    <w:p w:rsidR="002E3E44" w:rsidRDefault="002E3E44" w:rsidP="00FB52D6">
      <w:pPr>
        <w:numPr>
          <w:ilvl w:val="0"/>
          <w:numId w:val="90"/>
        </w:numPr>
        <w:shd w:val="clear" w:color="auto" w:fill="FFFFFF"/>
        <w:ind w:left="0" w:firstLine="0"/>
        <w:jc w:val="both"/>
        <w:rPr>
          <w:bCs/>
          <w:spacing w:val="5"/>
        </w:rPr>
      </w:pPr>
      <w:r>
        <w:rPr>
          <w:bCs/>
          <w:spacing w:val="5"/>
        </w:rPr>
        <w:t>коммунальное обслуживание;</w:t>
      </w:r>
    </w:p>
    <w:p w:rsidR="00B37107" w:rsidRDefault="0073549B" w:rsidP="00FB52D6">
      <w:pPr>
        <w:numPr>
          <w:ilvl w:val="0"/>
          <w:numId w:val="90"/>
        </w:numPr>
        <w:shd w:val="clear" w:color="auto" w:fill="FFFFFF"/>
        <w:ind w:left="0" w:firstLine="0"/>
        <w:jc w:val="both"/>
        <w:rPr>
          <w:bCs/>
          <w:spacing w:val="5"/>
        </w:rPr>
      </w:pPr>
      <w:r w:rsidRPr="00B37107">
        <w:rPr>
          <w:bCs/>
          <w:spacing w:val="5"/>
        </w:rPr>
        <w:t>спорт</w:t>
      </w:r>
      <w:r w:rsidR="00B37107" w:rsidRPr="00B37107">
        <w:rPr>
          <w:bCs/>
          <w:spacing w:val="5"/>
        </w:rPr>
        <w:t>;</w:t>
      </w:r>
    </w:p>
    <w:p w:rsidR="00B37107" w:rsidRDefault="0073549B" w:rsidP="00FB52D6">
      <w:pPr>
        <w:numPr>
          <w:ilvl w:val="0"/>
          <w:numId w:val="90"/>
        </w:numPr>
        <w:shd w:val="clear" w:color="auto" w:fill="FFFFFF"/>
        <w:ind w:left="0" w:firstLine="0"/>
        <w:jc w:val="both"/>
        <w:rPr>
          <w:bCs/>
          <w:spacing w:val="5"/>
        </w:rPr>
      </w:pPr>
      <w:r w:rsidRPr="00B37107">
        <w:rPr>
          <w:bCs/>
          <w:spacing w:val="5"/>
        </w:rPr>
        <w:t>природно-познавательный туризм</w:t>
      </w:r>
      <w:r w:rsidR="00B37107" w:rsidRPr="00B37107">
        <w:rPr>
          <w:bCs/>
          <w:spacing w:val="5"/>
        </w:rPr>
        <w:t>;</w:t>
      </w:r>
    </w:p>
    <w:p w:rsidR="00B37107" w:rsidRDefault="0073549B" w:rsidP="00FB52D6">
      <w:pPr>
        <w:numPr>
          <w:ilvl w:val="0"/>
          <w:numId w:val="90"/>
        </w:numPr>
        <w:shd w:val="clear" w:color="auto" w:fill="FFFFFF"/>
        <w:ind w:left="0" w:firstLine="0"/>
        <w:jc w:val="both"/>
        <w:rPr>
          <w:bCs/>
          <w:spacing w:val="5"/>
        </w:rPr>
      </w:pPr>
      <w:r w:rsidRPr="00B37107">
        <w:rPr>
          <w:bCs/>
          <w:spacing w:val="5"/>
        </w:rPr>
        <w:t>передвижное жилье</w:t>
      </w:r>
      <w:r w:rsidR="00B37107" w:rsidRPr="00B37107">
        <w:rPr>
          <w:bCs/>
          <w:spacing w:val="5"/>
        </w:rPr>
        <w:t>;</w:t>
      </w:r>
    </w:p>
    <w:p w:rsidR="00B37107" w:rsidRDefault="0073549B" w:rsidP="00FB52D6">
      <w:pPr>
        <w:numPr>
          <w:ilvl w:val="0"/>
          <w:numId w:val="90"/>
        </w:numPr>
        <w:shd w:val="clear" w:color="auto" w:fill="FFFFFF"/>
        <w:ind w:left="0" w:firstLine="0"/>
        <w:jc w:val="both"/>
        <w:rPr>
          <w:bCs/>
          <w:spacing w:val="5"/>
        </w:rPr>
      </w:pPr>
      <w:r w:rsidRPr="00B37107">
        <w:rPr>
          <w:bCs/>
          <w:spacing w:val="5"/>
        </w:rPr>
        <w:t xml:space="preserve">общественное </w:t>
      </w:r>
      <w:r w:rsidR="00B37107" w:rsidRPr="00B37107">
        <w:rPr>
          <w:bCs/>
          <w:spacing w:val="5"/>
        </w:rPr>
        <w:t>питани</w:t>
      </w:r>
      <w:r w:rsidRPr="00B37107">
        <w:rPr>
          <w:bCs/>
          <w:spacing w:val="5"/>
        </w:rPr>
        <w:t>е</w:t>
      </w:r>
      <w:r w:rsidR="00B37107" w:rsidRPr="00B37107">
        <w:rPr>
          <w:bCs/>
          <w:spacing w:val="5"/>
        </w:rPr>
        <w:t>;</w:t>
      </w:r>
    </w:p>
    <w:p w:rsidR="0073549B" w:rsidRPr="00B37107" w:rsidRDefault="0073549B" w:rsidP="00FB52D6">
      <w:pPr>
        <w:numPr>
          <w:ilvl w:val="0"/>
          <w:numId w:val="90"/>
        </w:numPr>
        <w:shd w:val="clear" w:color="auto" w:fill="FFFFFF"/>
        <w:ind w:left="0" w:firstLine="0"/>
        <w:jc w:val="both"/>
        <w:rPr>
          <w:bCs/>
          <w:spacing w:val="5"/>
        </w:rPr>
      </w:pPr>
      <w:r w:rsidRPr="00B37107">
        <w:rPr>
          <w:bCs/>
          <w:spacing w:val="5"/>
        </w:rPr>
        <w:t>развлечения.</w:t>
      </w:r>
    </w:p>
    <w:p w:rsidR="0073549B" w:rsidRDefault="0073549B" w:rsidP="0073549B">
      <w:pPr>
        <w:spacing w:before="60"/>
        <w:ind w:left="10"/>
        <w:jc w:val="both"/>
      </w:pPr>
    </w:p>
    <w:p w:rsidR="0073549B" w:rsidRPr="00CD7E88" w:rsidRDefault="00B37107" w:rsidP="00B37107">
      <w:pPr>
        <w:spacing w:before="60" w:after="60"/>
        <w:jc w:val="both"/>
        <w:rPr>
          <w:b/>
          <w:bCs/>
        </w:rPr>
      </w:pPr>
      <w:r>
        <w:rPr>
          <w:b/>
        </w:rPr>
        <w:t xml:space="preserve">   </w:t>
      </w:r>
      <w:r w:rsidR="0073549B">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границах территориальной зоны Р-3:</w:t>
      </w:r>
    </w:p>
    <w:tbl>
      <w:tblPr>
        <w:tblW w:w="0" w:type="auto"/>
        <w:tblInd w:w="-379" w:type="dxa"/>
        <w:tblLayout w:type="fixed"/>
        <w:tblCellMar>
          <w:left w:w="10" w:type="dxa"/>
          <w:right w:w="10" w:type="dxa"/>
        </w:tblCellMar>
        <w:tblLook w:val="0000"/>
      </w:tblPr>
      <w:tblGrid>
        <w:gridCol w:w="710"/>
        <w:gridCol w:w="6378"/>
        <w:gridCol w:w="2762"/>
      </w:tblGrid>
      <w:tr w:rsidR="0073549B" w:rsidTr="005834F0">
        <w:trPr>
          <w:trHeight w:val="562"/>
        </w:trPr>
        <w:tc>
          <w:tcPr>
            <w:tcW w:w="710" w:type="dxa"/>
            <w:tcBorders>
              <w:top w:val="single" w:sz="4" w:space="0" w:color="000080"/>
              <w:left w:val="single" w:sz="4" w:space="0" w:color="000080"/>
              <w:bottom w:val="single" w:sz="4" w:space="0" w:color="000080"/>
            </w:tcBorders>
            <w:shd w:val="clear" w:color="auto" w:fill="D9D9D9"/>
            <w:vAlign w:val="bottom"/>
          </w:tcPr>
          <w:p w:rsidR="0073549B" w:rsidRDefault="0073549B" w:rsidP="005834F0">
            <w:pPr>
              <w:ind w:firstLine="8"/>
              <w:rPr>
                <w:b/>
                <w:bCs/>
              </w:rPr>
            </w:pPr>
            <w:r>
              <w:rPr>
                <w:b/>
                <w:bCs/>
              </w:rPr>
              <w:t>№</w:t>
            </w:r>
          </w:p>
          <w:p w:rsidR="0073549B" w:rsidRDefault="0073549B" w:rsidP="005834F0">
            <w:pPr>
              <w:ind w:firstLine="8"/>
              <w:rPr>
                <w:b/>
                <w:bCs/>
              </w:rPr>
            </w:pPr>
            <w:proofErr w:type="spellStart"/>
            <w:r>
              <w:rPr>
                <w:b/>
                <w:bCs/>
              </w:rPr>
              <w:t>пп</w:t>
            </w:r>
            <w:proofErr w:type="spellEnd"/>
          </w:p>
        </w:tc>
        <w:tc>
          <w:tcPr>
            <w:tcW w:w="6378" w:type="dxa"/>
            <w:tcBorders>
              <w:top w:val="single" w:sz="4" w:space="0" w:color="000080"/>
              <w:left w:val="single" w:sz="4" w:space="0" w:color="000080"/>
              <w:bottom w:val="single" w:sz="4" w:space="0" w:color="000080"/>
            </w:tcBorders>
            <w:shd w:val="clear" w:color="auto" w:fill="D9D9D9"/>
          </w:tcPr>
          <w:p w:rsidR="0073549B" w:rsidRDefault="0073549B" w:rsidP="005834F0">
            <w:pPr>
              <w:ind w:firstLine="720"/>
              <w:rPr>
                <w:b/>
                <w:bCs/>
              </w:rPr>
            </w:pPr>
            <w:r>
              <w:rPr>
                <w:b/>
                <w:bCs/>
              </w:rPr>
              <w:t>Наименование показателя</w:t>
            </w:r>
          </w:p>
        </w:tc>
        <w:tc>
          <w:tcPr>
            <w:tcW w:w="2762" w:type="dxa"/>
            <w:tcBorders>
              <w:top w:val="single" w:sz="4" w:space="0" w:color="000080"/>
              <w:left w:val="single" w:sz="4" w:space="0" w:color="000080"/>
              <w:bottom w:val="single" w:sz="4" w:space="0" w:color="000080"/>
              <w:right w:val="single" w:sz="4" w:space="0" w:color="000080"/>
            </w:tcBorders>
            <w:shd w:val="clear" w:color="auto" w:fill="D9D9D9"/>
          </w:tcPr>
          <w:p w:rsidR="0073549B" w:rsidRDefault="0073549B" w:rsidP="005834F0">
            <w:pPr>
              <w:ind w:firstLine="720"/>
            </w:pPr>
            <w:r>
              <w:rPr>
                <w:b/>
                <w:bCs/>
              </w:rPr>
              <w:t>Показатель</w:t>
            </w:r>
          </w:p>
        </w:tc>
      </w:tr>
      <w:tr w:rsidR="0073549B" w:rsidTr="005834F0">
        <w:trPr>
          <w:trHeight w:val="369"/>
        </w:trPr>
        <w:tc>
          <w:tcPr>
            <w:tcW w:w="710" w:type="dxa"/>
            <w:tcBorders>
              <w:top w:val="single" w:sz="4" w:space="0" w:color="000080"/>
              <w:left w:val="single" w:sz="4" w:space="0" w:color="000080"/>
              <w:bottom w:val="single" w:sz="4" w:space="0" w:color="000080"/>
            </w:tcBorders>
            <w:shd w:val="clear" w:color="auto" w:fill="FFFFFF"/>
          </w:tcPr>
          <w:p w:rsidR="0073549B" w:rsidRDefault="0073549B" w:rsidP="005834F0">
            <w:pPr>
              <w:ind w:firstLine="8"/>
              <w:jc w:val="center"/>
            </w:pPr>
            <w:r>
              <w:rPr>
                <w:bCs/>
              </w:rPr>
              <w:t>1</w:t>
            </w:r>
          </w:p>
        </w:tc>
        <w:tc>
          <w:tcPr>
            <w:tcW w:w="6378" w:type="dxa"/>
            <w:tcBorders>
              <w:top w:val="single" w:sz="4" w:space="0" w:color="000080"/>
              <w:left w:val="single" w:sz="4" w:space="0" w:color="000080"/>
              <w:bottom w:val="single" w:sz="4" w:space="0" w:color="000080"/>
            </w:tcBorders>
            <w:shd w:val="clear" w:color="auto" w:fill="FFFFFF"/>
          </w:tcPr>
          <w:p w:rsidR="0073549B" w:rsidRDefault="0073549B" w:rsidP="005834F0">
            <w:pPr>
              <w:rPr>
                <w:bCs/>
              </w:rPr>
            </w:pPr>
            <w:r>
              <w:t>Предельные (минимальные и (или) максимальные) размеры земельных участков, в том числе их площадь:</w:t>
            </w:r>
          </w:p>
        </w:tc>
        <w:tc>
          <w:tcPr>
            <w:tcW w:w="2762" w:type="dxa"/>
            <w:tcBorders>
              <w:top w:val="single" w:sz="4" w:space="0" w:color="000080"/>
              <w:left w:val="single" w:sz="4" w:space="0" w:color="000080"/>
              <w:bottom w:val="single" w:sz="4" w:space="0" w:color="000080"/>
              <w:right w:val="single" w:sz="4" w:space="0" w:color="000080"/>
            </w:tcBorders>
            <w:shd w:val="clear" w:color="auto" w:fill="FFFFFF"/>
          </w:tcPr>
          <w:p w:rsidR="0073549B" w:rsidRDefault="0073549B" w:rsidP="005834F0">
            <w:pPr>
              <w:ind w:firstLine="34"/>
              <w:jc w:val="center"/>
            </w:pPr>
            <w:r>
              <w:rPr>
                <w:bCs/>
              </w:rPr>
              <w:t>не регламентируется</w:t>
            </w:r>
          </w:p>
        </w:tc>
      </w:tr>
      <w:tr w:rsidR="0073549B" w:rsidTr="005834F0">
        <w:trPr>
          <w:trHeight w:val="363"/>
        </w:trPr>
        <w:tc>
          <w:tcPr>
            <w:tcW w:w="710" w:type="dxa"/>
            <w:tcBorders>
              <w:top w:val="single" w:sz="4" w:space="0" w:color="000080"/>
              <w:left w:val="single" w:sz="4" w:space="0" w:color="000080"/>
              <w:bottom w:val="single" w:sz="4" w:space="0" w:color="000080"/>
            </w:tcBorders>
            <w:shd w:val="clear" w:color="auto" w:fill="FFFFFF"/>
          </w:tcPr>
          <w:p w:rsidR="0073549B" w:rsidRDefault="0073549B" w:rsidP="005834F0">
            <w:pPr>
              <w:ind w:firstLine="8"/>
              <w:jc w:val="center"/>
            </w:pPr>
            <w:r>
              <w:rPr>
                <w:bCs/>
              </w:rPr>
              <w:t>2</w:t>
            </w:r>
          </w:p>
        </w:tc>
        <w:tc>
          <w:tcPr>
            <w:tcW w:w="6378" w:type="dxa"/>
            <w:tcBorders>
              <w:top w:val="single" w:sz="4" w:space="0" w:color="000080"/>
              <w:left w:val="single" w:sz="4" w:space="0" w:color="000080"/>
              <w:bottom w:val="single" w:sz="4" w:space="0" w:color="000080"/>
            </w:tcBorders>
            <w:shd w:val="clear" w:color="auto" w:fill="FFFFFF"/>
          </w:tcPr>
          <w:p w:rsidR="0073549B" w:rsidRDefault="0073549B" w:rsidP="005834F0">
            <w:pPr>
              <w:ind w:firstLine="33"/>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762" w:type="dxa"/>
            <w:tcBorders>
              <w:top w:val="single" w:sz="4" w:space="0" w:color="000080"/>
              <w:left w:val="single" w:sz="4" w:space="0" w:color="000080"/>
              <w:bottom w:val="single" w:sz="4" w:space="0" w:color="000080"/>
              <w:right w:val="single" w:sz="4" w:space="0" w:color="000080"/>
            </w:tcBorders>
            <w:shd w:val="clear" w:color="auto" w:fill="FFFFFF"/>
          </w:tcPr>
          <w:p w:rsidR="0073549B" w:rsidRDefault="0073549B" w:rsidP="005834F0">
            <w:pPr>
              <w:ind w:firstLine="34"/>
              <w:jc w:val="center"/>
            </w:pPr>
            <w:r>
              <w:t>не регламентируется</w:t>
            </w:r>
          </w:p>
        </w:tc>
      </w:tr>
      <w:tr w:rsidR="0073549B" w:rsidTr="005834F0">
        <w:trPr>
          <w:trHeight w:val="457"/>
        </w:trPr>
        <w:tc>
          <w:tcPr>
            <w:tcW w:w="710" w:type="dxa"/>
            <w:tcBorders>
              <w:top w:val="single" w:sz="4" w:space="0" w:color="000080"/>
              <w:left w:val="single" w:sz="4" w:space="0" w:color="000080"/>
              <w:bottom w:val="single" w:sz="4" w:space="0" w:color="000080"/>
            </w:tcBorders>
            <w:shd w:val="clear" w:color="auto" w:fill="FFFFFF"/>
          </w:tcPr>
          <w:p w:rsidR="0073549B" w:rsidRDefault="0073549B" w:rsidP="005834F0">
            <w:pPr>
              <w:ind w:firstLine="8"/>
              <w:jc w:val="center"/>
            </w:pPr>
            <w:r>
              <w:rPr>
                <w:bCs/>
              </w:rPr>
              <w:t>3</w:t>
            </w:r>
          </w:p>
        </w:tc>
        <w:tc>
          <w:tcPr>
            <w:tcW w:w="6378" w:type="dxa"/>
            <w:tcBorders>
              <w:top w:val="single" w:sz="4" w:space="0" w:color="000080"/>
              <w:left w:val="single" w:sz="4" w:space="0" w:color="000080"/>
              <w:bottom w:val="single" w:sz="4" w:space="0" w:color="000080"/>
            </w:tcBorders>
            <w:shd w:val="clear" w:color="auto" w:fill="FFFFFF"/>
          </w:tcPr>
          <w:p w:rsidR="0073549B" w:rsidRDefault="0073549B" w:rsidP="005834F0">
            <w:r>
              <w:t>Предельное количество этажей или предельную высоту зданий, строений, сооружений:</w:t>
            </w:r>
          </w:p>
        </w:tc>
        <w:tc>
          <w:tcPr>
            <w:tcW w:w="2762" w:type="dxa"/>
            <w:tcBorders>
              <w:top w:val="single" w:sz="4" w:space="0" w:color="000080"/>
              <w:left w:val="single" w:sz="4" w:space="0" w:color="000080"/>
              <w:bottom w:val="single" w:sz="4" w:space="0" w:color="000080"/>
              <w:right w:val="single" w:sz="4" w:space="0" w:color="000080"/>
            </w:tcBorders>
            <w:shd w:val="clear" w:color="auto" w:fill="FFFFFF"/>
          </w:tcPr>
          <w:p w:rsidR="0073549B" w:rsidRDefault="0073549B" w:rsidP="005834F0">
            <w:pPr>
              <w:ind w:firstLine="34"/>
              <w:jc w:val="center"/>
            </w:pPr>
            <w:r>
              <w:t>не регламентируется</w:t>
            </w:r>
          </w:p>
        </w:tc>
      </w:tr>
      <w:tr w:rsidR="0073549B" w:rsidTr="005834F0">
        <w:trPr>
          <w:trHeight w:val="327"/>
        </w:trPr>
        <w:tc>
          <w:tcPr>
            <w:tcW w:w="710" w:type="dxa"/>
            <w:tcBorders>
              <w:top w:val="single" w:sz="4" w:space="0" w:color="000080"/>
              <w:left w:val="single" w:sz="4" w:space="0" w:color="000080"/>
              <w:bottom w:val="single" w:sz="4" w:space="0" w:color="000080"/>
            </w:tcBorders>
            <w:shd w:val="clear" w:color="auto" w:fill="FFFFFF"/>
          </w:tcPr>
          <w:p w:rsidR="0073549B" w:rsidRDefault="0073549B" w:rsidP="005834F0">
            <w:pPr>
              <w:ind w:firstLine="8"/>
              <w:jc w:val="center"/>
            </w:pPr>
            <w:r>
              <w:rPr>
                <w:bCs/>
              </w:rPr>
              <w:t>4</w:t>
            </w:r>
          </w:p>
        </w:tc>
        <w:tc>
          <w:tcPr>
            <w:tcW w:w="6378" w:type="dxa"/>
            <w:tcBorders>
              <w:top w:val="single" w:sz="4" w:space="0" w:color="000080"/>
              <w:left w:val="single" w:sz="4" w:space="0" w:color="000080"/>
              <w:bottom w:val="single" w:sz="4" w:space="0" w:color="000080"/>
            </w:tcBorders>
            <w:shd w:val="clear" w:color="auto" w:fill="FFFFFF"/>
          </w:tcPr>
          <w:p w:rsidR="0073549B" w:rsidRDefault="0073549B" w:rsidP="005834F0">
            <w:pPr>
              <w:ind w:firstLine="33"/>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762" w:type="dxa"/>
            <w:tcBorders>
              <w:top w:val="single" w:sz="4" w:space="0" w:color="000080"/>
              <w:left w:val="single" w:sz="4" w:space="0" w:color="000080"/>
              <w:bottom w:val="single" w:sz="4" w:space="0" w:color="000080"/>
              <w:right w:val="single" w:sz="4" w:space="0" w:color="000080"/>
            </w:tcBorders>
            <w:shd w:val="clear" w:color="auto" w:fill="FFFFFF"/>
          </w:tcPr>
          <w:p w:rsidR="0073549B" w:rsidRDefault="0073549B" w:rsidP="005834F0">
            <w:pPr>
              <w:ind w:firstLine="34"/>
              <w:jc w:val="center"/>
            </w:pPr>
            <w:r>
              <w:t>не регламентируется</w:t>
            </w:r>
          </w:p>
          <w:p w:rsidR="0073549B" w:rsidRDefault="0073549B" w:rsidP="005834F0">
            <w:pPr>
              <w:ind w:firstLine="34"/>
              <w:jc w:val="center"/>
            </w:pPr>
          </w:p>
          <w:p w:rsidR="0073549B" w:rsidRDefault="0073549B" w:rsidP="005834F0">
            <w:pPr>
              <w:ind w:firstLine="34"/>
              <w:jc w:val="center"/>
            </w:pPr>
          </w:p>
        </w:tc>
      </w:tr>
    </w:tbl>
    <w:p w:rsidR="0073549B" w:rsidRDefault="00B37107" w:rsidP="0073549B">
      <w:pPr>
        <w:spacing w:before="60"/>
        <w:jc w:val="both"/>
      </w:pPr>
      <w:r>
        <w:lastRenderedPageBreak/>
        <w:t xml:space="preserve">   </w:t>
      </w:r>
      <w:r w:rsidR="0073549B">
        <w:t>Зоны Р-3 выделены для обеспечения правовых условий сохранения и использования существующего природного ландшафта, создания экологически чистой окружающей среды в интересах здоровья населения, сохранения и воспроизводства водных объектов, обеспечение их рационального использования.</w:t>
      </w:r>
    </w:p>
    <w:p w:rsidR="004C2D78" w:rsidRDefault="00B37107" w:rsidP="002075F5">
      <w:pPr>
        <w:shd w:val="clear" w:color="auto" w:fill="FFFFFF"/>
        <w:jc w:val="both"/>
        <w:rPr>
          <w:b/>
          <w:bCs/>
          <w:spacing w:val="5"/>
        </w:rPr>
      </w:pPr>
      <w:r>
        <w:t xml:space="preserve">   </w:t>
      </w:r>
      <w:proofErr w:type="gramStart"/>
      <w:r w:rsidR="0073549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границах территориальной зоны Р-3 для земель водного фонда не устанавливаются в соответствии с п. 6 ст. 36 Градостроительного кодекса РФ (использование земельных участков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w:t>
      </w:r>
      <w:proofErr w:type="gramEnd"/>
      <w:r w:rsidR="0073549B">
        <w:t xml:space="preserve"> </w:t>
      </w:r>
      <w:proofErr w:type="gramStart"/>
      <w:r w:rsidR="0073549B">
        <w:t>соответствии</w:t>
      </w:r>
      <w:proofErr w:type="gramEnd"/>
      <w:r w:rsidR="0073549B">
        <w:t xml:space="preserve"> с федеральными законами).</w:t>
      </w:r>
      <w:r w:rsidR="0073549B">
        <w:rPr>
          <w:b/>
          <w:bCs/>
          <w:spacing w:val="5"/>
        </w:rPr>
        <w:t xml:space="preserve"> </w:t>
      </w:r>
    </w:p>
    <w:p w:rsidR="002075F5" w:rsidRPr="004C2D78" w:rsidRDefault="002075F5" w:rsidP="002075F5">
      <w:pPr>
        <w:shd w:val="clear" w:color="auto" w:fill="FFFFFF"/>
        <w:jc w:val="both"/>
        <w:rPr>
          <w:bCs/>
          <w:spacing w:val="5"/>
        </w:rPr>
      </w:pPr>
    </w:p>
    <w:p w:rsidR="004C2D78" w:rsidRDefault="00B37107" w:rsidP="00B37107">
      <w:pPr>
        <w:shd w:val="clear" w:color="auto" w:fill="FFFFFF"/>
        <w:jc w:val="both"/>
        <w:rPr>
          <w:b/>
          <w:bCs/>
          <w:spacing w:val="5"/>
        </w:rPr>
      </w:pPr>
      <w:r>
        <w:rPr>
          <w:b/>
          <w:bCs/>
          <w:spacing w:val="5"/>
        </w:rPr>
        <w:t xml:space="preserve">4.4. </w:t>
      </w:r>
      <w:r w:rsidR="004C2D78" w:rsidRPr="004C2D78">
        <w:rPr>
          <w:b/>
          <w:bCs/>
          <w:spacing w:val="5"/>
        </w:rPr>
        <w:t>Р-4</w:t>
      </w:r>
      <w:r>
        <w:rPr>
          <w:b/>
          <w:bCs/>
          <w:spacing w:val="5"/>
        </w:rPr>
        <w:t>.</w:t>
      </w:r>
      <w:r w:rsidR="004C2D78" w:rsidRPr="004C2D78">
        <w:rPr>
          <w:b/>
          <w:bCs/>
          <w:spacing w:val="5"/>
        </w:rPr>
        <w:t xml:space="preserve"> Зона объектов иного рекреационного назначения.</w:t>
      </w:r>
    </w:p>
    <w:p w:rsidR="00E60430" w:rsidRDefault="00B37107" w:rsidP="00E60430">
      <w:pPr>
        <w:widowControl w:val="0"/>
        <w:tabs>
          <w:tab w:val="left" w:pos="1003"/>
        </w:tabs>
        <w:suppressAutoHyphens/>
        <w:overflowPunct w:val="0"/>
        <w:autoSpaceDE w:val="0"/>
        <w:spacing w:line="216" w:lineRule="auto"/>
        <w:ind w:right="240"/>
        <w:jc w:val="both"/>
      </w:pPr>
      <w:r>
        <w:t xml:space="preserve">   </w:t>
      </w:r>
      <w:r w:rsidR="00E60430">
        <w:t xml:space="preserve">Территориальная зона </w:t>
      </w:r>
      <w:r w:rsidR="00E60430">
        <w:rPr>
          <w:b/>
        </w:rPr>
        <w:t>Р-4</w:t>
      </w:r>
      <w:r w:rsidR="00E60430">
        <w:t xml:space="preserve">  предназначения для обеспечения правовых условий сохранения и формирования озелененных участков, предназначенных для отдыха населения в жилых районах населенного пункта.</w:t>
      </w:r>
    </w:p>
    <w:p w:rsidR="00E60430" w:rsidRDefault="00E60430" w:rsidP="00E60430">
      <w:pPr>
        <w:widowControl w:val="0"/>
        <w:autoSpaceDE w:val="0"/>
        <w:spacing w:line="1" w:lineRule="exact"/>
      </w:pPr>
    </w:p>
    <w:p w:rsidR="00E60430" w:rsidRDefault="00E60430" w:rsidP="00E60430">
      <w:pPr>
        <w:widowControl w:val="0"/>
        <w:tabs>
          <w:tab w:val="left" w:pos="1613"/>
        </w:tabs>
        <w:autoSpaceDE w:val="0"/>
        <w:spacing w:line="58" w:lineRule="exact"/>
      </w:pPr>
      <w:r>
        <w:tab/>
      </w:r>
    </w:p>
    <w:p w:rsidR="00B37107" w:rsidRDefault="00B37107" w:rsidP="00B37107">
      <w:pPr>
        <w:widowControl w:val="0"/>
        <w:overflowPunct w:val="0"/>
        <w:autoSpaceDE w:val="0"/>
        <w:spacing w:line="204" w:lineRule="auto"/>
        <w:ind w:right="240"/>
        <w:rPr>
          <w:b/>
          <w:bCs/>
          <w:w w:val="99"/>
        </w:rPr>
      </w:pPr>
      <w:r>
        <w:t xml:space="preserve">   </w:t>
      </w:r>
      <w:r w:rsidR="00942686" w:rsidRPr="004C2D78">
        <w:rPr>
          <w:b/>
          <w:bCs/>
          <w:spacing w:val="5"/>
        </w:rPr>
        <w:t>Основные разрешенные виды использования</w:t>
      </w:r>
      <w:r>
        <w:rPr>
          <w:b/>
          <w:bCs/>
          <w:spacing w:val="5"/>
        </w:rPr>
        <w:t xml:space="preserve"> объектов недвижимости</w:t>
      </w:r>
      <w:r w:rsidR="00942686" w:rsidRPr="004C2D78">
        <w:rPr>
          <w:b/>
          <w:bCs/>
          <w:spacing w:val="5"/>
        </w:rPr>
        <w:t>:</w:t>
      </w:r>
    </w:p>
    <w:p w:rsidR="00B37107" w:rsidRDefault="00942686" w:rsidP="00FB52D6">
      <w:pPr>
        <w:widowControl w:val="0"/>
        <w:numPr>
          <w:ilvl w:val="0"/>
          <w:numId w:val="91"/>
        </w:numPr>
        <w:shd w:val="clear" w:color="auto" w:fill="FFFFFF"/>
        <w:overflowPunct w:val="0"/>
        <w:autoSpaceDE w:val="0"/>
        <w:spacing w:line="204" w:lineRule="auto"/>
        <w:ind w:left="0" w:right="240" w:firstLine="0"/>
        <w:rPr>
          <w:bCs/>
          <w:spacing w:val="5"/>
        </w:rPr>
      </w:pPr>
      <w:r w:rsidRPr="00B37107">
        <w:rPr>
          <w:bCs/>
          <w:spacing w:val="5"/>
        </w:rPr>
        <w:t>спорт</w:t>
      </w:r>
      <w:r w:rsidR="00B37107" w:rsidRPr="00B37107">
        <w:rPr>
          <w:bCs/>
          <w:spacing w:val="5"/>
        </w:rPr>
        <w:t>;</w:t>
      </w:r>
    </w:p>
    <w:p w:rsidR="00B37107" w:rsidRDefault="00942686" w:rsidP="00FB52D6">
      <w:pPr>
        <w:widowControl w:val="0"/>
        <w:numPr>
          <w:ilvl w:val="0"/>
          <w:numId w:val="91"/>
        </w:numPr>
        <w:shd w:val="clear" w:color="auto" w:fill="FFFFFF"/>
        <w:overflowPunct w:val="0"/>
        <w:autoSpaceDE w:val="0"/>
        <w:spacing w:line="204" w:lineRule="auto"/>
        <w:ind w:left="0" w:right="240" w:firstLine="0"/>
        <w:rPr>
          <w:bCs/>
          <w:spacing w:val="5"/>
        </w:rPr>
      </w:pPr>
      <w:r w:rsidRPr="00B37107">
        <w:rPr>
          <w:bCs/>
          <w:spacing w:val="5"/>
        </w:rPr>
        <w:t>охота и рыбалка</w:t>
      </w:r>
      <w:r w:rsidR="00B37107" w:rsidRPr="00B37107">
        <w:rPr>
          <w:bCs/>
          <w:spacing w:val="5"/>
        </w:rPr>
        <w:t>;</w:t>
      </w:r>
    </w:p>
    <w:p w:rsidR="00B37107" w:rsidRDefault="00942686" w:rsidP="00FB52D6">
      <w:pPr>
        <w:widowControl w:val="0"/>
        <w:numPr>
          <w:ilvl w:val="0"/>
          <w:numId w:val="91"/>
        </w:numPr>
        <w:shd w:val="clear" w:color="auto" w:fill="FFFFFF"/>
        <w:overflowPunct w:val="0"/>
        <w:autoSpaceDE w:val="0"/>
        <w:spacing w:line="204" w:lineRule="auto"/>
        <w:ind w:left="0" w:right="240" w:firstLine="0"/>
        <w:rPr>
          <w:bCs/>
          <w:spacing w:val="5"/>
        </w:rPr>
      </w:pPr>
      <w:r w:rsidRPr="00B37107">
        <w:rPr>
          <w:bCs/>
          <w:spacing w:val="5"/>
        </w:rPr>
        <w:t>причалы для маломерных судов</w:t>
      </w:r>
      <w:r w:rsidR="00B37107" w:rsidRPr="00B37107">
        <w:rPr>
          <w:bCs/>
          <w:spacing w:val="5"/>
        </w:rPr>
        <w:t>;</w:t>
      </w:r>
    </w:p>
    <w:p w:rsidR="00B37107" w:rsidRDefault="00942686" w:rsidP="00FB52D6">
      <w:pPr>
        <w:widowControl w:val="0"/>
        <w:numPr>
          <w:ilvl w:val="0"/>
          <w:numId w:val="91"/>
        </w:numPr>
        <w:shd w:val="clear" w:color="auto" w:fill="FFFFFF"/>
        <w:overflowPunct w:val="0"/>
        <w:autoSpaceDE w:val="0"/>
        <w:spacing w:line="204" w:lineRule="auto"/>
        <w:ind w:left="0" w:right="240" w:firstLine="0"/>
        <w:rPr>
          <w:bCs/>
          <w:spacing w:val="5"/>
        </w:rPr>
      </w:pPr>
      <w:r w:rsidRPr="00B37107">
        <w:rPr>
          <w:bCs/>
          <w:spacing w:val="5"/>
        </w:rPr>
        <w:t>природно-познавательный туризм</w:t>
      </w:r>
      <w:r w:rsidR="00B37107" w:rsidRPr="00B37107">
        <w:rPr>
          <w:bCs/>
          <w:spacing w:val="5"/>
        </w:rPr>
        <w:t>;</w:t>
      </w:r>
    </w:p>
    <w:p w:rsidR="00B37107" w:rsidRPr="00B37107" w:rsidRDefault="00942686" w:rsidP="00FB52D6">
      <w:pPr>
        <w:widowControl w:val="0"/>
        <w:numPr>
          <w:ilvl w:val="0"/>
          <w:numId w:val="91"/>
        </w:numPr>
        <w:shd w:val="clear" w:color="auto" w:fill="FFFFFF"/>
        <w:overflowPunct w:val="0"/>
        <w:autoSpaceDE w:val="0"/>
        <w:spacing w:line="204" w:lineRule="auto"/>
        <w:ind w:left="0" w:right="240" w:firstLine="0"/>
        <w:rPr>
          <w:b/>
          <w:bCs/>
          <w:spacing w:val="5"/>
        </w:rPr>
      </w:pPr>
      <w:r w:rsidRPr="00B37107">
        <w:rPr>
          <w:bCs/>
          <w:spacing w:val="5"/>
        </w:rPr>
        <w:t>культурное развитие</w:t>
      </w:r>
      <w:r w:rsidR="00B37107" w:rsidRPr="00B37107">
        <w:rPr>
          <w:bCs/>
          <w:spacing w:val="5"/>
        </w:rPr>
        <w:t>;</w:t>
      </w:r>
    </w:p>
    <w:p w:rsidR="00942686" w:rsidRPr="00B37107" w:rsidRDefault="00942686" w:rsidP="00FB52D6">
      <w:pPr>
        <w:widowControl w:val="0"/>
        <w:numPr>
          <w:ilvl w:val="0"/>
          <w:numId w:val="91"/>
        </w:numPr>
        <w:shd w:val="clear" w:color="auto" w:fill="FFFFFF"/>
        <w:overflowPunct w:val="0"/>
        <w:autoSpaceDE w:val="0"/>
        <w:spacing w:line="204" w:lineRule="auto"/>
        <w:ind w:left="0" w:right="240" w:firstLine="0"/>
        <w:rPr>
          <w:b/>
          <w:bCs/>
          <w:spacing w:val="5"/>
        </w:rPr>
      </w:pPr>
      <w:r w:rsidRPr="00B37107">
        <w:rPr>
          <w:bCs/>
          <w:spacing w:val="5"/>
        </w:rPr>
        <w:t>земельные участки (территории) общего пользования</w:t>
      </w:r>
      <w:r w:rsidR="00B37107">
        <w:rPr>
          <w:bCs/>
          <w:spacing w:val="5"/>
        </w:rPr>
        <w:t>.</w:t>
      </w:r>
    </w:p>
    <w:p w:rsidR="00942686" w:rsidRPr="004C2D78" w:rsidRDefault="00B37107" w:rsidP="00B37107">
      <w:pPr>
        <w:shd w:val="clear" w:color="auto" w:fill="FFFFFF"/>
        <w:jc w:val="both"/>
        <w:rPr>
          <w:b/>
          <w:bCs/>
          <w:spacing w:val="5"/>
        </w:rPr>
      </w:pPr>
      <w:r>
        <w:rPr>
          <w:b/>
          <w:bCs/>
          <w:spacing w:val="5"/>
        </w:rPr>
        <w:t xml:space="preserve">   </w:t>
      </w:r>
      <w:r w:rsidR="00942686" w:rsidRPr="004C2D78">
        <w:rPr>
          <w:b/>
          <w:bCs/>
          <w:spacing w:val="5"/>
        </w:rPr>
        <w:t>Условно-разрешенные виды использования (требующие специального согласования):</w:t>
      </w:r>
    </w:p>
    <w:p w:rsidR="00B37107" w:rsidRDefault="00942686" w:rsidP="00FB52D6">
      <w:pPr>
        <w:numPr>
          <w:ilvl w:val="0"/>
          <w:numId w:val="92"/>
        </w:numPr>
        <w:shd w:val="clear" w:color="auto" w:fill="FFFFFF"/>
        <w:ind w:left="0" w:firstLine="0"/>
        <w:rPr>
          <w:bCs/>
          <w:spacing w:val="5"/>
        </w:rPr>
      </w:pPr>
      <w:r w:rsidRPr="00B37107">
        <w:rPr>
          <w:bCs/>
          <w:spacing w:val="5"/>
        </w:rPr>
        <w:t>магазины</w:t>
      </w:r>
      <w:r w:rsidR="00B37107" w:rsidRPr="00B37107">
        <w:rPr>
          <w:bCs/>
          <w:spacing w:val="5"/>
        </w:rPr>
        <w:t>;</w:t>
      </w:r>
    </w:p>
    <w:p w:rsidR="00B37107" w:rsidRDefault="00942686" w:rsidP="00FB52D6">
      <w:pPr>
        <w:numPr>
          <w:ilvl w:val="0"/>
          <w:numId w:val="92"/>
        </w:numPr>
        <w:shd w:val="clear" w:color="auto" w:fill="FFFFFF"/>
        <w:ind w:left="0" w:firstLine="0"/>
        <w:rPr>
          <w:bCs/>
          <w:spacing w:val="5"/>
        </w:rPr>
      </w:pPr>
      <w:r w:rsidRPr="00B37107">
        <w:rPr>
          <w:bCs/>
          <w:spacing w:val="5"/>
        </w:rPr>
        <w:t>трубопроводный транспорт</w:t>
      </w:r>
      <w:r w:rsidR="00B37107" w:rsidRPr="00B37107">
        <w:rPr>
          <w:bCs/>
          <w:spacing w:val="5"/>
        </w:rPr>
        <w:t>;</w:t>
      </w:r>
    </w:p>
    <w:p w:rsidR="00B37107" w:rsidRDefault="00B37107" w:rsidP="00FB52D6">
      <w:pPr>
        <w:numPr>
          <w:ilvl w:val="0"/>
          <w:numId w:val="92"/>
        </w:numPr>
        <w:shd w:val="clear" w:color="auto" w:fill="FFFFFF"/>
        <w:ind w:left="0" w:firstLine="0"/>
        <w:rPr>
          <w:bCs/>
          <w:spacing w:val="5"/>
        </w:rPr>
      </w:pPr>
      <w:r w:rsidRPr="00B37107">
        <w:rPr>
          <w:bCs/>
          <w:spacing w:val="5"/>
        </w:rPr>
        <w:t>а</w:t>
      </w:r>
      <w:r w:rsidR="00942686" w:rsidRPr="00B37107">
        <w:rPr>
          <w:bCs/>
          <w:spacing w:val="5"/>
        </w:rPr>
        <w:t>втомобильный транспорт</w:t>
      </w:r>
      <w:r w:rsidRPr="00B37107">
        <w:rPr>
          <w:bCs/>
          <w:spacing w:val="5"/>
        </w:rPr>
        <w:t>;</w:t>
      </w:r>
    </w:p>
    <w:p w:rsidR="0080369E" w:rsidRDefault="0080369E" w:rsidP="00FB52D6">
      <w:pPr>
        <w:numPr>
          <w:ilvl w:val="0"/>
          <w:numId w:val="92"/>
        </w:numPr>
        <w:shd w:val="clear" w:color="auto" w:fill="FFFFFF"/>
        <w:ind w:left="0" w:firstLine="0"/>
        <w:rPr>
          <w:bCs/>
          <w:spacing w:val="5"/>
        </w:rPr>
      </w:pPr>
      <w:r>
        <w:rPr>
          <w:bCs/>
          <w:spacing w:val="5"/>
        </w:rPr>
        <w:t>коммунальное обслуживание;</w:t>
      </w:r>
    </w:p>
    <w:p w:rsidR="00B37107" w:rsidRDefault="00942686" w:rsidP="00FB52D6">
      <w:pPr>
        <w:numPr>
          <w:ilvl w:val="0"/>
          <w:numId w:val="92"/>
        </w:numPr>
        <w:shd w:val="clear" w:color="auto" w:fill="FFFFFF"/>
        <w:ind w:left="0" w:firstLine="0"/>
        <w:rPr>
          <w:bCs/>
          <w:spacing w:val="5"/>
        </w:rPr>
      </w:pPr>
      <w:r w:rsidRPr="00B37107">
        <w:rPr>
          <w:bCs/>
          <w:spacing w:val="5"/>
        </w:rPr>
        <w:t>передвижное жилье</w:t>
      </w:r>
      <w:r w:rsidR="00B37107" w:rsidRPr="00B37107">
        <w:rPr>
          <w:bCs/>
          <w:spacing w:val="5"/>
        </w:rPr>
        <w:t>;</w:t>
      </w:r>
    </w:p>
    <w:p w:rsidR="00B37107" w:rsidRDefault="00942686" w:rsidP="00FB52D6">
      <w:pPr>
        <w:numPr>
          <w:ilvl w:val="0"/>
          <w:numId w:val="92"/>
        </w:numPr>
        <w:shd w:val="clear" w:color="auto" w:fill="FFFFFF"/>
        <w:ind w:left="0" w:firstLine="0"/>
        <w:rPr>
          <w:bCs/>
          <w:spacing w:val="5"/>
        </w:rPr>
      </w:pPr>
      <w:r w:rsidRPr="00B37107">
        <w:rPr>
          <w:bCs/>
          <w:spacing w:val="5"/>
        </w:rPr>
        <w:t>общественное питание</w:t>
      </w:r>
      <w:r w:rsidR="00B37107" w:rsidRPr="00B37107">
        <w:rPr>
          <w:bCs/>
          <w:spacing w:val="5"/>
        </w:rPr>
        <w:t>;</w:t>
      </w:r>
    </w:p>
    <w:p w:rsidR="00B37107" w:rsidRDefault="00942686" w:rsidP="00FB52D6">
      <w:pPr>
        <w:numPr>
          <w:ilvl w:val="0"/>
          <w:numId w:val="92"/>
        </w:numPr>
        <w:shd w:val="clear" w:color="auto" w:fill="FFFFFF"/>
        <w:ind w:left="0" w:firstLine="0"/>
        <w:rPr>
          <w:bCs/>
          <w:spacing w:val="5"/>
        </w:rPr>
      </w:pPr>
      <w:r w:rsidRPr="00B37107">
        <w:rPr>
          <w:bCs/>
          <w:spacing w:val="5"/>
        </w:rPr>
        <w:t>развлечения</w:t>
      </w:r>
      <w:r w:rsidR="00B37107" w:rsidRPr="00B37107">
        <w:rPr>
          <w:bCs/>
          <w:spacing w:val="5"/>
        </w:rPr>
        <w:t>;</w:t>
      </w:r>
    </w:p>
    <w:p w:rsidR="00B37107" w:rsidRDefault="00942686" w:rsidP="00FB52D6">
      <w:pPr>
        <w:numPr>
          <w:ilvl w:val="0"/>
          <w:numId w:val="92"/>
        </w:numPr>
        <w:shd w:val="clear" w:color="auto" w:fill="FFFFFF"/>
        <w:ind w:left="0" w:firstLine="0"/>
        <w:rPr>
          <w:bCs/>
          <w:spacing w:val="5"/>
        </w:rPr>
      </w:pPr>
      <w:r w:rsidRPr="00B37107">
        <w:rPr>
          <w:bCs/>
          <w:spacing w:val="5"/>
        </w:rPr>
        <w:t>туристическое обслуживание</w:t>
      </w:r>
      <w:r w:rsidR="00B37107" w:rsidRPr="00B37107">
        <w:rPr>
          <w:bCs/>
          <w:spacing w:val="5"/>
        </w:rPr>
        <w:t>;</w:t>
      </w:r>
    </w:p>
    <w:p w:rsidR="00B37107" w:rsidRDefault="00942686" w:rsidP="00FB52D6">
      <w:pPr>
        <w:numPr>
          <w:ilvl w:val="0"/>
          <w:numId w:val="92"/>
        </w:numPr>
        <w:shd w:val="clear" w:color="auto" w:fill="FFFFFF"/>
        <w:ind w:left="0" w:firstLine="0"/>
        <w:rPr>
          <w:bCs/>
          <w:spacing w:val="5"/>
        </w:rPr>
      </w:pPr>
      <w:r w:rsidRPr="00B37107">
        <w:rPr>
          <w:bCs/>
          <w:spacing w:val="5"/>
        </w:rPr>
        <w:t>курортная деятельность</w:t>
      </w:r>
      <w:r w:rsidR="00B37107" w:rsidRPr="00B37107">
        <w:rPr>
          <w:bCs/>
          <w:spacing w:val="5"/>
        </w:rPr>
        <w:t>;</w:t>
      </w:r>
    </w:p>
    <w:p w:rsidR="00942686" w:rsidRPr="00B37107" w:rsidRDefault="00942686" w:rsidP="00FB52D6">
      <w:pPr>
        <w:numPr>
          <w:ilvl w:val="0"/>
          <w:numId w:val="92"/>
        </w:numPr>
        <w:shd w:val="clear" w:color="auto" w:fill="FFFFFF"/>
        <w:ind w:left="0" w:firstLine="0"/>
        <w:rPr>
          <w:bCs/>
          <w:spacing w:val="5"/>
        </w:rPr>
      </w:pPr>
      <w:r w:rsidRPr="00B37107">
        <w:rPr>
          <w:bCs/>
          <w:spacing w:val="5"/>
        </w:rPr>
        <w:t>поля для гольфа или конных прогулок</w:t>
      </w:r>
      <w:r w:rsidR="00B37107">
        <w:rPr>
          <w:bCs/>
          <w:spacing w:val="5"/>
        </w:rPr>
        <w:t>.</w:t>
      </w:r>
    </w:p>
    <w:p w:rsidR="00E60430" w:rsidRDefault="00E60430" w:rsidP="00CB1C17">
      <w:pPr>
        <w:widowControl w:val="0"/>
        <w:autoSpaceDE w:val="0"/>
        <w:spacing w:line="264" w:lineRule="exact"/>
        <w:rPr>
          <w:b/>
        </w:rPr>
      </w:pPr>
    </w:p>
    <w:p w:rsidR="00E60430" w:rsidRPr="00CD7E88" w:rsidRDefault="00B37107" w:rsidP="00B37107">
      <w:pPr>
        <w:spacing w:before="60" w:after="60"/>
        <w:jc w:val="both"/>
        <w:rPr>
          <w:b/>
          <w:bCs/>
          <w:color w:val="000000"/>
          <w:kern w:val="1"/>
        </w:rPr>
      </w:pPr>
      <w:r>
        <w:rPr>
          <w:b/>
        </w:rPr>
        <w:t xml:space="preserve">   </w:t>
      </w:r>
      <w:r w:rsidR="00E60430">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границах территориальной зоны Р-4:</w:t>
      </w:r>
    </w:p>
    <w:tbl>
      <w:tblPr>
        <w:tblW w:w="0" w:type="auto"/>
        <w:tblInd w:w="-211" w:type="dxa"/>
        <w:tblLayout w:type="fixed"/>
        <w:tblCellMar>
          <w:left w:w="10" w:type="dxa"/>
          <w:right w:w="10" w:type="dxa"/>
        </w:tblCellMar>
        <w:tblLook w:val="0000"/>
      </w:tblPr>
      <w:tblGrid>
        <w:gridCol w:w="707"/>
        <w:gridCol w:w="6124"/>
        <w:gridCol w:w="2708"/>
      </w:tblGrid>
      <w:tr w:rsidR="00E60430" w:rsidTr="005834F0">
        <w:trPr>
          <w:trHeight w:val="562"/>
        </w:trPr>
        <w:tc>
          <w:tcPr>
            <w:tcW w:w="707" w:type="dxa"/>
            <w:tcBorders>
              <w:top w:val="single" w:sz="4" w:space="0" w:color="000080"/>
              <w:left w:val="single" w:sz="4" w:space="0" w:color="000080"/>
              <w:bottom w:val="single" w:sz="4" w:space="0" w:color="000080"/>
            </w:tcBorders>
            <w:shd w:val="clear" w:color="auto" w:fill="D9D9D9"/>
            <w:vAlign w:val="bottom"/>
          </w:tcPr>
          <w:p w:rsidR="00E60430" w:rsidRDefault="00E60430" w:rsidP="005834F0">
            <w:pPr>
              <w:widowControl w:val="0"/>
              <w:jc w:val="center"/>
              <w:textAlignment w:val="baseline"/>
              <w:rPr>
                <w:b/>
                <w:bCs/>
                <w:color w:val="000000"/>
                <w:w w:val="93"/>
                <w:kern w:val="1"/>
              </w:rPr>
            </w:pPr>
            <w:r>
              <w:rPr>
                <w:b/>
                <w:bCs/>
                <w:color w:val="000000"/>
                <w:kern w:val="1"/>
              </w:rPr>
              <w:t>№</w:t>
            </w:r>
          </w:p>
          <w:p w:rsidR="00E60430" w:rsidRDefault="00E60430" w:rsidP="005834F0">
            <w:pPr>
              <w:widowControl w:val="0"/>
              <w:spacing w:line="270" w:lineRule="exact"/>
              <w:jc w:val="center"/>
              <w:textAlignment w:val="baseline"/>
              <w:rPr>
                <w:color w:val="000000"/>
                <w:kern w:val="1"/>
              </w:rPr>
            </w:pPr>
            <w:proofErr w:type="spellStart"/>
            <w:r>
              <w:rPr>
                <w:b/>
                <w:bCs/>
                <w:color w:val="000000"/>
                <w:w w:val="93"/>
                <w:kern w:val="1"/>
              </w:rPr>
              <w:t>пп</w:t>
            </w:r>
            <w:proofErr w:type="spellEnd"/>
          </w:p>
        </w:tc>
        <w:tc>
          <w:tcPr>
            <w:tcW w:w="6124" w:type="dxa"/>
            <w:tcBorders>
              <w:top w:val="single" w:sz="4" w:space="0" w:color="000080"/>
              <w:left w:val="single" w:sz="4" w:space="0" w:color="000080"/>
              <w:bottom w:val="single" w:sz="4" w:space="0" w:color="000080"/>
            </w:tcBorders>
            <w:shd w:val="clear" w:color="auto" w:fill="D9D9D9"/>
          </w:tcPr>
          <w:p w:rsidR="00E60430" w:rsidRDefault="00E60430" w:rsidP="005834F0">
            <w:pPr>
              <w:widowControl w:val="0"/>
              <w:tabs>
                <w:tab w:val="left" w:pos="1920"/>
              </w:tabs>
              <w:jc w:val="both"/>
              <w:textAlignment w:val="baseline"/>
              <w:rPr>
                <w:b/>
                <w:bCs/>
                <w:color w:val="000000"/>
                <w:kern w:val="1"/>
              </w:rPr>
            </w:pPr>
            <w:r>
              <w:rPr>
                <w:color w:val="000000"/>
                <w:kern w:val="1"/>
              </w:rPr>
              <w:tab/>
            </w:r>
            <w:r>
              <w:rPr>
                <w:b/>
                <w:bCs/>
                <w:color w:val="000000"/>
                <w:kern w:val="1"/>
              </w:rPr>
              <w:t>Наименование показателя</w:t>
            </w:r>
          </w:p>
        </w:tc>
        <w:tc>
          <w:tcPr>
            <w:tcW w:w="2708" w:type="dxa"/>
            <w:tcBorders>
              <w:top w:val="single" w:sz="4" w:space="0" w:color="000080"/>
              <w:left w:val="single" w:sz="4" w:space="0" w:color="000080"/>
              <w:bottom w:val="single" w:sz="4" w:space="0" w:color="000080"/>
              <w:right w:val="single" w:sz="4" w:space="0" w:color="000080"/>
            </w:tcBorders>
            <w:shd w:val="clear" w:color="auto" w:fill="D9D9D9"/>
          </w:tcPr>
          <w:p w:rsidR="00E60430" w:rsidRDefault="00E60430" w:rsidP="005834F0">
            <w:pPr>
              <w:widowControl w:val="0"/>
              <w:ind w:firstLine="708"/>
              <w:textAlignment w:val="baseline"/>
            </w:pPr>
            <w:r>
              <w:rPr>
                <w:b/>
                <w:bCs/>
                <w:color w:val="000000"/>
                <w:kern w:val="1"/>
              </w:rPr>
              <w:t>Показатель</w:t>
            </w:r>
          </w:p>
        </w:tc>
      </w:tr>
      <w:tr w:rsidR="00E60430" w:rsidTr="005834F0">
        <w:trPr>
          <w:trHeight w:val="369"/>
        </w:trPr>
        <w:tc>
          <w:tcPr>
            <w:tcW w:w="707" w:type="dxa"/>
            <w:tcBorders>
              <w:top w:val="single" w:sz="4" w:space="0" w:color="000080"/>
              <w:left w:val="single" w:sz="4" w:space="0" w:color="000080"/>
              <w:bottom w:val="single" w:sz="4" w:space="0" w:color="000080"/>
            </w:tcBorders>
            <w:shd w:val="clear" w:color="auto" w:fill="FFFFFF"/>
          </w:tcPr>
          <w:p w:rsidR="00E60430" w:rsidRDefault="00E60430" w:rsidP="005834F0">
            <w:pPr>
              <w:widowControl w:val="0"/>
              <w:jc w:val="center"/>
              <w:textAlignment w:val="baseline"/>
              <w:rPr>
                <w:bCs/>
              </w:rPr>
            </w:pPr>
            <w:r>
              <w:rPr>
                <w:bCs/>
                <w:color w:val="000000"/>
                <w:kern w:val="1"/>
              </w:rPr>
              <w:t>1</w:t>
            </w:r>
          </w:p>
        </w:tc>
        <w:tc>
          <w:tcPr>
            <w:tcW w:w="6124" w:type="dxa"/>
            <w:tcBorders>
              <w:top w:val="single" w:sz="4" w:space="0" w:color="000080"/>
              <w:left w:val="single" w:sz="4" w:space="0" w:color="000080"/>
              <w:bottom w:val="single" w:sz="4" w:space="0" w:color="000080"/>
            </w:tcBorders>
            <w:shd w:val="clear" w:color="auto" w:fill="FFFFFF"/>
          </w:tcPr>
          <w:p w:rsidR="00E60430" w:rsidRDefault="00E60430" w:rsidP="005834F0">
            <w:pPr>
              <w:widowControl w:val="0"/>
              <w:autoSpaceDE w:val="0"/>
              <w:spacing w:line="264" w:lineRule="exact"/>
              <w:rPr>
                <w:bCs/>
              </w:rPr>
            </w:pPr>
            <w:r>
              <w:rPr>
                <w:bCs/>
              </w:rPr>
              <w:t>Предельные (минимальные и (или) максимальные) размеры земельных участков, в том числе их площадь</w:t>
            </w:r>
          </w:p>
          <w:p w:rsidR="00E60430" w:rsidRDefault="00E60430" w:rsidP="005834F0">
            <w:pPr>
              <w:widowControl w:val="0"/>
              <w:autoSpaceDE w:val="0"/>
              <w:spacing w:line="264" w:lineRule="exact"/>
              <w:rPr>
                <w:bCs/>
              </w:rPr>
            </w:pPr>
          </w:p>
        </w:tc>
        <w:tc>
          <w:tcPr>
            <w:tcW w:w="2708" w:type="dxa"/>
            <w:tcBorders>
              <w:top w:val="single" w:sz="4" w:space="0" w:color="000080"/>
              <w:left w:val="single" w:sz="4" w:space="0" w:color="000080"/>
              <w:bottom w:val="single" w:sz="4" w:space="0" w:color="000080"/>
              <w:right w:val="single" w:sz="4" w:space="0" w:color="000080"/>
            </w:tcBorders>
            <w:shd w:val="clear" w:color="auto" w:fill="FFFFFF"/>
          </w:tcPr>
          <w:p w:rsidR="00E60430" w:rsidRDefault="00E60430" w:rsidP="005834F0">
            <w:pPr>
              <w:widowControl w:val="0"/>
              <w:autoSpaceDE w:val="0"/>
              <w:spacing w:line="264" w:lineRule="exact"/>
            </w:pPr>
            <w:r>
              <w:rPr>
                <w:bCs/>
              </w:rPr>
              <w:t>не регламентируется</w:t>
            </w:r>
          </w:p>
        </w:tc>
      </w:tr>
      <w:tr w:rsidR="00E60430" w:rsidTr="005834F0">
        <w:trPr>
          <w:trHeight w:val="363"/>
        </w:trPr>
        <w:tc>
          <w:tcPr>
            <w:tcW w:w="707" w:type="dxa"/>
            <w:tcBorders>
              <w:top w:val="single" w:sz="4" w:space="0" w:color="000080"/>
              <w:left w:val="single" w:sz="4" w:space="0" w:color="000080"/>
              <w:bottom w:val="single" w:sz="4" w:space="0" w:color="000080"/>
            </w:tcBorders>
            <w:shd w:val="clear" w:color="auto" w:fill="FFFFFF"/>
          </w:tcPr>
          <w:p w:rsidR="00E60430" w:rsidRDefault="00E60430" w:rsidP="005834F0">
            <w:pPr>
              <w:widowControl w:val="0"/>
              <w:jc w:val="center"/>
              <w:textAlignment w:val="baseline"/>
              <w:rPr>
                <w:bCs/>
              </w:rPr>
            </w:pPr>
            <w:r>
              <w:rPr>
                <w:bCs/>
                <w:color w:val="000000"/>
                <w:kern w:val="1"/>
              </w:rPr>
              <w:t>2</w:t>
            </w:r>
          </w:p>
        </w:tc>
        <w:tc>
          <w:tcPr>
            <w:tcW w:w="6124" w:type="dxa"/>
            <w:tcBorders>
              <w:top w:val="single" w:sz="4" w:space="0" w:color="000080"/>
              <w:left w:val="single" w:sz="4" w:space="0" w:color="000080"/>
              <w:bottom w:val="single" w:sz="4" w:space="0" w:color="000080"/>
            </w:tcBorders>
            <w:shd w:val="clear" w:color="auto" w:fill="FFFFFF"/>
          </w:tcPr>
          <w:p w:rsidR="00E60430" w:rsidRDefault="00E60430" w:rsidP="005834F0">
            <w:pPr>
              <w:widowControl w:val="0"/>
              <w:autoSpaceDE w:val="0"/>
              <w:spacing w:line="264" w:lineRule="exact"/>
              <w:rPr>
                <w:bCs/>
              </w:rPr>
            </w:pPr>
            <w:r>
              <w:rPr>
                <w:bC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708" w:type="dxa"/>
            <w:tcBorders>
              <w:top w:val="single" w:sz="4" w:space="0" w:color="000080"/>
              <w:left w:val="single" w:sz="4" w:space="0" w:color="000080"/>
              <w:bottom w:val="single" w:sz="4" w:space="0" w:color="000080"/>
              <w:right w:val="single" w:sz="4" w:space="0" w:color="000080"/>
            </w:tcBorders>
            <w:shd w:val="clear" w:color="auto" w:fill="FFFFFF"/>
          </w:tcPr>
          <w:p w:rsidR="00E60430" w:rsidRDefault="00E60430" w:rsidP="005834F0">
            <w:pPr>
              <w:widowControl w:val="0"/>
              <w:autoSpaceDE w:val="0"/>
              <w:spacing w:line="264" w:lineRule="exact"/>
              <w:ind w:left="80"/>
            </w:pPr>
            <w:r>
              <w:rPr>
                <w:bCs/>
              </w:rPr>
              <w:t>не регламентируется</w:t>
            </w:r>
          </w:p>
        </w:tc>
      </w:tr>
      <w:tr w:rsidR="00E60430" w:rsidTr="005834F0">
        <w:trPr>
          <w:trHeight w:val="457"/>
        </w:trPr>
        <w:tc>
          <w:tcPr>
            <w:tcW w:w="707" w:type="dxa"/>
            <w:tcBorders>
              <w:top w:val="single" w:sz="4" w:space="0" w:color="000080"/>
              <w:left w:val="single" w:sz="4" w:space="0" w:color="000080"/>
              <w:bottom w:val="single" w:sz="4" w:space="0" w:color="000080"/>
            </w:tcBorders>
            <w:shd w:val="clear" w:color="auto" w:fill="FFFFFF"/>
          </w:tcPr>
          <w:p w:rsidR="00E60430" w:rsidRDefault="00E60430" w:rsidP="005834F0">
            <w:pPr>
              <w:widowControl w:val="0"/>
              <w:jc w:val="center"/>
              <w:textAlignment w:val="baseline"/>
              <w:rPr>
                <w:bCs/>
              </w:rPr>
            </w:pPr>
            <w:r>
              <w:rPr>
                <w:bCs/>
                <w:color w:val="000000"/>
                <w:kern w:val="1"/>
              </w:rPr>
              <w:t>3</w:t>
            </w:r>
          </w:p>
        </w:tc>
        <w:tc>
          <w:tcPr>
            <w:tcW w:w="6124" w:type="dxa"/>
            <w:tcBorders>
              <w:top w:val="single" w:sz="4" w:space="0" w:color="000080"/>
              <w:left w:val="single" w:sz="4" w:space="0" w:color="000080"/>
              <w:bottom w:val="single" w:sz="4" w:space="0" w:color="000080"/>
            </w:tcBorders>
            <w:shd w:val="clear" w:color="auto" w:fill="FFFFFF"/>
          </w:tcPr>
          <w:p w:rsidR="00E60430" w:rsidRDefault="00E60430" w:rsidP="005834F0">
            <w:pPr>
              <w:widowControl w:val="0"/>
              <w:autoSpaceDE w:val="0"/>
              <w:spacing w:line="264" w:lineRule="exact"/>
              <w:rPr>
                <w:bCs/>
              </w:rPr>
            </w:pPr>
            <w:r>
              <w:rPr>
                <w:bCs/>
              </w:rPr>
              <w:t>Предельное количество этажей или предельную высоту зданий, строений, сооружений:</w:t>
            </w:r>
          </w:p>
        </w:tc>
        <w:tc>
          <w:tcPr>
            <w:tcW w:w="2708" w:type="dxa"/>
            <w:tcBorders>
              <w:top w:val="single" w:sz="4" w:space="0" w:color="000080"/>
              <w:left w:val="single" w:sz="4" w:space="0" w:color="000080"/>
              <w:bottom w:val="single" w:sz="4" w:space="0" w:color="000080"/>
              <w:right w:val="single" w:sz="4" w:space="0" w:color="000080"/>
            </w:tcBorders>
            <w:shd w:val="clear" w:color="auto" w:fill="FFFFFF"/>
          </w:tcPr>
          <w:p w:rsidR="00E60430" w:rsidRDefault="00E60430" w:rsidP="005834F0">
            <w:pPr>
              <w:widowControl w:val="0"/>
              <w:autoSpaceDE w:val="0"/>
              <w:spacing w:line="264" w:lineRule="exact"/>
              <w:jc w:val="center"/>
            </w:pPr>
            <w:r>
              <w:rPr>
                <w:bCs/>
              </w:rPr>
              <w:t>не регламентируется</w:t>
            </w:r>
          </w:p>
        </w:tc>
      </w:tr>
      <w:tr w:rsidR="00E60430" w:rsidTr="005834F0">
        <w:trPr>
          <w:trHeight w:val="327"/>
        </w:trPr>
        <w:tc>
          <w:tcPr>
            <w:tcW w:w="707" w:type="dxa"/>
            <w:tcBorders>
              <w:top w:val="single" w:sz="4" w:space="0" w:color="000080"/>
              <w:left w:val="single" w:sz="4" w:space="0" w:color="000080"/>
              <w:bottom w:val="single" w:sz="4" w:space="0" w:color="000080"/>
            </w:tcBorders>
            <w:shd w:val="clear" w:color="auto" w:fill="FFFFFF"/>
          </w:tcPr>
          <w:p w:rsidR="00E60430" w:rsidRDefault="00E60430" w:rsidP="005834F0">
            <w:pPr>
              <w:widowControl w:val="0"/>
              <w:jc w:val="center"/>
              <w:textAlignment w:val="baseline"/>
              <w:rPr>
                <w:bCs/>
              </w:rPr>
            </w:pPr>
            <w:r>
              <w:rPr>
                <w:bCs/>
                <w:color w:val="000000"/>
                <w:kern w:val="1"/>
              </w:rPr>
              <w:t>4</w:t>
            </w:r>
          </w:p>
        </w:tc>
        <w:tc>
          <w:tcPr>
            <w:tcW w:w="6124" w:type="dxa"/>
            <w:tcBorders>
              <w:top w:val="single" w:sz="4" w:space="0" w:color="000080"/>
              <w:left w:val="single" w:sz="4" w:space="0" w:color="000080"/>
              <w:bottom w:val="single" w:sz="4" w:space="0" w:color="000080"/>
            </w:tcBorders>
            <w:shd w:val="clear" w:color="auto" w:fill="FFFFFF"/>
          </w:tcPr>
          <w:p w:rsidR="00E60430" w:rsidRDefault="00E60430" w:rsidP="005834F0">
            <w:pPr>
              <w:widowControl w:val="0"/>
              <w:autoSpaceDE w:val="0"/>
              <w:spacing w:line="264" w:lineRule="exact"/>
              <w:rPr>
                <w:bCs/>
              </w:rPr>
            </w:pPr>
            <w:r>
              <w:rPr>
                <w:bC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Pr>
                <w:bCs/>
              </w:rPr>
              <w:lastRenderedPageBreak/>
              <w:t>строительст</w:t>
            </w:r>
            <w:r w:rsidR="00942686">
              <w:rPr>
                <w:bCs/>
              </w:rPr>
              <w:t>во зданий, строений, сооружений.</w:t>
            </w:r>
          </w:p>
        </w:tc>
        <w:tc>
          <w:tcPr>
            <w:tcW w:w="2708" w:type="dxa"/>
            <w:tcBorders>
              <w:top w:val="single" w:sz="4" w:space="0" w:color="000080"/>
              <w:left w:val="single" w:sz="4" w:space="0" w:color="000080"/>
              <w:bottom w:val="single" w:sz="4" w:space="0" w:color="000080"/>
              <w:right w:val="single" w:sz="4" w:space="0" w:color="000080"/>
            </w:tcBorders>
            <w:shd w:val="clear" w:color="auto" w:fill="FFFFFF"/>
            <w:vAlign w:val="bottom"/>
          </w:tcPr>
          <w:p w:rsidR="00E60430" w:rsidRDefault="00E60430" w:rsidP="005834F0">
            <w:pPr>
              <w:widowControl w:val="0"/>
              <w:autoSpaceDE w:val="0"/>
              <w:spacing w:line="264" w:lineRule="exact"/>
              <w:jc w:val="center"/>
            </w:pPr>
            <w:r>
              <w:rPr>
                <w:bCs/>
              </w:rPr>
              <w:lastRenderedPageBreak/>
              <w:t>не регламентируется</w:t>
            </w:r>
          </w:p>
        </w:tc>
      </w:tr>
    </w:tbl>
    <w:p w:rsidR="00E60430" w:rsidRDefault="00B37107" w:rsidP="00B37107">
      <w:pPr>
        <w:pStyle w:val="af4"/>
        <w:spacing w:before="60" w:after="60" w:line="240" w:lineRule="auto"/>
        <w:ind w:left="0"/>
        <w:jc w:val="both"/>
        <w:rPr>
          <w:rFonts w:ascii="Times New Roman" w:hAnsi="Times New Roman"/>
          <w:sz w:val="24"/>
          <w:szCs w:val="24"/>
          <w:lang w:val="ru-RU"/>
        </w:rPr>
      </w:pPr>
      <w:r>
        <w:rPr>
          <w:rFonts w:ascii="Times New Roman" w:hAnsi="Times New Roman"/>
          <w:sz w:val="24"/>
          <w:szCs w:val="24"/>
          <w:lang w:val="ru-RU"/>
        </w:rPr>
        <w:lastRenderedPageBreak/>
        <w:t xml:space="preserve">   </w:t>
      </w:r>
      <w:r w:rsidR="00E60430">
        <w:rPr>
          <w:rFonts w:ascii="Times New Roman" w:hAnsi="Times New Roman"/>
          <w:sz w:val="24"/>
          <w:szCs w:val="24"/>
          <w:lang w:val="ru-RU"/>
        </w:rPr>
        <w:t>Параметры принимаются в соответствии с проектом планировки и действующими градостроительными нормативами.</w:t>
      </w:r>
    </w:p>
    <w:p w:rsidR="00E60430" w:rsidRDefault="00B37107" w:rsidP="00B37107">
      <w:pPr>
        <w:suppressAutoHyphens/>
        <w:spacing w:before="60" w:after="60"/>
        <w:jc w:val="both"/>
      </w:pPr>
      <w:r>
        <w:t xml:space="preserve">   </w:t>
      </w:r>
      <w:r w:rsidR="00E60430">
        <w:t>На землях рекреационного назначения запрещается деятельность, не соответствующая их целевому назначению.</w:t>
      </w:r>
    </w:p>
    <w:p w:rsidR="00E60430" w:rsidRDefault="00B37107" w:rsidP="00B37107">
      <w:pPr>
        <w:suppressAutoHyphens/>
        <w:spacing w:before="60" w:after="60"/>
        <w:jc w:val="both"/>
        <w:rPr>
          <w:b/>
          <w:bCs/>
        </w:rPr>
      </w:pPr>
      <w:r>
        <w:t xml:space="preserve">   </w:t>
      </w:r>
      <w:r w:rsidR="00E60430">
        <w:t xml:space="preserve">Тип ограждения, его внешний вид и место установки согласовывается с </w:t>
      </w:r>
      <w:r w:rsidR="00942686">
        <w:t xml:space="preserve"> администрацией города Киржач</w:t>
      </w:r>
      <w:r>
        <w:t>.</w:t>
      </w:r>
    </w:p>
    <w:p w:rsidR="008026B7" w:rsidRPr="0092489D" w:rsidRDefault="008026B7" w:rsidP="008026B7">
      <w:pPr>
        <w:shd w:val="clear" w:color="auto" w:fill="FFFFFF"/>
        <w:rPr>
          <w:bCs/>
          <w:color w:val="FF0000"/>
          <w:spacing w:val="5"/>
        </w:rPr>
      </w:pPr>
    </w:p>
    <w:p w:rsidR="00DF1964" w:rsidRDefault="00B37107" w:rsidP="00DF1964">
      <w:pPr>
        <w:shd w:val="clear" w:color="auto" w:fill="FFFFFF"/>
        <w:jc w:val="both"/>
        <w:rPr>
          <w:b/>
          <w:bCs/>
          <w:color w:val="000000"/>
          <w:spacing w:val="5"/>
        </w:rPr>
      </w:pPr>
      <w:r>
        <w:rPr>
          <w:b/>
          <w:bCs/>
          <w:color w:val="000000"/>
          <w:spacing w:val="5"/>
        </w:rPr>
        <w:t xml:space="preserve">4.5. </w:t>
      </w:r>
      <w:r w:rsidR="002E0367">
        <w:rPr>
          <w:b/>
          <w:bCs/>
          <w:color w:val="000000"/>
          <w:spacing w:val="5"/>
        </w:rPr>
        <w:t>Р-5</w:t>
      </w:r>
      <w:r>
        <w:rPr>
          <w:b/>
          <w:bCs/>
          <w:color w:val="000000"/>
          <w:spacing w:val="5"/>
        </w:rPr>
        <w:t>.</w:t>
      </w:r>
      <w:r w:rsidR="005F0D38" w:rsidRPr="0092489D">
        <w:rPr>
          <w:b/>
          <w:bCs/>
          <w:color w:val="000000"/>
          <w:spacing w:val="5"/>
        </w:rPr>
        <w:t xml:space="preserve">  Зона скверов,  парков, бульваров, городских садов.</w:t>
      </w:r>
    </w:p>
    <w:p w:rsidR="002E0367" w:rsidRPr="00DF1964" w:rsidRDefault="00DF1964" w:rsidP="00DF1964">
      <w:pPr>
        <w:shd w:val="clear" w:color="auto" w:fill="FFFFFF"/>
        <w:jc w:val="both"/>
        <w:rPr>
          <w:b/>
          <w:bCs/>
          <w:color w:val="000000"/>
          <w:spacing w:val="5"/>
        </w:rPr>
      </w:pPr>
      <w:r>
        <w:rPr>
          <w:b/>
          <w:bCs/>
          <w:color w:val="000000"/>
          <w:spacing w:val="5"/>
        </w:rPr>
        <w:t xml:space="preserve">   </w:t>
      </w:r>
      <w:r w:rsidR="002E0367">
        <w:t xml:space="preserve">Зоны </w:t>
      </w:r>
      <w:r w:rsidR="002E0367">
        <w:rPr>
          <w:b/>
        </w:rPr>
        <w:t>Р-</w:t>
      </w:r>
      <w:r w:rsidR="0090528F">
        <w:rPr>
          <w:b/>
        </w:rPr>
        <w:t>5</w:t>
      </w:r>
      <w:r w:rsidR="002E0367">
        <w:t xml:space="preserve"> – места отдыха общего пользования: парки, скверы, набережные, бульвары </w:t>
      </w:r>
      <w:r w:rsidR="0090528F">
        <w:t xml:space="preserve"> городские сады </w:t>
      </w:r>
      <w:r w:rsidR="002E0367">
        <w:t xml:space="preserve">выделены для обеспечения правовых условий сохранения и использования земельных участков озеленения в целях проведения досуга населением. </w:t>
      </w:r>
    </w:p>
    <w:p w:rsidR="002E0367" w:rsidRDefault="00DF1964" w:rsidP="00DF1964">
      <w:pPr>
        <w:widowControl w:val="0"/>
        <w:overflowPunct w:val="0"/>
        <w:autoSpaceDE w:val="0"/>
        <w:spacing w:line="216" w:lineRule="auto"/>
        <w:jc w:val="both"/>
      </w:pPr>
      <w:r>
        <w:t xml:space="preserve">   </w:t>
      </w:r>
      <w:r w:rsidR="002E0367">
        <w:t xml:space="preserve">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 (не более 20 % от общей площади зоны). </w:t>
      </w:r>
    </w:p>
    <w:p w:rsidR="0090528F" w:rsidRPr="0092489D" w:rsidRDefault="00DF1964" w:rsidP="00DF1964">
      <w:pPr>
        <w:widowControl w:val="0"/>
        <w:overflowPunct w:val="0"/>
        <w:autoSpaceDE w:val="0"/>
        <w:spacing w:line="204" w:lineRule="auto"/>
        <w:jc w:val="both"/>
        <w:rPr>
          <w:b/>
          <w:bCs/>
          <w:color w:val="000000"/>
          <w:spacing w:val="5"/>
        </w:rPr>
      </w:pPr>
      <w:r>
        <w:t xml:space="preserve">   </w:t>
      </w:r>
      <w:r w:rsidR="0090528F" w:rsidRPr="0092489D">
        <w:rPr>
          <w:b/>
          <w:bCs/>
          <w:color w:val="000000"/>
          <w:spacing w:val="5"/>
        </w:rPr>
        <w:t>Основные разрешенные виды использования</w:t>
      </w:r>
      <w:r>
        <w:rPr>
          <w:b/>
          <w:bCs/>
          <w:color w:val="000000"/>
          <w:spacing w:val="5"/>
        </w:rPr>
        <w:t xml:space="preserve"> объектов недвижимости</w:t>
      </w:r>
      <w:r w:rsidR="0090528F" w:rsidRPr="0092489D">
        <w:rPr>
          <w:b/>
          <w:bCs/>
          <w:color w:val="000000"/>
          <w:spacing w:val="5"/>
        </w:rPr>
        <w:t>:</w:t>
      </w:r>
    </w:p>
    <w:p w:rsidR="00DF1964" w:rsidRDefault="0090528F" w:rsidP="00FB52D6">
      <w:pPr>
        <w:numPr>
          <w:ilvl w:val="0"/>
          <w:numId w:val="93"/>
        </w:numPr>
        <w:shd w:val="clear" w:color="auto" w:fill="FFFFFF"/>
        <w:ind w:left="0" w:firstLine="0"/>
        <w:rPr>
          <w:bCs/>
          <w:color w:val="000000"/>
          <w:spacing w:val="5"/>
        </w:rPr>
      </w:pPr>
      <w:r w:rsidRPr="00DF1964">
        <w:rPr>
          <w:bCs/>
          <w:color w:val="000000"/>
          <w:spacing w:val="5"/>
        </w:rPr>
        <w:t>природно-познавательный туризм</w:t>
      </w:r>
      <w:r w:rsidR="00DF1964" w:rsidRPr="00DF1964">
        <w:rPr>
          <w:bCs/>
          <w:color w:val="000000"/>
          <w:spacing w:val="5"/>
        </w:rPr>
        <w:t>;</w:t>
      </w:r>
    </w:p>
    <w:p w:rsidR="00DF1964" w:rsidRDefault="0090528F" w:rsidP="00FB52D6">
      <w:pPr>
        <w:numPr>
          <w:ilvl w:val="0"/>
          <w:numId w:val="93"/>
        </w:numPr>
        <w:shd w:val="clear" w:color="auto" w:fill="FFFFFF"/>
        <w:ind w:left="0" w:firstLine="0"/>
        <w:rPr>
          <w:bCs/>
          <w:color w:val="000000"/>
          <w:spacing w:val="5"/>
        </w:rPr>
      </w:pPr>
      <w:r w:rsidRPr="00DF1964">
        <w:rPr>
          <w:bCs/>
          <w:color w:val="000000"/>
          <w:spacing w:val="5"/>
        </w:rPr>
        <w:t>деятельность по особой охране и изучению природы</w:t>
      </w:r>
      <w:r w:rsidR="00DF1964" w:rsidRPr="00DF1964">
        <w:rPr>
          <w:bCs/>
          <w:color w:val="000000"/>
          <w:spacing w:val="5"/>
        </w:rPr>
        <w:t>;</w:t>
      </w:r>
    </w:p>
    <w:p w:rsidR="00DF1964" w:rsidRDefault="0090528F" w:rsidP="00FB52D6">
      <w:pPr>
        <w:numPr>
          <w:ilvl w:val="0"/>
          <w:numId w:val="93"/>
        </w:numPr>
        <w:shd w:val="clear" w:color="auto" w:fill="FFFFFF"/>
        <w:ind w:left="0" w:firstLine="0"/>
        <w:rPr>
          <w:bCs/>
          <w:color w:val="000000"/>
          <w:spacing w:val="5"/>
        </w:rPr>
      </w:pPr>
      <w:r w:rsidRPr="00DF1964">
        <w:rPr>
          <w:bCs/>
          <w:color w:val="000000"/>
          <w:spacing w:val="5"/>
        </w:rPr>
        <w:t>охрана природных территорий</w:t>
      </w:r>
      <w:r w:rsidR="00DF1964" w:rsidRPr="00DF1964">
        <w:rPr>
          <w:bCs/>
          <w:color w:val="000000"/>
          <w:spacing w:val="5"/>
        </w:rPr>
        <w:t>;</w:t>
      </w:r>
    </w:p>
    <w:p w:rsidR="00DF1964" w:rsidRPr="00DF1964" w:rsidRDefault="0090528F" w:rsidP="00FB52D6">
      <w:pPr>
        <w:numPr>
          <w:ilvl w:val="0"/>
          <w:numId w:val="93"/>
        </w:numPr>
        <w:shd w:val="clear" w:color="auto" w:fill="FFFFFF"/>
        <w:ind w:left="0" w:firstLine="0"/>
        <w:rPr>
          <w:b/>
          <w:bCs/>
          <w:color w:val="000000"/>
          <w:spacing w:val="5"/>
        </w:rPr>
      </w:pPr>
      <w:r w:rsidRPr="00DF1964">
        <w:rPr>
          <w:bCs/>
          <w:color w:val="000000"/>
          <w:spacing w:val="5"/>
        </w:rPr>
        <w:t>заготовка лесных ресурсов</w:t>
      </w:r>
      <w:r w:rsidR="00DF1964" w:rsidRPr="00DF1964">
        <w:rPr>
          <w:bCs/>
          <w:color w:val="000000"/>
          <w:spacing w:val="5"/>
        </w:rPr>
        <w:t>;</w:t>
      </w:r>
    </w:p>
    <w:p w:rsidR="0090528F" w:rsidRPr="00DF1964" w:rsidRDefault="0090528F" w:rsidP="00FB52D6">
      <w:pPr>
        <w:numPr>
          <w:ilvl w:val="0"/>
          <w:numId w:val="93"/>
        </w:numPr>
        <w:shd w:val="clear" w:color="auto" w:fill="FFFFFF"/>
        <w:ind w:left="0" w:firstLine="0"/>
        <w:rPr>
          <w:b/>
          <w:bCs/>
          <w:color w:val="000000"/>
          <w:spacing w:val="5"/>
        </w:rPr>
      </w:pPr>
      <w:r w:rsidRPr="00DF1964">
        <w:rPr>
          <w:bCs/>
          <w:color w:val="000000"/>
          <w:spacing w:val="5"/>
        </w:rPr>
        <w:t>земельные участки (территории) общего пользования</w:t>
      </w:r>
      <w:r w:rsidR="00DF1964">
        <w:rPr>
          <w:bCs/>
          <w:color w:val="000000"/>
          <w:spacing w:val="5"/>
        </w:rPr>
        <w:t>.</w:t>
      </w:r>
    </w:p>
    <w:p w:rsidR="00DF1964" w:rsidRDefault="00DF1964" w:rsidP="00DF1964">
      <w:pPr>
        <w:shd w:val="clear" w:color="auto" w:fill="FFFFFF"/>
        <w:jc w:val="both"/>
        <w:rPr>
          <w:b/>
          <w:bCs/>
          <w:color w:val="000000"/>
          <w:spacing w:val="5"/>
        </w:rPr>
      </w:pPr>
      <w:r>
        <w:rPr>
          <w:b/>
          <w:bCs/>
          <w:color w:val="000000"/>
          <w:spacing w:val="5"/>
        </w:rPr>
        <w:t xml:space="preserve">   </w:t>
      </w:r>
      <w:r w:rsidR="0090528F" w:rsidRPr="0092489D">
        <w:rPr>
          <w:b/>
          <w:bCs/>
          <w:color w:val="000000"/>
          <w:spacing w:val="5"/>
        </w:rPr>
        <w:t>Условно-разрешенные виды использования (требующие специального согласования):</w:t>
      </w:r>
    </w:p>
    <w:p w:rsidR="00DF1964" w:rsidRDefault="0090528F" w:rsidP="00FB52D6">
      <w:pPr>
        <w:numPr>
          <w:ilvl w:val="0"/>
          <w:numId w:val="94"/>
        </w:numPr>
        <w:shd w:val="clear" w:color="auto" w:fill="FFFFFF"/>
        <w:ind w:left="0" w:firstLine="0"/>
        <w:jc w:val="both"/>
        <w:rPr>
          <w:bCs/>
          <w:color w:val="000000"/>
          <w:spacing w:val="5"/>
        </w:rPr>
      </w:pPr>
      <w:r w:rsidRPr="00DF1964">
        <w:rPr>
          <w:bCs/>
          <w:color w:val="000000"/>
          <w:spacing w:val="5"/>
        </w:rPr>
        <w:t>магазины</w:t>
      </w:r>
      <w:r w:rsidR="00DF1964" w:rsidRPr="00DF1964">
        <w:rPr>
          <w:bCs/>
          <w:color w:val="000000"/>
          <w:spacing w:val="5"/>
        </w:rPr>
        <w:t>;</w:t>
      </w:r>
    </w:p>
    <w:p w:rsidR="00DF1964" w:rsidRDefault="0090528F" w:rsidP="00FB52D6">
      <w:pPr>
        <w:numPr>
          <w:ilvl w:val="0"/>
          <w:numId w:val="94"/>
        </w:numPr>
        <w:shd w:val="clear" w:color="auto" w:fill="FFFFFF"/>
        <w:ind w:left="0" w:firstLine="0"/>
        <w:jc w:val="both"/>
        <w:rPr>
          <w:bCs/>
          <w:color w:val="000000"/>
          <w:spacing w:val="5"/>
        </w:rPr>
      </w:pPr>
      <w:r w:rsidRPr="00DF1964">
        <w:rPr>
          <w:bCs/>
          <w:color w:val="000000"/>
          <w:spacing w:val="5"/>
        </w:rPr>
        <w:t>трубопроводный транспорт</w:t>
      </w:r>
      <w:r w:rsidR="00DF1964" w:rsidRPr="00DF1964">
        <w:rPr>
          <w:bCs/>
          <w:color w:val="000000"/>
          <w:spacing w:val="5"/>
        </w:rPr>
        <w:t>;</w:t>
      </w:r>
    </w:p>
    <w:p w:rsidR="00DF1964" w:rsidRDefault="0090528F" w:rsidP="00FB52D6">
      <w:pPr>
        <w:numPr>
          <w:ilvl w:val="0"/>
          <w:numId w:val="94"/>
        </w:numPr>
        <w:shd w:val="clear" w:color="auto" w:fill="FFFFFF"/>
        <w:ind w:left="0" w:firstLine="0"/>
        <w:jc w:val="both"/>
        <w:rPr>
          <w:bCs/>
          <w:color w:val="000000"/>
          <w:spacing w:val="5"/>
        </w:rPr>
      </w:pPr>
      <w:r w:rsidRPr="00DF1964">
        <w:rPr>
          <w:bCs/>
          <w:color w:val="000000"/>
          <w:spacing w:val="5"/>
        </w:rPr>
        <w:t>автомобильный транспорт</w:t>
      </w:r>
      <w:r w:rsidR="00DF1964" w:rsidRPr="00DF1964">
        <w:rPr>
          <w:bCs/>
          <w:color w:val="000000"/>
          <w:spacing w:val="5"/>
        </w:rPr>
        <w:t>;</w:t>
      </w:r>
    </w:p>
    <w:p w:rsidR="0080369E" w:rsidRDefault="0080369E" w:rsidP="00FB52D6">
      <w:pPr>
        <w:numPr>
          <w:ilvl w:val="0"/>
          <w:numId w:val="94"/>
        </w:numPr>
        <w:shd w:val="clear" w:color="auto" w:fill="FFFFFF"/>
        <w:ind w:left="0" w:firstLine="0"/>
        <w:jc w:val="both"/>
        <w:rPr>
          <w:bCs/>
          <w:color w:val="000000"/>
          <w:spacing w:val="5"/>
        </w:rPr>
      </w:pPr>
      <w:r>
        <w:rPr>
          <w:bCs/>
          <w:color w:val="000000"/>
          <w:spacing w:val="5"/>
        </w:rPr>
        <w:t>коммунальное обслуживание;</w:t>
      </w:r>
    </w:p>
    <w:p w:rsidR="00DF1964" w:rsidRDefault="0090528F" w:rsidP="00FB52D6">
      <w:pPr>
        <w:numPr>
          <w:ilvl w:val="0"/>
          <w:numId w:val="94"/>
        </w:numPr>
        <w:shd w:val="clear" w:color="auto" w:fill="FFFFFF"/>
        <w:ind w:left="0" w:firstLine="0"/>
        <w:jc w:val="both"/>
        <w:rPr>
          <w:bCs/>
          <w:color w:val="000000"/>
          <w:spacing w:val="5"/>
        </w:rPr>
      </w:pPr>
      <w:r w:rsidRPr="00DF1964">
        <w:rPr>
          <w:bCs/>
          <w:color w:val="000000"/>
          <w:spacing w:val="5"/>
        </w:rPr>
        <w:t>спорт</w:t>
      </w:r>
      <w:r w:rsidR="00DF1964" w:rsidRPr="00DF1964">
        <w:rPr>
          <w:bCs/>
          <w:color w:val="000000"/>
          <w:spacing w:val="5"/>
        </w:rPr>
        <w:t>;</w:t>
      </w:r>
    </w:p>
    <w:p w:rsidR="00DF1964" w:rsidRPr="00DF1964" w:rsidRDefault="0090528F" w:rsidP="00FB52D6">
      <w:pPr>
        <w:numPr>
          <w:ilvl w:val="0"/>
          <w:numId w:val="94"/>
        </w:numPr>
        <w:shd w:val="clear" w:color="auto" w:fill="FFFFFF"/>
        <w:ind w:left="0" w:firstLine="0"/>
        <w:jc w:val="both"/>
        <w:rPr>
          <w:bCs/>
          <w:color w:val="000000"/>
          <w:spacing w:val="5"/>
          <w:u w:val="single"/>
        </w:rPr>
      </w:pPr>
      <w:r w:rsidRPr="00DF1964">
        <w:rPr>
          <w:bCs/>
          <w:color w:val="000000"/>
          <w:spacing w:val="5"/>
        </w:rPr>
        <w:t>заготовка древ</w:t>
      </w:r>
      <w:r w:rsidR="005759D6" w:rsidRPr="00DF1964">
        <w:rPr>
          <w:bCs/>
          <w:color w:val="000000"/>
          <w:spacing w:val="5"/>
        </w:rPr>
        <w:t>е</w:t>
      </w:r>
      <w:r w:rsidRPr="00DF1964">
        <w:rPr>
          <w:bCs/>
          <w:color w:val="000000"/>
          <w:spacing w:val="5"/>
        </w:rPr>
        <w:t>сины</w:t>
      </w:r>
      <w:r w:rsidR="00DF1964" w:rsidRPr="00DF1964">
        <w:rPr>
          <w:bCs/>
          <w:color w:val="000000"/>
          <w:spacing w:val="5"/>
        </w:rPr>
        <w:t>;</w:t>
      </w:r>
    </w:p>
    <w:p w:rsidR="00DF1964" w:rsidRPr="00DF1964" w:rsidRDefault="0090528F" w:rsidP="00FB52D6">
      <w:pPr>
        <w:numPr>
          <w:ilvl w:val="0"/>
          <w:numId w:val="94"/>
        </w:numPr>
        <w:shd w:val="clear" w:color="auto" w:fill="FFFFFF"/>
        <w:ind w:left="0" w:firstLine="0"/>
        <w:jc w:val="both"/>
        <w:rPr>
          <w:bCs/>
          <w:color w:val="000000"/>
          <w:spacing w:val="5"/>
          <w:u w:val="single"/>
        </w:rPr>
      </w:pPr>
      <w:r w:rsidRPr="00DF1964">
        <w:rPr>
          <w:bCs/>
          <w:color w:val="000000"/>
          <w:spacing w:val="5"/>
        </w:rPr>
        <w:t>общее пользование водными объектами</w:t>
      </w:r>
      <w:r w:rsidR="00DF1964" w:rsidRPr="00DF1964">
        <w:rPr>
          <w:bCs/>
          <w:color w:val="000000"/>
          <w:spacing w:val="5"/>
        </w:rPr>
        <w:t>;</w:t>
      </w:r>
    </w:p>
    <w:p w:rsidR="0090528F" w:rsidRPr="00DF1964" w:rsidRDefault="0090528F" w:rsidP="00FB52D6">
      <w:pPr>
        <w:numPr>
          <w:ilvl w:val="0"/>
          <w:numId w:val="94"/>
        </w:numPr>
        <w:shd w:val="clear" w:color="auto" w:fill="FFFFFF"/>
        <w:ind w:left="0" w:firstLine="0"/>
        <w:jc w:val="both"/>
        <w:rPr>
          <w:bCs/>
          <w:color w:val="000000"/>
          <w:spacing w:val="5"/>
        </w:rPr>
      </w:pPr>
      <w:r w:rsidRPr="00DF1964">
        <w:rPr>
          <w:bCs/>
          <w:color w:val="000000"/>
          <w:spacing w:val="5"/>
        </w:rPr>
        <w:t>передвижное жилье</w:t>
      </w:r>
      <w:r w:rsidR="00DF1964">
        <w:rPr>
          <w:bCs/>
          <w:color w:val="000000"/>
          <w:spacing w:val="5"/>
        </w:rPr>
        <w:t>.</w:t>
      </w:r>
    </w:p>
    <w:p w:rsidR="002E0367" w:rsidRDefault="002E0367" w:rsidP="003C753C">
      <w:pPr>
        <w:pStyle w:val="af4"/>
        <w:widowControl w:val="0"/>
        <w:overflowPunct w:val="0"/>
        <w:autoSpaceDE w:val="0"/>
        <w:spacing w:after="0" w:line="216" w:lineRule="auto"/>
        <w:jc w:val="both"/>
        <w:rPr>
          <w:rFonts w:ascii="Times New Roman" w:hAnsi="Times New Roman"/>
          <w:b/>
          <w:sz w:val="24"/>
          <w:szCs w:val="24"/>
          <w:lang w:val="ru-RU"/>
        </w:rPr>
      </w:pPr>
    </w:p>
    <w:p w:rsidR="002E0367" w:rsidRPr="00CD7E88" w:rsidRDefault="00DF1964" w:rsidP="00DF1964">
      <w:pPr>
        <w:pStyle w:val="af4"/>
        <w:widowControl w:val="0"/>
        <w:tabs>
          <w:tab w:val="left" w:pos="360"/>
        </w:tabs>
        <w:autoSpaceDE w:val="0"/>
        <w:spacing w:after="0" w:line="325" w:lineRule="exact"/>
        <w:ind w:left="0"/>
        <w:jc w:val="both"/>
        <w:rPr>
          <w:rFonts w:ascii="Times New Roman" w:hAnsi="Times New Roman"/>
          <w:b/>
          <w:bCs/>
          <w:sz w:val="24"/>
          <w:szCs w:val="24"/>
          <w:lang w:val="ru-RU"/>
        </w:rPr>
      </w:pPr>
      <w:r>
        <w:rPr>
          <w:rFonts w:ascii="Times New Roman" w:hAnsi="Times New Roman"/>
          <w:b/>
          <w:sz w:val="24"/>
          <w:szCs w:val="24"/>
          <w:lang w:val="ru-RU"/>
        </w:rPr>
        <w:t xml:space="preserve">   </w:t>
      </w:r>
      <w:r w:rsidR="002E0367">
        <w:rPr>
          <w:rFonts w:ascii="Times New Roman" w:hAnsi="Times New Roman"/>
          <w:b/>
          <w:sz w:val="24"/>
          <w:szCs w:val="24"/>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г</w:t>
      </w:r>
      <w:r w:rsidR="003C753C">
        <w:rPr>
          <w:rFonts w:ascii="Times New Roman" w:hAnsi="Times New Roman"/>
          <w:b/>
          <w:sz w:val="24"/>
          <w:szCs w:val="24"/>
          <w:lang w:val="ru-RU"/>
        </w:rPr>
        <w:t>раницах территориальной зоны Р-5</w:t>
      </w:r>
      <w:r w:rsidR="002E0367">
        <w:rPr>
          <w:rFonts w:ascii="Times New Roman" w:hAnsi="Times New Roman"/>
          <w:b/>
          <w:sz w:val="24"/>
          <w:szCs w:val="24"/>
          <w:lang w:val="ru-RU"/>
        </w:rPr>
        <w:t>:</w:t>
      </w:r>
    </w:p>
    <w:tbl>
      <w:tblPr>
        <w:tblW w:w="0" w:type="auto"/>
        <w:tblInd w:w="-211" w:type="dxa"/>
        <w:tblLayout w:type="fixed"/>
        <w:tblCellMar>
          <w:left w:w="10" w:type="dxa"/>
          <w:right w:w="10" w:type="dxa"/>
        </w:tblCellMar>
        <w:tblLook w:val="0000"/>
      </w:tblPr>
      <w:tblGrid>
        <w:gridCol w:w="1109"/>
        <w:gridCol w:w="5722"/>
        <w:gridCol w:w="2851"/>
      </w:tblGrid>
      <w:tr w:rsidR="002E0367" w:rsidTr="002E0367">
        <w:trPr>
          <w:trHeight w:val="562"/>
        </w:trPr>
        <w:tc>
          <w:tcPr>
            <w:tcW w:w="1109" w:type="dxa"/>
            <w:tcBorders>
              <w:top w:val="single" w:sz="4" w:space="0" w:color="000080"/>
              <w:left w:val="single" w:sz="4" w:space="0" w:color="000080"/>
              <w:bottom w:val="single" w:sz="4" w:space="0" w:color="000080"/>
            </w:tcBorders>
            <w:shd w:val="clear" w:color="auto" w:fill="D9D9D9"/>
            <w:vAlign w:val="bottom"/>
          </w:tcPr>
          <w:p w:rsidR="002E0367" w:rsidRDefault="002E0367" w:rsidP="002E0367">
            <w:pPr>
              <w:ind w:firstLine="302"/>
              <w:rPr>
                <w:b/>
                <w:bCs/>
              </w:rPr>
            </w:pPr>
            <w:r>
              <w:rPr>
                <w:b/>
                <w:bCs/>
              </w:rPr>
              <w:t>№</w:t>
            </w:r>
          </w:p>
          <w:p w:rsidR="002E0367" w:rsidRDefault="002E0367" w:rsidP="002E0367">
            <w:pPr>
              <w:ind w:firstLine="302"/>
              <w:rPr>
                <w:b/>
                <w:bCs/>
              </w:rPr>
            </w:pPr>
            <w:proofErr w:type="spellStart"/>
            <w:r>
              <w:rPr>
                <w:b/>
                <w:bCs/>
              </w:rPr>
              <w:t>пп</w:t>
            </w:r>
            <w:proofErr w:type="spellEnd"/>
          </w:p>
        </w:tc>
        <w:tc>
          <w:tcPr>
            <w:tcW w:w="5722" w:type="dxa"/>
            <w:tcBorders>
              <w:top w:val="single" w:sz="4" w:space="0" w:color="000080"/>
              <w:left w:val="single" w:sz="4" w:space="0" w:color="000080"/>
              <w:bottom w:val="single" w:sz="4" w:space="0" w:color="000080"/>
            </w:tcBorders>
            <w:shd w:val="clear" w:color="auto" w:fill="D9D9D9"/>
          </w:tcPr>
          <w:p w:rsidR="002E0367" w:rsidRDefault="002E0367" w:rsidP="002E0367">
            <w:pPr>
              <w:ind w:firstLine="720"/>
              <w:jc w:val="center"/>
              <w:rPr>
                <w:b/>
                <w:bCs/>
              </w:rPr>
            </w:pPr>
            <w:r>
              <w:rPr>
                <w:b/>
                <w:bCs/>
              </w:rPr>
              <w:t>Наименование показателя</w:t>
            </w:r>
          </w:p>
        </w:tc>
        <w:tc>
          <w:tcPr>
            <w:tcW w:w="2851" w:type="dxa"/>
            <w:tcBorders>
              <w:top w:val="single" w:sz="4" w:space="0" w:color="000080"/>
              <w:left w:val="single" w:sz="4" w:space="0" w:color="000080"/>
              <w:bottom w:val="single" w:sz="4" w:space="0" w:color="000080"/>
              <w:right w:val="single" w:sz="4" w:space="0" w:color="000080"/>
            </w:tcBorders>
            <w:shd w:val="clear" w:color="auto" w:fill="D9D9D9"/>
          </w:tcPr>
          <w:p w:rsidR="002E0367" w:rsidRDefault="002E0367" w:rsidP="002E0367">
            <w:pPr>
              <w:ind w:firstLine="720"/>
              <w:jc w:val="center"/>
            </w:pPr>
            <w:r>
              <w:rPr>
                <w:b/>
                <w:bCs/>
              </w:rPr>
              <w:t>Показатель</w:t>
            </w:r>
          </w:p>
        </w:tc>
      </w:tr>
      <w:tr w:rsidR="002E0367" w:rsidTr="002E0367">
        <w:trPr>
          <w:trHeight w:val="369"/>
        </w:trPr>
        <w:tc>
          <w:tcPr>
            <w:tcW w:w="1109" w:type="dxa"/>
            <w:tcBorders>
              <w:top w:val="single" w:sz="4" w:space="0" w:color="000080"/>
              <w:left w:val="single" w:sz="4" w:space="0" w:color="000080"/>
              <w:bottom w:val="single" w:sz="4" w:space="0" w:color="000080"/>
            </w:tcBorders>
            <w:shd w:val="clear" w:color="auto" w:fill="FFFFFF"/>
          </w:tcPr>
          <w:p w:rsidR="002E0367" w:rsidRDefault="002E0367" w:rsidP="002E0367">
            <w:pPr>
              <w:jc w:val="center"/>
            </w:pPr>
            <w:r>
              <w:rPr>
                <w:bCs/>
              </w:rPr>
              <w:t>1</w:t>
            </w:r>
          </w:p>
        </w:tc>
        <w:tc>
          <w:tcPr>
            <w:tcW w:w="5722" w:type="dxa"/>
            <w:tcBorders>
              <w:top w:val="single" w:sz="4" w:space="0" w:color="000080"/>
              <w:left w:val="single" w:sz="4" w:space="0" w:color="000080"/>
              <w:bottom w:val="single" w:sz="4" w:space="0" w:color="000080"/>
            </w:tcBorders>
            <w:shd w:val="clear" w:color="auto" w:fill="FFFFFF"/>
          </w:tcPr>
          <w:p w:rsidR="002E0367" w:rsidRDefault="002E0367" w:rsidP="002E0367">
            <w:pPr>
              <w:rPr>
                <w:bCs/>
              </w:rPr>
            </w:pPr>
            <w:r>
              <w:t>Предельные (минимальные и (или) максимальные) размеры земельных участков, в том числе их площадь</w:t>
            </w:r>
          </w:p>
        </w:tc>
        <w:tc>
          <w:tcPr>
            <w:tcW w:w="2851" w:type="dxa"/>
            <w:tcBorders>
              <w:top w:val="single" w:sz="4" w:space="0" w:color="000080"/>
              <w:left w:val="single" w:sz="4" w:space="0" w:color="000080"/>
              <w:bottom w:val="single" w:sz="4" w:space="0" w:color="000080"/>
              <w:right w:val="single" w:sz="4" w:space="0" w:color="000080"/>
            </w:tcBorders>
            <w:shd w:val="clear" w:color="auto" w:fill="FFFFFF"/>
          </w:tcPr>
          <w:p w:rsidR="002E0367" w:rsidRDefault="002E0367" w:rsidP="002E0367">
            <w:pPr>
              <w:ind w:firstLine="40"/>
              <w:jc w:val="center"/>
            </w:pPr>
            <w:r>
              <w:rPr>
                <w:bCs/>
              </w:rPr>
              <w:t>не регламентируется</w:t>
            </w:r>
          </w:p>
        </w:tc>
      </w:tr>
      <w:tr w:rsidR="002E0367" w:rsidTr="002E0367">
        <w:trPr>
          <w:trHeight w:val="363"/>
        </w:trPr>
        <w:tc>
          <w:tcPr>
            <w:tcW w:w="1109" w:type="dxa"/>
            <w:tcBorders>
              <w:top w:val="single" w:sz="4" w:space="0" w:color="000080"/>
              <w:left w:val="single" w:sz="4" w:space="0" w:color="000080"/>
              <w:bottom w:val="single" w:sz="4" w:space="0" w:color="000080"/>
            </w:tcBorders>
            <w:shd w:val="clear" w:color="auto" w:fill="FFFFFF"/>
          </w:tcPr>
          <w:p w:rsidR="002E0367" w:rsidRDefault="002E0367" w:rsidP="002E0367">
            <w:pPr>
              <w:jc w:val="center"/>
            </w:pPr>
            <w:r>
              <w:rPr>
                <w:bCs/>
              </w:rPr>
              <w:t>2</w:t>
            </w:r>
          </w:p>
        </w:tc>
        <w:tc>
          <w:tcPr>
            <w:tcW w:w="5722" w:type="dxa"/>
            <w:tcBorders>
              <w:top w:val="single" w:sz="4" w:space="0" w:color="000080"/>
              <w:left w:val="single" w:sz="4" w:space="0" w:color="000080"/>
              <w:bottom w:val="single" w:sz="4" w:space="0" w:color="000080"/>
            </w:tcBorders>
            <w:shd w:val="clear" w:color="auto" w:fill="FFFFFF"/>
          </w:tcPr>
          <w:p w:rsidR="002E0367" w:rsidRDefault="002E0367" w:rsidP="002E0367">
            <w:pPr>
              <w:ind w:firstLine="33"/>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851" w:type="dxa"/>
            <w:tcBorders>
              <w:top w:val="single" w:sz="4" w:space="0" w:color="000080"/>
              <w:left w:val="single" w:sz="4" w:space="0" w:color="000080"/>
              <w:bottom w:val="single" w:sz="4" w:space="0" w:color="000080"/>
              <w:right w:val="single" w:sz="4" w:space="0" w:color="000080"/>
            </w:tcBorders>
            <w:shd w:val="clear" w:color="auto" w:fill="FFFFFF"/>
          </w:tcPr>
          <w:p w:rsidR="002E0367" w:rsidRDefault="002E0367" w:rsidP="002E0367">
            <w:pPr>
              <w:ind w:firstLine="40"/>
              <w:jc w:val="center"/>
            </w:pPr>
            <w:r>
              <w:t>не регламентируется</w:t>
            </w:r>
          </w:p>
        </w:tc>
      </w:tr>
      <w:tr w:rsidR="002E0367" w:rsidTr="002E0367">
        <w:trPr>
          <w:trHeight w:val="457"/>
        </w:trPr>
        <w:tc>
          <w:tcPr>
            <w:tcW w:w="1109" w:type="dxa"/>
            <w:tcBorders>
              <w:top w:val="single" w:sz="4" w:space="0" w:color="000080"/>
              <w:left w:val="single" w:sz="4" w:space="0" w:color="000080"/>
              <w:bottom w:val="single" w:sz="4" w:space="0" w:color="000080"/>
            </w:tcBorders>
            <w:shd w:val="clear" w:color="auto" w:fill="FFFFFF"/>
          </w:tcPr>
          <w:p w:rsidR="002E0367" w:rsidRDefault="002E0367" w:rsidP="002E0367">
            <w:pPr>
              <w:jc w:val="center"/>
            </w:pPr>
            <w:r>
              <w:rPr>
                <w:bCs/>
              </w:rPr>
              <w:t>3</w:t>
            </w:r>
          </w:p>
        </w:tc>
        <w:tc>
          <w:tcPr>
            <w:tcW w:w="5722" w:type="dxa"/>
            <w:tcBorders>
              <w:top w:val="single" w:sz="4" w:space="0" w:color="000080"/>
              <w:left w:val="single" w:sz="4" w:space="0" w:color="000080"/>
              <w:bottom w:val="single" w:sz="4" w:space="0" w:color="000080"/>
            </w:tcBorders>
            <w:shd w:val="clear" w:color="auto" w:fill="FFFFFF"/>
          </w:tcPr>
          <w:p w:rsidR="002E0367" w:rsidRDefault="002E0367" w:rsidP="002E0367">
            <w:r>
              <w:t>Предельное количество этажей или предельную высоту зданий, строений, сооружений:</w:t>
            </w:r>
          </w:p>
        </w:tc>
        <w:tc>
          <w:tcPr>
            <w:tcW w:w="2851" w:type="dxa"/>
            <w:tcBorders>
              <w:top w:val="single" w:sz="4" w:space="0" w:color="000080"/>
              <w:left w:val="single" w:sz="4" w:space="0" w:color="000080"/>
              <w:bottom w:val="single" w:sz="4" w:space="0" w:color="000080"/>
              <w:right w:val="single" w:sz="4" w:space="0" w:color="000080"/>
            </w:tcBorders>
            <w:shd w:val="clear" w:color="auto" w:fill="FFFFFF"/>
          </w:tcPr>
          <w:p w:rsidR="002E0367" w:rsidRDefault="002E0367" w:rsidP="002E0367">
            <w:pPr>
              <w:ind w:firstLine="40"/>
              <w:jc w:val="center"/>
            </w:pPr>
            <w:r>
              <w:t>не регламентируется</w:t>
            </w:r>
          </w:p>
        </w:tc>
      </w:tr>
      <w:tr w:rsidR="002E0367" w:rsidTr="002E0367">
        <w:trPr>
          <w:trHeight w:val="327"/>
        </w:trPr>
        <w:tc>
          <w:tcPr>
            <w:tcW w:w="1109" w:type="dxa"/>
            <w:tcBorders>
              <w:top w:val="single" w:sz="4" w:space="0" w:color="000080"/>
              <w:left w:val="single" w:sz="4" w:space="0" w:color="000080"/>
              <w:bottom w:val="single" w:sz="4" w:space="0" w:color="000080"/>
            </w:tcBorders>
            <w:shd w:val="clear" w:color="auto" w:fill="FFFFFF"/>
          </w:tcPr>
          <w:p w:rsidR="002E0367" w:rsidRDefault="002E0367" w:rsidP="002E0367">
            <w:pPr>
              <w:jc w:val="center"/>
            </w:pPr>
            <w:r>
              <w:rPr>
                <w:bCs/>
              </w:rPr>
              <w:t>4</w:t>
            </w:r>
          </w:p>
        </w:tc>
        <w:tc>
          <w:tcPr>
            <w:tcW w:w="5722" w:type="dxa"/>
            <w:tcBorders>
              <w:top w:val="single" w:sz="4" w:space="0" w:color="000080"/>
              <w:left w:val="single" w:sz="4" w:space="0" w:color="000080"/>
              <w:bottom w:val="single" w:sz="4" w:space="0" w:color="000080"/>
            </w:tcBorders>
            <w:shd w:val="clear" w:color="auto" w:fill="FFFFFF"/>
          </w:tcPr>
          <w:p w:rsidR="002E0367" w:rsidRDefault="002E0367" w:rsidP="002E0367">
            <w:pPr>
              <w:ind w:firstLine="33"/>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851" w:type="dxa"/>
            <w:tcBorders>
              <w:top w:val="single" w:sz="4" w:space="0" w:color="000080"/>
              <w:left w:val="single" w:sz="4" w:space="0" w:color="000080"/>
              <w:bottom w:val="single" w:sz="4" w:space="0" w:color="000080"/>
              <w:right w:val="single" w:sz="4" w:space="0" w:color="000080"/>
            </w:tcBorders>
            <w:shd w:val="clear" w:color="auto" w:fill="FFFFFF"/>
          </w:tcPr>
          <w:p w:rsidR="002E0367" w:rsidRDefault="002E0367" w:rsidP="002E0367">
            <w:pPr>
              <w:ind w:firstLine="40"/>
              <w:jc w:val="center"/>
            </w:pPr>
            <w:r>
              <w:t>не регламентируется</w:t>
            </w:r>
          </w:p>
          <w:p w:rsidR="002E0367" w:rsidRDefault="002E0367" w:rsidP="002E0367">
            <w:pPr>
              <w:ind w:firstLine="720"/>
              <w:jc w:val="center"/>
            </w:pPr>
          </w:p>
          <w:p w:rsidR="002E0367" w:rsidRDefault="002E0367" w:rsidP="002E0367">
            <w:pPr>
              <w:ind w:firstLine="720"/>
              <w:jc w:val="center"/>
            </w:pPr>
          </w:p>
        </w:tc>
      </w:tr>
    </w:tbl>
    <w:p w:rsidR="002E0367" w:rsidRDefault="00DF1964" w:rsidP="00DF1964">
      <w:pPr>
        <w:spacing w:before="60" w:after="60"/>
        <w:jc w:val="both"/>
      </w:pPr>
      <w:r>
        <w:rPr>
          <w:b/>
        </w:rPr>
        <w:lastRenderedPageBreak/>
        <w:t xml:space="preserve">   </w:t>
      </w:r>
      <w:r w:rsidR="002E0367" w:rsidRPr="00DF1964">
        <w:rPr>
          <w:b/>
        </w:rPr>
        <w:t>Парки</w:t>
      </w:r>
      <w:r w:rsidR="002E0367" w:rsidRPr="00DF1964">
        <w:t xml:space="preserve"> </w:t>
      </w:r>
      <w:r w:rsidR="002E0367">
        <w:t xml:space="preserve">– озелененные </w:t>
      </w:r>
      <w:r w:rsidR="0090528F">
        <w:t>территории, площадью не менее 5</w:t>
      </w:r>
      <w:r w:rsidR="002E0367">
        <w:t xml:space="preserve">га, многофункционального или специализированного направления рекреационной деятельности с развитой системой благоустройства, </w:t>
      </w:r>
      <w:proofErr w:type="gramStart"/>
      <w:r w:rsidR="002E0367">
        <w:t>предназначенная</w:t>
      </w:r>
      <w:proofErr w:type="gramEnd"/>
      <w:r w:rsidR="002E0367">
        <w:t xml:space="preserve"> для периодического массового отдыха населения.</w:t>
      </w:r>
    </w:p>
    <w:p w:rsidR="002E0367" w:rsidRDefault="00DF1964" w:rsidP="00DF1964">
      <w:pPr>
        <w:spacing w:before="60" w:after="60"/>
        <w:jc w:val="both"/>
        <w:rPr>
          <w:shd w:val="clear" w:color="auto" w:fill="FFFFFF"/>
        </w:rPr>
      </w:pPr>
      <w:r>
        <w:t xml:space="preserve">   </w:t>
      </w:r>
      <w:r w:rsidR="002E0367">
        <w:t xml:space="preserve">Соотношение элементов территории: </w:t>
      </w:r>
    </w:p>
    <w:p w:rsidR="00DF1964" w:rsidRDefault="002E0367" w:rsidP="00FB52D6">
      <w:pPr>
        <w:numPr>
          <w:ilvl w:val="0"/>
          <w:numId w:val="7"/>
        </w:numPr>
        <w:suppressAutoHyphens/>
        <w:autoSpaceDE w:val="0"/>
        <w:jc w:val="both"/>
        <w:rPr>
          <w:shd w:val="clear" w:color="auto" w:fill="FFFFFF"/>
        </w:rPr>
      </w:pPr>
      <w:r>
        <w:rPr>
          <w:shd w:val="clear" w:color="auto" w:fill="FFFFFF"/>
        </w:rPr>
        <w:t>зеленые насаждения и водоемы - не менее 70%;</w:t>
      </w:r>
    </w:p>
    <w:p w:rsidR="00DF1964" w:rsidRDefault="002E0367" w:rsidP="00FB52D6">
      <w:pPr>
        <w:numPr>
          <w:ilvl w:val="0"/>
          <w:numId w:val="7"/>
        </w:numPr>
        <w:suppressAutoHyphens/>
        <w:autoSpaceDE w:val="0"/>
        <w:jc w:val="both"/>
        <w:rPr>
          <w:shd w:val="clear" w:color="auto" w:fill="FFFFFF"/>
        </w:rPr>
      </w:pPr>
      <w:r w:rsidRPr="00DF1964">
        <w:rPr>
          <w:shd w:val="clear" w:color="auto" w:fill="FFFFFF"/>
        </w:rPr>
        <w:t>аллеи, дорожки, площадки –  25-28%;</w:t>
      </w:r>
    </w:p>
    <w:p w:rsidR="00DF1964" w:rsidRDefault="002E0367" w:rsidP="00FB52D6">
      <w:pPr>
        <w:numPr>
          <w:ilvl w:val="0"/>
          <w:numId w:val="7"/>
        </w:numPr>
        <w:suppressAutoHyphens/>
        <w:autoSpaceDE w:val="0"/>
        <w:jc w:val="both"/>
        <w:rPr>
          <w:shd w:val="clear" w:color="auto" w:fill="FFFFFF"/>
        </w:rPr>
      </w:pPr>
      <w:r w:rsidRPr="00DF1964">
        <w:rPr>
          <w:shd w:val="clear" w:color="auto" w:fill="FFFFFF"/>
        </w:rPr>
        <w:t>здания и сооружения – 5-7%;</w:t>
      </w:r>
    </w:p>
    <w:p w:rsidR="00DF1964" w:rsidRDefault="002E0367" w:rsidP="00FB52D6">
      <w:pPr>
        <w:numPr>
          <w:ilvl w:val="0"/>
          <w:numId w:val="7"/>
        </w:numPr>
        <w:suppressAutoHyphens/>
        <w:autoSpaceDE w:val="0"/>
        <w:jc w:val="both"/>
        <w:rPr>
          <w:shd w:val="clear" w:color="auto" w:fill="FFFFFF"/>
        </w:rPr>
      </w:pPr>
      <w:r w:rsidRPr="00DF1964">
        <w:rPr>
          <w:shd w:val="clear" w:color="auto" w:fill="FFFFFF"/>
        </w:rPr>
        <w:t xml:space="preserve">расстояние между границей территории жилой застройки и ближним краем паркового массива следует принимать не менее </w:t>
      </w:r>
      <w:smartTag w:uri="urn:schemas-microsoft-com:office:smarttags" w:element="metricconverter">
        <w:smartTagPr>
          <w:attr w:name="ProductID" w:val="30 м"/>
        </w:smartTagPr>
        <w:r w:rsidRPr="00DF1964">
          <w:rPr>
            <w:shd w:val="clear" w:color="auto" w:fill="FFFFFF"/>
          </w:rPr>
          <w:t>30 м</w:t>
        </w:r>
      </w:smartTag>
      <w:r w:rsidRPr="00DF1964">
        <w:rPr>
          <w:shd w:val="clear" w:color="auto" w:fill="FFFFFF"/>
        </w:rPr>
        <w:t>;</w:t>
      </w:r>
    </w:p>
    <w:p w:rsidR="00DF1964" w:rsidRDefault="002E0367" w:rsidP="00FB52D6">
      <w:pPr>
        <w:numPr>
          <w:ilvl w:val="0"/>
          <w:numId w:val="7"/>
        </w:numPr>
        <w:suppressAutoHyphens/>
        <w:autoSpaceDE w:val="0"/>
        <w:jc w:val="both"/>
        <w:rPr>
          <w:shd w:val="clear" w:color="auto" w:fill="FFFFFF"/>
        </w:rPr>
      </w:pPr>
      <w:r w:rsidRPr="00DF1964">
        <w:rPr>
          <w:shd w:val="clear" w:color="auto" w:fill="FFFFFF"/>
        </w:rPr>
        <w:t xml:space="preserve">автостоянки для посетителей парка следует размещать за пределами его территории, но не далее </w:t>
      </w:r>
      <w:smartTag w:uri="urn:schemas-microsoft-com:office:smarttags" w:element="metricconverter">
        <w:smartTagPr>
          <w:attr w:name="ProductID" w:val="400 м"/>
        </w:smartTagPr>
        <w:r w:rsidRPr="00DF1964">
          <w:rPr>
            <w:shd w:val="clear" w:color="auto" w:fill="FFFFFF"/>
          </w:rPr>
          <w:t>400 м</w:t>
        </w:r>
      </w:smartTag>
      <w:r w:rsidRPr="00DF1964">
        <w:rPr>
          <w:shd w:val="clear" w:color="auto" w:fill="FFFFFF"/>
        </w:rPr>
        <w:t xml:space="preserve"> от входа и проектировать из расчета 10 </w:t>
      </w:r>
      <w:proofErr w:type="spellStart"/>
      <w:r w:rsidRPr="00DF1964">
        <w:rPr>
          <w:shd w:val="clear" w:color="auto" w:fill="FFFFFF"/>
        </w:rPr>
        <w:t>машиномест</w:t>
      </w:r>
      <w:proofErr w:type="spellEnd"/>
      <w:r w:rsidRPr="00DF1964">
        <w:rPr>
          <w:shd w:val="clear" w:color="auto" w:fill="FFFFFF"/>
        </w:rPr>
        <w:t xml:space="preserve"> на 100 единовременных посетителей;</w:t>
      </w:r>
    </w:p>
    <w:p w:rsidR="002E0367" w:rsidRPr="00DF1964" w:rsidRDefault="002E0367" w:rsidP="00FB52D6">
      <w:pPr>
        <w:numPr>
          <w:ilvl w:val="0"/>
          <w:numId w:val="7"/>
        </w:numPr>
        <w:suppressAutoHyphens/>
        <w:autoSpaceDE w:val="0"/>
        <w:jc w:val="both"/>
        <w:rPr>
          <w:shd w:val="clear" w:color="auto" w:fill="FFFFFF"/>
        </w:rPr>
      </w:pPr>
      <w:r w:rsidRPr="00DF1964">
        <w:rPr>
          <w:shd w:val="clear" w:color="auto" w:fill="FFFFFF"/>
        </w:rPr>
        <w:t xml:space="preserve">размеры земельных участков автостоянок на одно место следует принимать: для легковых автомобилей </w:t>
      </w:r>
      <w:smartTag w:uri="urn:schemas-microsoft-com:office:smarttags" w:element="metricconverter">
        <w:smartTagPr>
          <w:attr w:name="ProductID" w:val="-25 м2"/>
        </w:smartTagPr>
        <w:r w:rsidRPr="00DF1964">
          <w:rPr>
            <w:shd w:val="clear" w:color="auto" w:fill="FFFFFF"/>
          </w:rPr>
          <w:t>-25 м</w:t>
        </w:r>
        <w:proofErr w:type="gramStart"/>
        <w:r w:rsidRPr="00DF1964">
          <w:rPr>
            <w:shd w:val="clear" w:color="auto" w:fill="FFFFFF"/>
            <w:vertAlign w:val="superscript"/>
          </w:rPr>
          <w:t>2</w:t>
        </w:r>
      </w:smartTag>
      <w:proofErr w:type="gramEnd"/>
      <w:r w:rsidRPr="00DF1964">
        <w:rPr>
          <w:shd w:val="clear" w:color="auto" w:fill="FFFFFF"/>
        </w:rPr>
        <w:t xml:space="preserve">, автобусов - </w:t>
      </w:r>
      <w:smartTag w:uri="urn:schemas-microsoft-com:office:smarttags" w:element="metricconverter">
        <w:smartTagPr>
          <w:attr w:name="ProductID" w:val="40 м2"/>
        </w:smartTagPr>
        <w:r w:rsidRPr="00DF1964">
          <w:rPr>
            <w:shd w:val="clear" w:color="auto" w:fill="FFFFFF"/>
          </w:rPr>
          <w:t>40 м</w:t>
        </w:r>
        <w:r w:rsidRPr="00DF1964">
          <w:rPr>
            <w:shd w:val="clear" w:color="auto" w:fill="FFFFFF"/>
            <w:vertAlign w:val="superscript"/>
          </w:rPr>
          <w:t>2</w:t>
        </w:r>
      </w:smartTag>
      <w:r w:rsidRPr="00DF1964">
        <w:rPr>
          <w:shd w:val="clear" w:color="auto" w:fill="FFFFFF"/>
        </w:rPr>
        <w:t xml:space="preserve">, для велосипедов - </w:t>
      </w:r>
      <w:smartTag w:uri="urn:schemas-microsoft-com:office:smarttags" w:element="metricconverter">
        <w:smartTagPr>
          <w:attr w:name="ProductID" w:val="0,9 м2"/>
        </w:smartTagPr>
        <w:r w:rsidRPr="00DF1964">
          <w:rPr>
            <w:shd w:val="clear" w:color="auto" w:fill="FFFFFF"/>
          </w:rPr>
          <w:t>0,9 м</w:t>
        </w:r>
        <w:r w:rsidRPr="00DF1964">
          <w:rPr>
            <w:shd w:val="clear" w:color="auto" w:fill="FFFFFF"/>
            <w:vertAlign w:val="superscript"/>
          </w:rPr>
          <w:t>2</w:t>
        </w:r>
      </w:smartTag>
      <w:r w:rsidRPr="00DF1964">
        <w:rPr>
          <w:shd w:val="clear" w:color="auto" w:fill="FFFFFF"/>
        </w:rPr>
        <w:t>.</w:t>
      </w:r>
    </w:p>
    <w:p w:rsidR="002E0367" w:rsidRDefault="00DF1964" w:rsidP="00DF1964">
      <w:pPr>
        <w:jc w:val="both"/>
        <w:rPr>
          <w:shd w:val="clear" w:color="auto" w:fill="FFFFFF"/>
        </w:rPr>
      </w:pPr>
      <w:r w:rsidRPr="00DF1964">
        <w:rPr>
          <w:b/>
        </w:rPr>
        <w:t xml:space="preserve">   </w:t>
      </w:r>
      <w:r w:rsidR="002E0367" w:rsidRPr="00DF1964">
        <w:rPr>
          <w:b/>
        </w:rPr>
        <w:t>Скверы</w:t>
      </w:r>
      <w:r w:rsidR="002E0367">
        <w:rPr>
          <w:b/>
        </w:rPr>
        <w:t xml:space="preserve"> </w:t>
      </w:r>
      <w:r w:rsidR="002E0367">
        <w:t xml:space="preserve">– компактная озелененная территория, предназначенная для повседневного кратковременного отдыха и транзитного передвижения населения площадью от 0,5 до </w:t>
      </w:r>
      <w:smartTag w:uri="urn:schemas-microsoft-com:office:smarttags" w:element="metricconverter">
        <w:smartTagPr>
          <w:attr w:name="ProductID" w:val="2,0 га"/>
        </w:smartTagPr>
        <w:r w:rsidR="002E0367">
          <w:t>2,0 га</w:t>
        </w:r>
      </w:smartTag>
      <w:r w:rsidR="002E0367">
        <w:t>.</w:t>
      </w:r>
    </w:p>
    <w:p w:rsidR="002E0367" w:rsidRDefault="00DF1964" w:rsidP="00DF1964">
      <w:pPr>
        <w:autoSpaceDE w:val="0"/>
        <w:jc w:val="both"/>
        <w:rPr>
          <w:shd w:val="clear" w:color="auto" w:fill="FFFFFF"/>
        </w:rPr>
      </w:pPr>
      <w:r>
        <w:rPr>
          <w:shd w:val="clear" w:color="auto" w:fill="FFFFFF"/>
        </w:rPr>
        <w:t xml:space="preserve">   </w:t>
      </w:r>
      <w:r w:rsidR="002E0367">
        <w:rPr>
          <w:shd w:val="clear" w:color="auto" w:fill="FFFFFF"/>
        </w:rPr>
        <w:t>Структура использования территории сквера может быть следующей (% от общей площади):</w:t>
      </w:r>
    </w:p>
    <w:p w:rsidR="002E0367" w:rsidRDefault="002E0367" w:rsidP="00DF1964">
      <w:pPr>
        <w:autoSpaceDE w:val="0"/>
        <w:jc w:val="both"/>
        <w:rPr>
          <w:shd w:val="clear" w:color="auto" w:fill="FFFFFF"/>
        </w:rPr>
      </w:pPr>
      <w:r>
        <w:rPr>
          <w:shd w:val="clear" w:color="auto" w:fill="FFFFFF"/>
        </w:rPr>
        <w:t>на улицах и площадях:</w:t>
      </w:r>
    </w:p>
    <w:p w:rsidR="002E0367" w:rsidRDefault="002E0367" w:rsidP="00FB52D6">
      <w:pPr>
        <w:numPr>
          <w:ilvl w:val="0"/>
          <w:numId w:val="7"/>
        </w:numPr>
        <w:suppressAutoHyphens/>
        <w:autoSpaceDE w:val="0"/>
        <w:jc w:val="both"/>
        <w:rPr>
          <w:shd w:val="clear" w:color="auto" w:fill="FFFFFF"/>
        </w:rPr>
      </w:pPr>
      <w:r>
        <w:rPr>
          <w:shd w:val="clear" w:color="auto" w:fill="FFFFFF"/>
        </w:rPr>
        <w:t>территории зеленых насаждений и водоемов - 60-75;</w:t>
      </w:r>
    </w:p>
    <w:p w:rsidR="002E0367" w:rsidRDefault="002E0367" w:rsidP="00FB52D6">
      <w:pPr>
        <w:numPr>
          <w:ilvl w:val="0"/>
          <w:numId w:val="7"/>
        </w:numPr>
        <w:suppressAutoHyphens/>
        <w:autoSpaceDE w:val="0"/>
        <w:jc w:val="both"/>
        <w:rPr>
          <w:shd w:val="clear" w:color="auto" w:fill="FFFFFF"/>
        </w:rPr>
      </w:pPr>
      <w:r>
        <w:rPr>
          <w:shd w:val="clear" w:color="auto" w:fill="FFFFFF"/>
        </w:rPr>
        <w:t>аллеи, дорожки, площадки, малые формы - 40-25;</w:t>
      </w:r>
    </w:p>
    <w:p w:rsidR="002E0367" w:rsidRDefault="002E0367" w:rsidP="00FB52D6">
      <w:pPr>
        <w:numPr>
          <w:ilvl w:val="0"/>
          <w:numId w:val="7"/>
        </w:numPr>
        <w:suppressAutoHyphens/>
        <w:autoSpaceDE w:val="0"/>
        <w:jc w:val="both"/>
        <w:rPr>
          <w:shd w:val="clear" w:color="auto" w:fill="FFFFFF"/>
        </w:rPr>
      </w:pPr>
      <w:r>
        <w:rPr>
          <w:shd w:val="clear" w:color="auto" w:fill="FFFFFF"/>
        </w:rPr>
        <w:t>в жилых районах, на жилых улицах, между домами, перед отдельными зданиями:</w:t>
      </w:r>
    </w:p>
    <w:p w:rsidR="002E0367" w:rsidRDefault="002E0367" w:rsidP="00FB52D6">
      <w:pPr>
        <w:numPr>
          <w:ilvl w:val="0"/>
          <w:numId w:val="7"/>
        </w:numPr>
        <w:suppressAutoHyphens/>
        <w:autoSpaceDE w:val="0"/>
        <w:jc w:val="both"/>
        <w:rPr>
          <w:shd w:val="clear" w:color="auto" w:fill="FFFFFF"/>
        </w:rPr>
      </w:pPr>
      <w:r>
        <w:rPr>
          <w:shd w:val="clear" w:color="auto" w:fill="FFFFFF"/>
        </w:rPr>
        <w:t>территории зеленых насаждений и водоемов - 70-80;</w:t>
      </w:r>
    </w:p>
    <w:p w:rsidR="002E0367" w:rsidRDefault="002E0367" w:rsidP="00FB52D6">
      <w:pPr>
        <w:numPr>
          <w:ilvl w:val="0"/>
          <w:numId w:val="7"/>
        </w:numPr>
        <w:suppressAutoHyphens/>
        <w:autoSpaceDE w:val="0"/>
        <w:jc w:val="both"/>
        <w:rPr>
          <w:shd w:val="clear" w:color="auto" w:fill="FFFFFF"/>
        </w:rPr>
      </w:pPr>
      <w:r>
        <w:rPr>
          <w:shd w:val="clear" w:color="auto" w:fill="FFFFFF"/>
        </w:rPr>
        <w:t>аллеи, дорожки, площадки, малые формы - 30-20;</w:t>
      </w:r>
    </w:p>
    <w:p w:rsidR="002E0367" w:rsidRDefault="002E0367" w:rsidP="00FB52D6">
      <w:pPr>
        <w:numPr>
          <w:ilvl w:val="0"/>
          <w:numId w:val="7"/>
        </w:numPr>
        <w:suppressAutoHyphens/>
        <w:autoSpaceDE w:val="0"/>
        <w:jc w:val="both"/>
        <w:rPr>
          <w:shd w:val="clear" w:color="auto" w:fill="FFFFFF"/>
        </w:rPr>
      </w:pPr>
      <w:r>
        <w:rPr>
          <w:shd w:val="clear" w:color="auto" w:fill="FFFFFF"/>
        </w:rPr>
        <w:t xml:space="preserve">ширина пешеходных дорожек должна быть кратна </w:t>
      </w:r>
      <w:smartTag w:uri="urn:schemas-microsoft-com:office:smarttags" w:element="metricconverter">
        <w:smartTagPr>
          <w:attr w:name="ProductID" w:val="0,75 м"/>
        </w:smartTagPr>
        <w:r>
          <w:rPr>
            <w:shd w:val="clear" w:color="auto" w:fill="FFFFFF"/>
          </w:rPr>
          <w:t>0,75 м</w:t>
        </w:r>
      </w:smartTag>
      <w:r>
        <w:rPr>
          <w:shd w:val="clear" w:color="auto" w:fill="FFFFFF"/>
        </w:rPr>
        <w:t xml:space="preserve"> (ширина полосы движения 1 человека).</w:t>
      </w:r>
    </w:p>
    <w:p w:rsidR="002E0367" w:rsidRDefault="00DF1964" w:rsidP="00DF1964">
      <w:pPr>
        <w:autoSpaceDE w:val="0"/>
        <w:jc w:val="both"/>
        <w:rPr>
          <w:shd w:val="clear" w:color="auto" w:fill="FFFFFF"/>
        </w:rPr>
      </w:pPr>
      <w:r>
        <w:rPr>
          <w:shd w:val="clear" w:color="auto" w:fill="FFFFFF"/>
        </w:rPr>
        <w:t xml:space="preserve">   </w:t>
      </w:r>
      <w:r w:rsidR="002E0367">
        <w:rPr>
          <w:shd w:val="clear" w:color="auto" w:fill="FFFFFF"/>
        </w:rPr>
        <w:t xml:space="preserve">Для </w:t>
      </w:r>
      <w:proofErr w:type="spellStart"/>
      <w:r w:rsidR="002E0367">
        <w:rPr>
          <w:shd w:val="clear" w:color="auto" w:fill="FFFFFF"/>
        </w:rPr>
        <w:t>маломобильных</w:t>
      </w:r>
      <w:proofErr w:type="spellEnd"/>
      <w:r w:rsidR="002E0367">
        <w:rPr>
          <w:shd w:val="clear" w:color="auto" w:fill="FFFFFF"/>
        </w:rPr>
        <w:t xml:space="preserve"> групп населения:</w:t>
      </w:r>
    </w:p>
    <w:p w:rsidR="002E0367" w:rsidRDefault="002E0367" w:rsidP="00FB52D6">
      <w:pPr>
        <w:numPr>
          <w:ilvl w:val="0"/>
          <w:numId w:val="7"/>
        </w:numPr>
        <w:suppressAutoHyphens/>
        <w:autoSpaceDE w:val="0"/>
        <w:jc w:val="both"/>
        <w:rPr>
          <w:shd w:val="clear" w:color="auto" w:fill="FFFFFF"/>
        </w:rPr>
      </w:pPr>
      <w:r>
        <w:rPr>
          <w:shd w:val="clear" w:color="auto" w:fill="FFFFFF"/>
        </w:rPr>
        <w:t xml:space="preserve">ширина дорожек при встречном движении инвалидов на креслах-колясках - не менее </w:t>
      </w:r>
      <w:smartTag w:uri="urn:schemas-microsoft-com:office:smarttags" w:element="metricconverter">
        <w:smartTagPr>
          <w:attr w:name="ProductID" w:val="1,8 м"/>
        </w:smartTagPr>
        <w:r>
          <w:rPr>
            <w:shd w:val="clear" w:color="auto" w:fill="FFFFFF"/>
          </w:rPr>
          <w:t>1,8 м</w:t>
        </w:r>
      </w:smartTag>
      <w:r>
        <w:rPr>
          <w:shd w:val="clear" w:color="auto" w:fill="FFFFFF"/>
        </w:rPr>
        <w:t xml:space="preserve"> (с учетом габаритных размеров кресел-колясок);</w:t>
      </w:r>
    </w:p>
    <w:p w:rsidR="002E0367" w:rsidRDefault="002E0367" w:rsidP="00FB52D6">
      <w:pPr>
        <w:numPr>
          <w:ilvl w:val="0"/>
          <w:numId w:val="7"/>
        </w:numPr>
        <w:suppressAutoHyphens/>
        <w:autoSpaceDE w:val="0"/>
        <w:jc w:val="both"/>
        <w:rPr>
          <w:shd w:val="clear" w:color="auto" w:fill="FFFFFF"/>
        </w:rPr>
      </w:pPr>
      <w:r>
        <w:rPr>
          <w:shd w:val="clear" w:color="auto" w:fill="FFFFFF"/>
        </w:rPr>
        <w:t xml:space="preserve">продольный уклон при движении не должен превышать 5%, при устройстве съездов с тротуаров около зданий и в затесненных местах допускается увеличивать продольный уклон до 10 % на протяжении не более </w:t>
      </w:r>
      <w:smartTag w:uri="urn:schemas-microsoft-com:office:smarttags" w:element="metricconverter">
        <w:smartTagPr>
          <w:attr w:name="ProductID" w:val="10 м"/>
        </w:smartTagPr>
        <w:r>
          <w:rPr>
            <w:shd w:val="clear" w:color="auto" w:fill="FFFFFF"/>
          </w:rPr>
          <w:t>10 м</w:t>
        </w:r>
      </w:smartTag>
      <w:r>
        <w:rPr>
          <w:shd w:val="clear" w:color="auto" w:fill="FFFFFF"/>
        </w:rPr>
        <w:t>;</w:t>
      </w:r>
    </w:p>
    <w:p w:rsidR="002E0367" w:rsidRDefault="002E0367" w:rsidP="00FB52D6">
      <w:pPr>
        <w:numPr>
          <w:ilvl w:val="0"/>
          <w:numId w:val="7"/>
        </w:numPr>
        <w:suppressAutoHyphens/>
        <w:autoSpaceDE w:val="0"/>
        <w:jc w:val="both"/>
      </w:pPr>
      <w:r>
        <w:rPr>
          <w:shd w:val="clear" w:color="auto" w:fill="FFFFFF"/>
        </w:rPr>
        <w:t>поперечный уклон пути движения следует принимать 1-2 %.</w:t>
      </w:r>
    </w:p>
    <w:p w:rsidR="002E0367" w:rsidRDefault="00DF1964" w:rsidP="00DF1964">
      <w:pPr>
        <w:widowControl w:val="0"/>
        <w:tabs>
          <w:tab w:val="left" w:pos="142"/>
        </w:tabs>
        <w:overflowPunct w:val="0"/>
        <w:autoSpaceDE w:val="0"/>
        <w:jc w:val="both"/>
      </w:pPr>
      <w:r>
        <w:rPr>
          <w:b/>
        </w:rPr>
        <w:t xml:space="preserve">   </w:t>
      </w:r>
      <w:r w:rsidR="002E0367" w:rsidRPr="00DF1964">
        <w:rPr>
          <w:b/>
        </w:rPr>
        <w:t>Бульвары</w:t>
      </w:r>
      <w:r w:rsidR="002E0367">
        <w:t xml:space="preserve"> – озелененные территории линейной формы, предназначенные для транзитного пешеходного движения, прогулок, повседневного отдыха. Ширина бульваров не менее 10м. При ширине бульваров более </w:t>
      </w:r>
      <w:smartTag w:uri="urn:schemas-microsoft-com:office:smarttags" w:element="metricconverter">
        <w:smartTagPr>
          <w:attr w:name="ProductID" w:val="50 м"/>
        </w:smartTagPr>
        <w:r w:rsidR="002E0367">
          <w:t>50 м</w:t>
        </w:r>
      </w:smartTag>
      <w:r w:rsidR="002E0367">
        <w:t xml:space="preserve"> возможно размещение детских игровых комплексов, водоемов, объектов рекреационного обслуживания (павильонов, кафе). Высота застройки не должна превышать </w:t>
      </w:r>
      <w:smartTag w:uri="urn:schemas-microsoft-com:office:smarttags" w:element="metricconverter">
        <w:smartTagPr>
          <w:attr w:name="ProductID" w:val="6 м"/>
        </w:smartTagPr>
        <w:r w:rsidR="002E0367">
          <w:t>6 м</w:t>
        </w:r>
      </w:smartTag>
      <w:r w:rsidR="002E0367">
        <w:t xml:space="preserve">. </w:t>
      </w:r>
    </w:p>
    <w:p w:rsidR="002E0367" w:rsidRDefault="00DF1964" w:rsidP="00DF1964">
      <w:pPr>
        <w:widowControl w:val="0"/>
        <w:tabs>
          <w:tab w:val="left" w:pos="142"/>
        </w:tabs>
        <w:overflowPunct w:val="0"/>
        <w:autoSpaceDE w:val="0"/>
        <w:jc w:val="both"/>
        <w:rPr>
          <w:shd w:val="clear" w:color="auto" w:fill="FFFFFF"/>
        </w:rPr>
      </w:pPr>
      <w:r>
        <w:t xml:space="preserve">   </w:t>
      </w:r>
      <w:r w:rsidR="002E0367">
        <w:t xml:space="preserve">Соотношение элементов бульвара шириной более 50 м: </w:t>
      </w:r>
    </w:p>
    <w:p w:rsidR="002E0367" w:rsidRDefault="002E0367" w:rsidP="00FB52D6">
      <w:pPr>
        <w:numPr>
          <w:ilvl w:val="0"/>
          <w:numId w:val="7"/>
        </w:numPr>
        <w:suppressAutoHyphens/>
        <w:autoSpaceDE w:val="0"/>
        <w:jc w:val="both"/>
        <w:rPr>
          <w:shd w:val="clear" w:color="auto" w:fill="FFFFFF"/>
        </w:rPr>
      </w:pPr>
      <w:r>
        <w:rPr>
          <w:shd w:val="clear" w:color="auto" w:fill="FFFFFF"/>
        </w:rPr>
        <w:t>зеленые насаждения и водоемы – 65-70 %;</w:t>
      </w:r>
    </w:p>
    <w:p w:rsidR="002E0367" w:rsidRDefault="002E0367" w:rsidP="00FB52D6">
      <w:pPr>
        <w:numPr>
          <w:ilvl w:val="0"/>
          <w:numId w:val="7"/>
        </w:numPr>
        <w:suppressAutoHyphens/>
        <w:autoSpaceDE w:val="0"/>
        <w:jc w:val="both"/>
        <w:rPr>
          <w:shd w:val="clear" w:color="auto" w:fill="FFFFFF"/>
        </w:rPr>
      </w:pPr>
      <w:r>
        <w:rPr>
          <w:shd w:val="clear" w:color="auto" w:fill="FFFFFF"/>
        </w:rPr>
        <w:t>аллеи, дорожки, площадки –  30-25 %;</w:t>
      </w:r>
    </w:p>
    <w:p w:rsidR="002E0367" w:rsidRPr="002075F5" w:rsidRDefault="002E0367" w:rsidP="00FB52D6">
      <w:pPr>
        <w:numPr>
          <w:ilvl w:val="0"/>
          <w:numId w:val="7"/>
        </w:numPr>
        <w:suppressAutoHyphens/>
        <w:autoSpaceDE w:val="0"/>
        <w:jc w:val="both"/>
        <w:rPr>
          <w:shd w:val="clear" w:color="auto" w:fill="FFFFFF"/>
        </w:rPr>
      </w:pPr>
      <w:r>
        <w:rPr>
          <w:shd w:val="clear" w:color="auto" w:fill="FFFFFF"/>
        </w:rPr>
        <w:t xml:space="preserve">застройка– </w:t>
      </w:r>
      <w:proofErr w:type="gramStart"/>
      <w:r>
        <w:rPr>
          <w:shd w:val="clear" w:color="auto" w:fill="FFFFFF"/>
        </w:rPr>
        <w:t>не</w:t>
      </w:r>
      <w:proofErr w:type="gramEnd"/>
      <w:r>
        <w:rPr>
          <w:shd w:val="clear" w:color="auto" w:fill="FFFFFF"/>
        </w:rPr>
        <w:t xml:space="preserve"> более 5 %.</w:t>
      </w:r>
    </w:p>
    <w:p w:rsidR="002E0367" w:rsidRDefault="00DF1964" w:rsidP="00DF1964">
      <w:pPr>
        <w:autoSpaceDE w:val="0"/>
        <w:jc w:val="both"/>
        <w:rPr>
          <w:shd w:val="clear" w:color="auto" w:fill="FFFFFF"/>
        </w:rPr>
      </w:pPr>
      <w:r>
        <w:rPr>
          <w:b/>
          <w:shd w:val="clear" w:color="auto" w:fill="FFFFFF"/>
        </w:rPr>
        <w:t xml:space="preserve">   </w:t>
      </w:r>
      <w:r w:rsidR="002E0367" w:rsidRPr="00DF1964">
        <w:rPr>
          <w:b/>
          <w:shd w:val="clear" w:color="auto" w:fill="FFFFFF"/>
        </w:rPr>
        <w:t>Са</w:t>
      </w:r>
      <w:proofErr w:type="gramStart"/>
      <w:r w:rsidR="002E0367" w:rsidRPr="00DF1964">
        <w:rPr>
          <w:b/>
          <w:shd w:val="clear" w:color="auto" w:fill="FFFFFF"/>
        </w:rPr>
        <w:t>д</w:t>
      </w:r>
      <w:r w:rsidR="002E0367" w:rsidRPr="00DF1964">
        <w:rPr>
          <w:shd w:val="clear" w:color="auto" w:fill="FFFFFF"/>
        </w:rPr>
        <w:t>-</w:t>
      </w:r>
      <w:proofErr w:type="gramEnd"/>
      <w:r w:rsidR="002E0367">
        <w:rPr>
          <w:shd w:val="clear" w:color="auto" w:fill="FFFFFF"/>
        </w:rPr>
        <w:t xml:space="preserve"> озелененная территория с ограниченным набором видов рекреационной деятельности, предназначенная преимущественно для прогулок и повседневного тихого отдыха населе</w:t>
      </w:r>
      <w:r w:rsidR="0090528F">
        <w:rPr>
          <w:shd w:val="clear" w:color="auto" w:fill="FFFFFF"/>
        </w:rPr>
        <w:t xml:space="preserve">ния, размером, как правило, от 0,15-х до </w:t>
      </w:r>
      <w:smartTag w:uri="urn:schemas-microsoft-com:office:smarttags" w:element="metricconverter">
        <w:smartTagPr>
          <w:attr w:name="ProductID" w:val="2 га"/>
        </w:smartTagPr>
        <w:r w:rsidR="0090528F">
          <w:rPr>
            <w:shd w:val="clear" w:color="auto" w:fill="FFFFFF"/>
          </w:rPr>
          <w:t>2</w:t>
        </w:r>
        <w:r w:rsidR="002E0367">
          <w:rPr>
            <w:shd w:val="clear" w:color="auto" w:fill="FFFFFF"/>
          </w:rPr>
          <w:t xml:space="preserve"> га</w:t>
        </w:r>
      </w:smartTag>
      <w:r w:rsidR="002E0367">
        <w:rPr>
          <w:shd w:val="clear" w:color="auto" w:fill="FFFFFF"/>
        </w:rPr>
        <w:t>. Структура использования территории сада может быть следующей (% от общей площади сада):</w:t>
      </w:r>
    </w:p>
    <w:p w:rsidR="002E0367" w:rsidRDefault="002E0367" w:rsidP="00FB52D6">
      <w:pPr>
        <w:numPr>
          <w:ilvl w:val="0"/>
          <w:numId w:val="7"/>
        </w:numPr>
        <w:suppressAutoHyphens/>
        <w:autoSpaceDE w:val="0"/>
        <w:jc w:val="both"/>
        <w:rPr>
          <w:shd w:val="clear" w:color="auto" w:fill="FFFFFF"/>
        </w:rPr>
      </w:pPr>
      <w:r>
        <w:rPr>
          <w:shd w:val="clear" w:color="auto" w:fill="FFFFFF"/>
        </w:rPr>
        <w:t>зеленые насаждения и водоемы - 80-90;</w:t>
      </w:r>
    </w:p>
    <w:p w:rsidR="002E0367" w:rsidRDefault="002E0367" w:rsidP="00FB52D6">
      <w:pPr>
        <w:numPr>
          <w:ilvl w:val="0"/>
          <w:numId w:val="7"/>
        </w:numPr>
        <w:suppressAutoHyphens/>
        <w:autoSpaceDE w:val="0"/>
        <w:jc w:val="both"/>
        <w:rPr>
          <w:shd w:val="clear" w:color="auto" w:fill="FFFFFF"/>
        </w:rPr>
      </w:pPr>
      <w:r>
        <w:rPr>
          <w:shd w:val="clear" w:color="auto" w:fill="FFFFFF"/>
        </w:rPr>
        <w:t>аллеи, дорожки, площадки -8-15;</w:t>
      </w:r>
    </w:p>
    <w:p w:rsidR="002E0367" w:rsidRDefault="002E0367" w:rsidP="00FB52D6">
      <w:pPr>
        <w:numPr>
          <w:ilvl w:val="0"/>
          <w:numId w:val="7"/>
        </w:numPr>
        <w:suppressAutoHyphens/>
        <w:autoSpaceDE w:val="0"/>
        <w:jc w:val="both"/>
        <w:rPr>
          <w:shd w:val="clear" w:color="auto" w:fill="FFFFFF"/>
        </w:rPr>
      </w:pPr>
      <w:r>
        <w:rPr>
          <w:shd w:val="clear" w:color="auto" w:fill="FFFFFF"/>
        </w:rPr>
        <w:t>сооружения и застройка - 2-5.</w:t>
      </w:r>
    </w:p>
    <w:p w:rsidR="002E0367" w:rsidRDefault="002E0367" w:rsidP="00FB52D6">
      <w:pPr>
        <w:numPr>
          <w:ilvl w:val="0"/>
          <w:numId w:val="7"/>
        </w:numPr>
        <w:suppressAutoHyphens/>
        <w:autoSpaceDE w:val="0"/>
        <w:jc w:val="both"/>
        <w:rPr>
          <w:shd w:val="clear" w:color="auto" w:fill="FFFFFF"/>
        </w:rPr>
      </w:pPr>
      <w:r>
        <w:rPr>
          <w:shd w:val="clear" w:color="auto" w:fill="FFFFFF"/>
        </w:rPr>
        <w:t>предусматривать площадки для кратковременного отдыха.</w:t>
      </w:r>
    </w:p>
    <w:p w:rsidR="002E0367" w:rsidRDefault="00DF1964" w:rsidP="00DF1964">
      <w:pPr>
        <w:autoSpaceDE w:val="0"/>
        <w:jc w:val="both"/>
        <w:rPr>
          <w:shd w:val="clear" w:color="auto" w:fill="FFFFFF"/>
        </w:rPr>
      </w:pPr>
      <w:r>
        <w:rPr>
          <w:shd w:val="clear" w:color="auto" w:fill="FFFFFF"/>
        </w:rPr>
        <w:t xml:space="preserve">   </w:t>
      </w:r>
      <w:r w:rsidR="002E0367">
        <w:rPr>
          <w:shd w:val="clear" w:color="auto" w:fill="FFFFFF"/>
        </w:rPr>
        <w:t xml:space="preserve">Покрытия площадок, </w:t>
      </w:r>
      <w:proofErr w:type="spellStart"/>
      <w:r w:rsidR="002E0367">
        <w:rPr>
          <w:shd w:val="clear" w:color="auto" w:fill="FFFFFF"/>
        </w:rPr>
        <w:t>дорожно-тропиночной</w:t>
      </w:r>
      <w:proofErr w:type="spellEnd"/>
      <w:r w:rsidR="002E0367">
        <w:rPr>
          <w:shd w:val="clear" w:color="auto" w:fill="FFFFFF"/>
        </w:rPr>
        <w:t xml:space="preserve"> сети в пределах рекреационных территории следует применять из плиток, щебня и других прочных минеральных материалов, асфальтовое покрытие - в исключительных случаях.</w:t>
      </w:r>
    </w:p>
    <w:p w:rsidR="002E0367" w:rsidRDefault="00DF1964" w:rsidP="00DF1964">
      <w:pPr>
        <w:autoSpaceDE w:val="0"/>
        <w:jc w:val="both"/>
        <w:rPr>
          <w:b/>
          <w:bCs/>
        </w:rPr>
      </w:pPr>
      <w:r>
        <w:rPr>
          <w:shd w:val="clear" w:color="auto" w:fill="FFFFFF"/>
        </w:rPr>
        <w:lastRenderedPageBreak/>
        <w:t xml:space="preserve">   </w:t>
      </w:r>
      <w:r w:rsidR="002E0367">
        <w:rPr>
          <w:shd w:val="clear" w:color="auto" w:fill="FFFFFF"/>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w:t>
      </w:r>
    </w:p>
    <w:p w:rsidR="001710EF" w:rsidRDefault="001710EF" w:rsidP="00DF1964">
      <w:pPr>
        <w:widowControl w:val="0"/>
        <w:autoSpaceDE w:val="0"/>
        <w:rPr>
          <w:b/>
          <w:bCs/>
        </w:rPr>
      </w:pPr>
    </w:p>
    <w:p w:rsidR="009516E6" w:rsidRDefault="00DF1964" w:rsidP="00DF1964">
      <w:pPr>
        <w:rPr>
          <w:b/>
          <w:bCs/>
        </w:rPr>
      </w:pPr>
      <w:r>
        <w:rPr>
          <w:b/>
          <w:bCs/>
        </w:rPr>
        <w:t xml:space="preserve">   </w:t>
      </w:r>
      <w:r w:rsidR="00071220">
        <w:rPr>
          <w:b/>
          <w:bCs/>
        </w:rPr>
        <w:t xml:space="preserve">5. </w:t>
      </w:r>
      <w:r w:rsidR="009516E6">
        <w:rPr>
          <w:b/>
          <w:bCs/>
        </w:rPr>
        <w:t>Градостроительные регламенты в зонах сельскохозяйственного использования</w:t>
      </w:r>
      <w:r>
        <w:rPr>
          <w:b/>
          <w:bCs/>
        </w:rPr>
        <w:t>.</w:t>
      </w:r>
    </w:p>
    <w:p w:rsidR="00DF1964" w:rsidRDefault="00DF1964" w:rsidP="00DF1964">
      <w:pPr>
        <w:widowControl w:val="0"/>
        <w:overflowPunct w:val="0"/>
        <w:autoSpaceDE w:val="0"/>
        <w:spacing w:line="200" w:lineRule="atLeast"/>
        <w:jc w:val="both"/>
        <w:rPr>
          <w:b/>
          <w:bCs/>
        </w:rPr>
      </w:pPr>
      <w:r>
        <w:t xml:space="preserve">   </w:t>
      </w:r>
      <w:proofErr w:type="gramStart"/>
      <w:r>
        <w:t>Зона выделена для сохранения сельскохозяйственных угодий на землях населенных пунктов и на территории муниципального образования для обеспечения условий ведения личных подсобных хозяйств,   а также земель занятых объектами сельскохозяйственного назначения для выращивания, производства и первичной переработки сельскохозяйственной продукции, выделенных в целях создания правовых условий градостроительной деятельности в части использования и застройки территории, обеспечивающей развитие соответствующих видов сельскохозяйственной деятельности и объектов, обеспечивающих</w:t>
      </w:r>
      <w:proofErr w:type="gramEnd"/>
      <w:r>
        <w:t xml:space="preserve"> эту деятельность инфраструктур.</w:t>
      </w:r>
    </w:p>
    <w:p w:rsidR="001710EF" w:rsidRPr="00DF1964" w:rsidRDefault="009516E6" w:rsidP="00DF1964">
      <w:pPr>
        <w:widowControl w:val="0"/>
        <w:overflowPunct w:val="0"/>
        <w:autoSpaceDE w:val="0"/>
        <w:spacing w:line="200" w:lineRule="atLeast"/>
        <w:jc w:val="both"/>
        <w:rPr>
          <w:b/>
          <w:bCs/>
        </w:rPr>
      </w:pPr>
      <w:r>
        <w:rPr>
          <w:b/>
          <w:bCs/>
        </w:rPr>
        <w:t xml:space="preserve"> </w:t>
      </w:r>
    </w:p>
    <w:p w:rsidR="001710EF" w:rsidRPr="001710EF" w:rsidRDefault="00DF1964" w:rsidP="00DF1964">
      <w:pPr>
        <w:shd w:val="clear" w:color="auto" w:fill="FFFFFF"/>
        <w:jc w:val="both"/>
        <w:rPr>
          <w:b/>
        </w:rPr>
      </w:pPr>
      <w:r>
        <w:rPr>
          <w:b/>
          <w:spacing w:val="4"/>
        </w:rPr>
        <w:t xml:space="preserve">5.1. </w:t>
      </w:r>
      <w:r w:rsidR="001710EF" w:rsidRPr="001710EF">
        <w:rPr>
          <w:b/>
          <w:spacing w:val="4"/>
        </w:rPr>
        <w:t>С-1</w:t>
      </w:r>
      <w:r>
        <w:rPr>
          <w:b/>
          <w:spacing w:val="4"/>
        </w:rPr>
        <w:t>.</w:t>
      </w:r>
      <w:r w:rsidR="001710EF" w:rsidRPr="001710EF">
        <w:rPr>
          <w:b/>
          <w:spacing w:val="4"/>
        </w:rPr>
        <w:t xml:space="preserve"> Зона, занятая объектами сельскохозяйственного назначения и предназначенная для ведения сельскохозяйственного производства</w:t>
      </w:r>
      <w:r>
        <w:rPr>
          <w:b/>
          <w:spacing w:val="4"/>
        </w:rPr>
        <w:t>.</w:t>
      </w:r>
    </w:p>
    <w:p w:rsidR="00071220" w:rsidRDefault="00DF1964" w:rsidP="00DF1964">
      <w:pPr>
        <w:widowControl w:val="0"/>
        <w:overflowPunct w:val="0"/>
        <w:autoSpaceDE w:val="0"/>
        <w:spacing w:line="204" w:lineRule="auto"/>
        <w:ind w:right="260"/>
        <w:jc w:val="both"/>
      </w:pPr>
      <w:r>
        <w:t xml:space="preserve">   </w:t>
      </w:r>
      <w:r w:rsidR="00071220">
        <w:t xml:space="preserve">Зона </w:t>
      </w:r>
      <w:r w:rsidR="00071220">
        <w:rPr>
          <w:b/>
        </w:rPr>
        <w:t xml:space="preserve">С-1 </w:t>
      </w:r>
      <w:r w:rsidR="00071220">
        <w:t>занята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rsidR="00071220" w:rsidRDefault="00DF1964" w:rsidP="00DF1964">
      <w:pPr>
        <w:widowControl w:val="0"/>
        <w:overflowPunct w:val="0"/>
        <w:autoSpaceDE w:val="0"/>
        <w:spacing w:line="204" w:lineRule="auto"/>
        <w:ind w:right="120"/>
        <w:jc w:val="both"/>
      </w:pPr>
      <w:r>
        <w:t xml:space="preserve">   </w:t>
      </w:r>
      <w:r w:rsidR="00071220">
        <w:t xml:space="preserve">В соответствии с частью 6 статьи 36 Градостроительного кодекса Российской Федерации градостроительные регламенты не устанавливаются на сельскохозяйственные угодья на землях сельскохозяйственного назначения. </w:t>
      </w:r>
    </w:p>
    <w:p w:rsidR="00071220" w:rsidRDefault="00071220" w:rsidP="00071220">
      <w:pPr>
        <w:shd w:val="clear" w:color="auto" w:fill="FFFFFF"/>
        <w:rPr>
          <w:b/>
          <w:bCs/>
          <w:spacing w:val="-3"/>
        </w:rPr>
      </w:pPr>
      <w:r>
        <w:rPr>
          <w:b/>
          <w:bCs/>
        </w:rPr>
        <w:t xml:space="preserve"> </w:t>
      </w:r>
      <w:r w:rsidRPr="00382337">
        <w:rPr>
          <w:b/>
          <w:bCs/>
          <w:spacing w:val="-3"/>
        </w:rPr>
        <w:t>Основные разрешенные виды использования</w:t>
      </w:r>
      <w:r w:rsidR="00DF1964">
        <w:rPr>
          <w:b/>
          <w:bCs/>
          <w:spacing w:val="-3"/>
        </w:rPr>
        <w:t xml:space="preserve"> объектов недвижимости</w:t>
      </w:r>
      <w:r w:rsidRPr="00382337">
        <w:rPr>
          <w:b/>
          <w:bCs/>
          <w:spacing w:val="-3"/>
        </w:rPr>
        <w:t>:</w:t>
      </w:r>
    </w:p>
    <w:p w:rsidR="00DF1964" w:rsidRPr="00DF1964" w:rsidRDefault="00071220" w:rsidP="00FB52D6">
      <w:pPr>
        <w:numPr>
          <w:ilvl w:val="0"/>
          <w:numId w:val="95"/>
        </w:numPr>
        <w:shd w:val="clear" w:color="auto" w:fill="FFFFFF"/>
        <w:ind w:left="0" w:firstLine="0"/>
        <w:rPr>
          <w:bCs/>
          <w:spacing w:val="-3"/>
        </w:rPr>
      </w:pPr>
      <w:r>
        <w:t>выращивание тонизирующих, лекарственных, цветочных культур</w:t>
      </w:r>
      <w:r w:rsidR="00DF1964">
        <w:t>;</w:t>
      </w:r>
    </w:p>
    <w:p w:rsidR="00DF1964" w:rsidRDefault="00071220" w:rsidP="00FB52D6">
      <w:pPr>
        <w:numPr>
          <w:ilvl w:val="0"/>
          <w:numId w:val="95"/>
        </w:numPr>
        <w:shd w:val="clear" w:color="auto" w:fill="FFFFFF"/>
        <w:ind w:left="0" w:firstLine="0"/>
        <w:rPr>
          <w:bCs/>
          <w:spacing w:val="-3"/>
        </w:rPr>
      </w:pPr>
      <w:r w:rsidRPr="00DF1964">
        <w:rPr>
          <w:bCs/>
          <w:spacing w:val="-3"/>
        </w:rPr>
        <w:t xml:space="preserve"> овощеводство</w:t>
      </w:r>
      <w:r w:rsidR="00DF1964" w:rsidRPr="00DF1964">
        <w:rPr>
          <w:bCs/>
          <w:spacing w:val="-3"/>
        </w:rPr>
        <w:t>;</w:t>
      </w:r>
    </w:p>
    <w:p w:rsidR="00DF1964" w:rsidRDefault="00DF1964" w:rsidP="00FB52D6">
      <w:pPr>
        <w:numPr>
          <w:ilvl w:val="0"/>
          <w:numId w:val="95"/>
        </w:numPr>
        <w:shd w:val="clear" w:color="auto" w:fill="FFFFFF"/>
        <w:ind w:left="0" w:firstLine="0"/>
        <w:rPr>
          <w:bCs/>
          <w:spacing w:val="-3"/>
        </w:rPr>
      </w:pPr>
      <w:r w:rsidRPr="00DF1964">
        <w:rPr>
          <w:bCs/>
          <w:spacing w:val="-3"/>
        </w:rPr>
        <w:t>С</w:t>
      </w:r>
      <w:r w:rsidR="00071220" w:rsidRPr="00DF1964">
        <w:rPr>
          <w:bCs/>
          <w:spacing w:val="-3"/>
        </w:rPr>
        <w:t>адоводство</w:t>
      </w:r>
      <w:r w:rsidRPr="00DF1964">
        <w:rPr>
          <w:bCs/>
          <w:spacing w:val="-3"/>
        </w:rPr>
        <w:t>;</w:t>
      </w:r>
    </w:p>
    <w:p w:rsidR="00DF1964" w:rsidRDefault="00DF1964" w:rsidP="00FB52D6">
      <w:pPr>
        <w:numPr>
          <w:ilvl w:val="0"/>
          <w:numId w:val="95"/>
        </w:numPr>
        <w:shd w:val="clear" w:color="auto" w:fill="FFFFFF"/>
        <w:ind w:left="0" w:firstLine="0"/>
        <w:rPr>
          <w:bCs/>
          <w:spacing w:val="-3"/>
        </w:rPr>
      </w:pPr>
      <w:r w:rsidRPr="00DF1964">
        <w:rPr>
          <w:bCs/>
          <w:spacing w:val="-3"/>
        </w:rPr>
        <w:t>Ж</w:t>
      </w:r>
      <w:r w:rsidR="00071220" w:rsidRPr="00DF1964">
        <w:rPr>
          <w:bCs/>
          <w:spacing w:val="-3"/>
        </w:rPr>
        <w:t>ивотноводство</w:t>
      </w:r>
      <w:r w:rsidRPr="00DF1964">
        <w:rPr>
          <w:bCs/>
          <w:spacing w:val="-3"/>
        </w:rPr>
        <w:t>;</w:t>
      </w:r>
    </w:p>
    <w:p w:rsidR="00DF1964" w:rsidRDefault="00071220" w:rsidP="00FB52D6">
      <w:pPr>
        <w:numPr>
          <w:ilvl w:val="0"/>
          <w:numId w:val="95"/>
        </w:numPr>
        <w:shd w:val="clear" w:color="auto" w:fill="FFFFFF"/>
        <w:ind w:left="0" w:firstLine="0"/>
        <w:rPr>
          <w:bCs/>
          <w:spacing w:val="-3"/>
        </w:rPr>
      </w:pPr>
      <w:r w:rsidRPr="00DF1964">
        <w:rPr>
          <w:bCs/>
          <w:spacing w:val="-3"/>
        </w:rPr>
        <w:t>хранение и переработка сельскохозяйственной продукции</w:t>
      </w:r>
      <w:r w:rsidR="00DF1964" w:rsidRPr="00DF1964">
        <w:rPr>
          <w:bCs/>
          <w:spacing w:val="-3"/>
        </w:rPr>
        <w:t>;</w:t>
      </w:r>
    </w:p>
    <w:p w:rsidR="00DF1964" w:rsidRDefault="00071220" w:rsidP="00FB52D6">
      <w:pPr>
        <w:numPr>
          <w:ilvl w:val="0"/>
          <w:numId w:val="95"/>
        </w:numPr>
        <w:shd w:val="clear" w:color="auto" w:fill="FFFFFF"/>
        <w:ind w:left="0" w:firstLine="0"/>
        <w:rPr>
          <w:bCs/>
          <w:spacing w:val="-3"/>
        </w:rPr>
      </w:pPr>
      <w:r w:rsidRPr="00DF1964">
        <w:rPr>
          <w:bCs/>
          <w:spacing w:val="-3"/>
        </w:rPr>
        <w:t>питомники</w:t>
      </w:r>
      <w:r w:rsidR="00DF1964" w:rsidRPr="00DF1964">
        <w:rPr>
          <w:bCs/>
          <w:spacing w:val="-3"/>
        </w:rPr>
        <w:t>;</w:t>
      </w:r>
    </w:p>
    <w:p w:rsidR="00DF1964" w:rsidRDefault="00071220" w:rsidP="00FB52D6">
      <w:pPr>
        <w:numPr>
          <w:ilvl w:val="0"/>
          <w:numId w:val="95"/>
        </w:numPr>
        <w:shd w:val="clear" w:color="auto" w:fill="FFFFFF"/>
        <w:ind w:left="0" w:firstLine="0"/>
        <w:rPr>
          <w:bCs/>
          <w:spacing w:val="-3"/>
        </w:rPr>
      </w:pPr>
      <w:r w:rsidRPr="00DF1964">
        <w:rPr>
          <w:bCs/>
          <w:spacing w:val="-3"/>
        </w:rPr>
        <w:t>обеспечение сельскохозяйственного производства</w:t>
      </w:r>
      <w:r w:rsidR="00DF1964" w:rsidRPr="00DF1964">
        <w:rPr>
          <w:bCs/>
          <w:spacing w:val="-3"/>
        </w:rPr>
        <w:t>;</w:t>
      </w:r>
    </w:p>
    <w:p w:rsidR="00DF1964" w:rsidRDefault="00071220" w:rsidP="00FB52D6">
      <w:pPr>
        <w:numPr>
          <w:ilvl w:val="0"/>
          <w:numId w:val="95"/>
        </w:numPr>
        <w:shd w:val="clear" w:color="auto" w:fill="FFFFFF"/>
        <w:ind w:left="0" w:firstLine="0"/>
        <w:rPr>
          <w:bCs/>
          <w:spacing w:val="-3"/>
        </w:rPr>
      </w:pPr>
      <w:r w:rsidRPr="00DF1964">
        <w:rPr>
          <w:bCs/>
          <w:spacing w:val="-3"/>
        </w:rPr>
        <w:t>трубопроводный транспорт</w:t>
      </w:r>
      <w:r w:rsidR="00DF1964" w:rsidRPr="00DF1964">
        <w:rPr>
          <w:bCs/>
          <w:spacing w:val="-3"/>
        </w:rPr>
        <w:t>;</w:t>
      </w:r>
    </w:p>
    <w:p w:rsidR="00DF1964" w:rsidRPr="005407CD" w:rsidRDefault="00071220" w:rsidP="00FB52D6">
      <w:pPr>
        <w:numPr>
          <w:ilvl w:val="0"/>
          <w:numId w:val="95"/>
        </w:numPr>
        <w:shd w:val="clear" w:color="auto" w:fill="FFFFFF"/>
        <w:ind w:left="0" w:firstLine="0"/>
        <w:rPr>
          <w:b/>
          <w:bCs/>
          <w:spacing w:val="-3"/>
        </w:rPr>
      </w:pPr>
      <w:r w:rsidRPr="00DF1964">
        <w:rPr>
          <w:bCs/>
          <w:spacing w:val="-3"/>
        </w:rPr>
        <w:t>автомобильный транспорт</w:t>
      </w:r>
      <w:r w:rsidR="00DF1964" w:rsidRPr="00DF1964">
        <w:rPr>
          <w:bCs/>
          <w:spacing w:val="-3"/>
        </w:rPr>
        <w:t>;</w:t>
      </w:r>
    </w:p>
    <w:p w:rsidR="005407CD" w:rsidRPr="00DF1964" w:rsidRDefault="005407CD" w:rsidP="00FB52D6">
      <w:pPr>
        <w:numPr>
          <w:ilvl w:val="0"/>
          <w:numId w:val="95"/>
        </w:numPr>
        <w:shd w:val="clear" w:color="auto" w:fill="FFFFFF"/>
        <w:ind w:left="0" w:firstLine="0"/>
        <w:rPr>
          <w:b/>
          <w:bCs/>
          <w:spacing w:val="-3"/>
        </w:rPr>
      </w:pPr>
      <w:r>
        <w:rPr>
          <w:bCs/>
          <w:spacing w:val="-3"/>
        </w:rPr>
        <w:t>коммунальное обслуживание;</w:t>
      </w:r>
    </w:p>
    <w:p w:rsidR="00071220" w:rsidRPr="00DF1964" w:rsidRDefault="00071220" w:rsidP="00FB52D6">
      <w:pPr>
        <w:numPr>
          <w:ilvl w:val="0"/>
          <w:numId w:val="95"/>
        </w:numPr>
        <w:shd w:val="clear" w:color="auto" w:fill="FFFFFF"/>
        <w:ind w:left="0" w:firstLine="0"/>
        <w:rPr>
          <w:b/>
          <w:bCs/>
          <w:spacing w:val="-3"/>
        </w:rPr>
      </w:pPr>
      <w:r w:rsidRPr="00DF1964">
        <w:rPr>
          <w:bCs/>
          <w:spacing w:val="-3"/>
        </w:rPr>
        <w:t>земельные участки (территории) общего пользования</w:t>
      </w:r>
      <w:r w:rsidR="00DF1964">
        <w:rPr>
          <w:bCs/>
          <w:spacing w:val="-3"/>
        </w:rPr>
        <w:t>.</w:t>
      </w:r>
    </w:p>
    <w:p w:rsidR="00071220" w:rsidRPr="00382337" w:rsidRDefault="00DF1964" w:rsidP="00071220">
      <w:pPr>
        <w:shd w:val="clear" w:color="auto" w:fill="FFFFFF"/>
        <w:rPr>
          <w:b/>
          <w:bCs/>
          <w:spacing w:val="-3"/>
        </w:rPr>
      </w:pPr>
      <w:r>
        <w:rPr>
          <w:b/>
          <w:bCs/>
          <w:spacing w:val="-3"/>
        </w:rPr>
        <w:t xml:space="preserve">   </w:t>
      </w:r>
      <w:r w:rsidR="00071220" w:rsidRPr="00382337">
        <w:rPr>
          <w:b/>
          <w:bCs/>
          <w:spacing w:val="-3"/>
        </w:rPr>
        <w:t>Условно-разрешенные виды использования (требующие специального согласования):</w:t>
      </w:r>
    </w:p>
    <w:p w:rsidR="00DF1964" w:rsidRPr="005407CD" w:rsidRDefault="00071220" w:rsidP="005407CD">
      <w:pPr>
        <w:numPr>
          <w:ilvl w:val="0"/>
          <w:numId w:val="96"/>
        </w:numPr>
        <w:shd w:val="clear" w:color="auto" w:fill="FFFFFF"/>
        <w:ind w:left="0" w:firstLine="0"/>
        <w:rPr>
          <w:bCs/>
          <w:spacing w:val="-3"/>
        </w:rPr>
      </w:pPr>
      <w:r w:rsidRPr="00DF1964">
        <w:rPr>
          <w:bCs/>
          <w:spacing w:val="-3"/>
        </w:rPr>
        <w:t>гидротехнические сооружения</w:t>
      </w:r>
      <w:r w:rsidR="00DF1964" w:rsidRPr="00DF1964">
        <w:rPr>
          <w:bCs/>
          <w:spacing w:val="-3"/>
        </w:rPr>
        <w:t>;</w:t>
      </w:r>
    </w:p>
    <w:p w:rsidR="00071220" w:rsidRDefault="00071220" w:rsidP="00FB52D6">
      <w:pPr>
        <w:numPr>
          <w:ilvl w:val="0"/>
          <w:numId w:val="96"/>
        </w:numPr>
        <w:shd w:val="clear" w:color="auto" w:fill="FFFFFF"/>
        <w:ind w:left="0" w:firstLine="0"/>
      </w:pPr>
      <w:r>
        <w:t>ведение личного подсобного хозяйства на полевых участках</w:t>
      </w:r>
      <w:r w:rsidR="00DF1964">
        <w:t>.</w:t>
      </w:r>
    </w:p>
    <w:p w:rsidR="009516E6" w:rsidRPr="009516E6" w:rsidRDefault="009516E6" w:rsidP="009516E6">
      <w:pPr>
        <w:rPr>
          <w:b/>
          <w:bCs/>
          <w:color w:val="008000"/>
        </w:rPr>
      </w:pPr>
    </w:p>
    <w:p w:rsidR="009516E6" w:rsidRPr="009516E6" w:rsidRDefault="00DF1964" w:rsidP="00DF1964">
      <w:pPr>
        <w:widowControl w:val="0"/>
        <w:autoSpaceDE w:val="0"/>
        <w:spacing w:line="325" w:lineRule="exact"/>
        <w:jc w:val="both"/>
        <w:rPr>
          <w:color w:val="000000"/>
        </w:rPr>
      </w:pPr>
      <w:r>
        <w:rPr>
          <w:b/>
          <w:color w:val="000000"/>
        </w:rPr>
        <w:t xml:space="preserve">   </w:t>
      </w:r>
      <w:r w:rsidR="009516E6" w:rsidRPr="009516E6">
        <w:rPr>
          <w:b/>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границах территориальной зоны С-1:</w:t>
      </w:r>
    </w:p>
    <w:tbl>
      <w:tblPr>
        <w:tblW w:w="0" w:type="auto"/>
        <w:tblInd w:w="-211" w:type="dxa"/>
        <w:tblLayout w:type="fixed"/>
        <w:tblCellMar>
          <w:left w:w="10" w:type="dxa"/>
          <w:right w:w="10" w:type="dxa"/>
        </w:tblCellMar>
        <w:tblLook w:val="0000"/>
      </w:tblPr>
      <w:tblGrid>
        <w:gridCol w:w="825"/>
        <w:gridCol w:w="6006"/>
        <w:gridCol w:w="2708"/>
      </w:tblGrid>
      <w:tr w:rsidR="009516E6" w:rsidRPr="009516E6" w:rsidTr="00777E3D">
        <w:trPr>
          <w:trHeight w:val="562"/>
        </w:trPr>
        <w:tc>
          <w:tcPr>
            <w:tcW w:w="825" w:type="dxa"/>
            <w:tcBorders>
              <w:top w:val="single" w:sz="4" w:space="0" w:color="000080"/>
              <w:left w:val="single" w:sz="4" w:space="0" w:color="000080"/>
              <w:bottom w:val="single" w:sz="4" w:space="0" w:color="000080"/>
            </w:tcBorders>
            <w:shd w:val="clear" w:color="auto" w:fill="D9D9D9"/>
            <w:vAlign w:val="bottom"/>
          </w:tcPr>
          <w:p w:rsidR="009516E6" w:rsidRPr="009516E6" w:rsidRDefault="009516E6" w:rsidP="00777E3D">
            <w:pPr>
              <w:widowControl w:val="0"/>
              <w:overflowPunct w:val="0"/>
              <w:autoSpaceDE w:val="0"/>
              <w:spacing w:line="204" w:lineRule="auto"/>
              <w:ind w:left="142" w:right="120"/>
              <w:jc w:val="both"/>
              <w:rPr>
                <w:b/>
                <w:bCs/>
                <w:color w:val="000000"/>
              </w:rPr>
            </w:pPr>
            <w:r w:rsidRPr="009516E6">
              <w:rPr>
                <w:b/>
                <w:bCs/>
                <w:color w:val="000000"/>
              </w:rPr>
              <w:t>№</w:t>
            </w:r>
          </w:p>
          <w:p w:rsidR="009516E6" w:rsidRPr="009516E6" w:rsidRDefault="009516E6" w:rsidP="00777E3D">
            <w:pPr>
              <w:widowControl w:val="0"/>
              <w:overflowPunct w:val="0"/>
              <w:autoSpaceDE w:val="0"/>
              <w:spacing w:line="204" w:lineRule="auto"/>
              <w:ind w:left="142" w:right="120"/>
              <w:jc w:val="both"/>
              <w:rPr>
                <w:color w:val="000000"/>
              </w:rPr>
            </w:pPr>
            <w:proofErr w:type="spellStart"/>
            <w:r w:rsidRPr="009516E6">
              <w:rPr>
                <w:b/>
                <w:bCs/>
                <w:color w:val="000000"/>
              </w:rPr>
              <w:t>пп</w:t>
            </w:r>
            <w:proofErr w:type="spellEnd"/>
          </w:p>
        </w:tc>
        <w:tc>
          <w:tcPr>
            <w:tcW w:w="6006" w:type="dxa"/>
            <w:tcBorders>
              <w:top w:val="single" w:sz="4" w:space="0" w:color="000080"/>
              <w:left w:val="single" w:sz="4" w:space="0" w:color="000080"/>
              <w:bottom w:val="single" w:sz="4" w:space="0" w:color="000080"/>
            </w:tcBorders>
            <w:shd w:val="clear" w:color="auto" w:fill="D9D9D9"/>
          </w:tcPr>
          <w:p w:rsidR="009516E6" w:rsidRPr="009516E6" w:rsidRDefault="009516E6" w:rsidP="00777E3D">
            <w:pPr>
              <w:widowControl w:val="0"/>
              <w:overflowPunct w:val="0"/>
              <w:autoSpaceDE w:val="0"/>
              <w:spacing w:line="204" w:lineRule="auto"/>
              <w:ind w:left="142" w:right="120"/>
              <w:jc w:val="both"/>
              <w:rPr>
                <w:b/>
                <w:bCs/>
                <w:color w:val="000000"/>
              </w:rPr>
            </w:pPr>
            <w:r w:rsidRPr="009516E6">
              <w:rPr>
                <w:color w:val="000000"/>
              </w:rPr>
              <w:tab/>
            </w:r>
            <w:r w:rsidRPr="009516E6">
              <w:rPr>
                <w:b/>
                <w:bCs/>
                <w:color w:val="000000"/>
              </w:rPr>
              <w:t>Наименование показателя</w:t>
            </w:r>
          </w:p>
        </w:tc>
        <w:tc>
          <w:tcPr>
            <w:tcW w:w="2708" w:type="dxa"/>
            <w:tcBorders>
              <w:top w:val="single" w:sz="4" w:space="0" w:color="000080"/>
              <w:left w:val="single" w:sz="4" w:space="0" w:color="000080"/>
              <w:bottom w:val="single" w:sz="4" w:space="0" w:color="000080"/>
              <w:right w:val="single" w:sz="4" w:space="0" w:color="000080"/>
            </w:tcBorders>
            <w:shd w:val="clear" w:color="auto" w:fill="D9D9D9"/>
          </w:tcPr>
          <w:p w:rsidR="009516E6" w:rsidRPr="009516E6" w:rsidRDefault="009516E6" w:rsidP="00777E3D">
            <w:pPr>
              <w:widowControl w:val="0"/>
              <w:overflowPunct w:val="0"/>
              <w:autoSpaceDE w:val="0"/>
              <w:spacing w:line="204" w:lineRule="auto"/>
              <w:ind w:left="142" w:right="120"/>
              <w:jc w:val="both"/>
              <w:rPr>
                <w:color w:val="000000"/>
              </w:rPr>
            </w:pPr>
            <w:r w:rsidRPr="009516E6">
              <w:rPr>
                <w:b/>
                <w:bCs/>
                <w:color w:val="000000"/>
              </w:rPr>
              <w:t>Показатель</w:t>
            </w:r>
          </w:p>
        </w:tc>
      </w:tr>
      <w:tr w:rsidR="009516E6" w:rsidRPr="009516E6" w:rsidTr="00777E3D">
        <w:trPr>
          <w:trHeight w:val="1945"/>
        </w:trPr>
        <w:tc>
          <w:tcPr>
            <w:tcW w:w="825" w:type="dxa"/>
            <w:tcBorders>
              <w:top w:val="single" w:sz="4" w:space="0" w:color="000080"/>
              <w:left w:val="single" w:sz="4" w:space="0" w:color="000080"/>
              <w:bottom w:val="single" w:sz="4" w:space="0" w:color="000080"/>
            </w:tcBorders>
            <w:shd w:val="clear" w:color="auto" w:fill="FFFFFF"/>
          </w:tcPr>
          <w:p w:rsidR="009516E6" w:rsidRPr="009516E6" w:rsidRDefault="009516E6" w:rsidP="00777E3D">
            <w:pPr>
              <w:widowControl w:val="0"/>
              <w:overflowPunct w:val="0"/>
              <w:autoSpaceDE w:val="0"/>
              <w:spacing w:line="204" w:lineRule="auto"/>
              <w:ind w:left="142" w:right="120"/>
              <w:jc w:val="center"/>
              <w:rPr>
                <w:color w:val="000000"/>
              </w:rPr>
            </w:pPr>
            <w:r w:rsidRPr="009516E6">
              <w:rPr>
                <w:bCs/>
                <w:color w:val="000000"/>
              </w:rPr>
              <w:t>1</w:t>
            </w:r>
          </w:p>
        </w:tc>
        <w:tc>
          <w:tcPr>
            <w:tcW w:w="6006" w:type="dxa"/>
            <w:tcBorders>
              <w:top w:val="single" w:sz="4" w:space="0" w:color="000080"/>
              <w:left w:val="single" w:sz="4" w:space="0" w:color="000080"/>
              <w:bottom w:val="single" w:sz="4" w:space="0" w:color="000080"/>
            </w:tcBorders>
            <w:shd w:val="clear" w:color="auto" w:fill="FFFFFF"/>
          </w:tcPr>
          <w:p w:rsidR="009516E6" w:rsidRPr="009516E6" w:rsidRDefault="009516E6" w:rsidP="00777E3D">
            <w:pPr>
              <w:widowControl w:val="0"/>
              <w:overflowPunct w:val="0"/>
              <w:autoSpaceDE w:val="0"/>
              <w:spacing w:line="204" w:lineRule="auto"/>
              <w:ind w:left="142" w:right="120"/>
              <w:jc w:val="both"/>
              <w:rPr>
                <w:color w:val="000000"/>
              </w:rPr>
            </w:pPr>
            <w:r w:rsidRPr="009516E6">
              <w:rPr>
                <w:color w:val="000000"/>
              </w:rPr>
              <w:t>Предельные (минимальные и (или) максимальные) размеры земельных участков, в том числе их площадь:</w:t>
            </w:r>
          </w:p>
          <w:p w:rsidR="009516E6" w:rsidRPr="009516E6" w:rsidRDefault="009516E6" w:rsidP="00777E3D">
            <w:pPr>
              <w:widowControl w:val="0"/>
              <w:overflowPunct w:val="0"/>
              <w:autoSpaceDE w:val="0"/>
              <w:spacing w:line="204" w:lineRule="auto"/>
              <w:ind w:left="142" w:right="120"/>
              <w:jc w:val="both"/>
              <w:rPr>
                <w:color w:val="000000"/>
              </w:rPr>
            </w:pPr>
            <w:r w:rsidRPr="009516E6">
              <w:rPr>
                <w:color w:val="000000"/>
              </w:rPr>
              <w:t xml:space="preserve"> </w:t>
            </w:r>
          </w:p>
          <w:p w:rsidR="009516E6" w:rsidRPr="009516E6" w:rsidRDefault="009516E6" w:rsidP="00777E3D">
            <w:pPr>
              <w:shd w:val="clear" w:color="auto" w:fill="FFFFFF"/>
              <w:rPr>
                <w:b/>
                <w:bCs/>
                <w:color w:val="000000"/>
                <w:spacing w:val="-3"/>
              </w:rPr>
            </w:pPr>
            <w:r w:rsidRPr="009516E6">
              <w:rPr>
                <w:color w:val="000000"/>
              </w:rPr>
              <w:t xml:space="preserve">  - выращивание тонизирующих, лекарственных, цветочных культур</w:t>
            </w:r>
          </w:p>
          <w:p w:rsidR="009516E6" w:rsidRPr="009516E6" w:rsidRDefault="009516E6" w:rsidP="00777E3D">
            <w:pPr>
              <w:shd w:val="clear" w:color="auto" w:fill="FFFFFF"/>
              <w:rPr>
                <w:bCs/>
                <w:color w:val="000000"/>
                <w:spacing w:val="-3"/>
              </w:rPr>
            </w:pPr>
            <w:r w:rsidRPr="009516E6">
              <w:rPr>
                <w:bCs/>
                <w:color w:val="000000"/>
                <w:spacing w:val="-3"/>
              </w:rPr>
              <w:t>- овощеводство</w:t>
            </w:r>
          </w:p>
          <w:p w:rsidR="009516E6" w:rsidRPr="009516E6" w:rsidRDefault="009516E6" w:rsidP="00777E3D">
            <w:pPr>
              <w:shd w:val="clear" w:color="auto" w:fill="FFFFFF"/>
              <w:rPr>
                <w:bCs/>
                <w:color w:val="000000"/>
                <w:spacing w:val="-3"/>
              </w:rPr>
            </w:pPr>
            <w:r w:rsidRPr="009516E6">
              <w:rPr>
                <w:bCs/>
                <w:color w:val="000000"/>
                <w:spacing w:val="-3"/>
              </w:rPr>
              <w:t>- садоводство</w:t>
            </w:r>
          </w:p>
          <w:p w:rsidR="009516E6" w:rsidRPr="009516E6" w:rsidRDefault="009516E6" w:rsidP="00777E3D">
            <w:pPr>
              <w:shd w:val="clear" w:color="auto" w:fill="FFFFFF"/>
              <w:rPr>
                <w:bCs/>
                <w:color w:val="000000"/>
                <w:spacing w:val="-3"/>
              </w:rPr>
            </w:pPr>
            <w:r w:rsidRPr="009516E6">
              <w:rPr>
                <w:bCs/>
                <w:color w:val="000000"/>
                <w:spacing w:val="-3"/>
              </w:rPr>
              <w:t>- животноводство</w:t>
            </w:r>
          </w:p>
          <w:p w:rsidR="009516E6" w:rsidRPr="009516E6" w:rsidRDefault="009516E6" w:rsidP="00777E3D">
            <w:pPr>
              <w:shd w:val="clear" w:color="auto" w:fill="FFFFFF"/>
              <w:rPr>
                <w:bCs/>
                <w:color w:val="000000"/>
                <w:spacing w:val="-3"/>
              </w:rPr>
            </w:pPr>
            <w:r w:rsidRPr="009516E6">
              <w:rPr>
                <w:bCs/>
                <w:color w:val="000000"/>
                <w:spacing w:val="-3"/>
              </w:rPr>
              <w:t>- хранение и переработка сельскохозяйственной продукции</w:t>
            </w:r>
          </w:p>
          <w:p w:rsidR="009516E6" w:rsidRPr="009516E6" w:rsidRDefault="009516E6" w:rsidP="00777E3D">
            <w:pPr>
              <w:shd w:val="clear" w:color="auto" w:fill="FFFFFF"/>
              <w:rPr>
                <w:bCs/>
                <w:color w:val="000000"/>
                <w:spacing w:val="-3"/>
              </w:rPr>
            </w:pPr>
            <w:r w:rsidRPr="009516E6">
              <w:rPr>
                <w:bCs/>
                <w:color w:val="000000"/>
                <w:spacing w:val="-3"/>
              </w:rPr>
              <w:t>- питомники</w:t>
            </w:r>
          </w:p>
          <w:p w:rsidR="009516E6" w:rsidRPr="009516E6" w:rsidRDefault="009516E6" w:rsidP="00777E3D">
            <w:pPr>
              <w:shd w:val="clear" w:color="auto" w:fill="FFFFFF"/>
              <w:rPr>
                <w:bCs/>
                <w:color w:val="000000"/>
                <w:spacing w:val="-3"/>
              </w:rPr>
            </w:pPr>
            <w:r w:rsidRPr="009516E6">
              <w:rPr>
                <w:bCs/>
                <w:color w:val="000000"/>
                <w:spacing w:val="-3"/>
              </w:rPr>
              <w:t>- обеспечение сельскохозяйственного производства</w:t>
            </w:r>
          </w:p>
          <w:p w:rsidR="009516E6" w:rsidRPr="00497C92" w:rsidRDefault="009516E6" w:rsidP="00497C92">
            <w:pPr>
              <w:shd w:val="clear" w:color="auto" w:fill="FFFFFF"/>
              <w:rPr>
                <w:b/>
                <w:bCs/>
                <w:color w:val="000000"/>
                <w:spacing w:val="-3"/>
              </w:rPr>
            </w:pPr>
            <w:r w:rsidRPr="009516E6">
              <w:rPr>
                <w:bCs/>
                <w:color w:val="000000"/>
                <w:spacing w:val="-3"/>
              </w:rPr>
              <w:lastRenderedPageBreak/>
              <w:t xml:space="preserve"> - ведение личного подсобного хозяйства на полевых участках</w:t>
            </w:r>
          </w:p>
        </w:tc>
        <w:tc>
          <w:tcPr>
            <w:tcW w:w="2708" w:type="dxa"/>
            <w:tcBorders>
              <w:top w:val="single" w:sz="4" w:space="0" w:color="000080"/>
              <w:left w:val="single" w:sz="4" w:space="0" w:color="000080"/>
              <w:bottom w:val="single" w:sz="4" w:space="0" w:color="000080"/>
              <w:right w:val="single" w:sz="4" w:space="0" w:color="000080"/>
            </w:tcBorders>
            <w:shd w:val="clear" w:color="auto" w:fill="FFFFFF"/>
          </w:tcPr>
          <w:p w:rsidR="009516E6" w:rsidRPr="009516E6" w:rsidRDefault="009516E6" w:rsidP="00777E3D">
            <w:pPr>
              <w:widowControl w:val="0"/>
              <w:overflowPunct w:val="0"/>
              <w:autoSpaceDE w:val="0"/>
              <w:snapToGrid w:val="0"/>
              <w:spacing w:line="204" w:lineRule="auto"/>
              <w:ind w:left="142" w:right="120"/>
              <w:jc w:val="center"/>
              <w:rPr>
                <w:color w:val="000000"/>
              </w:rPr>
            </w:pPr>
          </w:p>
          <w:p w:rsidR="009516E6" w:rsidRPr="009516E6" w:rsidRDefault="009516E6" w:rsidP="00777E3D">
            <w:pPr>
              <w:widowControl w:val="0"/>
              <w:overflowPunct w:val="0"/>
              <w:autoSpaceDE w:val="0"/>
              <w:spacing w:line="204" w:lineRule="auto"/>
              <w:ind w:left="142" w:right="120"/>
              <w:jc w:val="center"/>
              <w:rPr>
                <w:color w:val="000000"/>
              </w:rPr>
            </w:pPr>
          </w:p>
          <w:p w:rsidR="009516E6" w:rsidRPr="009516E6" w:rsidRDefault="009516E6" w:rsidP="00777E3D">
            <w:pPr>
              <w:widowControl w:val="0"/>
              <w:overflowPunct w:val="0"/>
              <w:autoSpaceDE w:val="0"/>
              <w:spacing w:line="204" w:lineRule="auto"/>
              <w:ind w:left="142" w:right="120"/>
              <w:jc w:val="center"/>
              <w:rPr>
                <w:color w:val="000000"/>
              </w:rPr>
            </w:pPr>
            <w:r w:rsidRPr="009516E6">
              <w:rPr>
                <w:color w:val="000000"/>
              </w:rPr>
              <w:t xml:space="preserve"> </w:t>
            </w:r>
          </w:p>
          <w:p w:rsidR="009516E6" w:rsidRPr="009516E6" w:rsidRDefault="009516E6" w:rsidP="00777E3D">
            <w:pPr>
              <w:widowControl w:val="0"/>
              <w:overflowPunct w:val="0"/>
              <w:autoSpaceDE w:val="0"/>
              <w:spacing w:line="204" w:lineRule="auto"/>
              <w:ind w:left="142" w:right="120"/>
              <w:jc w:val="center"/>
              <w:rPr>
                <w:color w:val="000000"/>
              </w:rPr>
            </w:pPr>
          </w:p>
          <w:p w:rsidR="009516E6" w:rsidRPr="009516E6" w:rsidRDefault="009516E6" w:rsidP="00777E3D">
            <w:pPr>
              <w:widowControl w:val="0"/>
              <w:overflowPunct w:val="0"/>
              <w:autoSpaceDE w:val="0"/>
              <w:spacing w:line="204" w:lineRule="auto"/>
              <w:ind w:left="142" w:right="120"/>
              <w:jc w:val="center"/>
              <w:rPr>
                <w:color w:val="000000"/>
              </w:rPr>
            </w:pPr>
          </w:p>
          <w:p w:rsidR="009516E6" w:rsidRPr="009516E6" w:rsidRDefault="009516E6" w:rsidP="00777E3D">
            <w:pPr>
              <w:widowControl w:val="0"/>
              <w:overflowPunct w:val="0"/>
              <w:autoSpaceDE w:val="0"/>
              <w:spacing w:line="204" w:lineRule="auto"/>
              <w:ind w:left="142" w:right="120"/>
              <w:rPr>
                <w:color w:val="000000"/>
              </w:rPr>
            </w:pPr>
            <w:r w:rsidRPr="009516E6">
              <w:rPr>
                <w:color w:val="000000"/>
              </w:rPr>
              <w:t xml:space="preserve">          0,06-</w:t>
            </w:r>
            <w:smartTag w:uri="urn:schemas-microsoft-com:office:smarttags" w:element="metricconverter">
              <w:smartTagPr>
                <w:attr w:name="ProductID" w:val="0,25 га"/>
              </w:smartTagPr>
              <w:r w:rsidRPr="009516E6">
                <w:rPr>
                  <w:color w:val="000000"/>
                </w:rPr>
                <w:t>0,25 га</w:t>
              </w:r>
            </w:smartTag>
          </w:p>
          <w:p w:rsidR="009516E6" w:rsidRPr="009516E6" w:rsidRDefault="009516E6" w:rsidP="00777E3D">
            <w:pPr>
              <w:widowControl w:val="0"/>
              <w:overflowPunct w:val="0"/>
              <w:autoSpaceDE w:val="0"/>
              <w:spacing w:line="204" w:lineRule="auto"/>
              <w:ind w:left="142" w:right="120"/>
              <w:rPr>
                <w:color w:val="000000"/>
              </w:rPr>
            </w:pPr>
            <w:r w:rsidRPr="009516E6">
              <w:rPr>
                <w:color w:val="000000"/>
              </w:rPr>
              <w:t xml:space="preserve">          0,06-</w:t>
            </w:r>
            <w:smartTag w:uri="urn:schemas-microsoft-com:office:smarttags" w:element="metricconverter">
              <w:smartTagPr>
                <w:attr w:name="ProductID" w:val="0,50 га"/>
              </w:smartTagPr>
              <w:r w:rsidRPr="009516E6">
                <w:rPr>
                  <w:color w:val="000000"/>
                </w:rPr>
                <w:t>0,50 га</w:t>
              </w:r>
            </w:smartTag>
          </w:p>
          <w:p w:rsidR="009516E6" w:rsidRPr="009516E6" w:rsidRDefault="009516E6" w:rsidP="00777E3D">
            <w:pPr>
              <w:widowControl w:val="0"/>
              <w:overflowPunct w:val="0"/>
              <w:autoSpaceDE w:val="0"/>
              <w:spacing w:line="204" w:lineRule="auto"/>
              <w:ind w:left="142" w:right="120"/>
              <w:jc w:val="center"/>
              <w:rPr>
                <w:color w:val="000000"/>
              </w:rPr>
            </w:pPr>
            <w:r w:rsidRPr="009516E6">
              <w:rPr>
                <w:color w:val="000000"/>
              </w:rPr>
              <w:t>0,06-</w:t>
            </w:r>
            <w:smartTag w:uri="urn:schemas-microsoft-com:office:smarttags" w:element="metricconverter">
              <w:smartTagPr>
                <w:attr w:name="ProductID" w:val="0,25 га"/>
              </w:smartTagPr>
              <w:r w:rsidRPr="009516E6">
                <w:rPr>
                  <w:color w:val="000000"/>
                </w:rPr>
                <w:t>0,25 га</w:t>
              </w:r>
            </w:smartTag>
          </w:p>
          <w:p w:rsidR="009516E6" w:rsidRPr="009516E6" w:rsidRDefault="009516E6" w:rsidP="00777E3D">
            <w:pPr>
              <w:widowControl w:val="0"/>
              <w:overflowPunct w:val="0"/>
              <w:autoSpaceDE w:val="0"/>
              <w:spacing w:line="204" w:lineRule="auto"/>
              <w:ind w:left="142" w:right="120"/>
              <w:jc w:val="center"/>
              <w:rPr>
                <w:color w:val="000000"/>
              </w:rPr>
            </w:pPr>
            <w:r w:rsidRPr="009516E6">
              <w:rPr>
                <w:color w:val="000000"/>
              </w:rPr>
              <w:t>0,06-</w:t>
            </w:r>
            <w:smartTag w:uri="urn:schemas-microsoft-com:office:smarttags" w:element="metricconverter">
              <w:smartTagPr>
                <w:attr w:name="ProductID" w:val="1,00 га"/>
              </w:smartTagPr>
              <w:r w:rsidRPr="009516E6">
                <w:rPr>
                  <w:color w:val="000000"/>
                </w:rPr>
                <w:t>1,00 га</w:t>
              </w:r>
            </w:smartTag>
          </w:p>
          <w:p w:rsidR="009516E6" w:rsidRPr="009516E6" w:rsidRDefault="009516E6" w:rsidP="00777E3D">
            <w:pPr>
              <w:widowControl w:val="0"/>
              <w:overflowPunct w:val="0"/>
              <w:autoSpaceDE w:val="0"/>
              <w:spacing w:line="204" w:lineRule="auto"/>
              <w:ind w:left="142" w:right="120"/>
              <w:jc w:val="center"/>
              <w:rPr>
                <w:color w:val="000000"/>
              </w:rPr>
            </w:pPr>
            <w:r w:rsidRPr="009516E6">
              <w:rPr>
                <w:color w:val="000000"/>
              </w:rPr>
              <w:t>0,06-</w:t>
            </w:r>
            <w:smartTag w:uri="urn:schemas-microsoft-com:office:smarttags" w:element="metricconverter">
              <w:smartTagPr>
                <w:attr w:name="ProductID" w:val="0,25 га"/>
              </w:smartTagPr>
              <w:r w:rsidRPr="009516E6">
                <w:rPr>
                  <w:color w:val="000000"/>
                </w:rPr>
                <w:t>0,25 га</w:t>
              </w:r>
            </w:smartTag>
          </w:p>
          <w:p w:rsidR="009516E6" w:rsidRPr="009516E6" w:rsidRDefault="009516E6" w:rsidP="00777E3D">
            <w:pPr>
              <w:widowControl w:val="0"/>
              <w:overflowPunct w:val="0"/>
              <w:autoSpaceDE w:val="0"/>
              <w:spacing w:line="204" w:lineRule="auto"/>
              <w:ind w:left="142" w:right="120"/>
              <w:jc w:val="center"/>
              <w:rPr>
                <w:color w:val="000000"/>
              </w:rPr>
            </w:pPr>
            <w:r w:rsidRPr="009516E6">
              <w:rPr>
                <w:color w:val="000000"/>
              </w:rPr>
              <w:t>0,06-</w:t>
            </w:r>
            <w:smartTag w:uri="urn:schemas-microsoft-com:office:smarttags" w:element="metricconverter">
              <w:smartTagPr>
                <w:attr w:name="ProductID" w:val="0,50 га"/>
              </w:smartTagPr>
              <w:r w:rsidRPr="009516E6">
                <w:rPr>
                  <w:color w:val="000000"/>
                </w:rPr>
                <w:t>0,50 га</w:t>
              </w:r>
            </w:smartTag>
          </w:p>
          <w:p w:rsidR="009516E6" w:rsidRPr="009516E6" w:rsidRDefault="009516E6" w:rsidP="00777E3D">
            <w:pPr>
              <w:widowControl w:val="0"/>
              <w:overflowPunct w:val="0"/>
              <w:autoSpaceDE w:val="0"/>
              <w:spacing w:line="204" w:lineRule="auto"/>
              <w:ind w:left="142" w:right="120"/>
              <w:jc w:val="center"/>
              <w:rPr>
                <w:color w:val="000000"/>
              </w:rPr>
            </w:pPr>
            <w:r w:rsidRPr="009516E6">
              <w:rPr>
                <w:color w:val="000000"/>
              </w:rPr>
              <w:t>0,06-</w:t>
            </w:r>
            <w:smartTag w:uri="urn:schemas-microsoft-com:office:smarttags" w:element="metricconverter">
              <w:smartTagPr>
                <w:attr w:name="ProductID" w:val="0,50 га"/>
              </w:smartTagPr>
              <w:r w:rsidRPr="009516E6">
                <w:rPr>
                  <w:color w:val="000000"/>
                </w:rPr>
                <w:t>0,50 га</w:t>
              </w:r>
            </w:smartTag>
          </w:p>
          <w:p w:rsidR="009516E6" w:rsidRPr="009516E6" w:rsidRDefault="009516E6" w:rsidP="00777E3D">
            <w:pPr>
              <w:widowControl w:val="0"/>
              <w:overflowPunct w:val="0"/>
              <w:autoSpaceDE w:val="0"/>
              <w:spacing w:line="204" w:lineRule="auto"/>
              <w:ind w:left="142" w:right="120"/>
              <w:jc w:val="center"/>
              <w:rPr>
                <w:color w:val="000000"/>
              </w:rPr>
            </w:pPr>
          </w:p>
          <w:p w:rsidR="009516E6" w:rsidRPr="009516E6" w:rsidRDefault="009516E6" w:rsidP="00777E3D">
            <w:pPr>
              <w:widowControl w:val="0"/>
              <w:overflowPunct w:val="0"/>
              <w:autoSpaceDE w:val="0"/>
              <w:spacing w:line="204" w:lineRule="auto"/>
              <w:ind w:right="120"/>
              <w:rPr>
                <w:color w:val="000000"/>
              </w:rPr>
            </w:pPr>
            <w:r w:rsidRPr="009516E6">
              <w:rPr>
                <w:color w:val="000000"/>
              </w:rPr>
              <w:t xml:space="preserve">             0,06-</w:t>
            </w:r>
            <w:smartTag w:uri="urn:schemas-microsoft-com:office:smarttags" w:element="metricconverter">
              <w:smartTagPr>
                <w:attr w:name="ProductID" w:val="0,25 га"/>
              </w:smartTagPr>
              <w:r w:rsidRPr="009516E6">
                <w:rPr>
                  <w:color w:val="000000"/>
                </w:rPr>
                <w:t>0,25 га</w:t>
              </w:r>
            </w:smartTag>
          </w:p>
          <w:p w:rsidR="009516E6" w:rsidRPr="009516E6" w:rsidRDefault="009516E6" w:rsidP="00497C92">
            <w:pPr>
              <w:widowControl w:val="0"/>
              <w:overflowPunct w:val="0"/>
              <w:autoSpaceDE w:val="0"/>
              <w:spacing w:line="204" w:lineRule="auto"/>
              <w:ind w:right="120"/>
              <w:jc w:val="center"/>
              <w:rPr>
                <w:color w:val="000000"/>
              </w:rPr>
            </w:pPr>
            <w:r w:rsidRPr="009516E6">
              <w:rPr>
                <w:color w:val="000000"/>
              </w:rPr>
              <w:t xml:space="preserve">  </w:t>
            </w:r>
          </w:p>
        </w:tc>
      </w:tr>
      <w:tr w:rsidR="009516E6" w:rsidRPr="009516E6" w:rsidTr="00777E3D">
        <w:trPr>
          <w:trHeight w:val="363"/>
        </w:trPr>
        <w:tc>
          <w:tcPr>
            <w:tcW w:w="825" w:type="dxa"/>
            <w:tcBorders>
              <w:top w:val="single" w:sz="4" w:space="0" w:color="000080"/>
              <w:left w:val="single" w:sz="4" w:space="0" w:color="000080"/>
              <w:bottom w:val="single" w:sz="4" w:space="0" w:color="000080"/>
            </w:tcBorders>
            <w:shd w:val="clear" w:color="auto" w:fill="FFFFFF"/>
          </w:tcPr>
          <w:p w:rsidR="009516E6" w:rsidRPr="009516E6" w:rsidRDefault="009516E6" w:rsidP="00777E3D">
            <w:pPr>
              <w:widowControl w:val="0"/>
              <w:overflowPunct w:val="0"/>
              <w:autoSpaceDE w:val="0"/>
              <w:spacing w:line="204" w:lineRule="auto"/>
              <w:ind w:left="142" w:right="120"/>
              <w:jc w:val="center"/>
              <w:rPr>
                <w:color w:val="000000"/>
              </w:rPr>
            </w:pPr>
            <w:r w:rsidRPr="009516E6">
              <w:rPr>
                <w:bCs/>
                <w:color w:val="000000"/>
              </w:rPr>
              <w:lastRenderedPageBreak/>
              <w:t>2</w:t>
            </w:r>
          </w:p>
        </w:tc>
        <w:tc>
          <w:tcPr>
            <w:tcW w:w="6006" w:type="dxa"/>
            <w:tcBorders>
              <w:top w:val="single" w:sz="4" w:space="0" w:color="000080"/>
              <w:left w:val="single" w:sz="4" w:space="0" w:color="000080"/>
              <w:bottom w:val="single" w:sz="4" w:space="0" w:color="000080"/>
            </w:tcBorders>
            <w:shd w:val="clear" w:color="auto" w:fill="FFFFFF"/>
          </w:tcPr>
          <w:p w:rsidR="009516E6" w:rsidRPr="009516E6" w:rsidRDefault="009516E6" w:rsidP="00777E3D">
            <w:pPr>
              <w:widowControl w:val="0"/>
              <w:overflowPunct w:val="0"/>
              <w:autoSpaceDE w:val="0"/>
              <w:spacing w:line="204" w:lineRule="auto"/>
              <w:ind w:left="142" w:right="120"/>
              <w:jc w:val="both"/>
              <w:rPr>
                <w:color w:val="000000"/>
              </w:rPr>
            </w:pPr>
            <w:r w:rsidRPr="009516E6">
              <w:rPr>
                <w:color w:val="00000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708" w:type="dxa"/>
            <w:tcBorders>
              <w:top w:val="single" w:sz="4" w:space="0" w:color="000080"/>
              <w:left w:val="single" w:sz="4" w:space="0" w:color="000080"/>
              <w:bottom w:val="single" w:sz="4" w:space="0" w:color="000080"/>
              <w:right w:val="single" w:sz="4" w:space="0" w:color="000080"/>
            </w:tcBorders>
            <w:shd w:val="clear" w:color="auto" w:fill="FFFFFF"/>
            <w:vAlign w:val="bottom"/>
          </w:tcPr>
          <w:p w:rsidR="009516E6" w:rsidRPr="009516E6" w:rsidRDefault="009516E6" w:rsidP="00777E3D">
            <w:pPr>
              <w:widowControl w:val="0"/>
              <w:overflowPunct w:val="0"/>
              <w:autoSpaceDE w:val="0"/>
              <w:spacing w:line="204" w:lineRule="auto"/>
              <w:ind w:left="142" w:right="120"/>
              <w:jc w:val="center"/>
              <w:rPr>
                <w:color w:val="000000"/>
              </w:rPr>
            </w:pPr>
            <w:r w:rsidRPr="009516E6">
              <w:rPr>
                <w:color w:val="000000"/>
              </w:rPr>
              <w:t xml:space="preserve">20 %  </w:t>
            </w:r>
          </w:p>
        </w:tc>
      </w:tr>
      <w:tr w:rsidR="009516E6" w:rsidRPr="009516E6" w:rsidTr="00777E3D">
        <w:trPr>
          <w:trHeight w:val="457"/>
        </w:trPr>
        <w:tc>
          <w:tcPr>
            <w:tcW w:w="825" w:type="dxa"/>
            <w:tcBorders>
              <w:top w:val="single" w:sz="4" w:space="0" w:color="000080"/>
              <w:left w:val="single" w:sz="4" w:space="0" w:color="000080"/>
              <w:bottom w:val="single" w:sz="4" w:space="0" w:color="000080"/>
            </w:tcBorders>
            <w:shd w:val="clear" w:color="auto" w:fill="FFFFFF"/>
          </w:tcPr>
          <w:p w:rsidR="009516E6" w:rsidRPr="009516E6" w:rsidRDefault="009516E6" w:rsidP="00777E3D">
            <w:pPr>
              <w:widowControl w:val="0"/>
              <w:overflowPunct w:val="0"/>
              <w:autoSpaceDE w:val="0"/>
              <w:spacing w:line="204" w:lineRule="auto"/>
              <w:ind w:left="142" w:right="120"/>
              <w:jc w:val="center"/>
              <w:rPr>
                <w:color w:val="000000"/>
              </w:rPr>
            </w:pPr>
            <w:r w:rsidRPr="009516E6">
              <w:rPr>
                <w:bCs/>
                <w:color w:val="000000"/>
              </w:rPr>
              <w:t>3</w:t>
            </w:r>
          </w:p>
        </w:tc>
        <w:tc>
          <w:tcPr>
            <w:tcW w:w="6006" w:type="dxa"/>
            <w:tcBorders>
              <w:top w:val="single" w:sz="4" w:space="0" w:color="000080"/>
              <w:left w:val="single" w:sz="4" w:space="0" w:color="000080"/>
              <w:bottom w:val="single" w:sz="4" w:space="0" w:color="000080"/>
            </w:tcBorders>
            <w:shd w:val="clear" w:color="auto" w:fill="FFFFFF"/>
          </w:tcPr>
          <w:p w:rsidR="009516E6" w:rsidRPr="009516E6" w:rsidRDefault="009516E6" w:rsidP="00777E3D">
            <w:pPr>
              <w:widowControl w:val="0"/>
              <w:overflowPunct w:val="0"/>
              <w:autoSpaceDE w:val="0"/>
              <w:spacing w:line="204" w:lineRule="auto"/>
              <w:ind w:left="142" w:right="120"/>
              <w:jc w:val="both"/>
              <w:rPr>
                <w:color w:val="000000"/>
              </w:rPr>
            </w:pPr>
            <w:r w:rsidRPr="009516E6">
              <w:rPr>
                <w:color w:val="000000"/>
              </w:rPr>
              <w:t>Предельное количество этажей или предельную высоту зданий, строений, сооружений:</w:t>
            </w:r>
          </w:p>
          <w:p w:rsidR="009516E6" w:rsidRPr="009516E6" w:rsidRDefault="009516E6" w:rsidP="00777E3D">
            <w:pPr>
              <w:widowControl w:val="0"/>
              <w:overflowPunct w:val="0"/>
              <w:autoSpaceDE w:val="0"/>
              <w:spacing w:line="204" w:lineRule="auto"/>
              <w:ind w:left="142" w:right="120"/>
              <w:jc w:val="both"/>
              <w:rPr>
                <w:color w:val="000000"/>
              </w:rPr>
            </w:pPr>
            <w:r w:rsidRPr="009516E6">
              <w:rPr>
                <w:color w:val="000000"/>
              </w:rPr>
              <w:t xml:space="preserve">предельное количество этажей  </w:t>
            </w:r>
          </w:p>
          <w:p w:rsidR="009516E6" w:rsidRPr="009516E6" w:rsidRDefault="009516E6" w:rsidP="00777E3D">
            <w:pPr>
              <w:widowControl w:val="0"/>
              <w:overflowPunct w:val="0"/>
              <w:autoSpaceDE w:val="0"/>
              <w:spacing w:line="204" w:lineRule="auto"/>
              <w:ind w:left="142" w:right="120"/>
              <w:jc w:val="both"/>
              <w:rPr>
                <w:color w:val="000000"/>
              </w:rPr>
            </w:pPr>
            <w:r w:rsidRPr="009516E6">
              <w:rPr>
                <w:color w:val="000000"/>
              </w:rPr>
              <w:t>предельная высота зданий, строений, сооружений</w:t>
            </w:r>
          </w:p>
        </w:tc>
        <w:tc>
          <w:tcPr>
            <w:tcW w:w="2708" w:type="dxa"/>
            <w:tcBorders>
              <w:top w:val="single" w:sz="4" w:space="0" w:color="000080"/>
              <w:left w:val="single" w:sz="4" w:space="0" w:color="000080"/>
              <w:bottom w:val="single" w:sz="4" w:space="0" w:color="000080"/>
              <w:right w:val="single" w:sz="4" w:space="0" w:color="000080"/>
            </w:tcBorders>
            <w:shd w:val="clear" w:color="auto" w:fill="FFFFFF"/>
          </w:tcPr>
          <w:p w:rsidR="009516E6" w:rsidRPr="009516E6" w:rsidRDefault="009516E6" w:rsidP="00777E3D">
            <w:pPr>
              <w:widowControl w:val="0"/>
              <w:overflowPunct w:val="0"/>
              <w:autoSpaceDE w:val="0"/>
              <w:snapToGrid w:val="0"/>
              <w:spacing w:line="204" w:lineRule="auto"/>
              <w:ind w:left="142" w:right="120"/>
              <w:jc w:val="center"/>
              <w:rPr>
                <w:color w:val="000000"/>
              </w:rPr>
            </w:pPr>
          </w:p>
          <w:p w:rsidR="009516E6" w:rsidRPr="009516E6" w:rsidRDefault="009516E6" w:rsidP="00777E3D">
            <w:pPr>
              <w:widowControl w:val="0"/>
              <w:overflowPunct w:val="0"/>
              <w:autoSpaceDE w:val="0"/>
              <w:spacing w:line="204" w:lineRule="auto"/>
              <w:ind w:left="142" w:right="120"/>
              <w:jc w:val="center"/>
              <w:rPr>
                <w:color w:val="000000"/>
              </w:rPr>
            </w:pPr>
          </w:p>
          <w:p w:rsidR="009516E6" w:rsidRPr="009516E6" w:rsidRDefault="009516E6" w:rsidP="00777E3D">
            <w:pPr>
              <w:widowControl w:val="0"/>
              <w:overflowPunct w:val="0"/>
              <w:autoSpaceDE w:val="0"/>
              <w:spacing w:line="204" w:lineRule="auto"/>
              <w:ind w:left="142" w:right="120"/>
              <w:jc w:val="center"/>
              <w:rPr>
                <w:color w:val="000000"/>
              </w:rPr>
            </w:pPr>
            <w:r w:rsidRPr="009516E6">
              <w:rPr>
                <w:color w:val="000000"/>
              </w:rPr>
              <w:t>3</w:t>
            </w:r>
          </w:p>
          <w:p w:rsidR="009516E6" w:rsidRPr="009516E6" w:rsidRDefault="009516E6" w:rsidP="00777E3D">
            <w:pPr>
              <w:widowControl w:val="0"/>
              <w:overflowPunct w:val="0"/>
              <w:autoSpaceDE w:val="0"/>
              <w:spacing w:line="204" w:lineRule="auto"/>
              <w:ind w:left="142" w:right="120"/>
              <w:jc w:val="center"/>
              <w:rPr>
                <w:color w:val="000000"/>
              </w:rPr>
            </w:pPr>
            <w:smartTag w:uri="urn:schemas-microsoft-com:office:smarttags" w:element="metricconverter">
              <w:smartTagPr>
                <w:attr w:name="ProductID" w:val="15 м"/>
              </w:smartTagPr>
              <w:r w:rsidRPr="009516E6">
                <w:rPr>
                  <w:color w:val="000000"/>
                </w:rPr>
                <w:t>15 м</w:t>
              </w:r>
            </w:smartTag>
          </w:p>
        </w:tc>
      </w:tr>
      <w:tr w:rsidR="009516E6" w:rsidRPr="009516E6" w:rsidTr="00777E3D">
        <w:trPr>
          <w:trHeight w:val="327"/>
        </w:trPr>
        <w:tc>
          <w:tcPr>
            <w:tcW w:w="825" w:type="dxa"/>
            <w:tcBorders>
              <w:top w:val="single" w:sz="4" w:space="0" w:color="000080"/>
              <w:left w:val="single" w:sz="4" w:space="0" w:color="000080"/>
              <w:bottom w:val="single" w:sz="4" w:space="0" w:color="000080"/>
            </w:tcBorders>
            <w:shd w:val="clear" w:color="auto" w:fill="FFFFFF"/>
          </w:tcPr>
          <w:p w:rsidR="009516E6" w:rsidRPr="009516E6" w:rsidRDefault="009516E6" w:rsidP="00777E3D">
            <w:pPr>
              <w:widowControl w:val="0"/>
              <w:overflowPunct w:val="0"/>
              <w:autoSpaceDE w:val="0"/>
              <w:spacing w:line="204" w:lineRule="auto"/>
              <w:ind w:left="142" w:right="120"/>
              <w:jc w:val="center"/>
              <w:rPr>
                <w:color w:val="000000"/>
              </w:rPr>
            </w:pPr>
            <w:r w:rsidRPr="009516E6">
              <w:rPr>
                <w:bCs/>
                <w:color w:val="000000"/>
              </w:rPr>
              <w:t>4</w:t>
            </w:r>
          </w:p>
        </w:tc>
        <w:tc>
          <w:tcPr>
            <w:tcW w:w="6006" w:type="dxa"/>
            <w:tcBorders>
              <w:top w:val="single" w:sz="4" w:space="0" w:color="000080"/>
              <w:left w:val="single" w:sz="4" w:space="0" w:color="000080"/>
              <w:bottom w:val="single" w:sz="4" w:space="0" w:color="000080"/>
            </w:tcBorders>
            <w:shd w:val="clear" w:color="auto" w:fill="FFFFFF"/>
          </w:tcPr>
          <w:p w:rsidR="009516E6" w:rsidRPr="009516E6" w:rsidRDefault="009516E6" w:rsidP="00777E3D">
            <w:pPr>
              <w:widowControl w:val="0"/>
              <w:overflowPunct w:val="0"/>
              <w:autoSpaceDE w:val="0"/>
              <w:spacing w:line="204" w:lineRule="auto"/>
              <w:ind w:left="142" w:right="120"/>
              <w:jc w:val="both"/>
              <w:rPr>
                <w:color w:val="000000"/>
              </w:rPr>
            </w:pPr>
            <w:r w:rsidRPr="009516E6">
              <w:rPr>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708" w:type="dxa"/>
            <w:tcBorders>
              <w:top w:val="single" w:sz="4" w:space="0" w:color="000080"/>
              <w:left w:val="single" w:sz="4" w:space="0" w:color="000080"/>
              <w:bottom w:val="single" w:sz="4" w:space="0" w:color="000080"/>
              <w:right w:val="single" w:sz="4" w:space="0" w:color="000080"/>
            </w:tcBorders>
            <w:shd w:val="clear" w:color="auto" w:fill="FFFFFF"/>
            <w:vAlign w:val="bottom"/>
          </w:tcPr>
          <w:p w:rsidR="009516E6" w:rsidRPr="009516E6" w:rsidRDefault="009516E6" w:rsidP="00777E3D">
            <w:pPr>
              <w:pStyle w:val="af4"/>
              <w:widowControl w:val="0"/>
              <w:overflowPunct w:val="0"/>
              <w:autoSpaceDE w:val="0"/>
              <w:spacing w:after="0" w:line="204" w:lineRule="auto"/>
              <w:ind w:left="502" w:right="120" w:hanging="360"/>
              <w:jc w:val="center"/>
              <w:rPr>
                <w:color w:val="000000"/>
              </w:rPr>
            </w:pPr>
            <w:smartTag w:uri="urn:schemas-microsoft-com:office:smarttags" w:element="metricconverter">
              <w:smartTagPr>
                <w:attr w:name="ProductID" w:val="1 м"/>
              </w:smartTagPr>
              <w:r w:rsidRPr="009516E6">
                <w:rPr>
                  <w:rFonts w:ascii="Times New Roman" w:hAnsi="Times New Roman"/>
                  <w:color w:val="000000"/>
                  <w:sz w:val="24"/>
                  <w:szCs w:val="24"/>
                  <w:lang w:val="ru-RU"/>
                </w:rPr>
                <w:t>1 м</w:t>
              </w:r>
            </w:smartTag>
          </w:p>
        </w:tc>
      </w:tr>
    </w:tbl>
    <w:p w:rsidR="009516E6" w:rsidRPr="009516E6" w:rsidRDefault="00DF1964" w:rsidP="00DF1964">
      <w:pPr>
        <w:pStyle w:val="af4"/>
        <w:spacing w:before="60" w:after="60" w:line="240" w:lineRule="auto"/>
        <w:ind w:left="0"/>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w:t>
      </w:r>
      <w:r w:rsidR="009516E6" w:rsidRPr="009516E6">
        <w:rPr>
          <w:rFonts w:ascii="Times New Roman" w:hAnsi="Times New Roman"/>
          <w:color w:val="000000"/>
          <w:sz w:val="24"/>
          <w:szCs w:val="24"/>
          <w:lang w:val="ru-RU"/>
        </w:rPr>
        <w:t>В условиях сложившейся застройки земельные участки по факту.</w:t>
      </w:r>
    </w:p>
    <w:p w:rsidR="001710EF" w:rsidRPr="00657308" w:rsidRDefault="00DF1964" w:rsidP="00DF1964">
      <w:pPr>
        <w:suppressAutoHyphens/>
        <w:spacing w:before="60" w:after="60"/>
        <w:jc w:val="both"/>
        <w:rPr>
          <w:color w:val="000000"/>
        </w:rPr>
      </w:pPr>
      <w:r>
        <w:rPr>
          <w:color w:val="000000"/>
        </w:rPr>
        <w:t xml:space="preserve">   </w:t>
      </w:r>
      <w:proofErr w:type="gramStart"/>
      <w:r w:rsidR="009516E6" w:rsidRPr="009516E6">
        <w:rPr>
          <w:color w:val="000000"/>
        </w:rPr>
        <w:t xml:space="preserve">По границе с соседними земельными участками  ограждения должны быть проветриваемыми сетчатое или решетчатое; высотой до </w:t>
      </w:r>
      <w:smartTag w:uri="urn:schemas-microsoft-com:office:smarttags" w:element="metricconverter">
        <w:smartTagPr>
          <w:attr w:name="ProductID" w:val="1,8 м"/>
        </w:smartTagPr>
        <w:r w:rsidR="009516E6" w:rsidRPr="009516E6">
          <w:rPr>
            <w:color w:val="000000"/>
          </w:rPr>
          <w:t>1,8 м</w:t>
        </w:r>
      </w:smartTag>
      <w:r w:rsidR="009516E6" w:rsidRPr="009516E6">
        <w:rPr>
          <w:color w:val="000000"/>
        </w:rPr>
        <w:t>. Ограждение участков осуществляется по следующему правилу: владелец участка устанавливает забор с правой стороны (относительно фасада здания со стороны проезда) и поровну с соседями по задней стороне участка, при этом столбы и само ограждение устанавливаются со своей стороны.</w:t>
      </w:r>
      <w:proofErr w:type="gramEnd"/>
    </w:p>
    <w:p w:rsidR="001710EF" w:rsidRPr="00382337" w:rsidRDefault="001710EF" w:rsidP="002075F5">
      <w:pPr>
        <w:shd w:val="clear" w:color="auto" w:fill="FFFFFF"/>
        <w:ind w:firstLine="360"/>
        <w:rPr>
          <w:bCs/>
          <w:spacing w:val="-3"/>
        </w:rPr>
      </w:pPr>
    </w:p>
    <w:p w:rsidR="00D2715E" w:rsidRDefault="003A1216" w:rsidP="003A1216">
      <w:pPr>
        <w:shd w:val="clear" w:color="auto" w:fill="FFFFFF"/>
        <w:jc w:val="both"/>
        <w:rPr>
          <w:b/>
          <w:bCs/>
          <w:sz w:val="12"/>
          <w:szCs w:val="12"/>
        </w:rPr>
      </w:pPr>
      <w:r>
        <w:rPr>
          <w:b/>
          <w:spacing w:val="13"/>
        </w:rPr>
        <w:t xml:space="preserve">   6. Градостроительные регламенты в зонах особо охраняемых территорий.</w:t>
      </w:r>
    </w:p>
    <w:p w:rsidR="00D2715E" w:rsidRPr="00CD7E88" w:rsidRDefault="003A1216" w:rsidP="003A1216">
      <w:pPr>
        <w:spacing w:line="200" w:lineRule="atLeast"/>
        <w:jc w:val="both"/>
      </w:pPr>
      <w:r>
        <w:t xml:space="preserve">   </w:t>
      </w:r>
      <w:proofErr w:type="gramStart"/>
      <w:r w:rsidR="00D2715E" w:rsidRPr="00CD7E88">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roofErr w:type="gramEnd"/>
    </w:p>
    <w:p w:rsidR="00D2715E" w:rsidRDefault="003A1216" w:rsidP="003A1216">
      <w:pPr>
        <w:spacing w:line="200" w:lineRule="atLeast"/>
        <w:jc w:val="both"/>
        <w:rPr>
          <w:b/>
          <w:bCs/>
        </w:rPr>
      </w:pPr>
      <w:r>
        <w:t xml:space="preserve">   </w:t>
      </w:r>
      <w:proofErr w:type="gramStart"/>
      <w:r w:rsidR="00D2715E" w:rsidRPr="00CD7E88">
        <w:t>Объекты культурного наследия, включенные в реестр, выявленные объекты культурного наследия подлежат государственной охране в целях предотвращения их повреждения, разрушения или уничтожения, изменения облика и интерьера (в случае, если интерьер объекта культурного наследия относится к его предмету охраны), нарушения установленного порядка их использования, незаконного перемещения и предотвращения других действий, могущих причинить вред объектам культурного наследия, а также в целях их защиты</w:t>
      </w:r>
      <w:proofErr w:type="gramEnd"/>
      <w:r w:rsidR="00D2715E" w:rsidRPr="00CD7E88">
        <w:t xml:space="preserve"> от неблагоприятного воздействия окружающей среды и от иных негативных воздействий.</w:t>
      </w:r>
    </w:p>
    <w:p w:rsidR="00D2715E" w:rsidRDefault="00D2715E" w:rsidP="004C2D78">
      <w:pPr>
        <w:shd w:val="clear" w:color="auto" w:fill="FFFFFF"/>
        <w:rPr>
          <w:b/>
        </w:rPr>
      </w:pPr>
    </w:p>
    <w:p w:rsidR="00382337" w:rsidRDefault="003A1216" w:rsidP="003A1216">
      <w:pPr>
        <w:shd w:val="clear" w:color="auto" w:fill="FFFFFF"/>
        <w:rPr>
          <w:b/>
          <w:bCs/>
          <w:spacing w:val="10"/>
        </w:rPr>
      </w:pPr>
      <w:r>
        <w:rPr>
          <w:b/>
          <w:bCs/>
          <w:spacing w:val="10"/>
        </w:rPr>
        <w:t xml:space="preserve">6.1. </w:t>
      </w:r>
      <w:r w:rsidR="00382337" w:rsidRPr="00382337">
        <w:rPr>
          <w:b/>
          <w:bCs/>
          <w:spacing w:val="10"/>
        </w:rPr>
        <w:t>ОХ-1</w:t>
      </w:r>
      <w:r>
        <w:rPr>
          <w:b/>
          <w:bCs/>
          <w:spacing w:val="10"/>
        </w:rPr>
        <w:t>.</w:t>
      </w:r>
      <w:r w:rsidR="00382337" w:rsidRPr="00382337">
        <w:rPr>
          <w:b/>
          <w:bCs/>
          <w:spacing w:val="10"/>
        </w:rPr>
        <w:t xml:space="preserve"> Зона </w:t>
      </w:r>
      <w:r w:rsidR="00407383">
        <w:rPr>
          <w:b/>
          <w:bCs/>
          <w:spacing w:val="10"/>
        </w:rPr>
        <w:t>историко-культурной деятельности</w:t>
      </w:r>
      <w:r>
        <w:rPr>
          <w:b/>
          <w:bCs/>
          <w:spacing w:val="10"/>
        </w:rPr>
        <w:t>.</w:t>
      </w:r>
    </w:p>
    <w:p w:rsidR="00424180" w:rsidRPr="00CD7E88" w:rsidRDefault="003A1216" w:rsidP="003A1216">
      <w:pPr>
        <w:spacing w:line="0" w:lineRule="atLeast"/>
        <w:jc w:val="both"/>
      </w:pPr>
      <w:r>
        <w:rPr>
          <w:b/>
          <w:bCs/>
          <w:spacing w:val="10"/>
        </w:rPr>
        <w:t xml:space="preserve">   </w:t>
      </w:r>
      <w:r w:rsidR="00424180">
        <w:t xml:space="preserve">Территориальная зона </w:t>
      </w:r>
      <w:r w:rsidR="00424180">
        <w:rPr>
          <w:b/>
        </w:rPr>
        <w:t xml:space="preserve">ОХ-1 </w:t>
      </w:r>
      <w:r w:rsidR="00424180">
        <w:t>предназначена для охраны объектов культурного наследия: памятников архитектуры и искусства, памятников археологии.</w:t>
      </w:r>
    </w:p>
    <w:p w:rsidR="00424180" w:rsidRPr="003A1216" w:rsidRDefault="003A1216" w:rsidP="003A1216">
      <w:pPr>
        <w:spacing w:line="0" w:lineRule="atLeast"/>
        <w:jc w:val="both"/>
      </w:pPr>
      <w:r>
        <w:t xml:space="preserve">   </w:t>
      </w:r>
      <w:r w:rsidR="00424180" w:rsidRPr="00CD7E88">
        <w:t>Использование земельных участков и объектов капитального строительства устанавливаются федеральным и областным законодательством в области охраны объектов культурного наследия.</w:t>
      </w:r>
    </w:p>
    <w:p w:rsidR="00424180" w:rsidRPr="00CD7E88" w:rsidRDefault="003A1216" w:rsidP="00424180">
      <w:pPr>
        <w:widowControl w:val="0"/>
        <w:autoSpaceDE w:val="0"/>
        <w:rPr>
          <w:b/>
        </w:rPr>
      </w:pPr>
      <w:r>
        <w:rPr>
          <w:b/>
          <w:bCs/>
          <w:w w:val="99"/>
        </w:rPr>
        <w:t xml:space="preserve">   </w:t>
      </w:r>
      <w:r w:rsidR="00424180">
        <w:rPr>
          <w:b/>
          <w:bCs/>
          <w:w w:val="99"/>
        </w:rPr>
        <w:t xml:space="preserve">Основные виды разрешенного </w:t>
      </w:r>
      <w:r w:rsidR="00424180">
        <w:rPr>
          <w:b/>
          <w:bCs/>
        </w:rPr>
        <w:t>использования</w:t>
      </w:r>
      <w:r>
        <w:rPr>
          <w:b/>
          <w:bCs/>
        </w:rPr>
        <w:t xml:space="preserve"> объектов недвижимости:</w:t>
      </w:r>
    </w:p>
    <w:p w:rsidR="003A1216" w:rsidRDefault="00424180" w:rsidP="00FB52D6">
      <w:pPr>
        <w:pStyle w:val="ConsPlusTitlePage"/>
        <w:numPr>
          <w:ilvl w:val="0"/>
          <w:numId w:val="97"/>
        </w:numPr>
        <w:ind w:left="0" w:firstLine="0"/>
        <w:jc w:val="both"/>
        <w:rPr>
          <w:rFonts w:ascii="Times New Roman" w:hAnsi="Times New Roman" w:cs="Times New Roman"/>
          <w:sz w:val="24"/>
          <w:szCs w:val="24"/>
        </w:rPr>
      </w:pPr>
      <w:r w:rsidRPr="003A1216">
        <w:rPr>
          <w:rFonts w:ascii="Times New Roman" w:hAnsi="Times New Roman" w:cs="Times New Roman"/>
          <w:sz w:val="24"/>
          <w:szCs w:val="24"/>
        </w:rPr>
        <w:t>Историко-культурная деятельность</w:t>
      </w:r>
      <w:r w:rsidR="003A1216" w:rsidRPr="003A1216">
        <w:rPr>
          <w:rFonts w:ascii="Times New Roman" w:hAnsi="Times New Roman" w:cs="Times New Roman"/>
          <w:sz w:val="24"/>
          <w:szCs w:val="24"/>
        </w:rPr>
        <w:t>;</w:t>
      </w:r>
    </w:p>
    <w:p w:rsidR="003A1216" w:rsidRPr="003A1216" w:rsidRDefault="00424180" w:rsidP="00FB52D6">
      <w:pPr>
        <w:pStyle w:val="ConsPlusTitlePage"/>
        <w:numPr>
          <w:ilvl w:val="0"/>
          <w:numId w:val="97"/>
        </w:numPr>
        <w:shd w:val="clear" w:color="auto" w:fill="FFFFFF"/>
        <w:ind w:left="0" w:firstLine="0"/>
        <w:jc w:val="both"/>
        <w:rPr>
          <w:bCs/>
          <w:spacing w:val="10"/>
        </w:rPr>
      </w:pPr>
      <w:r w:rsidRPr="003A1216">
        <w:rPr>
          <w:rFonts w:ascii="Times New Roman" w:hAnsi="Times New Roman" w:cs="Times New Roman"/>
          <w:sz w:val="24"/>
          <w:szCs w:val="24"/>
        </w:rPr>
        <w:t>Религиозное использование</w:t>
      </w:r>
      <w:r w:rsidR="003A1216">
        <w:rPr>
          <w:rFonts w:ascii="Times New Roman" w:hAnsi="Times New Roman" w:cs="Times New Roman"/>
          <w:sz w:val="24"/>
          <w:szCs w:val="24"/>
        </w:rPr>
        <w:t>;</w:t>
      </w:r>
    </w:p>
    <w:p w:rsidR="003A1216" w:rsidRPr="003A1216" w:rsidRDefault="003A1216" w:rsidP="00FB52D6">
      <w:pPr>
        <w:pStyle w:val="ConsPlusTitlePage"/>
        <w:numPr>
          <w:ilvl w:val="0"/>
          <w:numId w:val="97"/>
        </w:numPr>
        <w:shd w:val="clear" w:color="auto" w:fill="FFFFFF"/>
        <w:ind w:left="0" w:firstLine="0"/>
        <w:jc w:val="both"/>
        <w:rPr>
          <w:bCs/>
          <w:spacing w:val="10"/>
        </w:rPr>
      </w:pPr>
      <w:r w:rsidRPr="003A1216">
        <w:rPr>
          <w:rFonts w:ascii="Times New Roman" w:hAnsi="Times New Roman" w:cs="Times New Roman"/>
          <w:bCs/>
          <w:spacing w:val="10"/>
          <w:sz w:val="24"/>
          <w:szCs w:val="24"/>
        </w:rPr>
        <w:t>Р</w:t>
      </w:r>
      <w:r w:rsidR="00424180" w:rsidRPr="003A1216">
        <w:rPr>
          <w:rFonts w:ascii="Times New Roman" w:hAnsi="Times New Roman" w:cs="Times New Roman"/>
          <w:bCs/>
          <w:spacing w:val="10"/>
          <w:sz w:val="24"/>
          <w:szCs w:val="24"/>
        </w:rPr>
        <w:t>итуальная деятельность</w:t>
      </w:r>
      <w:r w:rsidRPr="003A1216">
        <w:rPr>
          <w:rFonts w:ascii="Times New Roman" w:hAnsi="Times New Roman" w:cs="Times New Roman"/>
          <w:bCs/>
          <w:spacing w:val="10"/>
          <w:sz w:val="24"/>
          <w:szCs w:val="24"/>
        </w:rPr>
        <w:t>;</w:t>
      </w:r>
    </w:p>
    <w:p w:rsidR="00424180" w:rsidRPr="003A1216" w:rsidRDefault="00424180" w:rsidP="00FB52D6">
      <w:pPr>
        <w:pStyle w:val="ConsPlusTitlePage"/>
        <w:numPr>
          <w:ilvl w:val="0"/>
          <w:numId w:val="97"/>
        </w:numPr>
        <w:shd w:val="clear" w:color="auto" w:fill="FFFFFF"/>
        <w:ind w:left="0" w:firstLine="0"/>
        <w:jc w:val="both"/>
        <w:rPr>
          <w:rFonts w:ascii="Times New Roman" w:hAnsi="Times New Roman" w:cs="Times New Roman"/>
          <w:bCs/>
          <w:spacing w:val="10"/>
          <w:sz w:val="24"/>
          <w:szCs w:val="24"/>
        </w:rPr>
      </w:pPr>
      <w:r w:rsidRPr="003A1216">
        <w:rPr>
          <w:rFonts w:ascii="Times New Roman" w:hAnsi="Times New Roman" w:cs="Times New Roman"/>
          <w:bCs/>
          <w:spacing w:val="10"/>
          <w:sz w:val="24"/>
          <w:szCs w:val="24"/>
        </w:rPr>
        <w:t>земельные участки (территории) общего пользования</w:t>
      </w:r>
      <w:r w:rsidR="003A1216">
        <w:rPr>
          <w:rFonts w:ascii="Times New Roman" w:hAnsi="Times New Roman" w:cs="Times New Roman"/>
          <w:bCs/>
          <w:spacing w:val="10"/>
          <w:sz w:val="24"/>
          <w:szCs w:val="24"/>
        </w:rPr>
        <w:t>.</w:t>
      </w:r>
    </w:p>
    <w:p w:rsidR="003A1216" w:rsidRDefault="003A1216" w:rsidP="003A1216">
      <w:pPr>
        <w:widowControl w:val="0"/>
        <w:autoSpaceDE w:val="0"/>
        <w:spacing w:line="264" w:lineRule="exact"/>
        <w:rPr>
          <w:b/>
          <w:bCs/>
        </w:rPr>
      </w:pPr>
      <w:r>
        <w:rPr>
          <w:b/>
          <w:bCs/>
        </w:rPr>
        <w:t xml:space="preserve">   </w:t>
      </w:r>
      <w:r w:rsidR="00424180">
        <w:rPr>
          <w:b/>
          <w:bCs/>
        </w:rPr>
        <w:t>Условно-разрешенные виды использования</w:t>
      </w:r>
      <w:r>
        <w:rPr>
          <w:b/>
          <w:bCs/>
        </w:rPr>
        <w:t xml:space="preserve"> (требующие специального согласования):</w:t>
      </w:r>
    </w:p>
    <w:p w:rsidR="003A1216" w:rsidRDefault="00424180" w:rsidP="00FB52D6">
      <w:pPr>
        <w:widowControl w:val="0"/>
        <w:numPr>
          <w:ilvl w:val="0"/>
          <w:numId w:val="98"/>
        </w:numPr>
        <w:autoSpaceDE w:val="0"/>
        <w:spacing w:line="264" w:lineRule="exact"/>
        <w:ind w:left="0" w:firstLine="0"/>
      </w:pPr>
      <w:r w:rsidRPr="003A1216">
        <w:lastRenderedPageBreak/>
        <w:t>Коммунальное обслуживание</w:t>
      </w:r>
      <w:r w:rsidR="003A1216">
        <w:t>;</w:t>
      </w:r>
    </w:p>
    <w:p w:rsidR="003A1216" w:rsidRDefault="00424180" w:rsidP="00FB52D6">
      <w:pPr>
        <w:widowControl w:val="0"/>
        <w:numPr>
          <w:ilvl w:val="0"/>
          <w:numId w:val="98"/>
        </w:numPr>
        <w:autoSpaceDE w:val="0"/>
        <w:spacing w:line="264" w:lineRule="exact"/>
        <w:ind w:left="0" w:firstLine="0"/>
      </w:pPr>
      <w:r w:rsidRPr="003A1216">
        <w:t>Для индивидуального жилищного строительства</w:t>
      </w:r>
      <w:r w:rsidR="003A1216">
        <w:t>;</w:t>
      </w:r>
    </w:p>
    <w:p w:rsidR="003A1216" w:rsidRDefault="00424180" w:rsidP="00FB52D6">
      <w:pPr>
        <w:widowControl w:val="0"/>
        <w:numPr>
          <w:ilvl w:val="0"/>
          <w:numId w:val="98"/>
        </w:numPr>
        <w:autoSpaceDE w:val="0"/>
        <w:spacing w:line="264" w:lineRule="exact"/>
        <w:ind w:left="0" w:firstLine="0"/>
      </w:pPr>
      <w:r w:rsidRPr="003A1216">
        <w:t>Малоэтажная многоквартирная жилая застройка</w:t>
      </w:r>
      <w:r w:rsidR="003A1216">
        <w:t>;</w:t>
      </w:r>
    </w:p>
    <w:p w:rsidR="00424180" w:rsidRDefault="009E7DCE" w:rsidP="00FB52D6">
      <w:pPr>
        <w:widowControl w:val="0"/>
        <w:numPr>
          <w:ilvl w:val="0"/>
          <w:numId w:val="98"/>
        </w:numPr>
        <w:autoSpaceDE w:val="0"/>
        <w:spacing w:line="264" w:lineRule="exact"/>
        <w:ind w:left="0" w:firstLine="0"/>
      </w:pPr>
      <w:proofErr w:type="spellStart"/>
      <w:r w:rsidRPr="003A1216">
        <w:t>Среднеэтажная</w:t>
      </w:r>
      <w:proofErr w:type="spellEnd"/>
      <w:r w:rsidRPr="003A1216">
        <w:t xml:space="preserve"> жилая застройка</w:t>
      </w:r>
      <w:r w:rsidR="003A1216">
        <w:t>.</w:t>
      </w:r>
    </w:p>
    <w:p w:rsidR="00424180" w:rsidRDefault="003A1216" w:rsidP="003A1216">
      <w:pPr>
        <w:pStyle w:val="ConsPlusTitlePage"/>
        <w:jc w:val="both"/>
        <w:rPr>
          <w:rFonts w:ascii="Times New Roman" w:hAnsi="Times New Roman" w:cs="Times New Roman"/>
          <w:bCs/>
          <w:sz w:val="24"/>
          <w:szCs w:val="24"/>
        </w:rPr>
      </w:pPr>
      <w:r>
        <w:rPr>
          <w:rFonts w:ascii="Times New Roman" w:hAnsi="Times New Roman" w:cs="Times New Roman"/>
          <w:sz w:val="24"/>
          <w:szCs w:val="24"/>
        </w:rPr>
        <w:t xml:space="preserve">   </w:t>
      </w:r>
      <w:r w:rsidR="00424180">
        <w:rPr>
          <w:rFonts w:ascii="Times New Roman" w:hAnsi="Times New Roman" w:cs="Times New Roman"/>
          <w:bCs/>
          <w:sz w:val="24"/>
          <w:szCs w:val="24"/>
        </w:rPr>
        <w:t>Предоставление разрешений на условно разрешенные ви</w:t>
      </w:r>
      <w:r w:rsidR="009E7DCE">
        <w:rPr>
          <w:rFonts w:ascii="Times New Roman" w:hAnsi="Times New Roman" w:cs="Times New Roman"/>
          <w:bCs/>
          <w:sz w:val="24"/>
          <w:szCs w:val="24"/>
        </w:rPr>
        <w:t>ды использования 2.1, 2.1.1, 2.5</w:t>
      </w:r>
      <w:r w:rsidR="00424180">
        <w:rPr>
          <w:rFonts w:ascii="Times New Roman" w:hAnsi="Times New Roman" w:cs="Times New Roman"/>
          <w:bCs/>
          <w:sz w:val="24"/>
          <w:szCs w:val="24"/>
        </w:rPr>
        <w:t xml:space="preserve"> возможно в исключительных случаях - при оформлении прав на земельные участки под существующими жилыми домами, права на которые зарегистрированы в соответствии с действующим законодательством.</w:t>
      </w:r>
    </w:p>
    <w:p w:rsidR="003A1216" w:rsidRDefault="003A1216" w:rsidP="003A1216">
      <w:pPr>
        <w:pStyle w:val="af4"/>
        <w:spacing w:before="60" w:after="60"/>
        <w:ind w:left="0"/>
        <w:jc w:val="both"/>
        <w:rPr>
          <w:rFonts w:ascii="Times New Roman" w:hAnsi="Times New Roman"/>
          <w:b/>
          <w:sz w:val="24"/>
          <w:szCs w:val="24"/>
          <w:lang w:val="ru-RU"/>
        </w:rPr>
      </w:pPr>
    </w:p>
    <w:p w:rsidR="00424180" w:rsidRDefault="003A1216" w:rsidP="003A1216">
      <w:pPr>
        <w:pStyle w:val="af4"/>
        <w:spacing w:before="60" w:after="60"/>
        <w:ind w:left="0"/>
        <w:jc w:val="both"/>
        <w:rPr>
          <w:rFonts w:ascii="Times New Roman" w:hAnsi="Times New Roman"/>
          <w:b/>
          <w:sz w:val="24"/>
          <w:szCs w:val="24"/>
          <w:lang w:val="ru-RU"/>
        </w:rPr>
      </w:pPr>
      <w:r>
        <w:rPr>
          <w:rFonts w:ascii="Times New Roman" w:hAnsi="Times New Roman"/>
          <w:b/>
          <w:sz w:val="24"/>
          <w:szCs w:val="24"/>
          <w:lang w:val="ru-RU"/>
        </w:rPr>
        <w:t xml:space="preserve">   </w:t>
      </w:r>
      <w:r w:rsidR="00424180">
        <w:rPr>
          <w:rFonts w:ascii="Times New Roman" w:hAnsi="Times New Roman"/>
          <w:b/>
          <w:sz w:val="24"/>
          <w:szCs w:val="24"/>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г</w:t>
      </w:r>
      <w:r w:rsidR="009E7DCE">
        <w:rPr>
          <w:rFonts w:ascii="Times New Roman" w:hAnsi="Times New Roman"/>
          <w:b/>
          <w:sz w:val="24"/>
          <w:szCs w:val="24"/>
          <w:lang w:val="ru-RU"/>
        </w:rPr>
        <w:t>раницах территориальной зоны ОХ-1</w:t>
      </w:r>
      <w:r w:rsidR="00424180">
        <w:rPr>
          <w:rFonts w:ascii="Times New Roman" w:hAnsi="Times New Roman"/>
          <w:b/>
          <w:sz w:val="24"/>
          <w:szCs w:val="24"/>
          <w:lang w:val="ru-RU"/>
        </w:rPr>
        <w:t>:</w:t>
      </w:r>
    </w:p>
    <w:tbl>
      <w:tblPr>
        <w:tblW w:w="0" w:type="auto"/>
        <w:tblInd w:w="-211" w:type="dxa"/>
        <w:tblLayout w:type="fixed"/>
        <w:tblCellMar>
          <w:left w:w="10" w:type="dxa"/>
          <w:right w:w="10" w:type="dxa"/>
        </w:tblCellMar>
        <w:tblLook w:val="0000"/>
      </w:tblPr>
      <w:tblGrid>
        <w:gridCol w:w="707"/>
        <w:gridCol w:w="6124"/>
        <w:gridCol w:w="2708"/>
      </w:tblGrid>
      <w:tr w:rsidR="00424180" w:rsidTr="00777E3D">
        <w:trPr>
          <w:trHeight w:val="562"/>
        </w:trPr>
        <w:tc>
          <w:tcPr>
            <w:tcW w:w="707" w:type="dxa"/>
            <w:tcBorders>
              <w:top w:val="single" w:sz="4" w:space="0" w:color="000080"/>
              <w:left w:val="single" w:sz="4" w:space="0" w:color="000080"/>
              <w:bottom w:val="single" w:sz="4" w:space="0" w:color="000080"/>
            </w:tcBorders>
            <w:shd w:val="clear" w:color="auto" w:fill="D9D9D9"/>
            <w:vAlign w:val="bottom"/>
          </w:tcPr>
          <w:p w:rsidR="00424180" w:rsidRDefault="00424180" w:rsidP="00777E3D">
            <w:pPr>
              <w:widowControl w:val="0"/>
              <w:jc w:val="center"/>
              <w:textAlignment w:val="baseline"/>
              <w:rPr>
                <w:b/>
                <w:bCs/>
                <w:color w:val="000000"/>
                <w:w w:val="93"/>
                <w:kern w:val="1"/>
              </w:rPr>
            </w:pPr>
            <w:r>
              <w:rPr>
                <w:b/>
                <w:bCs/>
                <w:color w:val="000000"/>
                <w:kern w:val="1"/>
              </w:rPr>
              <w:t>№</w:t>
            </w:r>
          </w:p>
          <w:p w:rsidR="00424180" w:rsidRDefault="00424180" w:rsidP="00777E3D">
            <w:pPr>
              <w:widowControl w:val="0"/>
              <w:spacing w:line="270" w:lineRule="exact"/>
              <w:jc w:val="center"/>
              <w:textAlignment w:val="baseline"/>
              <w:rPr>
                <w:color w:val="000000"/>
                <w:kern w:val="1"/>
              </w:rPr>
            </w:pPr>
            <w:proofErr w:type="spellStart"/>
            <w:r>
              <w:rPr>
                <w:b/>
                <w:bCs/>
                <w:color w:val="000000"/>
                <w:w w:val="93"/>
                <w:kern w:val="1"/>
              </w:rPr>
              <w:t>пп</w:t>
            </w:r>
            <w:proofErr w:type="spellEnd"/>
          </w:p>
        </w:tc>
        <w:tc>
          <w:tcPr>
            <w:tcW w:w="6124" w:type="dxa"/>
            <w:tcBorders>
              <w:top w:val="single" w:sz="4" w:space="0" w:color="000080"/>
              <w:left w:val="single" w:sz="4" w:space="0" w:color="000080"/>
              <w:bottom w:val="single" w:sz="4" w:space="0" w:color="000080"/>
            </w:tcBorders>
            <w:shd w:val="clear" w:color="auto" w:fill="D9D9D9"/>
          </w:tcPr>
          <w:p w:rsidR="00424180" w:rsidRDefault="00424180" w:rsidP="00777E3D">
            <w:pPr>
              <w:widowControl w:val="0"/>
              <w:tabs>
                <w:tab w:val="left" w:pos="1920"/>
              </w:tabs>
              <w:jc w:val="both"/>
              <w:textAlignment w:val="baseline"/>
              <w:rPr>
                <w:b/>
                <w:bCs/>
                <w:color w:val="000000"/>
                <w:kern w:val="1"/>
              </w:rPr>
            </w:pPr>
            <w:r>
              <w:rPr>
                <w:color w:val="000000"/>
                <w:kern w:val="1"/>
              </w:rPr>
              <w:tab/>
            </w:r>
            <w:r>
              <w:rPr>
                <w:b/>
                <w:bCs/>
                <w:color w:val="000000"/>
                <w:kern w:val="1"/>
              </w:rPr>
              <w:t>Наименование показателя</w:t>
            </w:r>
          </w:p>
        </w:tc>
        <w:tc>
          <w:tcPr>
            <w:tcW w:w="2708" w:type="dxa"/>
            <w:tcBorders>
              <w:top w:val="single" w:sz="4" w:space="0" w:color="000080"/>
              <w:left w:val="single" w:sz="4" w:space="0" w:color="000080"/>
              <w:bottom w:val="single" w:sz="4" w:space="0" w:color="000080"/>
              <w:right w:val="single" w:sz="4" w:space="0" w:color="000080"/>
            </w:tcBorders>
            <w:shd w:val="clear" w:color="auto" w:fill="D9D9D9"/>
          </w:tcPr>
          <w:p w:rsidR="00424180" w:rsidRDefault="00424180" w:rsidP="00777E3D">
            <w:pPr>
              <w:widowControl w:val="0"/>
              <w:ind w:firstLine="708"/>
              <w:textAlignment w:val="baseline"/>
            </w:pPr>
            <w:r>
              <w:rPr>
                <w:b/>
                <w:bCs/>
                <w:color w:val="000000"/>
                <w:kern w:val="1"/>
              </w:rPr>
              <w:t>Показатель</w:t>
            </w:r>
          </w:p>
        </w:tc>
      </w:tr>
      <w:tr w:rsidR="00424180" w:rsidTr="00777E3D">
        <w:trPr>
          <w:trHeight w:val="369"/>
        </w:trPr>
        <w:tc>
          <w:tcPr>
            <w:tcW w:w="707" w:type="dxa"/>
            <w:tcBorders>
              <w:top w:val="single" w:sz="4" w:space="0" w:color="000080"/>
              <w:left w:val="single" w:sz="4" w:space="0" w:color="000080"/>
              <w:bottom w:val="single" w:sz="4" w:space="0" w:color="000080"/>
            </w:tcBorders>
            <w:shd w:val="clear" w:color="auto" w:fill="FFFFFF"/>
          </w:tcPr>
          <w:p w:rsidR="00424180" w:rsidRDefault="00424180" w:rsidP="00777E3D">
            <w:pPr>
              <w:widowControl w:val="0"/>
              <w:jc w:val="center"/>
              <w:textAlignment w:val="baseline"/>
            </w:pPr>
            <w:r>
              <w:rPr>
                <w:bCs/>
                <w:color w:val="000000"/>
                <w:kern w:val="1"/>
              </w:rPr>
              <w:t>1</w:t>
            </w:r>
          </w:p>
        </w:tc>
        <w:tc>
          <w:tcPr>
            <w:tcW w:w="6124" w:type="dxa"/>
            <w:tcBorders>
              <w:top w:val="single" w:sz="4" w:space="0" w:color="000080"/>
              <w:left w:val="single" w:sz="4" w:space="0" w:color="000080"/>
              <w:bottom w:val="single" w:sz="4" w:space="0" w:color="000080"/>
            </w:tcBorders>
            <w:shd w:val="clear" w:color="auto" w:fill="FFFFFF"/>
          </w:tcPr>
          <w:p w:rsidR="00424180" w:rsidRDefault="00424180" w:rsidP="00777E3D">
            <w:pPr>
              <w:widowControl w:val="0"/>
              <w:tabs>
                <w:tab w:val="left" w:pos="1920"/>
              </w:tabs>
              <w:jc w:val="both"/>
              <w:textAlignment w:val="baseline"/>
            </w:pPr>
            <w:r>
              <w:t>Предельные (минимальные и (или) максимальные) размеры земельных участков, в том числе их площадь:</w:t>
            </w:r>
          </w:p>
        </w:tc>
        <w:tc>
          <w:tcPr>
            <w:tcW w:w="2708" w:type="dxa"/>
            <w:tcBorders>
              <w:top w:val="single" w:sz="4" w:space="0" w:color="000080"/>
              <w:left w:val="single" w:sz="4" w:space="0" w:color="000080"/>
              <w:bottom w:val="single" w:sz="4" w:space="0" w:color="000080"/>
              <w:right w:val="single" w:sz="4" w:space="0" w:color="000080"/>
            </w:tcBorders>
            <w:shd w:val="clear" w:color="auto" w:fill="FFFFFF"/>
          </w:tcPr>
          <w:p w:rsidR="00424180" w:rsidRDefault="00424180" w:rsidP="00777E3D">
            <w:pPr>
              <w:widowControl w:val="0"/>
              <w:jc w:val="center"/>
              <w:textAlignment w:val="baseline"/>
            </w:pPr>
            <w:r>
              <w:t>не регламентируется</w:t>
            </w:r>
          </w:p>
        </w:tc>
      </w:tr>
      <w:tr w:rsidR="00424180" w:rsidTr="00777E3D">
        <w:trPr>
          <w:trHeight w:val="363"/>
        </w:trPr>
        <w:tc>
          <w:tcPr>
            <w:tcW w:w="707" w:type="dxa"/>
            <w:tcBorders>
              <w:top w:val="single" w:sz="4" w:space="0" w:color="000080"/>
              <w:left w:val="single" w:sz="4" w:space="0" w:color="000080"/>
              <w:bottom w:val="single" w:sz="4" w:space="0" w:color="000080"/>
            </w:tcBorders>
            <w:shd w:val="clear" w:color="auto" w:fill="FFFFFF"/>
          </w:tcPr>
          <w:p w:rsidR="00424180" w:rsidRDefault="00424180" w:rsidP="00777E3D">
            <w:pPr>
              <w:widowControl w:val="0"/>
              <w:jc w:val="center"/>
              <w:textAlignment w:val="baseline"/>
            </w:pPr>
            <w:r>
              <w:rPr>
                <w:bCs/>
                <w:color w:val="000000"/>
                <w:kern w:val="1"/>
              </w:rPr>
              <w:t>2</w:t>
            </w:r>
          </w:p>
        </w:tc>
        <w:tc>
          <w:tcPr>
            <w:tcW w:w="6124" w:type="dxa"/>
            <w:tcBorders>
              <w:top w:val="single" w:sz="4" w:space="0" w:color="000080"/>
              <w:left w:val="single" w:sz="4" w:space="0" w:color="000080"/>
              <w:bottom w:val="single" w:sz="4" w:space="0" w:color="000080"/>
            </w:tcBorders>
            <w:shd w:val="clear" w:color="auto" w:fill="FFFFFF"/>
          </w:tcPr>
          <w:p w:rsidR="00424180" w:rsidRDefault="00424180" w:rsidP="00777E3D">
            <w:pPr>
              <w:widowControl w:val="0"/>
              <w:tabs>
                <w:tab w:val="left" w:pos="1920"/>
              </w:tabs>
              <w:jc w:val="both"/>
              <w:textAlignment w:val="baseline"/>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708" w:type="dxa"/>
            <w:tcBorders>
              <w:top w:val="single" w:sz="4" w:space="0" w:color="000080"/>
              <w:left w:val="single" w:sz="4" w:space="0" w:color="000080"/>
              <w:bottom w:val="single" w:sz="4" w:space="0" w:color="000080"/>
              <w:right w:val="single" w:sz="4" w:space="0" w:color="000080"/>
            </w:tcBorders>
            <w:shd w:val="clear" w:color="auto" w:fill="FFFFFF"/>
          </w:tcPr>
          <w:p w:rsidR="00424180" w:rsidRDefault="00424180" w:rsidP="00777E3D">
            <w:pPr>
              <w:widowControl w:val="0"/>
              <w:spacing w:line="262" w:lineRule="exact"/>
              <w:ind w:left="80"/>
              <w:jc w:val="center"/>
              <w:textAlignment w:val="baseline"/>
            </w:pPr>
            <w:r>
              <w:t>не регламентируется</w:t>
            </w:r>
          </w:p>
        </w:tc>
      </w:tr>
      <w:tr w:rsidR="00424180" w:rsidTr="009E7DCE">
        <w:trPr>
          <w:trHeight w:val="498"/>
        </w:trPr>
        <w:tc>
          <w:tcPr>
            <w:tcW w:w="707" w:type="dxa"/>
            <w:tcBorders>
              <w:top w:val="single" w:sz="4" w:space="0" w:color="000080"/>
              <w:left w:val="single" w:sz="4" w:space="0" w:color="000080"/>
              <w:bottom w:val="single" w:sz="4" w:space="0" w:color="000080"/>
            </w:tcBorders>
            <w:shd w:val="clear" w:color="auto" w:fill="FFFFFF"/>
          </w:tcPr>
          <w:p w:rsidR="00424180" w:rsidRDefault="00424180" w:rsidP="00777E3D">
            <w:pPr>
              <w:widowControl w:val="0"/>
              <w:jc w:val="center"/>
              <w:textAlignment w:val="baseline"/>
            </w:pPr>
            <w:r>
              <w:rPr>
                <w:bCs/>
                <w:color w:val="000000"/>
                <w:kern w:val="1"/>
              </w:rPr>
              <w:t>3</w:t>
            </w:r>
          </w:p>
        </w:tc>
        <w:tc>
          <w:tcPr>
            <w:tcW w:w="6124" w:type="dxa"/>
            <w:tcBorders>
              <w:top w:val="single" w:sz="4" w:space="0" w:color="000080"/>
              <w:left w:val="single" w:sz="4" w:space="0" w:color="000080"/>
              <w:bottom w:val="single" w:sz="4" w:space="0" w:color="000080"/>
            </w:tcBorders>
            <w:shd w:val="clear" w:color="auto" w:fill="FFFFFF"/>
          </w:tcPr>
          <w:p w:rsidR="00424180" w:rsidRDefault="00424180" w:rsidP="00777E3D">
            <w:pPr>
              <w:widowControl w:val="0"/>
              <w:spacing w:line="260" w:lineRule="exact"/>
              <w:ind w:left="80"/>
              <w:textAlignment w:val="baseline"/>
            </w:pPr>
            <w:r>
              <w:t>Предельное количество этажей или предельную высоту зданий, строений, сооружений:</w:t>
            </w:r>
          </w:p>
        </w:tc>
        <w:tc>
          <w:tcPr>
            <w:tcW w:w="2708" w:type="dxa"/>
            <w:tcBorders>
              <w:top w:val="single" w:sz="4" w:space="0" w:color="000080"/>
              <w:left w:val="single" w:sz="4" w:space="0" w:color="000080"/>
              <w:bottom w:val="single" w:sz="4" w:space="0" w:color="000080"/>
              <w:right w:val="single" w:sz="4" w:space="0" w:color="000080"/>
            </w:tcBorders>
            <w:shd w:val="clear" w:color="auto" w:fill="FFFFFF"/>
          </w:tcPr>
          <w:p w:rsidR="00424180" w:rsidRDefault="00424180" w:rsidP="00777E3D">
            <w:pPr>
              <w:widowControl w:val="0"/>
              <w:spacing w:line="260" w:lineRule="exact"/>
              <w:ind w:left="80"/>
              <w:jc w:val="center"/>
              <w:textAlignment w:val="baseline"/>
            </w:pPr>
            <w:r>
              <w:t>не регламентируется</w:t>
            </w:r>
          </w:p>
        </w:tc>
      </w:tr>
      <w:tr w:rsidR="00424180" w:rsidTr="00777E3D">
        <w:trPr>
          <w:trHeight w:val="327"/>
        </w:trPr>
        <w:tc>
          <w:tcPr>
            <w:tcW w:w="707" w:type="dxa"/>
            <w:tcBorders>
              <w:top w:val="single" w:sz="4" w:space="0" w:color="000080"/>
              <w:left w:val="single" w:sz="4" w:space="0" w:color="000080"/>
              <w:bottom w:val="single" w:sz="4" w:space="0" w:color="000080"/>
            </w:tcBorders>
            <w:shd w:val="clear" w:color="auto" w:fill="FFFFFF"/>
          </w:tcPr>
          <w:p w:rsidR="00424180" w:rsidRDefault="00424180" w:rsidP="00777E3D">
            <w:pPr>
              <w:widowControl w:val="0"/>
              <w:jc w:val="center"/>
              <w:textAlignment w:val="baseline"/>
            </w:pPr>
            <w:r>
              <w:rPr>
                <w:bCs/>
                <w:color w:val="000000"/>
                <w:kern w:val="1"/>
              </w:rPr>
              <w:t>4</w:t>
            </w:r>
          </w:p>
        </w:tc>
        <w:tc>
          <w:tcPr>
            <w:tcW w:w="6124" w:type="dxa"/>
            <w:tcBorders>
              <w:top w:val="single" w:sz="4" w:space="0" w:color="000080"/>
              <w:left w:val="single" w:sz="4" w:space="0" w:color="000080"/>
              <w:bottom w:val="single" w:sz="4" w:space="0" w:color="000080"/>
            </w:tcBorders>
            <w:shd w:val="clear" w:color="auto" w:fill="FFFFFF"/>
          </w:tcPr>
          <w:p w:rsidR="00424180" w:rsidRDefault="00424180" w:rsidP="00777E3D">
            <w:pPr>
              <w:widowControl w:val="0"/>
              <w:spacing w:line="260" w:lineRule="exact"/>
              <w:ind w:left="80"/>
              <w:textAlignment w:val="baseline"/>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708" w:type="dxa"/>
            <w:tcBorders>
              <w:top w:val="single" w:sz="4" w:space="0" w:color="000080"/>
              <w:left w:val="single" w:sz="4" w:space="0" w:color="000080"/>
              <w:bottom w:val="single" w:sz="4" w:space="0" w:color="000080"/>
              <w:right w:val="single" w:sz="4" w:space="0" w:color="000080"/>
            </w:tcBorders>
            <w:shd w:val="clear" w:color="auto" w:fill="FFFFFF"/>
          </w:tcPr>
          <w:p w:rsidR="00424180" w:rsidRDefault="00424180" w:rsidP="00777E3D">
            <w:pPr>
              <w:widowControl w:val="0"/>
              <w:spacing w:line="260" w:lineRule="exact"/>
              <w:ind w:left="80"/>
              <w:jc w:val="center"/>
              <w:textAlignment w:val="baseline"/>
            </w:pPr>
            <w:r>
              <w:t>не регламентируется</w:t>
            </w:r>
          </w:p>
          <w:p w:rsidR="00424180" w:rsidRDefault="00424180" w:rsidP="00777E3D">
            <w:pPr>
              <w:widowControl w:val="0"/>
              <w:spacing w:line="260" w:lineRule="exact"/>
              <w:jc w:val="center"/>
              <w:textAlignment w:val="baseline"/>
            </w:pPr>
          </w:p>
          <w:p w:rsidR="00424180" w:rsidRDefault="00424180" w:rsidP="00777E3D">
            <w:pPr>
              <w:widowControl w:val="0"/>
              <w:spacing w:line="262" w:lineRule="exact"/>
              <w:ind w:left="80"/>
              <w:jc w:val="center"/>
              <w:textAlignment w:val="baseline"/>
            </w:pPr>
          </w:p>
        </w:tc>
      </w:tr>
    </w:tbl>
    <w:p w:rsidR="002075F5" w:rsidRDefault="003A1216" w:rsidP="00574E8D">
      <w:pPr>
        <w:jc w:val="both"/>
      </w:pPr>
      <w:r>
        <w:rPr>
          <w:b/>
          <w:spacing w:val="10"/>
        </w:rPr>
        <w:t xml:space="preserve">   </w:t>
      </w:r>
      <w:r w:rsidR="00572F40">
        <w:t xml:space="preserve">Территория объекта культурного наследия Владимирской </w:t>
      </w:r>
      <w:r w:rsidR="002075F5">
        <w:t>области или выявленного объекта</w:t>
      </w:r>
    </w:p>
    <w:p w:rsidR="00572F40" w:rsidRDefault="00572F40" w:rsidP="00574E8D">
      <w:pPr>
        <w:jc w:val="both"/>
      </w:pPr>
      <w:proofErr w:type="gramStart"/>
      <w:r>
        <w:t>культурного наследия – земли историко-культурного назначения, исторически и функционально связанные с объектом культурного наследия Владимирской области или выявленным объектом культурного наследия, граница, режим охраны и использования которых установлены с учетом требований государственной охраны объектов культурного наследия Владимирской области в порядке, определенном действующим законодательством.</w:t>
      </w:r>
      <w:proofErr w:type="gramEnd"/>
    </w:p>
    <w:p w:rsidR="00572F40" w:rsidRDefault="003A1216" w:rsidP="00574E8D">
      <w:pPr>
        <w:shd w:val="clear" w:color="auto" w:fill="FFFFFF"/>
        <w:jc w:val="both"/>
        <w:rPr>
          <w:spacing w:val="4"/>
        </w:rPr>
      </w:pPr>
      <w:r>
        <w:rPr>
          <w:spacing w:val="3"/>
        </w:rPr>
        <w:t xml:space="preserve">   </w:t>
      </w:r>
      <w:r w:rsidR="00572F40">
        <w:rPr>
          <w:spacing w:val="3"/>
        </w:rPr>
        <w:t xml:space="preserve">Использование земельных участков и объектов капитального строительства устанавливаются </w:t>
      </w:r>
      <w:r w:rsidR="00572F40">
        <w:rPr>
          <w:spacing w:val="4"/>
        </w:rPr>
        <w:t>федеральным и областным законодательством в области охраны объектов культурного наследия.</w:t>
      </w:r>
    </w:p>
    <w:p w:rsidR="00572F40" w:rsidRDefault="003A1216" w:rsidP="003A1216">
      <w:pPr>
        <w:shd w:val="clear" w:color="auto" w:fill="FFFFFF"/>
        <w:rPr>
          <w:b/>
          <w:spacing w:val="10"/>
        </w:rPr>
      </w:pPr>
      <w:r>
        <w:rPr>
          <w:b/>
          <w:spacing w:val="10"/>
        </w:rPr>
        <w:t xml:space="preserve">   </w:t>
      </w:r>
      <w:r w:rsidR="00572F40">
        <w:rPr>
          <w:b/>
          <w:spacing w:val="10"/>
        </w:rPr>
        <w:t>Памятники градостроительства и архитектуры.</w:t>
      </w:r>
    </w:p>
    <w:p w:rsidR="00574E8D" w:rsidRDefault="00574E8D" w:rsidP="00574E8D">
      <w:pPr>
        <w:jc w:val="both"/>
      </w:pPr>
      <w:r>
        <w:t xml:space="preserve">   </w:t>
      </w:r>
      <w:r w:rsidR="00572F40">
        <w:t xml:space="preserve">На территориях объектов культурного наследия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Госоргана по охране объектов культурного наследия.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самих объектов культурного наследия. </w:t>
      </w:r>
    </w:p>
    <w:p w:rsidR="00572F40" w:rsidRDefault="00574E8D" w:rsidP="00574E8D">
      <w:pPr>
        <w:jc w:val="both"/>
      </w:pPr>
      <w:r>
        <w:t xml:space="preserve">   </w:t>
      </w:r>
      <w:r w:rsidR="00572F40">
        <w:t>Градостроительная деятельность, не связанная с нуждами объектов культурного наследия, на территориях объектов культурного наследия запрещена.</w:t>
      </w:r>
    </w:p>
    <w:p w:rsidR="003A1216" w:rsidRDefault="00574E8D" w:rsidP="003A1216">
      <w:pPr>
        <w:jc w:val="both"/>
      </w:pPr>
      <w:r>
        <w:t xml:space="preserve">   </w:t>
      </w:r>
      <w:r w:rsidR="00572F40">
        <w:t xml:space="preserve">Особый режим использования земель и градостроительный регламент в границах территории памятника предусматривают:  </w:t>
      </w:r>
    </w:p>
    <w:p w:rsidR="003A1216" w:rsidRDefault="00572F40" w:rsidP="00FB52D6">
      <w:pPr>
        <w:numPr>
          <w:ilvl w:val="0"/>
          <w:numId w:val="99"/>
        </w:numPr>
        <w:ind w:left="0" w:firstLine="0"/>
        <w:jc w:val="both"/>
      </w:pPr>
      <w:r>
        <w:t>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3A1216" w:rsidRDefault="00572F40" w:rsidP="00FB52D6">
      <w:pPr>
        <w:numPr>
          <w:ilvl w:val="0"/>
          <w:numId w:val="99"/>
        </w:numPr>
        <w:ind w:left="0" w:firstLine="0"/>
        <w:jc w:val="both"/>
      </w:pPr>
      <w:r>
        <w:lastRenderedPageBreak/>
        <w:t>ограничение капитального ремонта и реконструкции объектов капитального строительства и их частей, в том числе касающихся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3A1216" w:rsidRDefault="00572F40" w:rsidP="00FB52D6">
      <w:pPr>
        <w:numPr>
          <w:ilvl w:val="0"/>
          <w:numId w:val="99"/>
        </w:numPr>
        <w:ind w:left="0" w:firstLine="0"/>
        <w:jc w:val="both"/>
      </w:pPr>
      <w:r>
        <w:t>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 п.), а также регулирование проведения работ по озеленению;</w:t>
      </w:r>
    </w:p>
    <w:p w:rsidR="003A1216" w:rsidRDefault="00572F40" w:rsidP="00FB52D6">
      <w:pPr>
        <w:numPr>
          <w:ilvl w:val="0"/>
          <w:numId w:val="99"/>
        </w:numPr>
        <w:ind w:left="0" w:firstLine="0"/>
        <w:jc w:val="both"/>
      </w:pPr>
      <w:r>
        <w:t>обеспечение пожарной безопасности объекта культурного наследия и его защиты от динамических воздействий;</w:t>
      </w:r>
    </w:p>
    <w:p w:rsidR="003A1216" w:rsidRDefault="00572F40" w:rsidP="00FB52D6">
      <w:pPr>
        <w:numPr>
          <w:ilvl w:val="0"/>
          <w:numId w:val="99"/>
        </w:numPr>
        <w:ind w:left="0" w:firstLine="0"/>
        <w:jc w:val="both"/>
      </w:pPr>
      <w:r>
        <w:t>сохранение и обеспечение гидрогеологических и экологических условий, необходимых для сохранности объекта культурного наследия;</w:t>
      </w:r>
    </w:p>
    <w:p w:rsidR="003A1216" w:rsidRDefault="00572F40" w:rsidP="00FB52D6">
      <w:pPr>
        <w:numPr>
          <w:ilvl w:val="0"/>
          <w:numId w:val="99"/>
        </w:numPr>
        <w:ind w:left="0" w:firstLine="0"/>
        <w:jc w:val="both"/>
      </w:pPr>
      <w:r>
        <w:t>благоустройство территории памятника,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3A1216" w:rsidRDefault="00572F40" w:rsidP="00FB52D6">
      <w:pPr>
        <w:numPr>
          <w:ilvl w:val="0"/>
          <w:numId w:val="99"/>
        </w:numPr>
        <w:ind w:left="0" w:firstLine="0"/>
        <w:jc w:val="both"/>
      </w:pPr>
      <w:r>
        <w:t>иные требования, необходимые для обеспечения сохранности объекта культурного наследия в его историческом и ландшафтном окружении</w:t>
      </w:r>
      <w:proofErr w:type="gramStart"/>
      <w:r>
        <w:t>.</w:t>
      </w:r>
      <w:proofErr w:type="gramEnd"/>
      <w:r w:rsidR="00D0180D" w:rsidRPr="00D0180D">
        <w:t xml:space="preserve"> </w:t>
      </w:r>
      <w:r w:rsidR="00D0180D">
        <w:t>(</w:t>
      </w:r>
      <w:proofErr w:type="gramStart"/>
      <w:r w:rsidR="00D0180D">
        <w:t>и</w:t>
      </w:r>
      <w:proofErr w:type="gramEnd"/>
      <w:r w:rsidR="00D0180D">
        <w:t xml:space="preserve">нформационный источник: </w:t>
      </w:r>
      <w:proofErr w:type="gramStart"/>
      <w:r w:rsidR="00D0180D">
        <w:t>Постановление Правительства РФ от 26.04.2008 № 315; Постановление Губернатора Владимирской области от 06.05.2006 № 341 «Об утверждении областных нормативов градостроительного проектирования»).</w:t>
      </w:r>
      <w:proofErr w:type="gramEnd"/>
    </w:p>
    <w:p w:rsidR="00572F40" w:rsidRPr="003A1216" w:rsidRDefault="003A1216" w:rsidP="003A1216">
      <w:pPr>
        <w:jc w:val="both"/>
      </w:pPr>
      <w:r>
        <w:t xml:space="preserve">   </w:t>
      </w:r>
      <w:r w:rsidR="00572F40" w:rsidRPr="003A1216">
        <w:rPr>
          <w:b/>
        </w:rPr>
        <w:t xml:space="preserve">Памятники археологии. </w:t>
      </w:r>
    </w:p>
    <w:p w:rsidR="00572F40" w:rsidRDefault="00572F40" w:rsidP="00574E8D">
      <w:pPr>
        <w:jc w:val="both"/>
      </w:pPr>
      <w:r>
        <w:t xml:space="preserve">   Памятники археологии представляют собой территории, где верхние напластования земли до материка, образовавшиеся в результате деятельности человека, содержат остатки исторической материальной культуры и являются памятником археологии.</w:t>
      </w:r>
    </w:p>
    <w:p w:rsidR="00572F40" w:rsidRDefault="003A1216" w:rsidP="003A1216">
      <w:pPr>
        <w:jc w:val="both"/>
      </w:pPr>
      <w:r>
        <w:t xml:space="preserve">   </w:t>
      </w:r>
      <w:r w:rsidR="00572F40">
        <w:t>Ограничения на территории памятников археологии:</w:t>
      </w:r>
    </w:p>
    <w:p w:rsidR="00B00116" w:rsidRDefault="00572F40" w:rsidP="00FB52D6">
      <w:pPr>
        <w:numPr>
          <w:ilvl w:val="0"/>
          <w:numId w:val="100"/>
        </w:numPr>
        <w:ind w:left="0" w:firstLine="0"/>
        <w:jc w:val="both"/>
      </w:pPr>
      <w:r>
        <w:t>любые земляные работы могут производиться только при наличии письменного разрешения Госоргана по охране объектов культурного наследия, после получения от него согласования проектной документации и под его контролем. На территории участков, намеченных для производства работ, до их начала должны быть проведены охранные археологические исследования.</w:t>
      </w:r>
    </w:p>
    <w:p w:rsidR="00B0227C" w:rsidRPr="00B00116" w:rsidRDefault="003A1216" w:rsidP="00B00116">
      <w:pPr>
        <w:jc w:val="both"/>
      </w:pPr>
      <w:r>
        <w:t xml:space="preserve">   </w:t>
      </w:r>
      <w:proofErr w:type="gramStart"/>
      <w:r w:rsidR="00B0227C">
        <w:rPr>
          <w:bCs/>
        </w:rPr>
        <w:t>В соответствии с частью 4 ст</w:t>
      </w:r>
      <w:r>
        <w:rPr>
          <w:bCs/>
        </w:rPr>
        <w:t>атьи</w:t>
      </w:r>
      <w:r w:rsidR="00B0227C">
        <w:rPr>
          <w:bCs/>
        </w:rPr>
        <w:t xml:space="preserve"> 36 Градостроительного кодекса РФ д</w:t>
      </w:r>
      <w:r w:rsidR="00B0227C" w:rsidRPr="00B0227C">
        <w:rPr>
          <w:bCs/>
        </w:rPr>
        <w:t>ействие градостроительного регламента не распространяется на земельные участ</w:t>
      </w:r>
      <w:r w:rsidR="00B0227C">
        <w:rPr>
          <w:bCs/>
        </w:rPr>
        <w:t>ки</w:t>
      </w:r>
      <w:r w:rsidR="00B0227C" w:rsidRPr="00B0227C">
        <w:rPr>
          <w:bCs/>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w:t>
      </w:r>
      <w:proofErr w:type="gramEnd"/>
      <w:r w:rsidR="00B0227C" w:rsidRPr="00B0227C">
        <w:rPr>
          <w:bCs/>
        </w:rPr>
        <w:t>,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w:t>
      </w:r>
      <w:r w:rsidR="00740B29">
        <w:rPr>
          <w:bCs/>
        </w:rPr>
        <w:t>турного наследия.</w:t>
      </w:r>
    </w:p>
    <w:p w:rsidR="00572F40" w:rsidRDefault="00572F40" w:rsidP="00572F40">
      <w:pPr>
        <w:rPr>
          <w:b/>
          <w:spacing w:val="10"/>
        </w:rPr>
        <w:sectPr w:rsidR="00572F40" w:rsidSect="00923DF0">
          <w:footerReference w:type="default" r:id="rId24"/>
          <w:footerReference w:type="first" r:id="rId25"/>
          <w:pgSz w:w="11909" w:h="16834" w:code="9"/>
          <w:pgMar w:top="993" w:right="710" w:bottom="720" w:left="1418" w:header="720" w:footer="259" w:gutter="0"/>
          <w:pgNumType w:start="0"/>
          <w:cols w:space="720"/>
          <w:titlePg/>
          <w:docGrid w:linePitch="326"/>
        </w:sectPr>
      </w:pPr>
    </w:p>
    <w:p w:rsidR="00572F40" w:rsidRDefault="00572F40" w:rsidP="00F430AB">
      <w:pPr>
        <w:shd w:val="clear" w:color="auto" w:fill="FFFFFF"/>
        <w:ind w:firstLine="709"/>
        <w:jc w:val="center"/>
      </w:pPr>
      <w:r>
        <w:rPr>
          <w:spacing w:val="-2"/>
          <w:sz w:val="34"/>
          <w:szCs w:val="34"/>
        </w:rPr>
        <w:lastRenderedPageBreak/>
        <w:t>Список</w:t>
      </w:r>
    </w:p>
    <w:p w:rsidR="00572F40" w:rsidRPr="000D0546" w:rsidRDefault="00572F40" w:rsidP="00F430AB">
      <w:pPr>
        <w:shd w:val="clear" w:color="auto" w:fill="FFFFFF"/>
        <w:ind w:firstLine="709"/>
        <w:jc w:val="center"/>
      </w:pPr>
      <w:r>
        <w:rPr>
          <w:spacing w:val="-1"/>
          <w:sz w:val="34"/>
          <w:szCs w:val="34"/>
        </w:rPr>
        <w:t xml:space="preserve">объектов археологического и культурного наследия, расположенных на территории муниципального </w:t>
      </w:r>
      <w:r w:rsidRPr="000D0546">
        <w:rPr>
          <w:spacing w:val="-1"/>
          <w:sz w:val="34"/>
          <w:szCs w:val="34"/>
        </w:rPr>
        <w:t>образования</w:t>
      </w:r>
      <w:r w:rsidRPr="000D0546">
        <w:t xml:space="preserve"> </w:t>
      </w:r>
      <w:r w:rsidR="00264A4A" w:rsidRPr="000D0546">
        <w:rPr>
          <w:spacing w:val="-1"/>
          <w:sz w:val="34"/>
          <w:szCs w:val="34"/>
        </w:rPr>
        <w:t xml:space="preserve"> </w:t>
      </w:r>
      <w:r w:rsidRPr="000D0546">
        <w:rPr>
          <w:spacing w:val="-1"/>
          <w:sz w:val="34"/>
          <w:szCs w:val="34"/>
        </w:rPr>
        <w:t xml:space="preserve"> г.Киржач</w:t>
      </w:r>
    </w:p>
    <w:p w:rsidR="00572F40" w:rsidRDefault="00572F40" w:rsidP="00F430AB">
      <w:pPr>
        <w:shd w:val="clear" w:color="auto" w:fill="FFFFFF"/>
        <w:ind w:firstLine="709"/>
        <w:jc w:val="center"/>
        <w:rPr>
          <w:u w:val="single"/>
        </w:rPr>
      </w:pPr>
    </w:p>
    <w:tbl>
      <w:tblPr>
        <w:tblpPr w:leftFromText="180" w:rightFromText="180" w:vertAnchor="text" w:horzAnchor="margin"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3"/>
        <w:gridCol w:w="1450"/>
        <w:gridCol w:w="1276"/>
        <w:gridCol w:w="1417"/>
        <w:gridCol w:w="1559"/>
        <w:gridCol w:w="3828"/>
      </w:tblGrid>
      <w:tr w:rsidR="00572F40" w:rsidTr="003A1216">
        <w:tc>
          <w:tcPr>
            <w:tcW w:w="643" w:type="dxa"/>
            <w:tcBorders>
              <w:top w:val="single" w:sz="4" w:space="0" w:color="auto"/>
              <w:left w:val="single" w:sz="4" w:space="0" w:color="auto"/>
              <w:bottom w:val="single" w:sz="4" w:space="0" w:color="auto"/>
              <w:right w:val="single" w:sz="4" w:space="0" w:color="auto"/>
            </w:tcBorders>
          </w:tcPr>
          <w:p w:rsidR="00572F40" w:rsidRPr="00574E8D" w:rsidRDefault="00572F40" w:rsidP="00574E8D">
            <w:pPr>
              <w:ind w:firstLine="709"/>
              <w:jc w:val="center"/>
              <w:rPr>
                <w:b/>
                <w:u w:val="single"/>
              </w:rPr>
            </w:pPr>
            <w:r w:rsidRPr="00574E8D">
              <w:rPr>
                <w:b/>
              </w:rPr>
              <w:t xml:space="preserve">№ </w:t>
            </w:r>
            <w:r w:rsidRPr="00574E8D">
              <w:rPr>
                <w:b/>
                <w:spacing w:val="-2"/>
              </w:rPr>
              <w:t>п/п</w:t>
            </w:r>
          </w:p>
        </w:tc>
        <w:tc>
          <w:tcPr>
            <w:tcW w:w="1450" w:type="dxa"/>
            <w:tcBorders>
              <w:top w:val="single" w:sz="4" w:space="0" w:color="auto"/>
              <w:left w:val="single" w:sz="4" w:space="0" w:color="auto"/>
              <w:bottom w:val="single" w:sz="4" w:space="0" w:color="auto"/>
              <w:right w:val="single" w:sz="4" w:space="0" w:color="auto"/>
            </w:tcBorders>
          </w:tcPr>
          <w:p w:rsidR="00572F40" w:rsidRPr="00574E8D" w:rsidRDefault="00572F40" w:rsidP="00CC4171">
            <w:pPr>
              <w:shd w:val="clear" w:color="auto" w:fill="FFFFFF"/>
              <w:jc w:val="center"/>
              <w:rPr>
                <w:b/>
              </w:rPr>
            </w:pPr>
            <w:r w:rsidRPr="00574E8D">
              <w:rPr>
                <w:b/>
                <w:spacing w:val="-3"/>
              </w:rPr>
              <w:t>Наименование памятни</w:t>
            </w:r>
            <w:r w:rsidRPr="00574E8D">
              <w:rPr>
                <w:b/>
                <w:spacing w:val="-2"/>
              </w:rPr>
              <w:t>ка, дата сооружения, ав</w:t>
            </w:r>
            <w:r w:rsidRPr="00574E8D">
              <w:rPr>
                <w:b/>
                <w:spacing w:val="-2"/>
              </w:rPr>
              <w:softHyphen/>
            </w:r>
            <w:r w:rsidRPr="00574E8D">
              <w:rPr>
                <w:b/>
                <w:spacing w:val="3"/>
              </w:rPr>
              <w:t>тор</w:t>
            </w:r>
          </w:p>
        </w:tc>
        <w:tc>
          <w:tcPr>
            <w:tcW w:w="1276" w:type="dxa"/>
            <w:tcBorders>
              <w:top w:val="single" w:sz="4" w:space="0" w:color="auto"/>
              <w:left w:val="single" w:sz="4" w:space="0" w:color="auto"/>
              <w:bottom w:val="single" w:sz="4" w:space="0" w:color="auto"/>
              <w:right w:val="single" w:sz="4" w:space="0" w:color="auto"/>
            </w:tcBorders>
          </w:tcPr>
          <w:p w:rsidR="00572F40" w:rsidRPr="00574E8D" w:rsidRDefault="00572F40" w:rsidP="00CC4171">
            <w:pPr>
              <w:shd w:val="clear" w:color="auto" w:fill="FFFFFF"/>
              <w:jc w:val="center"/>
              <w:rPr>
                <w:b/>
              </w:rPr>
            </w:pPr>
            <w:r w:rsidRPr="00574E8D">
              <w:rPr>
                <w:b/>
                <w:spacing w:val="-2"/>
              </w:rPr>
              <w:t xml:space="preserve">Местонахождение </w:t>
            </w:r>
            <w:r w:rsidRPr="00574E8D">
              <w:rPr>
                <w:b/>
                <w:spacing w:val="1"/>
              </w:rPr>
              <w:t>памятника</w:t>
            </w:r>
          </w:p>
        </w:tc>
        <w:tc>
          <w:tcPr>
            <w:tcW w:w="1417" w:type="dxa"/>
            <w:tcBorders>
              <w:top w:val="single" w:sz="4" w:space="0" w:color="auto"/>
              <w:left w:val="single" w:sz="4" w:space="0" w:color="auto"/>
              <w:bottom w:val="single" w:sz="4" w:space="0" w:color="auto"/>
              <w:right w:val="single" w:sz="4" w:space="0" w:color="auto"/>
            </w:tcBorders>
          </w:tcPr>
          <w:p w:rsidR="00572F40" w:rsidRPr="00574E8D" w:rsidRDefault="00572F40" w:rsidP="00CC4171">
            <w:pPr>
              <w:shd w:val="clear" w:color="auto" w:fill="FFFFFF"/>
              <w:jc w:val="center"/>
              <w:rPr>
                <w:b/>
              </w:rPr>
            </w:pPr>
            <w:r w:rsidRPr="00574E8D">
              <w:rPr>
                <w:b/>
                <w:spacing w:val="-2"/>
              </w:rPr>
              <w:t>Категория ис</w:t>
            </w:r>
            <w:r w:rsidRPr="00574E8D">
              <w:rPr>
                <w:b/>
                <w:spacing w:val="-2"/>
              </w:rPr>
              <w:softHyphen/>
            </w:r>
            <w:r w:rsidRPr="00574E8D">
              <w:rPr>
                <w:b/>
                <w:spacing w:val="1"/>
              </w:rPr>
              <w:t>торико-</w:t>
            </w:r>
            <w:r w:rsidRPr="00574E8D">
              <w:rPr>
                <w:b/>
              </w:rPr>
              <w:t xml:space="preserve">культурного </w:t>
            </w:r>
            <w:r w:rsidRPr="00574E8D">
              <w:rPr>
                <w:b/>
                <w:spacing w:val="1"/>
              </w:rPr>
              <w:t>значения</w:t>
            </w:r>
          </w:p>
        </w:tc>
        <w:tc>
          <w:tcPr>
            <w:tcW w:w="1559" w:type="dxa"/>
            <w:tcBorders>
              <w:top w:val="single" w:sz="4" w:space="0" w:color="auto"/>
              <w:left w:val="single" w:sz="4" w:space="0" w:color="auto"/>
              <w:bottom w:val="single" w:sz="4" w:space="0" w:color="auto"/>
              <w:right w:val="single" w:sz="4" w:space="0" w:color="auto"/>
            </w:tcBorders>
          </w:tcPr>
          <w:p w:rsidR="00572F40" w:rsidRPr="00574E8D" w:rsidRDefault="00572F40" w:rsidP="00574E8D">
            <w:pPr>
              <w:shd w:val="clear" w:color="auto" w:fill="FFFFFF"/>
              <w:jc w:val="center"/>
              <w:rPr>
                <w:b/>
              </w:rPr>
            </w:pPr>
            <w:r w:rsidRPr="00574E8D">
              <w:rPr>
                <w:b/>
                <w:spacing w:val="-3"/>
              </w:rPr>
              <w:t>Вид объекта куль</w:t>
            </w:r>
            <w:r w:rsidRPr="00574E8D">
              <w:rPr>
                <w:b/>
                <w:spacing w:val="-3"/>
              </w:rPr>
              <w:softHyphen/>
            </w:r>
            <w:r w:rsidRPr="00574E8D">
              <w:rPr>
                <w:b/>
              </w:rPr>
              <w:t>турного наследия</w:t>
            </w:r>
          </w:p>
        </w:tc>
        <w:tc>
          <w:tcPr>
            <w:tcW w:w="3828" w:type="dxa"/>
            <w:tcBorders>
              <w:top w:val="single" w:sz="4" w:space="0" w:color="auto"/>
              <w:left w:val="single" w:sz="4" w:space="0" w:color="auto"/>
              <w:bottom w:val="single" w:sz="4" w:space="0" w:color="auto"/>
              <w:right w:val="single" w:sz="4" w:space="0" w:color="auto"/>
            </w:tcBorders>
          </w:tcPr>
          <w:p w:rsidR="00572F40" w:rsidRPr="00574E8D" w:rsidRDefault="00572F40" w:rsidP="00574E8D">
            <w:pPr>
              <w:shd w:val="clear" w:color="auto" w:fill="FFFFFF"/>
              <w:jc w:val="center"/>
              <w:rPr>
                <w:b/>
              </w:rPr>
            </w:pPr>
            <w:r w:rsidRPr="00574E8D">
              <w:rPr>
                <w:b/>
                <w:spacing w:val="-4"/>
              </w:rPr>
              <w:t xml:space="preserve">Основания отнесения объектов недвижимости к </w:t>
            </w:r>
            <w:r w:rsidRPr="00574E8D">
              <w:rPr>
                <w:b/>
                <w:spacing w:val="-1"/>
              </w:rPr>
              <w:t>объектам культурного наследия.</w:t>
            </w:r>
          </w:p>
        </w:tc>
      </w:tr>
      <w:tr w:rsidR="00572F40" w:rsidTr="003A1216">
        <w:tc>
          <w:tcPr>
            <w:tcW w:w="643" w:type="dxa"/>
            <w:tcBorders>
              <w:top w:val="single" w:sz="4" w:space="0" w:color="auto"/>
              <w:left w:val="single" w:sz="4" w:space="0" w:color="auto"/>
              <w:bottom w:val="single" w:sz="4" w:space="0" w:color="auto"/>
              <w:right w:val="single" w:sz="4" w:space="0" w:color="auto"/>
            </w:tcBorders>
          </w:tcPr>
          <w:p w:rsidR="00572F40" w:rsidRDefault="00574E8D" w:rsidP="00574E8D">
            <w:pPr>
              <w:shd w:val="clear" w:color="auto" w:fill="FFFFFF"/>
              <w:ind w:firstLine="709"/>
              <w:jc w:val="center"/>
            </w:pPr>
            <w:r>
              <w:t>11.</w:t>
            </w:r>
          </w:p>
        </w:tc>
        <w:tc>
          <w:tcPr>
            <w:tcW w:w="1450" w:type="dxa"/>
            <w:tcBorders>
              <w:top w:val="single" w:sz="4" w:space="0" w:color="auto"/>
              <w:left w:val="single" w:sz="4" w:space="0" w:color="auto"/>
              <w:bottom w:val="single" w:sz="4" w:space="0" w:color="auto"/>
              <w:right w:val="single" w:sz="4" w:space="0" w:color="auto"/>
            </w:tcBorders>
          </w:tcPr>
          <w:p w:rsidR="00574E8D" w:rsidRDefault="00572F40" w:rsidP="00574E8D">
            <w:pPr>
              <w:shd w:val="clear" w:color="auto" w:fill="FFFFFF"/>
              <w:jc w:val="center"/>
            </w:pPr>
            <w:r>
              <w:t>Женское училище</w:t>
            </w:r>
          </w:p>
          <w:p w:rsidR="00572F40" w:rsidRDefault="00572F40" w:rsidP="00574E8D">
            <w:pPr>
              <w:shd w:val="clear" w:color="auto" w:fill="FFFFFF"/>
              <w:jc w:val="center"/>
            </w:pPr>
            <w:smartTag w:uri="urn:schemas-microsoft-com:office:smarttags" w:element="metricconverter">
              <w:smartTagPr>
                <w:attr w:name="ProductID" w:val="1870 г"/>
              </w:smartTagPr>
              <w:r>
                <w:t>1870 г</w:t>
              </w:r>
            </w:smartTag>
            <w:r>
              <w:t xml:space="preserve">., </w:t>
            </w:r>
            <w:smartTag w:uri="urn:schemas-microsoft-com:office:smarttags" w:element="metricconverter">
              <w:smartTagPr>
                <w:attr w:name="ProductID" w:val="1906 г"/>
              </w:smartTagPr>
              <w:r>
                <w:t>1906 г</w:t>
              </w:r>
            </w:smartTag>
            <w:r>
              <w:t>.</w:t>
            </w:r>
          </w:p>
        </w:tc>
        <w:tc>
          <w:tcPr>
            <w:tcW w:w="1276" w:type="dxa"/>
            <w:tcBorders>
              <w:top w:val="single" w:sz="4" w:space="0" w:color="auto"/>
              <w:left w:val="single" w:sz="4" w:space="0" w:color="auto"/>
              <w:bottom w:val="single" w:sz="4" w:space="0" w:color="auto"/>
              <w:right w:val="single" w:sz="4" w:space="0" w:color="auto"/>
            </w:tcBorders>
          </w:tcPr>
          <w:p w:rsidR="00572F40" w:rsidRDefault="00572F40" w:rsidP="00574E8D">
            <w:pPr>
              <w:shd w:val="clear" w:color="auto" w:fill="FFFFFF"/>
              <w:jc w:val="center"/>
            </w:pPr>
            <w:r>
              <w:rPr>
                <w:spacing w:val="-4"/>
              </w:rPr>
              <w:t>ул. Гагарина, 25</w:t>
            </w:r>
          </w:p>
        </w:tc>
        <w:tc>
          <w:tcPr>
            <w:tcW w:w="1417" w:type="dxa"/>
            <w:tcBorders>
              <w:top w:val="single" w:sz="4" w:space="0" w:color="auto"/>
              <w:left w:val="single" w:sz="4" w:space="0" w:color="auto"/>
              <w:bottom w:val="single" w:sz="4" w:space="0" w:color="auto"/>
              <w:right w:val="single" w:sz="4" w:space="0" w:color="auto"/>
            </w:tcBorders>
          </w:tcPr>
          <w:p w:rsidR="00574E8D" w:rsidRDefault="00572F40" w:rsidP="00574E8D">
            <w:pPr>
              <w:shd w:val="clear" w:color="auto" w:fill="FFFFFF"/>
              <w:jc w:val="center"/>
            </w:pPr>
            <w:r>
              <w:t>Регионального</w:t>
            </w:r>
          </w:p>
          <w:p w:rsidR="00572F40" w:rsidRDefault="00572F40" w:rsidP="00574E8D">
            <w:pPr>
              <w:shd w:val="clear" w:color="auto" w:fill="FFFFFF"/>
              <w:jc w:val="center"/>
            </w:pPr>
            <w:r>
              <w:t>значения</w:t>
            </w:r>
          </w:p>
        </w:tc>
        <w:tc>
          <w:tcPr>
            <w:tcW w:w="1559" w:type="dxa"/>
            <w:tcBorders>
              <w:top w:val="single" w:sz="4" w:space="0" w:color="auto"/>
              <w:left w:val="single" w:sz="4" w:space="0" w:color="auto"/>
              <w:bottom w:val="single" w:sz="4" w:space="0" w:color="auto"/>
              <w:right w:val="single" w:sz="4" w:space="0" w:color="auto"/>
            </w:tcBorders>
          </w:tcPr>
          <w:p w:rsidR="00572F40" w:rsidRDefault="00572F40" w:rsidP="00CC4171">
            <w:pPr>
              <w:shd w:val="clear" w:color="auto" w:fill="FFFFFF"/>
              <w:jc w:val="center"/>
            </w:pPr>
            <w:r>
              <w:t>Памятник градостроительства и архитектуры</w:t>
            </w:r>
          </w:p>
        </w:tc>
        <w:tc>
          <w:tcPr>
            <w:tcW w:w="3828" w:type="dxa"/>
            <w:tcBorders>
              <w:top w:val="single" w:sz="4" w:space="0" w:color="auto"/>
              <w:left w:val="single" w:sz="4" w:space="0" w:color="auto"/>
              <w:bottom w:val="single" w:sz="4" w:space="0" w:color="auto"/>
              <w:right w:val="single" w:sz="4" w:space="0" w:color="auto"/>
            </w:tcBorders>
          </w:tcPr>
          <w:p w:rsidR="00572F40" w:rsidRDefault="00572F40" w:rsidP="00574E8D">
            <w:pPr>
              <w:jc w:val="center"/>
            </w:pPr>
            <w:r>
              <w:t>Постановление Главы администрации Владимирской области от 07.12.93 №272 «О принятии на государственную охрану памятников истории и культуры Владимирской области»</w:t>
            </w:r>
          </w:p>
        </w:tc>
      </w:tr>
      <w:tr w:rsidR="00572F40" w:rsidTr="003A1216">
        <w:tc>
          <w:tcPr>
            <w:tcW w:w="643" w:type="dxa"/>
            <w:tcBorders>
              <w:top w:val="single" w:sz="4" w:space="0" w:color="auto"/>
              <w:left w:val="single" w:sz="4" w:space="0" w:color="auto"/>
              <w:bottom w:val="single" w:sz="4" w:space="0" w:color="auto"/>
              <w:right w:val="single" w:sz="4" w:space="0" w:color="auto"/>
            </w:tcBorders>
          </w:tcPr>
          <w:p w:rsidR="00572F40" w:rsidRDefault="00572F40" w:rsidP="00574E8D">
            <w:pPr>
              <w:ind w:firstLine="709"/>
              <w:jc w:val="center"/>
            </w:pPr>
            <w:r>
              <w:t>2</w:t>
            </w:r>
            <w:r w:rsidR="00574E8D">
              <w:t>2.</w:t>
            </w:r>
          </w:p>
        </w:tc>
        <w:tc>
          <w:tcPr>
            <w:tcW w:w="1450" w:type="dxa"/>
            <w:tcBorders>
              <w:top w:val="single" w:sz="4" w:space="0" w:color="auto"/>
              <w:left w:val="single" w:sz="4" w:space="0" w:color="auto"/>
              <w:bottom w:val="single" w:sz="4" w:space="0" w:color="auto"/>
              <w:right w:val="single" w:sz="4" w:space="0" w:color="auto"/>
            </w:tcBorders>
          </w:tcPr>
          <w:p w:rsidR="00572F40" w:rsidRDefault="00572F40" w:rsidP="00574E8D">
            <w:pPr>
              <w:jc w:val="center"/>
            </w:pPr>
            <w:r>
              <w:t>Дом Смирновых</w:t>
            </w:r>
          </w:p>
          <w:p w:rsidR="00572F40" w:rsidRDefault="00572F40" w:rsidP="00574E8D">
            <w:pPr>
              <w:jc w:val="center"/>
            </w:pPr>
            <w:r>
              <w:t>2-я пол. XIX в.</w:t>
            </w:r>
          </w:p>
        </w:tc>
        <w:tc>
          <w:tcPr>
            <w:tcW w:w="1276" w:type="dxa"/>
            <w:tcBorders>
              <w:top w:val="single" w:sz="4" w:space="0" w:color="auto"/>
              <w:left w:val="single" w:sz="4" w:space="0" w:color="auto"/>
              <w:bottom w:val="single" w:sz="4" w:space="0" w:color="auto"/>
              <w:right w:val="single" w:sz="4" w:space="0" w:color="auto"/>
            </w:tcBorders>
          </w:tcPr>
          <w:p w:rsidR="00572F40" w:rsidRDefault="00572F40" w:rsidP="00574E8D">
            <w:pPr>
              <w:jc w:val="center"/>
              <w:rPr>
                <w:u w:val="single"/>
              </w:rPr>
            </w:pPr>
            <w:r>
              <w:t>ул. Гагарина, 26</w:t>
            </w:r>
          </w:p>
        </w:tc>
        <w:tc>
          <w:tcPr>
            <w:tcW w:w="1417" w:type="dxa"/>
            <w:tcBorders>
              <w:top w:val="single" w:sz="4" w:space="0" w:color="auto"/>
              <w:left w:val="single" w:sz="4" w:space="0" w:color="auto"/>
              <w:bottom w:val="single" w:sz="4" w:space="0" w:color="auto"/>
              <w:right w:val="single" w:sz="4" w:space="0" w:color="auto"/>
            </w:tcBorders>
          </w:tcPr>
          <w:p w:rsidR="00574E8D" w:rsidRDefault="00574E8D" w:rsidP="00574E8D">
            <w:pPr>
              <w:shd w:val="clear" w:color="auto" w:fill="FFFFFF"/>
              <w:jc w:val="center"/>
            </w:pPr>
            <w:r>
              <w:t>Регионального</w:t>
            </w:r>
          </w:p>
          <w:p w:rsidR="00572F40" w:rsidRDefault="00574E8D" w:rsidP="00574E8D">
            <w:pPr>
              <w:jc w:val="center"/>
            </w:pPr>
            <w:r>
              <w:t>значения</w:t>
            </w:r>
          </w:p>
        </w:tc>
        <w:tc>
          <w:tcPr>
            <w:tcW w:w="1559" w:type="dxa"/>
            <w:tcBorders>
              <w:top w:val="single" w:sz="4" w:space="0" w:color="auto"/>
              <w:left w:val="single" w:sz="4" w:space="0" w:color="auto"/>
              <w:bottom w:val="single" w:sz="4" w:space="0" w:color="auto"/>
              <w:right w:val="single" w:sz="4" w:space="0" w:color="auto"/>
            </w:tcBorders>
          </w:tcPr>
          <w:p w:rsidR="00572F40" w:rsidRDefault="00572F40" w:rsidP="00CC4171">
            <w:pPr>
              <w:jc w:val="center"/>
            </w:pPr>
            <w:r>
              <w:t>Памятник градостроительства и архитектуры</w:t>
            </w:r>
          </w:p>
        </w:tc>
        <w:tc>
          <w:tcPr>
            <w:tcW w:w="3828" w:type="dxa"/>
            <w:tcBorders>
              <w:top w:val="single" w:sz="4" w:space="0" w:color="auto"/>
              <w:left w:val="single" w:sz="4" w:space="0" w:color="auto"/>
              <w:bottom w:val="single" w:sz="4" w:space="0" w:color="auto"/>
              <w:right w:val="single" w:sz="4" w:space="0" w:color="auto"/>
            </w:tcBorders>
          </w:tcPr>
          <w:p w:rsidR="00572F40" w:rsidRDefault="00572F40" w:rsidP="00574E8D">
            <w:pPr>
              <w:jc w:val="center"/>
            </w:pPr>
            <w:r>
              <w:t>Решение Законодательного Собрания Владимирской области от 17.04.96 №93 «О постановке на государственную охрану памятников истории и культуры Владимирской области»</w:t>
            </w:r>
          </w:p>
        </w:tc>
      </w:tr>
      <w:tr w:rsidR="00572F40" w:rsidTr="003A1216">
        <w:tc>
          <w:tcPr>
            <w:tcW w:w="643" w:type="dxa"/>
            <w:tcBorders>
              <w:top w:val="single" w:sz="4" w:space="0" w:color="auto"/>
              <w:left w:val="single" w:sz="4" w:space="0" w:color="auto"/>
              <w:bottom w:val="single" w:sz="4" w:space="0" w:color="auto"/>
              <w:right w:val="single" w:sz="4" w:space="0" w:color="auto"/>
            </w:tcBorders>
          </w:tcPr>
          <w:p w:rsidR="00572F40" w:rsidRDefault="00572F40" w:rsidP="00574E8D">
            <w:pPr>
              <w:ind w:firstLine="709"/>
              <w:jc w:val="center"/>
            </w:pPr>
            <w:r>
              <w:t>3</w:t>
            </w:r>
            <w:r w:rsidR="00574E8D">
              <w:t>3.</w:t>
            </w:r>
          </w:p>
        </w:tc>
        <w:tc>
          <w:tcPr>
            <w:tcW w:w="1450" w:type="dxa"/>
            <w:tcBorders>
              <w:top w:val="single" w:sz="4" w:space="0" w:color="auto"/>
              <w:left w:val="single" w:sz="4" w:space="0" w:color="auto"/>
              <w:bottom w:val="single" w:sz="4" w:space="0" w:color="auto"/>
              <w:right w:val="single" w:sz="4" w:space="0" w:color="auto"/>
            </w:tcBorders>
          </w:tcPr>
          <w:p w:rsidR="00572F40" w:rsidRDefault="00572F40" w:rsidP="00574E8D">
            <w:pPr>
              <w:jc w:val="center"/>
            </w:pPr>
            <w:r>
              <w:t>Благовещенский собор</w:t>
            </w:r>
            <w:r>
              <w:tab/>
            </w:r>
            <w:r>
              <w:rPr>
                <w:lang w:val="en-US"/>
              </w:rPr>
              <w:t>XV</w:t>
            </w:r>
            <w:r>
              <w:t>-XVI вв.</w:t>
            </w:r>
          </w:p>
          <w:p w:rsidR="00572F40" w:rsidRDefault="00572F40" w:rsidP="00574E8D">
            <w:pPr>
              <w:ind w:firstLine="709"/>
              <w:jc w:val="center"/>
            </w:pPr>
          </w:p>
        </w:tc>
        <w:tc>
          <w:tcPr>
            <w:tcW w:w="1276" w:type="dxa"/>
            <w:tcBorders>
              <w:top w:val="single" w:sz="4" w:space="0" w:color="auto"/>
              <w:left w:val="single" w:sz="4" w:space="0" w:color="auto"/>
              <w:bottom w:val="single" w:sz="4" w:space="0" w:color="auto"/>
              <w:right w:val="single" w:sz="4" w:space="0" w:color="auto"/>
            </w:tcBorders>
          </w:tcPr>
          <w:p w:rsidR="00572F40" w:rsidRDefault="00572F40" w:rsidP="00574E8D">
            <w:pPr>
              <w:jc w:val="center"/>
            </w:pPr>
            <w:r>
              <w:t>ул. Гагарина, 27</w:t>
            </w:r>
          </w:p>
        </w:tc>
        <w:tc>
          <w:tcPr>
            <w:tcW w:w="1417" w:type="dxa"/>
            <w:tcBorders>
              <w:top w:val="single" w:sz="4" w:space="0" w:color="auto"/>
              <w:left w:val="single" w:sz="4" w:space="0" w:color="auto"/>
              <w:bottom w:val="single" w:sz="4" w:space="0" w:color="auto"/>
              <w:right w:val="single" w:sz="4" w:space="0" w:color="auto"/>
            </w:tcBorders>
          </w:tcPr>
          <w:p w:rsidR="00572F40" w:rsidRDefault="00572F40" w:rsidP="00574E8D">
            <w:pPr>
              <w:jc w:val="center"/>
            </w:pPr>
            <w:r>
              <w:t>Федерального значения</w:t>
            </w:r>
          </w:p>
        </w:tc>
        <w:tc>
          <w:tcPr>
            <w:tcW w:w="1559" w:type="dxa"/>
            <w:tcBorders>
              <w:top w:val="single" w:sz="4" w:space="0" w:color="auto"/>
              <w:left w:val="single" w:sz="4" w:space="0" w:color="auto"/>
              <w:bottom w:val="single" w:sz="4" w:space="0" w:color="auto"/>
              <w:right w:val="single" w:sz="4" w:space="0" w:color="auto"/>
            </w:tcBorders>
          </w:tcPr>
          <w:p w:rsidR="00572F40" w:rsidRDefault="00572F40" w:rsidP="00CC4171">
            <w:pPr>
              <w:jc w:val="center"/>
            </w:pPr>
            <w:r>
              <w:t>Памятник градостроительства и архитектуры</w:t>
            </w:r>
          </w:p>
        </w:tc>
        <w:tc>
          <w:tcPr>
            <w:tcW w:w="3828" w:type="dxa"/>
            <w:tcBorders>
              <w:top w:val="single" w:sz="4" w:space="0" w:color="auto"/>
              <w:left w:val="single" w:sz="4" w:space="0" w:color="auto"/>
              <w:bottom w:val="single" w:sz="4" w:space="0" w:color="auto"/>
              <w:right w:val="single" w:sz="4" w:space="0" w:color="auto"/>
            </w:tcBorders>
          </w:tcPr>
          <w:p w:rsidR="00572F40" w:rsidRDefault="00572F40" w:rsidP="00574E8D">
            <w:pPr>
              <w:jc w:val="center"/>
            </w:pPr>
            <w:r>
              <w:t>Постановление Совета Министра РСФСР от 30.08.60 №1237 «О дальнейшем улучшении дела охраны памятни</w:t>
            </w:r>
            <w:r w:rsidR="00CC4171">
              <w:t>ков культуры Р</w:t>
            </w:r>
            <w:r>
              <w:t>СФСР»</w:t>
            </w:r>
          </w:p>
        </w:tc>
      </w:tr>
      <w:tr w:rsidR="00572F40" w:rsidTr="003A1216">
        <w:tc>
          <w:tcPr>
            <w:tcW w:w="643" w:type="dxa"/>
            <w:tcBorders>
              <w:top w:val="single" w:sz="4" w:space="0" w:color="auto"/>
              <w:left w:val="single" w:sz="4" w:space="0" w:color="auto"/>
              <w:bottom w:val="single" w:sz="4" w:space="0" w:color="auto"/>
              <w:right w:val="single" w:sz="4" w:space="0" w:color="auto"/>
            </w:tcBorders>
          </w:tcPr>
          <w:p w:rsidR="00572F40" w:rsidRDefault="00572F40" w:rsidP="00574E8D">
            <w:pPr>
              <w:ind w:firstLine="709"/>
              <w:jc w:val="center"/>
            </w:pPr>
            <w:r>
              <w:t>4</w:t>
            </w:r>
            <w:r w:rsidR="00574E8D">
              <w:t>4</w:t>
            </w:r>
            <w:r>
              <w:t>.</w:t>
            </w:r>
          </w:p>
        </w:tc>
        <w:tc>
          <w:tcPr>
            <w:tcW w:w="1450"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Церковь Спаса (Спасская),</w:t>
            </w:r>
          </w:p>
          <w:p w:rsidR="00572F40" w:rsidRDefault="00572F40" w:rsidP="0085261F">
            <w:pPr>
              <w:jc w:val="center"/>
            </w:pPr>
            <w:r>
              <w:t>XV-XVI вв.1656 г.</w:t>
            </w:r>
          </w:p>
        </w:tc>
        <w:tc>
          <w:tcPr>
            <w:tcW w:w="1276"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ул. Гагарина, 27</w:t>
            </w:r>
          </w:p>
        </w:tc>
        <w:tc>
          <w:tcPr>
            <w:tcW w:w="1417"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Федерального значения</w:t>
            </w:r>
          </w:p>
        </w:tc>
        <w:tc>
          <w:tcPr>
            <w:tcW w:w="1559" w:type="dxa"/>
            <w:tcBorders>
              <w:top w:val="single" w:sz="4" w:space="0" w:color="auto"/>
              <w:left w:val="single" w:sz="4" w:space="0" w:color="auto"/>
              <w:bottom w:val="single" w:sz="4" w:space="0" w:color="auto"/>
              <w:right w:val="single" w:sz="4" w:space="0" w:color="auto"/>
            </w:tcBorders>
          </w:tcPr>
          <w:p w:rsidR="00572F40" w:rsidRDefault="00572F40" w:rsidP="00CC4171">
            <w:pPr>
              <w:jc w:val="center"/>
            </w:pPr>
            <w:r>
              <w:t>Памятник градостроительства и архитектуры</w:t>
            </w:r>
          </w:p>
        </w:tc>
        <w:tc>
          <w:tcPr>
            <w:tcW w:w="3828"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Постановление Совета Министра РСФСР от 30.08.60 №1237 «О дальнейшем улучшении дела охраны памятников</w:t>
            </w:r>
            <w:r w:rsidR="00CC4171">
              <w:t xml:space="preserve"> культуры Р</w:t>
            </w:r>
            <w:r>
              <w:t>СФСР»</w:t>
            </w:r>
          </w:p>
        </w:tc>
      </w:tr>
      <w:tr w:rsidR="00572F40" w:rsidTr="003A1216">
        <w:tc>
          <w:tcPr>
            <w:tcW w:w="643" w:type="dxa"/>
            <w:tcBorders>
              <w:top w:val="single" w:sz="4" w:space="0" w:color="auto"/>
              <w:left w:val="single" w:sz="4" w:space="0" w:color="auto"/>
              <w:bottom w:val="single" w:sz="4" w:space="0" w:color="auto"/>
              <w:right w:val="single" w:sz="4" w:space="0" w:color="auto"/>
            </w:tcBorders>
          </w:tcPr>
          <w:p w:rsidR="00572F40" w:rsidRDefault="00572F40" w:rsidP="00574E8D">
            <w:pPr>
              <w:ind w:firstLine="709"/>
              <w:jc w:val="center"/>
            </w:pPr>
            <w:r>
              <w:t>5</w:t>
            </w:r>
            <w:r w:rsidR="00574E8D">
              <w:t>5</w:t>
            </w:r>
            <w:r>
              <w:t>.</w:t>
            </w:r>
          </w:p>
        </w:tc>
        <w:tc>
          <w:tcPr>
            <w:tcW w:w="1450" w:type="dxa"/>
            <w:tcBorders>
              <w:top w:val="single" w:sz="4" w:space="0" w:color="auto"/>
              <w:left w:val="single" w:sz="4" w:space="0" w:color="auto"/>
              <w:bottom w:val="single" w:sz="4" w:space="0" w:color="auto"/>
              <w:right w:val="single" w:sz="4" w:space="0" w:color="auto"/>
            </w:tcBorders>
          </w:tcPr>
          <w:p w:rsidR="00572F40" w:rsidRDefault="00572F40" w:rsidP="00CC4171">
            <w:pPr>
              <w:jc w:val="center"/>
            </w:pPr>
            <w:r>
              <w:t>Ворота и ограда,  XVI- XVII вв.</w:t>
            </w:r>
          </w:p>
        </w:tc>
        <w:tc>
          <w:tcPr>
            <w:tcW w:w="1276" w:type="dxa"/>
            <w:tcBorders>
              <w:top w:val="single" w:sz="4" w:space="0" w:color="auto"/>
              <w:left w:val="single" w:sz="4" w:space="0" w:color="auto"/>
              <w:bottom w:val="single" w:sz="4" w:space="0" w:color="auto"/>
              <w:right w:val="single" w:sz="4" w:space="0" w:color="auto"/>
            </w:tcBorders>
          </w:tcPr>
          <w:p w:rsidR="00572F40" w:rsidRDefault="00572F40" w:rsidP="0085261F">
            <w:r>
              <w:t>ул. Гагарина, 27, (Крутая, 12)</w:t>
            </w:r>
          </w:p>
        </w:tc>
        <w:tc>
          <w:tcPr>
            <w:tcW w:w="1417" w:type="dxa"/>
            <w:tcBorders>
              <w:top w:val="single" w:sz="4" w:space="0" w:color="auto"/>
              <w:left w:val="single" w:sz="4" w:space="0" w:color="auto"/>
              <w:bottom w:val="single" w:sz="4" w:space="0" w:color="auto"/>
              <w:right w:val="single" w:sz="4" w:space="0" w:color="auto"/>
            </w:tcBorders>
          </w:tcPr>
          <w:p w:rsidR="00572F40" w:rsidRDefault="00572F40" w:rsidP="0085261F">
            <w:r>
              <w:t>Федерального значения</w:t>
            </w:r>
          </w:p>
        </w:tc>
        <w:tc>
          <w:tcPr>
            <w:tcW w:w="1559" w:type="dxa"/>
            <w:tcBorders>
              <w:top w:val="single" w:sz="4" w:space="0" w:color="auto"/>
              <w:left w:val="single" w:sz="4" w:space="0" w:color="auto"/>
              <w:bottom w:val="single" w:sz="4" w:space="0" w:color="auto"/>
              <w:right w:val="single" w:sz="4" w:space="0" w:color="auto"/>
            </w:tcBorders>
          </w:tcPr>
          <w:p w:rsidR="00572F40" w:rsidRDefault="00572F40" w:rsidP="00CC4171">
            <w:pPr>
              <w:jc w:val="center"/>
            </w:pPr>
            <w:r>
              <w:t>Памятник градостроительства и архитектуры</w:t>
            </w:r>
          </w:p>
        </w:tc>
        <w:tc>
          <w:tcPr>
            <w:tcW w:w="3828" w:type="dxa"/>
            <w:tcBorders>
              <w:top w:val="single" w:sz="4" w:space="0" w:color="auto"/>
              <w:left w:val="single" w:sz="4" w:space="0" w:color="auto"/>
              <w:bottom w:val="single" w:sz="4" w:space="0" w:color="auto"/>
              <w:right w:val="single" w:sz="4" w:space="0" w:color="auto"/>
            </w:tcBorders>
          </w:tcPr>
          <w:p w:rsidR="00572F40" w:rsidRDefault="00572F40" w:rsidP="0085261F">
            <w:r>
              <w:t>Постановление Совета Министра РСФСР от 30.08.60 №1237 «О дальнейшем улучшении дела охраны памятников культу</w:t>
            </w:r>
            <w:r w:rsidR="00CC4171">
              <w:t>ры Р</w:t>
            </w:r>
            <w:r>
              <w:t>СФСР»</w:t>
            </w:r>
          </w:p>
        </w:tc>
      </w:tr>
      <w:tr w:rsidR="00572F40" w:rsidTr="003A1216">
        <w:tc>
          <w:tcPr>
            <w:tcW w:w="643" w:type="dxa"/>
            <w:tcBorders>
              <w:top w:val="single" w:sz="4" w:space="0" w:color="auto"/>
              <w:left w:val="single" w:sz="4" w:space="0" w:color="auto"/>
              <w:bottom w:val="single" w:sz="4" w:space="0" w:color="auto"/>
              <w:right w:val="single" w:sz="4" w:space="0" w:color="auto"/>
            </w:tcBorders>
          </w:tcPr>
          <w:p w:rsidR="00572F40" w:rsidRDefault="00572F40" w:rsidP="00574E8D">
            <w:pPr>
              <w:ind w:firstLine="709"/>
              <w:jc w:val="center"/>
            </w:pPr>
            <w:r>
              <w:t>6</w:t>
            </w:r>
            <w:r w:rsidR="00574E8D">
              <w:t>6</w:t>
            </w:r>
            <w:r>
              <w:t>.</w:t>
            </w:r>
          </w:p>
        </w:tc>
        <w:tc>
          <w:tcPr>
            <w:tcW w:w="1450" w:type="dxa"/>
            <w:tcBorders>
              <w:top w:val="single" w:sz="4" w:space="0" w:color="auto"/>
              <w:left w:val="single" w:sz="4" w:space="0" w:color="auto"/>
              <w:bottom w:val="single" w:sz="4" w:space="0" w:color="auto"/>
              <w:right w:val="single" w:sz="4" w:space="0" w:color="auto"/>
            </w:tcBorders>
          </w:tcPr>
          <w:p w:rsidR="00572F40" w:rsidRDefault="00CC4171" w:rsidP="0085261F">
            <w:pPr>
              <w:jc w:val="center"/>
            </w:pPr>
            <w:r>
              <w:t>Надвратная церковь ансамбля Б</w:t>
            </w:r>
            <w:r w:rsidR="00572F40">
              <w:t>лаговещенского собора</w:t>
            </w:r>
          </w:p>
        </w:tc>
        <w:tc>
          <w:tcPr>
            <w:tcW w:w="1276"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ул. Гагарина, 27</w:t>
            </w:r>
          </w:p>
        </w:tc>
        <w:tc>
          <w:tcPr>
            <w:tcW w:w="1417"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Выявленный объект</w:t>
            </w:r>
          </w:p>
        </w:tc>
        <w:tc>
          <w:tcPr>
            <w:tcW w:w="1559" w:type="dxa"/>
            <w:tcBorders>
              <w:top w:val="single" w:sz="4" w:space="0" w:color="auto"/>
              <w:left w:val="single" w:sz="4" w:space="0" w:color="auto"/>
              <w:bottom w:val="single" w:sz="4" w:space="0" w:color="auto"/>
              <w:right w:val="single" w:sz="4" w:space="0" w:color="auto"/>
            </w:tcBorders>
          </w:tcPr>
          <w:p w:rsidR="00572F40" w:rsidRDefault="00572F40" w:rsidP="00CC4171">
            <w:pPr>
              <w:jc w:val="center"/>
            </w:pPr>
            <w:r>
              <w:t>Памятник градостроительства и архитектуры</w:t>
            </w:r>
          </w:p>
        </w:tc>
        <w:tc>
          <w:tcPr>
            <w:tcW w:w="3828"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Приказ инспекции по охране объектов культурного наследия от 01.07.2008г. №01-92 «Об утверждении списка выявленных объектов культурного наследия Владимирской области»</w:t>
            </w:r>
          </w:p>
        </w:tc>
      </w:tr>
      <w:tr w:rsidR="00572F40" w:rsidTr="003A1216">
        <w:tc>
          <w:tcPr>
            <w:tcW w:w="643" w:type="dxa"/>
            <w:tcBorders>
              <w:top w:val="single" w:sz="4" w:space="0" w:color="auto"/>
              <w:left w:val="single" w:sz="4" w:space="0" w:color="auto"/>
              <w:bottom w:val="single" w:sz="4" w:space="0" w:color="auto"/>
              <w:right w:val="single" w:sz="4" w:space="0" w:color="auto"/>
            </w:tcBorders>
          </w:tcPr>
          <w:p w:rsidR="00572F40" w:rsidRDefault="00572F40" w:rsidP="00574E8D">
            <w:pPr>
              <w:ind w:firstLine="709"/>
              <w:jc w:val="center"/>
            </w:pPr>
            <w:r>
              <w:t>7</w:t>
            </w:r>
            <w:r w:rsidR="00574E8D">
              <w:t>7</w:t>
            </w:r>
            <w:r>
              <w:t>.</w:t>
            </w:r>
          </w:p>
        </w:tc>
        <w:tc>
          <w:tcPr>
            <w:tcW w:w="1450"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proofErr w:type="spellStart"/>
            <w:r>
              <w:t>Всехсвятская</w:t>
            </w:r>
            <w:proofErr w:type="spellEnd"/>
            <w:r>
              <w:t xml:space="preserve"> церковь с колокольней</w:t>
            </w:r>
          </w:p>
        </w:tc>
        <w:tc>
          <w:tcPr>
            <w:tcW w:w="1276"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ул. Гагарина, 27</w:t>
            </w:r>
          </w:p>
        </w:tc>
        <w:tc>
          <w:tcPr>
            <w:tcW w:w="1417"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Регионального значения</w:t>
            </w:r>
          </w:p>
        </w:tc>
        <w:tc>
          <w:tcPr>
            <w:tcW w:w="1559" w:type="dxa"/>
            <w:tcBorders>
              <w:top w:val="single" w:sz="4" w:space="0" w:color="auto"/>
              <w:left w:val="single" w:sz="4" w:space="0" w:color="auto"/>
              <w:bottom w:val="single" w:sz="4" w:space="0" w:color="auto"/>
              <w:right w:val="single" w:sz="4" w:space="0" w:color="auto"/>
            </w:tcBorders>
          </w:tcPr>
          <w:p w:rsidR="00572F40" w:rsidRDefault="00572F40" w:rsidP="00CC4171">
            <w:pPr>
              <w:jc w:val="center"/>
            </w:pPr>
            <w:r>
              <w:t>Памятник градостроительства и архитектуры</w:t>
            </w:r>
          </w:p>
        </w:tc>
        <w:tc>
          <w:tcPr>
            <w:tcW w:w="3828"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 xml:space="preserve">Решение исполнительного комитета Владимирского областного совета народных депутатов от 24.11.76 №1205/21 «Об утверждении списков </w:t>
            </w:r>
            <w:r>
              <w:lastRenderedPageBreak/>
              <w:t>памятников культуры, подлежащих охране как памятники  местного значения»</w:t>
            </w:r>
          </w:p>
        </w:tc>
      </w:tr>
      <w:tr w:rsidR="00572F40" w:rsidTr="003A1216">
        <w:tc>
          <w:tcPr>
            <w:tcW w:w="643" w:type="dxa"/>
            <w:tcBorders>
              <w:top w:val="single" w:sz="4" w:space="0" w:color="auto"/>
              <w:left w:val="single" w:sz="4" w:space="0" w:color="auto"/>
              <w:bottom w:val="single" w:sz="4" w:space="0" w:color="auto"/>
              <w:right w:val="single" w:sz="4" w:space="0" w:color="auto"/>
            </w:tcBorders>
          </w:tcPr>
          <w:p w:rsidR="00572F40" w:rsidRDefault="00572F40" w:rsidP="00574E8D">
            <w:pPr>
              <w:ind w:firstLine="709"/>
              <w:jc w:val="center"/>
            </w:pPr>
            <w:r>
              <w:lastRenderedPageBreak/>
              <w:t>8</w:t>
            </w:r>
            <w:r w:rsidR="00574E8D">
              <w:t>8</w:t>
            </w:r>
            <w:r>
              <w:t>.</w:t>
            </w:r>
          </w:p>
        </w:tc>
        <w:tc>
          <w:tcPr>
            <w:tcW w:w="1450"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Здание братского корпуса</w:t>
            </w:r>
          </w:p>
        </w:tc>
        <w:tc>
          <w:tcPr>
            <w:tcW w:w="1276" w:type="dxa"/>
            <w:tcBorders>
              <w:top w:val="single" w:sz="4" w:space="0" w:color="auto"/>
              <w:left w:val="single" w:sz="4" w:space="0" w:color="auto"/>
              <w:bottom w:val="single" w:sz="4" w:space="0" w:color="auto"/>
              <w:right w:val="single" w:sz="4" w:space="0" w:color="auto"/>
            </w:tcBorders>
          </w:tcPr>
          <w:p w:rsidR="00572F40" w:rsidRDefault="0085261F" w:rsidP="0085261F">
            <w:pPr>
              <w:jc w:val="center"/>
            </w:pPr>
            <w:r>
              <w:t>у</w:t>
            </w:r>
            <w:r w:rsidR="00572F40">
              <w:t>л. Гагарина, 27</w:t>
            </w:r>
          </w:p>
        </w:tc>
        <w:tc>
          <w:tcPr>
            <w:tcW w:w="1417"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Регионального значения</w:t>
            </w:r>
          </w:p>
        </w:tc>
        <w:tc>
          <w:tcPr>
            <w:tcW w:w="1559" w:type="dxa"/>
            <w:tcBorders>
              <w:top w:val="single" w:sz="4" w:space="0" w:color="auto"/>
              <w:left w:val="single" w:sz="4" w:space="0" w:color="auto"/>
              <w:bottom w:val="single" w:sz="4" w:space="0" w:color="auto"/>
              <w:right w:val="single" w:sz="4" w:space="0" w:color="auto"/>
            </w:tcBorders>
          </w:tcPr>
          <w:p w:rsidR="00572F40" w:rsidRDefault="00572F40" w:rsidP="00CC4171">
            <w:pPr>
              <w:jc w:val="center"/>
            </w:pPr>
            <w:r>
              <w:t>Памятник градостроительства и архитектуры</w:t>
            </w:r>
          </w:p>
        </w:tc>
        <w:tc>
          <w:tcPr>
            <w:tcW w:w="3828"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Решение Законодательного Собрания Владимирской области от 17.04.96 №93 «О постановке на государственную охрану памятников истории и культуры Владимирской области»</w:t>
            </w:r>
          </w:p>
        </w:tc>
      </w:tr>
      <w:tr w:rsidR="00572F40" w:rsidTr="003A1216">
        <w:tc>
          <w:tcPr>
            <w:tcW w:w="643" w:type="dxa"/>
            <w:tcBorders>
              <w:top w:val="single" w:sz="4" w:space="0" w:color="auto"/>
              <w:left w:val="single" w:sz="4" w:space="0" w:color="auto"/>
              <w:bottom w:val="single" w:sz="4" w:space="0" w:color="auto"/>
              <w:right w:val="single" w:sz="4" w:space="0" w:color="auto"/>
            </w:tcBorders>
          </w:tcPr>
          <w:p w:rsidR="00572F40" w:rsidRDefault="00572F40" w:rsidP="00574E8D">
            <w:pPr>
              <w:ind w:firstLine="709"/>
              <w:jc w:val="center"/>
            </w:pPr>
            <w:r>
              <w:t>9</w:t>
            </w:r>
            <w:r w:rsidR="00574E8D">
              <w:t>9</w:t>
            </w:r>
            <w:r>
              <w:t>.</w:t>
            </w:r>
          </w:p>
        </w:tc>
        <w:tc>
          <w:tcPr>
            <w:tcW w:w="1450"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Лавка Мараева</w:t>
            </w:r>
          </w:p>
          <w:p w:rsidR="00572F40" w:rsidRDefault="00572F40" w:rsidP="0085261F">
            <w:pPr>
              <w:jc w:val="center"/>
            </w:pPr>
            <w:r>
              <w:t>XIX в.</w:t>
            </w:r>
          </w:p>
          <w:p w:rsidR="00572F40" w:rsidRDefault="00572F40" w:rsidP="0085261F">
            <w:pPr>
              <w:ind w:firstLine="709"/>
              <w:jc w:val="center"/>
            </w:pPr>
          </w:p>
        </w:tc>
        <w:tc>
          <w:tcPr>
            <w:tcW w:w="1276"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ул. Гага</w:t>
            </w:r>
            <w:r w:rsidR="000B3312">
              <w:t>рина, 30</w:t>
            </w:r>
          </w:p>
          <w:p w:rsidR="00572F40" w:rsidRDefault="00572F40" w:rsidP="0085261F">
            <w:pPr>
              <w:ind w:firstLine="709"/>
              <w:jc w:val="center"/>
            </w:pPr>
          </w:p>
        </w:tc>
        <w:tc>
          <w:tcPr>
            <w:tcW w:w="1417"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Регионального значения</w:t>
            </w:r>
          </w:p>
        </w:tc>
        <w:tc>
          <w:tcPr>
            <w:tcW w:w="1559" w:type="dxa"/>
            <w:tcBorders>
              <w:top w:val="single" w:sz="4" w:space="0" w:color="auto"/>
              <w:left w:val="single" w:sz="4" w:space="0" w:color="auto"/>
              <w:bottom w:val="single" w:sz="4" w:space="0" w:color="auto"/>
              <w:right w:val="single" w:sz="4" w:space="0" w:color="auto"/>
            </w:tcBorders>
          </w:tcPr>
          <w:p w:rsidR="00572F40" w:rsidRDefault="00572F40" w:rsidP="00CC4171">
            <w:pPr>
              <w:jc w:val="center"/>
            </w:pPr>
            <w:r>
              <w:t>Памятник градостроительства и архитектуры</w:t>
            </w:r>
          </w:p>
        </w:tc>
        <w:tc>
          <w:tcPr>
            <w:tcW w:w="3828"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Решение Законодательного Собрания Владимирской области от 13.01.95 №5 «О постановке на государственную охрану и снятии с охраны памятников истории и культуры Владимирской области»</w:t>
            </w:r>
          </w:p>
        </w:tc>
      </w:tr>
      <w:tr w:rsidR="00572F40" w:rsidTr="003A1216">
        <w:tc>
          <w:tcPr>
            <w:tcW w:w="643" w:type="dxa"/>
            <w:tcBorders>
              <w:top w:val="single" w:sz="4" w:space="0" w:color="auto"/>
              <w:left w:val="single" w:sz="4" w:space="0" w:color="auto"/>
              <w:bottom w:val="single" w:sz="4" w:space="0" w:color="auto"/>
              <w:right w:val="single" w:sz="4" w:space="0" w:color="auto"/>
            </w:tcBorders>
          </w:tcPr>
          <w:p w:rsidR="00572F40" w:rsidRDefault="00572F40" w:rsidP="00574E8D">
            <w:pPr>
              <w:ind w:firstLine="709"/>
              <w:jc w:val="center"/>
            </w:pPr>
            <w:r>
              <w:t>1</w:t>
            </w:r>
            <w:r w:rsidR="00574E8D">
              <w:t>1</w:t>
            </w:r>
            <w:r>
              <w:t>0.</w:t>
            </w:r>
          </w:p>
        </w:tc>
        <w:tc>
          <w:tcPr>
            <w:tcW w:w="1450"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Дом Мараева</w:t>
            </w:r>
          </w:p>
          <w:p w:rsidR="00572F40" w:rsidRDefault="00572F40" w:rsidP="0085261F">
            <w:pPr>
              <w:ind w:firstLine="709"/>
              <w:jc w:val="center"/>
            </w:pPr>
          </w:p>
        </w:tc>
        <w:tc>
          <w:tcPr>
            <w:tcW w:w="1276"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ул. Гагарина, 28а</w:t>
            </w:r>
          </w:p>
          <w:p w:rsidR="00572F40" w:rsidRDefault="00572F40" w:rsidP="0085261F">
            <w:pPr>
              <w:ind w:firstLine="709"/>
              <w:jc w:val="center"/>
            </w:pPr>
          </w:p>
        </w:tc>
        <w:tc>
          <w:tcPr>
            <w:tcW w:w="1417"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Выявленный объект</w:t>
            </w:r>
          </w:p>
        </w:tc>
        <w:tc>
          <w:tcPr>
            <w:tcW w:w="1559" w:type="dxa"/>
            <w:tcBorders>
              <w:top w:val="single" w:sz="4" w:space="0" w:color="auto"/>
              <w:left w:val="single" w:sz="4" w:space="0" w:color="auto"/>
              <w:bottom w:val="single" w:sz="4" w:space="0" w:color="auto"/>
              <w:right w:val="single" w:sz="4" w:space="0" w:color="auto"/>
            </w:tcBorders>
          </w:tcPr>
          <w:p w:rsidR="00572F40" w:rsidRDefault="00572F40" w:rsidP="00CC4171">
            <w:pPr>
              <w:jc w:val="center"/>
            </w:pPr>
            <w:r>
              <w:t>Памятник градостроительства и архитектуры</w:t>
            </w:r>
          </w:p>
        </w:tc>
        <w:tc>
          <w:tcPr>
            <w:tcW w:w="3828"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Приказ инспекции по охране объектов культурного наследия от 01.07.2008г. №01-92 «Об утверждении списка выявленных объектов культурного наследия Владимирской области»</w:t>
            </w:r>
          </w:p>
        </w:tc>
      </w:tr>
      <w:tr w:rsidR="00572F40" w:rsidTr="003A1216">
        <w:tc>
          <w:tcPr>
            <w:tcW w:w="643" w:type="dxa"/>
            <w:tcBorders>
              <w:top w:val="single" w:sz="4" w:space="0" w:color="auto"/>
              <w:left w:val="single" w:sz="4" w:space="0" w:color="auto"/>
              <w:bottom w:val="single" w:sz="4" w:space="0" w:color="auto"/>
              <w:right w:val="single" w:sz="4" w:space="0" w:color="auto"/>
            </w:tcBorders>
          </w:tcPr>
          <w:p w:rsidR="00572F40" w:rsidRDefault="00572F40" w:rsidP="00574E8D">
            <w:pPr>
              <w:ind w:firstLine="709"/>
              <w:jc w:val="center"/>
            </w:pPr>
            <w:r>
              <w:t>11</w:t>
            </w:r>
            <w:r w:rsidR="00574E8D">
              <w:t>1</w:t>
            </w:r>
            <w:r>
              <w:t>.</w:t>
            </w:r>
          </w:p>
        </w:tc>
        <w:tc>
          <w:tcPr>
            <w:tcW w:w="1450"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Здание торговых рядов</w:t>
            </w:r>
          </w:p>
          <w:p w:rsidR="00572F40" w:rsidRDefault="00572F40" w:rsidP="0085261F">
            <w:pPr>
              <w:jc w:val="center"/>
            </w:pPr>
            <w:r>
              <w:t>1850-е гг. XIX в.</w:t>
            </w:r>
          </w:p>
          <w:p w:rsidR="00572F40" w:rsidRDefault="00572F40" w:rsidP="0085261F">
            <w:pPr>
              <w:ind w:firstLine="709"/>
              <w:jc w:val="center"/>
            </w:pPr>
          </w:p>
          <w:p w:rsidR="00572F40" w:rsidRDefault="00572F40" w:rsidP="0085261F">
            <w:pPr>
              <w:ind w:firstLine="709"/>
              <w:jc w:val="center"/>
            </w:pPr>
          </w:p>
        </w:tc>
        <w:tc>
          <w:tcPr>
            <w:tcW w:w="1276"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ул. Гагарина, 29</w:t>
            </w:r>
          </w:p>
          <w:p w:rsidR="00572F40" w:rsidRDefault="00572F40" w:rsidP="0085261F">
            <w:pPr>
              <w:ind w:firstLine="709"/>
              <w:jc w:val="center"/>
            </w:pPr>
          </w:p>
        </w:tc>
        <w:tc>
          <w:tcPr>
            <w:tcW w:w="1417"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Регионального значения</w:t>
            </w:r>
          </w:p>
        </w:tc>
        <w:tc>
          <w:tcPr>
            <w:tcW w:w="1559" w:type="dxa"/>
            <w:tcBorders>
              <w:top w:val="single" w:sz="4" w:space="0" w:color="auto"/>
              <w:left w:val="single" w:sz="4" w:space="0" w:color="auto"/>
              <w:bottom w:val="single" w:sz="4" w:space="0" w:color="auto"/>
              <w:right w:val="single" w:sz="4" w:space="0" w:color="auto"/>
            </w:tcBorders>
          </w:tcPr>
          <w:p w:rsidR="00572F40" w:rsidRDefault="00572F40" w:rsidP="00CC4171">
            <w:pPr>
              <w:jc w:val="center"/>
            </w:pPr>
            <w:r>
              <w:t>Памятник градостроительства и архитектуры</w:t>
            </w:r>
          </w:p>
        </w:tc>
        <w:tc>
          <w:tcPr>
            <w:tcW w:w="3828"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Решение Законодательного Собрания Владимирской области от 13.01.95 №5 «О постановке на государственную охрану и снятии с охраны памятников истории и культуры Владимирской области»</w:t>
            </w:r>
          </w:p>
        </w:tc>
      </w:tr>
      <w:tr w:rsidR="00572F40" w:rsidTr="003A1216">
        <w:trPr>
          <w:trHeight w:val="30"/>
        </w:trPr>
        <w:tc>
          <w:tcPr>
            <w:tcW w:w="643" w:type="dxa"/>
            <w:tcBorders>
              <w:top w:val="single" w:sz="4" w:space="0" w:color="auto"/>
              <w:left w:val="single" w:sz="4" w:space="0" w:color="auto"/>
              <w:bottom w:val="single" w:sz="4" w:space="0" w:color="auto"/>
              <w:right w:val="single" w:sz="4" w:space="0" w:color="auto"/>
            </w:tcBorders>
          </w:tcPr>
          <w:p w:rsidR="00572F40" w:rsidRDefault="00572F40" w:rsidP="00574E8D">
            <w:pPr>
              <w:ind w:firstLine="709"/>
              <w:jc w:val="center"/>
            </w:pPr>
            <w:r>
              <w:t>1</w:t>
            </w:r>
            <w:r w:rsidR="00574E8D">
              <w:t>1</w:t>
            </w:r>
            <w:r>
              <w:t>2.</w:t>
            </w:r>
          </w:p>
        </w:tc>
        <w:tc>
          <w:tcPr>
            <w:tcW w:w="1450"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Дом Карабанова</w:t>
            </w:r>
          </w:p>
          <w:p w:rsidR="00572F40" w:rsidRDefault="00572F40" w:rsidP="0085261F">
            <w:pPr>
              <w:jc w:val="center"/>
            </w:pPr>
            <w:r>
              <w:t>кон. XIX в.</w:t>
            </w:r>
          </w:p>
          <w:p w:rsidR="00572F40" w:rsidRDefault="00572F40" w:rsidP="0085261F">
            <w:pPr>
              <w:ind w:firstLine="709"/>
              <w:jc w:val="center"/>
            </w:pPr>
          </w:p>
        </w:tc>
        <w:tc>
          <w:tcPr>
            <w:tcW w:w="1276"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ул. Гага</w:t>
            </w:r>
            <w:r w:rsidR="000D0546">
              <w:t>рина, 32</w:t>
            </w:r>
          </w:p>
          <w:p w:rsidR="00572F40" w:rsidRDefault="00572F40" w:rsidP="0085261F">
            <w:pPr>
              <w:ind w:firstLine="709"/>
              <w:jc w:val="center"/>
            </w:pPr>
          </w:p>
        </w:tc>
        <w:tc>
          <w:tcPr>
            <w:tcW w:w="1417"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Регионального значения</w:t>
            </w:r>
          </w:p>
        </w:tc>
        <w:tc>
          <w:tcPr>
            <w:tcW w:w="1559" w:type="dxa"/>
            <w:tcBorders>
              <w:top w:val="single" w:sz="4" w:space="0" w:color="auto"/>
              <w:left w:val="single" w:sz="4" w:space="0" w:color="auto"/>
              <w:bottom w:val="single" w:sz="4" w:space="0" w:color="auto"/>
              <w:right w:val="single" w:sz="4" w:space="0" w:color="auto"/>
            </w:tcBorders>
          </w:tcPr>
          <w:p w:rsidR="00572F40" w:rsidRDefault="00572F40" w:rsidP="00CC4171">
            <w:pPr>
              <w:jc w:val="center"/>
            </w:pPr>
            <w:r>
              <w:t>Памятник градостроительства и архитектуры</w:t>
            </w:r>
          </w:p>
        </w:tc>
        <w:tc>
          <w:tcPr>
            <w:tcW w:w="3828"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Решение Законодательного Собрания Владимирской области от 17.04.96 №93 «О постановке на государственную охрану памятников истории и культуры Владимирской области»</w:t>
            </w:r>
          </w:p>
        </w:tc>
      </w:tr>
      <w:tr w:rsidR="00572F40" w:rsidTr="003A1216">
        <w:trPr>
          <w:trHeight w:val="20"/>
        </w:trPr>
        <w:tc>
          <w:tcPr>
            <w:tcW w:w="643" w:type="dxa"/>
            <w:tcBorders>
              <w:top w:val="single" w:sz="4" w:space="0" w:color="auto"/>
              <w:left w:val="single" w:sz="4" w:space="0" w:color="auto"/>
              <w:bottom w:val="single" w:sz="4" w:space="0" w:color="auto"/>
              <w:right w:val="single" w:sz="4" w:space="0" w:color="auto"/>
            </w:tcBorders>
          </w:tcPr>
          <w:p w:rsidR="00572F40" w:rsidRDefault="00572F40" w:rsidP="00574E8D">
            <w:pPr>
              <w:ind w:firstLine="709"/>
              <w:jc w:val="center"/>
            </w:pPr>
            <w:r>
              <w:t>1</w:t>
            </w:r>
            <w:r w:rsidR="00574E8D">
              <w:t>1</w:t>
            </w:r>
            <w:r>
              <w:t>3.</w:t>
            </w:r>
          </w:p>
        </w:tc>
        <w:tc>
          <w:tcPr>
            <w:tcW w:w="1450"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Дом жилой</w:t>
            </w:r>
          </w:p>
          <w:p w:rsidR="00572F40" w:rsidRDefault="00572F40" w:rsidP="0085261F">
            <w:pPr>
              <w:ind w:firstLine="709"/>
              <w:jc w:val="center"/>
            </w:pPr>
          </w:p>
        </w:tc>
        <w:tc>
          <w:tcPr>
            <w:tcW w:w="1276"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ул. Гагарина, 31</w:t>
            </w:r>
          </w:p>
          <w:p w:rsidR="00572F40" w:rsidRDefault="00572F40" w:rsidP="0085261F">
            <w:pPr>
              <w:ind w:firstLine="709"/>
              <w:jc w:val="center"/>
            </w:pPr>
          </w:p>
        </w:tc>
        <w:tc>
          <w:tcPr>
            <w:tcW w:w="1417"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Выявленный объект</w:t>
            </w:r>
          </w:p>
        </w:tc>
        <w:tc>
          <w:tcPr>
            <w:tcW w:w="1559" w:type="dxa"/>
            <w:tcBorders>
              <w:top w:val="single" w:sz="4" w:space="0" w:color="auto"/>
              <w:left w:val="single" w:sz="4" w:space="0" w:color="auto"/>
              <w:bottom w:val="single" w:sz="4" w:space="0" w:color="auto"/>
              <w:right w:val="single" w:sz="4" w:space="0" w:color="auto"/>
            </w:tcBorders>
          </w:tcPr>
          <w:p w:rsidR="00572F40" w:rsidRDefault="00572F40" w:rsidP="00CC4171">
            <w:pPr>
              <w:jc w:val="center"/>
            </w:pPr>
            <w:r>
              <w:t>Памятник градостроительства и архитектуры</w:t>
            </w:r>
          </w:p>
        </w:tc>
        <w:tc>
          <w:tcPr>
            <w:tcW w:w="3828"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Приказ инспекции по охране объектов культурного наследия от 01.07.2008г. №01-92 «Об утверждении списка выявленных объектов культурного наследия Владимирской области»</w:t>
            </w:r>
          </w:p>
        </w:tc>
      </w:tr>
      <w:tr w:rsidR="00572F40" w:rsidTr="003A1216">
        <w:trPr>
          <w:trHeight w:val="20"/>
        </w:trPr>
        <w:tc>
          <w:tcPr>
            <w:tcW w:w="643" w:type="dxa"/>
            <w:tcBorders>
              <w:top w:val="single" w:sz="4" w:space="0" w:color="auto"/>
              <w:left w:val="single" w:sz="4" w:space="0" w:color="auto"/>
              <w:bottom w:val="single" w:sz="4" w:space="0" w:color="auto"/>
              <w:right w:val="single" w:sz="4" w:space="0" w:color="auto"/>
            </w:tcBorders>
          </w:tcPr>
          <w:p w:rsidR="00572F40" w:rsidRDefault="00572F40" w:rsidP="00574E8D">
            <w:pPr>
              <w:ind w:firstLine="709"/>
              <w:jc w:val="center"/>
            </w:pPr>
            <w:r>
              <w:t>1</w:t>
            </w:r>
            <w:r w:rsidR="00574E8D">
              <w:t>1</w:t>
            </w:r>
            <w:r>
              <w:t>4.</w:t>
            </w:r>
          </w:p>
        </w:tc>
        <w:tc>
          <w:tcPr>
            <w:tcW w:w="1450"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Лавка Карабанова</w:t>
            </w:r>
          </w:p>
          <w:p w:rsidR="00572F40" w:rsidRDefault="00572F40" w:rsidP="0085261F">
            <w:pPr>
              <w:jc w:val="center"/>
            </w:pPr>
            <w:r>
              <w:t>XIX в.</w:t>
            </w:r>
          </w:p>
        </w:tc>
        <w:tc>
          <w:tcPr>
            <w:tcW w:w="1276"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ул. Гагарина, 32</w:t>
            </w:r>
            <w:r w:rsidR="000D0546">
              <w:t>а</w:t>
            </w:r>
          </w:p>
          <w:p w:rsidR="00572F40" w:rsidRDefault="00572F40" w:rsidP="0085261F">
            <w:pPr>
              <w:ind w:firstLine="709"/>
              <w:jc w:val="center"/>
            </w:pPr>
          </w:p>
        </w:tc>
        <w:tc>
          <w:tcPr>
            <w:tcW w:w="1417"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Регионального значения</w:t>
            </w:r>
          </w:p>
        </w:tc>
        <w:tc>
          <w:tcPr>
            <w:tcW w:w="1559" w:type="dxa"/>
            <w:tcBorders>
              <w:top w:val="single" w:sz="4" w:space="0" w:color="auto"/>
              <w:left w:val="single" w:sz="4" w:space="0" w:color="auto"/>
              <w:bottom w:val="single" w:sz="4" w:space="0" w:color="auto"/>
              <w:right w:val="single" w:sz="4" w:space="0" w:color="auto"/>
            </w:tcBorders>
          </w:tcPr>
          <w:p w:rsidR="00572F40" w:rsidRDefault="00572F40" w:rsidP="00CC4171">
            <w:pPr>
              <w:jc w:val="center"/>
            </w:pPr>
            <w:r>
              <w:t>Памятник градостроительства и архитектуры</w:t>
            </w:r>
          </w:p>
        </w:tc>
        <w:tc>
          <w:tcPr>
            <w:tcW w:w="3828"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Решение Законодательного Собрания Владимирской области от 17.04.96 №93 «О постановке на государственную охрану памятников истории и культуры Владимирской области»</w:t>
            </w:r>
          </w:p>
        </w:tc>
      </w:tr>
      <w:tr w:rsidR="00572F40" w:rsidTr="003A1216">
        <w:trPr>
          <w:trHeight w:val="20"/>
        </w:trPr>
        <w:tc>
          <w:tcPr>
            <w:tcW w:w="643" w:type="dxa"/>
            <w:tcBorders>
              <w:top w:val="single" w:sz="4" w:space="0" w:color="auto"/>
              <w:left w:val="single" w:sz="4" w:space="0" w:color="auto"/>
              <w:bottom w:val="single" w:sz="4" w:space="0" w:color="auto"/>
              <w:right w:val="single" w:sz="4" w:space="0" w:color="auto"/>
            </w:tcBorders>
          </w:tcPr>
          <w:p w:rsidR="00572F40" w:rsidRDefault="00572F40" w:rsidP="00574E8D">
            <w:pPr>
              <w:ind w:firstLine="709"/>
              <w:jc w:val="center"/>
            </w:pPr>
            <w:r>
              <w:t>1</w:t>
            </w:r>
            <w:r w:rsidR="00574E8D">
              <w:t>1</w:t>
            </w:r>
            <w:r>
              <w:t>5.</w:t>
            </w:r>
          </w:p>
        </w:tc>
        <w:tc>
          <w:tcPr>
            <w:tcW w:w="1450"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Дом жилой</w:t>
            </w:r>
          </w:p>
          <w:p w:rsidR="00572F40" w:rsidRDefault="00572F40" w:rsidP="0085261F">
            <w:pPr>
              <w:ind w:firstLine="709"/>
              <w:jc w:val="center"/>
            </w:pPr>
          </w:p>
        </w:tc>
        <w:tc>
          <w:tcPr>
            <w:tcW w:w="1276"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ул. Гагарина, 34</w:t>
            </w:r>
          </w:p>
          <w:p w:rsidR="00572F40" w:rsidRDefault="00572F40" w:rsidP="0085261F">
            <w:pPr>
              <w:ind w:firstLine="709"/>
              <w:jc w:val="center"/>
            </w:pPr>
          </w:p>
        </w:tc>
        <w:tc>
          <w:tcPr>
            <w:tcW w:w="1417"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Выявленный объект</w:t>
            </w:r>
          </w:p>
        </w:tc>
        <w:tc>
          <w:tcPr>
            <w:tcW w:w="1559" w:type="dxa"/>
            <w:tcBorders>
              <w:top w:val="single" w:sz="4" w:space="0" w:color="auto"/>
              <w:left w:val="single" w:sz="4" w:space="0" w:color="auto"/>
              <w:bottom w:val="single" w:sz="4" w:space="0" w:color="auto"/>
              <w:right w:val="single" w:sz="4" w:space="0" w:color="auto"/>
            </w:tcBorders>
          </w:tcPr>
          <w:p w:rsidR="00572F40" w:rsidRDefault="00572F40" w:rsidP="00CC4171">
            <w:pPr>
              <w:jc w:val="center"/>
            </w:pPr>
            <w:r>
              <w:t>Памятник градостроительства и архитектуры</w:t>
            </w:r>
          </w:p>
        </w:tc>
        <w:tc>
          <w:tcPr>
            <w:tcW w:w="3828"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 xml:space="preserve">Приказ инспекции по охране объектов культурного наследия от 01.07.2008г. №01-92 «Об утверждении списка выявленных объектов культурного наследия </w:t>
            </w:r>
            <w:r>
              <w:lastRenderedPageBreak/>
              <w:t>Владимирской области»</w:t>
            </w:r>
          </w:p>
        </w:tc>
      </w:tr>
      <w:tr w:rsidR="00572F40" w:rsidTr="003A1216">
        <w:trPr>
          <w:trHeight w:val="20"/>
        </w:trPr>
        <w:tc>
          <w:tcPr>
            <w:tcW w:w="643" w:type="dxa"/>
            <w:tcBorders>
              <w:top w:val="single" w:sz="4" w:space="0" w:color="auto"/>
              <w:left w:val="single" w:sz="4" w:space="0" w:color="auto"/>
              <w:bottom w:val="single" w:sz="4" w:space="0" w:color="auto"/>
              <w:right w:val="single" w:sz="4" w:space="0" w:color="auto"/>
            </w:tcBorders>
          </w:tcPr>
          <w:p w:rsidR="00572F40" w:rsidRDefault="00572F40" w:rsidP="00574E8D">
            <w:pPr>
              <w:ind w:firstLine="709"/>
              <w:jc w:val="center"/>
            </w:pPr>
            <w:r>
              <w:lastRenderedPageBreak/>
              <w:t>1</w:t>
            </w:r>
            <w:r w:rsidR="00574E8D">
              <w:t>1</w:t>
            </w:r>
            <w:r>
              <w:t>6.</w:t>
            </w:r>
          </w:p>
        </w:tc>
        <w:tc>
          <w:tcPr>
            <w:tcW w:w="1450"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Доходный дом</w:t>
            </w:r>
          </w:p>
          <w:p w:rsidR="00572F40" w:rsidRDefault="00572F40" w:rsidP="0085261F">
            <w:pPr>
              <w:jc w:val="center"/>
            </w:pPr>
            <w:r>
              <w:t>кон. XIX в.</w:t>
            </w:r>
          </w:p>
        </w:tc>
        <w:tc>
          <w:tcPr>
            <w:tcW w:w="1276"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ул. Гагарина, 35</w:t>
            </w:r>
          </w:p>
        </w:tc>
        <w:tc>
          <w:tcPr>
            <w:tcW w:w="1417"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Регионального значения</w:t>
            </w:r>
          </w:p>
        </w:tc>
        <w:tc>
          <w:tcPr>
            <w:tcW w:w="1559" w:type="dxa"/>
            <w:tcBorders>
              <w:top w:val="single" w:sz="4" w:space="0" w:color="auto"/>
              <w:left w:val="single" w:sz="4" w:space="0" w:color="auto"/>
              <w:bottom w:val="single" w:sz="4" w:space="0" w:color="auto"/>
              <w:right w:val="single" w:sz="4" w:space="0" w:color="auto"/>
            </w:tcBorders>
          </w:tcPr>
          <w:p w:rsidR="00572F40" w:rsidRDefault="00572F40" w:rsidP="00CC4171">
            <w:pPr>
              <w:jc w:val="center"/>
            </w:pPr>
            <w:r>
              <w:t>Памятник градостроительства и архитектуры</w:t>
            </w:r>
          </w:p>
        </w:tc>
        <w:tc>
          <w:tcPr>
            <w:tcW w:w="3828"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Решение Законодательного Собрания Владимирской области от 17.04.96 №93 «О постановке на государственную охрану памятников истории и культуры Владимирской области»</w:t>
            </w:r>
          </w:p>
        </w:tc>
      </w:tr>
      <w:tr w:rsidR="00572F40" w:rsidTr="003A1216">
        <w:trPr>
          <w:trHeight w:val="20"/>
        </w:trPr>
        <w:tc>
          <w:tcPr>
            <w:tcW w:w="643" w:type="dxa"/>
            <w:tcBorders>
              <w:top w:val="single" w:sz="4" w:space="0" w:color="auto"/>
              <w:left w:val="single" w:sz="4" w:space="0" w:color="auto"/>
              <w:bottom w:val="single" w:sz="4" w:space="0" w:color="auto"/>
              <w:right w:val="single" w:sz="4" w:space="0" w:color="auto"/>
            </w:tcBorders>
          </w:tcPr>
          <w:p w:rsidR="00572F40" w:rsidRDefault="00572F40" w:rsidP="00574E8D">
            <w:pPr>
              <w:ind w:firstLine="709"/>
              <w:jc w:val="center"/>
            </w:pPr>
            <w:r>
              <w:t>1</w:t>
            </w:r>
            <w:r w:rsidR="00574E8D">
              <w:t>1</w:t>
            </w:r>
            <w:r>
              <w:t>7.</w:t>
            </w:r>
          </w:p>
        </w:tc>
        <w:tc>
          <w:tcPr>
            <w:tcW w:w="1450"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Постоялый двор</w:t>
            </w:r>
          </w:p>
          <w:p w:rsidR="00572F40" w:rsidRDefault="00572F40" w:rsidP="0085261F">
            <w:pPr>
              <w:jc w:val="center"/>
            </w:pPr>
            <w:r>
              <w:t>XIX в.</w:t>
            </w:r>
          </w:p>
        </w:tc>
        <w:tc>
          <w:tcPr>
            <w:tcW w:w="1276"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ул. Гагарина, 36</w:t>
            </w:r>
          </w:p>
          <w:p w:rsidR="00572F40" w:rsidRDefault="00572F40" w:rsidP="0085261F">
            <w:pPr>
              <w:ind w:firstLine="709"/>
              <w:jc w:val="center"/>
            </w:pPr>
          </w:p>
        </w:tc>
        <w:tc>
          <w:tcPr>
            <w:tcW w:w="1417"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Регионального значения</w:t>
            </w:r>
          </w:p>
        </w:tc>
        <w:tc>
          <w:tcPr>
            <w:tcW w:w="1559" w:type="dxa"/>
            <w:tcBorders>
              <w:top w:val="single" w:sz="4" w:space="0" w:color="auto"/>
              <w:left w:val="single" w:sz="4" w:space="0" w:color="auto"/>
              <w:bottom w:val="single" w:sz="4" w:space="0" w:color="auto"/>
              <w:right w:val="single" w:sz="4" w:space="0" w:color="auto"/>
            </w:tcBorders>
          </w:tcPr>
          <w:p w:rsidR="00572F40" w:rsidRDefault="00572F40" w:rsidP="00CC4171">
            <w:pPr>
              <w:jc w:val="center"/>
            </w:pPr>
            <w:r>
              <w:t>Памятник градостроительства и архитектуры</w:t>
            </w:r>
          </w:p>
        </w:tc>
        <w:tc>
          <w:tcPr>
            <w:tcW w:w="3828"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Закон Владимирской области «Об объявлении объектов недвижимости памятниками истории и культуры» от 8 октября 1998г.  №44-ОЗ (в ред. Законов Владимирской области от 06.05.2000</w:t>
            </w:r>
            <w:r w:rsidR="0085261F">
              <w:t xml:space="preserve"> </w:t>
            </w:r>
            <w:r>
              <w:t xml:space="preserve">№ 29-ОЗ, от 24.11.2000 №84 – </w:t>
            </w:r>
            <w:proofErr w:type="gramStart"/>
            <w:r>
              <w:t>ОЗ</w:t>
            </w:r>
            <w:proofErr w:type="gramEnd"/>
            <w:r>
              <w:t>, от 30.08.2005</w:t>
            </w:r>
            <w:r w:rsidR="0085261F">
              <w:t xml:space="preserve"> </w:t>
            </w:r>
            <w:r>
              <w:t xml:space="preserve">№ 117-ОЗ, от 28.12.2006 № 196-ОЗ, </w:t>
            </w:r>
            <w:r w:rsidR="0085261F">
              <w:t xml:space="preserve">от </w:t>
            </w:r>
            <w:r>
              <w:t>09.06.2007</w:t>
            </w:r>
          </w:p>
          <w:p w:rsidR="00572F40" w:rsidRDefault="00572F40" w:rsidP="0085261F">
            <w:pPr>
              <w:jc w:val="center"/>
            </w:pPr>
            <w:r>
              <w:t>№ 65-ОЗ</w:t>
            </w:r>
          </w:p>
        </w:tc>
      </w:tr>
      <w:tr w:rsidR="00572F40" w:rsidTr="003A1216">
        <w:trPr>
          <w:trHeight w:val="20"/>
        </w:trPr>
        <w:tc>
          <w:tcPr>
            <w:tcW w:w="643" w:type="dxa"/>
            <w:tcBorders>
              <w:top w:val="single" w:sz="4" w:space="0" w:color="auto"/>
              <w:left w:val="single" w:sz="4" w:space="0" w:color="auto"/>
              <w:bottom w:val="single" w:sz="4" w:space="0" w:color="auto"/>
              <w:right w:val="single" w:sz="4" w:space="0" w:color="auto"/>
            </w:tcBorders>
          </w:tcPr>
          <w:p w:rsidR="00572F40" w:rsidRDefault="00572F40" w:rsidP="00574E8D">
            <w:pPr>
              <w:ind w:firstLine="709"/>
              <w:jc w:val="center"/>
            </w:pPr>
            <w:r>
              <w:t>1</w:t>
            </w:r>
            <w:r w:rsidR="00574E8D">
              <w:t>1</w:t>
            </w:r>
            <w:r>
              <w:t>8.</w:t>
            </w:r>
          </w:p>
        </w:tc>
        <w:tc>
          <w:tcPr>
            <w:tcW w:w="1450"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Дом Арсентьева</w:t>
            </w:r>
          </w:p>
          <w:p w:rsidR="00572F40" w:rsidRDefault="00572F40" w:rsidP="0085261F">
            <w:pPr>
              <w:jc w:val="center"/>
            </w:pPr>
            <w:r>
              <w:t>XIX в.</w:t>
            </w:r>
          </w:p>
          <w:p w:rsidR="00572F40" w:rsidRDefault="00572F40" w:rsidP="0085261F">
            <w:pPr>
              <w:ind w:firstLine="709"/>
              <w:jc w:val="center"/>
            </w:pPr>
          </w:p>
        </w:tc>
        <w:tc>
          <w:tcPr>
            <w:tcW w:w="1276"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ул. Гагарина, 37</w:t>
            </w:r>
          </w:p>
          <w:p w:rsidR="00572F40" w:rsidRDefault="00572F40" w:rsidP="0085261F">
            <w:pPr>
              <w:ind w:firstLine="709"/>
              <w:jc w:val="center"/>
            </w:pPr>
          </w:p>
        </w:tc>
        <w:tc>
          <w:tcPr>
            <w:tcW w:w="1417"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Регионального значения</w:t>
            </w:r>
          </w:p>
        </w:tc>
        <w:tc>
          <w:tcPr>
            <w:tcW w:w="1559" w:type="dxa"/>
            <w:tcBorders>
              <w:top w:val="single" w:sz="4" w:space="0" w:color="auto"/>
              <w:left w:val="single" w:sz="4" w:space="0" w:color="auto"/>
              <w:bottom w:val="single" w:sz="4" w:space="0" w:color="auto"/>
              <w:right w:val="single" w:sz="4" w:space="0" w:color="auto"/>
            </w:tcBorders>
          </w:tcPr>
          <w:p w:rsidR="00572F40" w:rsidRDefault="00572F40" w:rsidP="00CC4171">
            <w:pPr>
              <w:jc w:val="center"/>
            </w:pPr>
            <w:r>
              <w:t>Памятник градостроительства и архитектуры</w:t>
            </w:r>
          </w:p>
        </w:tc>
        <w:tc>
          <w:tcPr>
            <w:tcW w:w="3828"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Решение Законодательного Собрания Владимирской области от 17.04.96 №93 «О постановке на государственную охрану памятников истории и культуры Владимирской области»</w:t>
            </w:r>
          </w:p>
        </w:tc>
      </w:tr>
      <w:tr w:rsidR="00572F40" w:rsidTr="003A1216">
        <w:trPr>
          <w:trHeight w:val="20"/>
        </w:trPr>
        <w:tc>
          <w:tcPr>
            <w:tcW w:w="643" w:type="dxa"/>
            <w:tcBorders>
              <w:top w:val="single" w:sz="4" w:space="0" w:color="auto"/>
              <w:left w:val="single" w:sz="4" w:space="0" w:color="auto"/>
              <w:bottom w:val="single" w:sz="4" w:space="0" w:color="auto"/>
              <w:right w:val="single" w:sz="4" w:space="0" w:color="auto"/>
            </w:tcBorders>
          </w:tcPr>
          <w:p w:rsidR="00572F40" w:rsidRDefault="00572F40" w:rsidP="00574E8D">
            <w:pPr>
              <w:ind w:firstLine="709"/>
              <w:jc w:val="center"/>
            </w:pPr>
            <w:r>
              <w:t>1</w:t>
            </w:r>
            <w:r w:rsidR="00574E8D">
              <w:t>1</w:t>
            </w:r>
            <w:r>
              <w:t>9.</w:t>
            </w:r>
          </w:p>
        </w:tc>
        <w:tc>
          <w:tcPr>
            <w:tcW w:w="1450"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 xml:space="preserve">Дом </w:t>
            </w:r>
            <w:proofErr w:type="spellStart"/>
            <w:r>
              <w:t>Медникова</w:t>
            </w:r>
            <w:proofErr w:type="spellEnd"/>
          </w:p>
          <w:p w:rsidR="00572F40" w:rsidRDefault="00572F40" w:rsidP="0085261F">
            <w:pPr>
              <w:ind w:firstLine="709"/>
              <w:jc w:val="center"/>
            </w:pPr>
          </w:p>
        </w:tc>
        <w:tc>
          <w:tcPr>
            <w:tcW w:w="1276"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ул. Гагарина, 39</w:t>
            </w:r>
          </w:p>
          <w:p w:rsidR="00572F40" w:rsidRDefault="00572F40" w:rsidP="0085261F">
            <w:pPr>
              <w:ind w:firstLine="709"/>
              <w:jc w:val="center"/>
            </w:pPr>
          </w:p>
        </w:tc>
        <w:tc>
          <w:tcPr>
            <w:tcW w:w="1417"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Выявленный объект</w:t>
            </w:r>
          </w:p>
        </w:tc>
        <w:tc>
          <w:tcPr>
            <w:tcW w:w="1559" w:type="dxa"/>
            <w:tcBorders>
              <w:top w:val="single" w:sz="4" w:space="0" w:color="auto"/>
              <w:left w:val="single" w:sz="4" w:space="0" w:color="auto"/>
              <w:bottom w:val="single" w:sz="4" w:space="0" w:color="auto"/>
              <w:right w:val="single" w:sz="4" w:space="0" w:color="auto"/>
            </w:tcBorders>
          </w:tcPr>
          <w:p w:rsidR="00572F40" w:rsidRDefault="00572F40" w:rsidP="00CC4171">
            <w:pPr>
              <w:jc w:val="center"/>
            </w:pPr>
            <w:r>
              <w:t>Памятник градостроительства и архитектуры</w:t>
            </w:r>
          </w:p>
        </w:tc>
        <w:tc>
          <w:tcPr>
            <w:tcW w:w="3828"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Приказ инспекции по охране объектов культурного наследия от 01.07.2008г. №01-92 «Об утверждении списка выявленных объектов культурного наследия Владимирской области»</w:t>
            </w:r>
          </w:p>
        </w:tc>
      </w:tr>
      <w:tr w:rsidR="00572F40" w:rsidTr="003A1216">
        <w:trPr>
          <w:trHeight w:val="20"/>
        </w:trPr>
        <w:tc>
          <w:tcPr>
            <w:tcW w:w="643" w:type="dxa"/>
            <w:tcBorders>
              <w:top w:val="single" w:sz="4" w:space="0" w:color="auto"/>
              <w:left w:val="single" w:sz="4" w:space="0" w:color="auto"/>
              <w:bottom w:val="single" w:sz="4" w:space="0" w:color="auto"/>
              <w:right w:val="single" w:sz="4" w:space="0" w:color="auto"/>
            </w:tcBorders>
          </w:tcPr>
          <w:p w:rsidR="00572F40" w:rsidRDefault="00572F40" w:rsidP="00574E8D">
            <w:pPr>
              <w:ind w:firstLine="709"/>
              <w:jc w:val="center"/>
            </w:pPr>
            <w:r>
              <w:t>2</w:t>
            </w:r>
            <w:r w:rsidR="00574E8D">
              <w:t>2</w:t>
            </w:r>
            <w:r>
              <w:t>0.</w:t>
            </w:r>
          </w:p>
        </w:tc>
        <w:tc>
          <w:tcPr>
            <w:tcW w:w="1450"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Здание трактира Мамаева,  2-я пол. XIX в.</w:t>
            </w:r>
          </w:p>
          <w:p w:rsidR="00572F40" w:rsidRDefault="00572F40" w:rsidP="0085261F">
            <w:pPr>
              <w:ind w:firstLine="709"/>
              <w:jc w:val="center"/>
            </w:pPr>
          </w:p>
        </w:tc>
        <w:tc>
          <w:tcPr>
            <w:tcW w:w="1276"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ул. Гагарина, 40</w:t>
            </w:r>
          </w:p>
          <w:p w:rsidR="00572F40" w:rsidRDefault="00572F40" w:rsidP="0085261F">
            <w:pPr>
              <w:ind w:firstLine="709"/>
              <w:jc w:val="center"/>
            </w:pPr>
          </w:p>
        </w:tc>
        <w:tc>
          <w:tcPr>
            <w:tcW w:w="1417"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Регионального значения</w:t>
            </w:r>
          </w:p>
        </w:tc>
        <w:tc>
          <w:tcPr>
            <w:tcW w:w="1559" w:type="dxa"/>
            <w:tcBorders>
              <w:top w:val="single" w:sz="4" w:space="0" w:color="auto"/>
              <w:left w:val="single" w:sz="4" w:space="0" w:color="auto"/>
              <w:bottom w:val="single" w:sz="4" w:space="0" w:color="auto"/>
              <w:right w:val="single" w:sz="4" w:space="0" w:color="auto"/>
            </w:tcBorders>
          </w:tcPr>
          <w:p w:rsidR="00572F40" w:rsidRDefault="00572F40" w:rsidP="00CC4171">
            <w:pPr>
              <w:jc w:val="center"/>
            </w:pPr>
            <w:r>
              <w:t>Памятник градостроительства и архитектуры</w:t>
            </w:r>
          </w:p>
        </w:tc>
        <w:tc>
          <w:tcPr>
            <w:tcW w:w="3828"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Решение Законодательного Собрания Владимирской области от 17.04.96 №93 «О постановке на государственную охрану памятников истории и культуры Владимирской области»</w:t>
            </w:r>
          </w:p>
        </w:tc>
      </w:tr>
      <w:tr w:rsidR="00572F40" w:rsidTr="003A1216">
        <w:trPr>
          <w:trHeight w:val="20"/>
        </w:trPr>
        <w:tc>
          <w:tcPr>
            <w:tcW w:w="643" w:type="dxa"/>
            <w:tcBorders>
              <w:top w:val="single" w:sz="4" w:space="0" w:color="auto"/>
              <w:left w:val="single" w:sz="4" w:space="0" w:color="auto"/>
              <w:bottom w:val="single" w:sz="4" w:space="0" w:color="auto"/>
              <w:right w:val="single" w:sz="4" w:space="0" w:color="auto"/>
            </w:tcBorders>
          </w:tcPr>
          <w:p w:rsidR="00572F40" w:rsidRDefault="00572F40" w:rsidP="00574E8D">
            <w:pPr>
              <w:ind w:firstLine="709"/>
              <w:jc w:val="center"/>
            </w:pPr>
            <w:r>
              <w:t>2</w:t>
            </w:r>
            <w:r w:rsidR="00574E8D">
              <w:t>2</w:t>
            </w:r>
            <w:r>
              <w:t>1.</w:t>
            </w:r>
          </w:p>
        </w:tc>
        <w:tc>
          <w:tcPr>
            <w:tcW w:w="1450"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Дом жилой</w:t>
            </w:r>
          </w:p>
          <w:p w:rsidR="00572F40" w:rsidRDefault="00572F40" w:rsidP="0085261F">
            <w:pPr>
              <w:jc w:val="center"/>
            </w:pPr>
            <w:r>
              <w:t>кон. XIX в.</w:t>
            </w:r>
          </w:p>
        </w:tc>
        <w:tc>
          <w:tcPr>
            <w:tcW w:w="1276"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ул. Гагарина, 42</w:t>
            </w:r>
          </w:p>
          <w:p w:rsidR="00572F40" w:rsidRDefault="00572F40" w:rsidP="0085261F">
            <w:pPr>
              <w:ind w:firstLine="709"/>
              <w:jc w:val="center"/>
            </w:pPr>
          </w:p>
        </w:tc>
        <w:tc>
          <w:tcPr>
            <w:tcW w:w="1417"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Регионального значения</w:t>
            </w:r>
          </w:p>
        </w:tc>
        <w:tc>
          <w:tcPr>
            <w:tcW w:w="1559" w:type="dxa"/>
            <w:tcBorders>
              <w:top w:val="single" w:sz="4" w:space="0" w:color="auto"/>
              <w:left w:val="single" w:sz="4" w:space="0" w:color="auto"/>
              <w:bottom w:val="single" w:sz="4" w:space="0" w:color="auto"/>
              <w:right w:val="single" w:sz="4" w:space="0" w:color="auto"/>
            </w:tcBorders>
          </w:tcPr>
          <w:p w:rsidR="00572F40" w:rsidRDefault="00572F40" w:rsidP="00CC4171">
            <w:pPr>
              <w:jc w:val="center"/>
            </w:pPr>
            <w:r>
              <w:t>Памятник градостроительства и архитектуры</w:t>
            </w:r>
          </w:p>
        </w:tc>
        <w:tc>
          <w:tcPr>
            <w:tcW w:w="3828"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Решение Законодательного Собрания Владимирской области от 17.04.96 №93 «О постановке на государственную охрану памятников истории и культуры Владимирской области»</w:t>
            </w:r>
          </w:p>
        </w:tc>
      </w:tr>
      <w:tr w:rsidR="00572F40" w:rsidTr="003A1216">
        <w:trPr>
          <w:trHeight w:val="20"/>
        </w:trPr>
        <w:tc>
          <w:tcPr>
            <w:tcW w:w="643" w:type="dxa"/>
            <w:tcBorders>
              <w:top w:val="single" w:sz="4" w:space="0" w:color="auto"/>
              <w:left w:val="single" w:sz="4" w:space="0" w:color="auto"/>
              <w:bottom w:val="single" w:sz="4" w:space="0" w:color="auto"/>
              <w:right w:val="single" w:sz="4" w:space="0" w:color="auto"/>
            </w:tcBorders>
          </w:tcPr>
          <w:p w:rsidR="00572F40" w:rsidRDefault="00572F40" w:rsidP="00574E8D">
            <w:pPr>
              <w:ind w:firstLine="709"/>
              <w:jc w:val="center"/>
            </w:pPr>
            <w:r>
              <w:t>2</w:t>
            </w:r>
            <w:r w:rsidR="00574E8D">
              <w:t>2</w:t>
            </w:r>
            <w:r>
              <w:t>2.</w:t>
            </w:r>
          </w:p>
        </w:tc>
        <w:tc>
          <w:tcPr>
            <w:tcW w:w="1450"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 xml:space="preserve">Дом </w:t>
            </w:r>
            <w:proofErr w:type="spellStart"/>
            <w:r>
              <w:t>Колобковых</w:t>
            </w:r>
            <w:proofErr w:type="spellEnd"/>
          </w:p>
          <w:p w:rsidR="00572F40" w:rsidRDefault="00572F40" w:rsidP="0085261F">
            <w:pPr>
              <w:jc w:val="center"/>
            </w:pPr>
            <w:r>
              <w:t>кон. XIX в.</w:t>
            </w:r>
          </w:p>
        </w:tc>
        <w:tc>
          <w:tcPr>
            <w:tcW w:w="1276"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ул. Гагарина, 45</w:t>
            </w:r>
          </w:p>
          <w:p w:rsidR="00572F40" w:rsidRDefault="00572F40" w:rsidP="0085261F">
            <w:pPr>
              <w:ind w:firstLine="709"/>
              <w:jc w:val="center"/>
            </w:pPr>
          </w:p>
        </w:tc>
        <w:tc>
          <w:tcPr>
            <w:tcW w:w="1417"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Регионального значения</w:t>
            </w:r>
          </w:p>
        </w:tc>
        <w:tc>
          <w:tcPr>
            <w:tcW w:w="1559" w:type="dxa"/>
            <w:tcBorders>
              <w:top w:val="single" w:sz="4" w:space="0" w:color="auto"/>
              <w:left w:val="single" w:sz="4" w:space="0" w:color="auto"/>
              <w:bottom w:val="single" w:sz="4" w:space="0" w:color="auto"/>
              <w:right w:val="single" w:sz="4" w:space="0" w:color="auto"/>
            </w:tcBorders>
          </w:tcPr>
          <w:p w:rsidR="00572F40" w:rsidRDefault="00572F40" w:rsidP="00CC4171">
            <w:pPr>
              <w:jc w:val="center"/>
            </w:pPr>
            <w:r>
              <w:t>Памятник градостроительства и архитектуры</w:t>
            </w:r>
          </w:p>
        </w:tc>
        <w:tc>
          <w:tcPr>
            <w:tcW w:w="3828"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Решение Законодательного Собрания Владимирской области от 17.04.96 №93 «О постановке на государственную охрану памятников истории и культуры Владимирской области»</w:t>
            </w:r>
          </w:p>
        </w:tc>
      </w:tr>
      <w:tr w:rsidR="00572F40" w:rsidTr="003A1216">
        <w:trPr>
          <w:trHeight w:val="20"/>
        </w:trPr>
        <w:tc>
          <w:tcPr>
            <w:tcW w:w="643" w:type="dxa"/>
            <w:tcBorders>
              <w:top w:val="single" w:sz="4" w:space="0" w:color="auto"/>
              <w:left w:val="single" w:sz="4" w:space="0" w:color="auto"/>
              <w:bottom w:val="single" w:sz="4" w:space="0" w:color="auto"/>
              <w:right w:val="single" w:sz="4" w:space="0" w:color="auto"/>
            </w:tcBorders>
          </w:tcPr>
          <w:p w:rsidR="00572F40" w:rsidRDefault="00572F40" w:rsidP="00574E8D">
            <w:pPr>
              <w:ind w:firstLine="709"/>
              <w:jc w:val="center"/>
            </w:pPr>
            <w:r>
              <w:t>2</w:t>
            </w:r>
            <w:r w:rsidR="00574E8D">
              <w:t>2</w:t>
            </w:r>
            <w:r>
              <w:t>3.</w:t>
            </w:r>
          </w:p>
        </w:tc>
        <w:tc>
          <w:tcPr>
            <w:tcW w:w="1450"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Дом жилой</w:t>
            </w:r>
          </w:p>
          <w:p w:rsidR="00572F40" w:rsidRDefault="00572F40" w:rsidP="0085261F">
            <w:pPr>
              <w:jc w:val="center"/>
            </w:pPr>
            <w:r>
              <w:t>кон. XIX в.</w:t>
            </w:r>
          </w:p>
        </w:tc>
        <w:tc>
          <w:tcPr>
            <w:tcW w:w="1276"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ул. Гагарина, 46</w:t>
            </w:r>
          </w:p>
        </w:tc>
        <w:tc>
          <w:tcPr>
            <w:tcW w:w="1417"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Регионального значения</w:t>
            </w:r>
          </w:p>
        </w:tc>
        <w:tc>
          <w:tcPr>
            <w:tcW w:w="1559" w:type="dxa"/>
            <w:tcBorders>
              <w:top w:val="single" w:sz="4" w:space="0" w:color="auto"/>
              <w:left w:val="single" w:sz="4" w:space="0" w:color="auto"/>
              <w:bottom w:val="single" w:sz="4" w:space="0" w:color="auto"/>
              <w:right w:val="single" w:sz="4" w:space="0" w:color="auto"/>
            </w:tcBorders>
          </w:tcPr>
          <w:p w:rsidR="00572F40" w:rsidRDefault="00572F40" w:rsidP="00CC4171">
            <w:pPr>
              <w:jc w:val="center"/>
            </w:pPr>
            <w:r>
              <w:t xml:space="preserve">Памятник градостроительства и </w:t>
            </w:r>
            <w:r>
              <w:lastRenderedPageBreak/>
              <w:t>архитектуры</w:t>
            </w:r>
          </w:p>
        </w:tc>
        <w:tc>
          <w:tcPr>
            <w:tcW w:w="3828"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lastRenderedPageBreak/>
              <w:t xml:space="preserve">Решение Законодательного Собрания Владимирской области от 17.04.96 №93 «О постановке на </w:t>
            </w:r>
            <w:r>
              <w:lastRenderedPageBreak/>
              <w:t>государственную охрану памятников истории и культуры Владимирской области»</w:t>
            </w:r>
          </w:p>
        </w:tc>
      </w:tr>
      <w:tr w:rsidR="00572F40" w:rsidTr="003A1216">
        <w:trPr>
          <w:trHeight w:val="51"/>
        </w:trPr>
        <w:tc>
          <w:tcPr>
            <w:tcW w:w="643" w:type="dxa"/>
            <w:tcBorders>
              <w:top w:val="single" w:sz="4" w:space="0" w:color="auto"/>
              <w:left w:val="single" w:sz="4" w:space="0" w:color="auto"/>
              <w:bottom w:val="single" w:sz="4" w:space="0" w:color="auto"/>
              <w:right w:val="single" w:sz="4" w:space="0" w:color="auto"/>
            </w:tcBorders>
          </w:tcPr>
          <w:p w:rsidR="00572F40" w:rsidRDefault="00572F40" w:rsidP="00574E8D">
            <w:pPr>
              <w:ind w:firstLine="709"/>
              <w:jc w:val="center"/>
            </w:pPr>
            <w:r>
              <w:lastRenderedPageBreak/>
              <w:t>2</w:t>
            </w:r>
            <w:r w:rsidR="00574E8D">
              <w:t>2</w:t>
            </w:r>
            <w:r>
              <w:t>4.</w:t>
            </w:r>
          </w:p>
        </w:tc>
        <w:tc>
          <w:tcPr>
            <w:tcW w:w="1450"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Дом жилой</w:t>
            </w:r>
          </w:p>
          <w:p w:rsidR="00572F40" w:rsidRDefault="00572F40" w:rsidP="0085261F">
            <w:pPr>
              <w:jc w:val="center"/>
            </w:pPr>
            <w:r>
              <w:t>кон. XIX в.</w:t>
            </w:r>
          </w:p>
        </w:tc>
        <w:tc>
          <w:tcPr>
            <w:tcW w:w="1276"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ул. Гагарина, 48</w:t>
            </w:r>
          </w:p>
          <w:p w:rsidR="00572F40" w:rsidRDefault="00572F40" w:rsidP="0085261F">
            <w:pPr>
              <w:ind w:firstLine="709"/>
              <w:jc w:val="center"/>
            </w:pPr>
          </w:p>
        </w:tc>
        <w:tc>
          <w:tcPr>
            <w:tcW w:w="1417"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Регионального значения</w:t>
            </w:r>
          </w:p>
        </w:tc>
        <w:tc>
          <w:tcPr>
            <w:tcW w:w="1559" w:type="dxa"/>
            <w:tcBorders>
              <w:top w:val="single" w:sz="4" w:space="0" w:color="auto"/>
              <w:left w:val="single" w:sz="4" w:space="0" w:color="auto"/>
              <w:bottom w:val="single" w:sz="4" w:space="0" w:color="auto"/>
              <w:right w:val="single" w:sz="4" w:space="0" w:color="auto"/>
            </w:tcBorders>
          </w:tcPr>
          <w:p w:rsidR="00572F40" w:rsidRDefault="00572F40" w:rsidP="00CC4171">
            <w:pPr>
              <w:jc w:val="center"/>
            </w:pPr>
            <w:r>
              <w:t>Памятник градостроительства и архитектуры</w:t>
            </w:r>
          </w:p>
        </w:tc>
        <w:tc>
          <w:tcPr>
            <w:tcW w:w="3828"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Решение Законодательного Собрания Владимирской области от 17.04.96 №93 «О постановке на государственную охрану памятников истории и культуры Владимирской области»</w:t>
            </w:r>
          </w:p>
        </w:tc>
      </w:tr>
      <w:tr w:rsidR="00572F40" w:rsidTr="003A1216">
        <w:trPr>
          <w:trHeight w:val="42"/>
        </w:trPr>
        <w:tc>
          <w:tcPr>
            <w:tcW w:w="643" w:type="dxa"/>
            <w:tcBorders>
              <w:top w:val="single" w:sz="4" w:space="0" w:color="auto"/>
              <w:left w:val="single" w:sz="4" w:space="0" w:color="auto"/>
              <w:bottom w:val="single" w:sz="4" w:space="0" w:color="auto"/>
              <w:right w:val="single" w:sz="4" w:space="0" w:color="auto"/>
            </w:tcBorders>
          </w:tcPr>
          <w:p w:rsidR="00572F40" w:rsidRDefault="00572F40" w:rsidP="00574E8D">
            <w:pPr>
              <w:ind w:firstLine="709"/>
              <w:jc w:val="center"/>
            </w:pPr>
            <w:r>
              <w:t>2</w:t>
            </w:r>
            <w:r w:rsidR="00574E8D">
              <w:t>2</w:t>
            </w:r>
            <w:r>
              <w:t>5.</w:t>
            </w:r>
          </w:p>
        </w:tc>
        <w:tc>
          <w:tcPr>
            <w:tcW w:w="1450"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Дом жилой</w:t>
            </w:r>
          </w:p>
          <w:p w:rsidR="00572F40" w:rsidRDefault="00572F40" w:rsidP="0085261F">
            <w:pPr>
              <w:jc w:val="center"/>
            </w:pPr>
            <w:r>
              <w:t>кон. XIX в.</w:t>
            </w:r>
          </w:p>
        </w:tc>
        <w:tc>
          <w:tcPr>
            <w:tcW w:w="1276"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ул. Гагарина, 49</w:t>
            </w:r>
          </w:p>
          <w:p w:rsidR="00572F40" w:rsidRDefault="00572F40" w:rsidP="0085261F">
            <w:pPr>
              <w:ind w:firstLine="709"/>
              <w:jc w:val="center"/>
            </w:pPr>
          </w:p>
        </w:tc>
        <w:tc>
          <w:tcPr>
            <w:tcW w:w="1417"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Регионального значения</w:t>
            </w:r>
          </w:p>
        </w:tc>
        <w:tc>
          <w:tcPr>
            <w:tcW w:w="1559" w:type="dxa"/>
            <w:tcBorders>
              <w:top w:val="single" w:sz="4" w:space="0" w:color="auto"/>
              <w:left w:val="single" w:sz="4" w:space="0" w:color="auto"/>
              <w:bottom w:val="single" w:sz="4" w:space="0" w:color="auto"/>
              <w:right w:val="single" w:sz="4" w:space="0" w:color="auto"/>
            </w:tcBorders>
          </w:tcPr>
          <w:p w:rsidR="00572F40" w:rsidRDefault="00572F40" w:rsidP="00CC4171">
            <w:pPr>
              <w:jc w:val="center"/>
            </w:pPr>
            <w:r>
              <w:t>Памятник градостроительства и архитектуры</w:t>
            </w:r>
          </w:p>
        </w:tc>
        <w:tc>
          <w:tcPr>
            <w:tcW w:w="3828"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Решение Законодательного Собрания Владимирской области от 17.04.96 №93 «О постановке на государственную охрану памятников истории и культуры Владимирской области»</w:t>
            </w:r>
          </w:p>
        </w:tc>
      </w:tr>
      <w:tr w:rsidR="00572F40" w:rsidTr="003A1216">
        <w:trPr>
          <w:trHeight w:val="42"/>
        </w:trPr>
        <w:tc>
          <w:tcPr>
            <w:tcW w:w="643" w:type="dxa"/>
            <w:tcBorders>
              <w:top w:val="single" w:sz="4" w:space="0" w:color="auto"/>
              <w:left w:val="single" w:sz="4" w:space="0" w:color="auto"/>
              <w:bottom w:val="single" w:sz="4" w:space="0" w:color="auto"/>
              <w:right w:val="single" w:sz="4" w:space="0" w:color="auto"/>
            </w:tcBorders>
          </w:tcPr>
          <w:p w:rsidR="00572F40" w:rsidRDefault="00572F40" w:rsidP="00574E8D">
            <w:pPr>
              <w:ind w:firstLine="709"/>
              <w:jc w:val="center"/>
            </w:pPr>
            <w:r>
              <w:t>2</w:t>
            </w:r>
            <w:r w:rsidR="00574E8D">
              <w:t>2</w:t>
            </w:r>
            <w:r>
              <w:t>6.</w:t>
            </w:r>
          </w:p>
        </w:tc>
        <w:tc>
          <w:tcPr>
            <w:tcW w:w="1450"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 xml:space="preserve">Дом </w:t>
            </w:r>
            <w:proofErr w:type="spellStart"/>
            <w:r>
              <w:t>Благовитина</w:t>
            </w:r>
            <w:proofErr w:type="spellEnd"/>
          </w:p>
          <w:p w:rsidR="00572F40" w:rsidRDefault="00572F40" w:rsidP="0085261F">
            <w:pPr>
              <w:jc w:val="center"/>
            </w:pPr>
            <w:r>
              <w:t>кон. XIX в.</w:t>
            </w:r>
          </w:p>
        </w:tc>
        <w:tc>
          <w:tcPr>
            <w:tcW w:w="1276"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ул. Гагарина, 50</w:t>
            </w:r>
          </w:p>
          <w:p w:rsidR="00572F40" w:rsidRDefault="00572F40" w:rsidP="0085261F">
            <w:pPr>
              <w:ind w:firstLine="709"/>
              <w:jc w:val="center"/>
            </w:pPr>
          </w:p>
        </w:tc>
        <w:tc>
          <w:tcPr>
            <w:tcW w:w="1417"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Регионального значения</w:t>
            </w:r>
          </w:p>
        </w:tc>
        <w:tc>
          <w:tcPr>
            <w:tcW w:w="1559" w:type="dxa"/>
            <w:tcBorders>
              <w:top w:val="single" w:sz="4" w:space="0" w:color="auto"/>
              <w:left w:val="single" w:sz="4" w:space="0" w:color="auto"/>
              <w:bottom w:val="single" w:sz="4" w:space="0" w:color="auto"/>
              <w:right w:val="single" w:sz="4" w:space="0" w:color="auto"/>
            </w:tcBorders>
          </w:tcPr>
          <w:p w:rsidR="00572F40" w:rsidRDefault="00572F40" w:rsidP="00CC4171">
            <w:pPr>
              <w:jc w:val="center"/>
            </w:pPr>
            <w:r>
              <w:t>Памятник градостроительства и архитектуры</w:t>
            </w:r>
          </w:p>
        </w:tc>
        <w:tc>
          <w:tcPr>
            <w:tcW w:w="3828"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Решение Законодательного Собрания Владимирской области от 17.04.96 №93 «О постановке на государственную охрану памятников истории и культуры Владимирской области»</w:t>
            </w:r>
          </w:p>
        </w:tc>
      </w:tr>
      <w:tr w:rsidR="00572F40" w:rsidTr="003A1216">
        <w:trPr>
          <w:trHeight w:val="42"/>
        </w:trPr>
        <w:tc>
          <w:tcPr>
            <w:tcW w:w="643" w:type="dxa"/>
            <w:tcBorders>
              <w:top w:val="single" w:sz="4" w:space="0" w:color="auto"/>
              <w:left w:val="single" w:sz="4" w:space="0" w:color="auto"/>
              <w:bottom w:val="single" w:sz="4" w:space="0" w:color="auto"/>
              <w:right w:val="single" w:sz="4" w:space="0" w:color="auto"/>
            </w:tcBorders>
          </w:tcPr>
          <w:p w:rsidR="00572F40" w:rsidRDefault="00572F40" w:rsidP="00574E8D">
            <w:pPr>
              <w:ind w:firstLine="709"/>
              <w:jc w:val="center"/>
            </w:pPr>
            <w:r>
              <w:t>2</w:t>
            </w:r>
            <w:r w:rsidR="00574E8D">
              <w:t>2</w:t>
            </w:r>
            <w:r>
              <w:t>7.</w:t>
            </w:r>
          </w:p>
        </w:tc>
        <w:tc>
          <w:tcPr>
            <w:tcW w:w="1450"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 xml:space="preserve">Дом </w:t>
            </w:r>
            <w:proofErr w:type="spellStart"/>
            <w:r>
              <w:t>Винокуровых-Рябовых</w:t>
            </w:r>
            <w:proofErr w:type="spellEnd"/>
          </w:p>
          <w:p w:rsidR="00572F40" w:rsidRDefault="00572F40" w:rsidP="0085261F">
            <w:pPr>
              <w:jc w:val="center"/>
            </w:pPr>
            <w:r>
              <w:t>1880,1903</w:t>
            </w:r>
            <w:proofErr w:type="gramStart"/>
            <w:r>
              <w:t>гг</w:t>
            </w:r>
            <w:proofErr w:type="gramEnd"/>
          </w:p>
        </w:tc>
        <w:tc>
          <w:tcPr>
            <w:tcW w:w="1276"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ул. Гагарина, 52</w:t>
            </w:r>
          </w:p>
        </w:tc>
        <w:tc>
          <w:tcPr>
            <w:tcW w:w="1417"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Регионального значения</w:t>
            </w:r>
          </w:p>
        </w:tc>
        <w:tc>
          <w:tcPr>
            <w:tcW w:w="1559" w:type="dxa"/>
            <w:tcBorders>
              <w:top w:val="single" w:sz="4" w:space="0" w:color="auto"/>
              <w:left w:val="single" w:sz="4" w:space="0" w:color="auto"/>
              <w:bottom w:val="single" w:sz="4" w:space="0" w:color="auto"/>
              <w:right w:val="single" w:sz="4" w:space="0" w:color="auto"/>
            </w:tcBorders>
          </w:tcPr>
          <w:p w:rsidR="00572F40" w:rsidRDefault="00572F40" w:rsidP="00CC4171">
            <w:pPr>
              <w:jc w:val="center"/>
            </w:pPr>
            <w:r>
              <w:t>Памятник градостроительства и архитектуры</w:t>
            </w:r>
          </w:p>
        </w:tc>
        <w:tc>
          <w:tcPr>
            <w:tcW w:w="3828"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Решение Законодательного Собрания Владимирской области от 17.04.96 №93 «О постановке на государственную охрану памятников истории и культуры Владимирской области»</w:t>
            </w:r>
          </w:p>
        </w:tc>
      </w:tr>
      <w:tr w:rsidR="00572F40" w:rsidTr="003A1216">
        <w:trPr>
          <w:trHeight w:val="42"/>
        </w:trPr>
        <w:tc>
          <w:tcPr>
            <w:tcW w:w="643" w:type="dxa"/>
            <w:tcBorders>
              <w:top w:val="single" w:sz="4" w:space="0" w:color="auto"/>
              <w:left w:val="single" w:sz="4" w:space="0" w:color="auto"/>
              <w:bottom w:val="single" w:sz="4" w:space="0" w:color="auto"/>
              <w:right w:val="single" w:sz="4" w:space="0" w:color="auto"/>
            </w:tcBorders>
          </w:tcPr>
          <w:p w:rsidR="00572F40" w:rsidRDefault="00572F40" w:rsidP="00574E8D">
            <w:pPr>
              <w:ind w:firstLine="709"/>
              <w:jc w:val="center"/>
            </w:pPr>
            <w:r>
              <w:t>3</w:t>
            </w:r>
            <w:r w:rsidR="00761D90">
              <w:t>28</w:t>
            </w:r>
            <w:r>
              <w:t>.</w:t>
            </w:r>
          </w:p>
        </w:tc>
        <w:tc>
          <w:tcPr>
            <w:tcW w:w="1450"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Здание общежития фабрики</w:t>
            </w:r>
          </w:p>
          <w:p w:rsidR="00572F40" w:rsidRDefault="00572F40" w:rsidP="0085261F">
            <w:pPr>
              <w:jc w:val="center"/>
            </w:pPr>
            <w:proofErr w:type="spellStart"/>
            <w:r>
              <w:t>кон.XIX</w:t>
            </w:r>
            <w:proofErr w:type="spellEnd"/>
            <w:r>
              <w:t xml:space="preserve"> в.- </w:t>
            </w:r>
            <w:proofErr w:type="spellStart"/>
            <w:r>
              <w:t>нач.XX</w:t>
            </w:r>
            <w:proofErr w:type="gramStart"/>
            <w:r>
              <w:t>в</w:t>
            </w:r>
            <w:proofErr w:type="spellEnd"/>
            <w:proofErr w:type="gramEnd"/>
            <w:r>
              <w:t>.</w:t>
            </w:r>
          </w:p>
        </w:tc>
        <w:tc>
          <w:tcPr>
            <w:tcW w:w="1276"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ул. Коммунальная, 2</w:t>
            </w:r>
          </w:p>
          <w:p w:rsidR="00572F40" w:rsidRDefault="00572F40" w:rsidP="0085261F">
            <w:pPr>
              <w:ind w:firstLine="709"/>
              <w:jc w:val="center"/>
            </w:pPr>
          </w:p>
        </w:tc>
        <w:tc>
          <w:tcPr>
            <w:tcW w:w="1417"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Регионального значения</w:t>
            </w:r>
          </w:p>
        </w:tc>
        <w:tc>
          <w:tcPr>
            <w:tcW w:w="1559" w:type="dxa"/>
            <w:tcBorders>
              <w:top w:val="single" w:sz="4" w:space="0" w:color="auto"/>
              <w:left w:val="single" w:sz="4" w:space="0" w:color="auto"/>
              <w:bottom w:val="single" w:sz="4" w:space="0" w:color="auto"/>
              <w:right w:val="single" w:sz="4" w:space="0" w:color="auto"/>
            </w:tcBorders>
          </w:tcPr>
          <w:p w:rsidR="00572F40" w:rsidRDefault="00572F40" w:rsidP="00CC4171">
            <w:pPr>
              <w:jc w:val="center"/>
            </w:pPr>
            <w:r>
              <w:t>Памятник градостроительства и архитектуры</w:t>
            </w:r>
          </w:p>
        </w:tc>
        <w:tc>
          <w:tcPr>
            <w:tcW w:w="3828"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Постановление Главы администрации Владимирской области от 08.08.97 №495 «О постановке на учет и государственную охрану местного значения памятников истории и культуры Владимирской области»</w:t>
            </w:r>
          </w:p>
        </w:tc>
      </w:tr>
      <w:tr w:rsidR="00572F40" w:rsidTr="003A1216">
        <w:trPr>
          <w:trHeight w:val="42"/>
        </w:trPr>
        <w:tc>
          <w:tcPr>
            <w:tcW w:w="643" w:type="dxa"/>
            <w:tcBorders>
              <w:top w:val="single" w:sz="4" w:space="0" w:color="auto"/>
              <w:left w:val="single" w:sz="4" w:space="0" w:color="auto"/>
              <w:bottom w:val="single" w:sz="4" w:space="0" w:color="auto"/>
              <w:right w:val="single" w:sz="4" w:space="0" w:color="auto"/>
            </w:tcBorders>
          </w:tcPr>
          <w:p w:rsidR="00572F40" w:rsidRDefault="00572F40" w:rsidP="00574E8D">
            <w:pPr>
              <w:ind w:firstLine="709"/>
              <w:jc w:val="center"/>
            </w:pPr>
            <w:r>
              <w:t>3</w:t>
            </w:r>
            <w:r w:rsidR="00761D90">
              <w:t>29</w:t>
            </w:r>
            <w:r>
              <w:t>.</w:t>
            </w:r>
          </w:p>
        </w:tc>
        <w:tc>
          <w:tcPr>
            <w:tcW w:w="1450"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 xml:space="preserve">Здание рабочей казармы, </w:t>
            </w:r>
            <w:proofErr w:type="spellStart"/>
            <w:r>
              <w:t>кон.XIX</w:t>
            </w:r>
            <w:proofErr w:type="spellEnd"/>
            <w:r>
              <w:t xml:space="preserve"> в.- </w:t>
            </w:r>
            <w:proofErr w:type="spellStart"/>
            <w:r>
              <w:t>нач.XX</w:t>
            </w:r>
            <w:proofErr w:type="gramStart"/>
            <w:r>
              <w:t>в</w:t>
            </w:r>
            <w:proofErr w:type="spellEnd"/>
            <w:proofErr w:type="gramEnd"/>
            <w:r>
              <w:t>.</w:t>
            </w:r>
          </w:p>
          <w:p w:rsidR="00572F40" w:rsidRDefault="00572F40" w:rsidP="0085261F">
            <w:pPr>
              <w:ind w:firstLine="709"/>
              <w:jc w:val="center"/>
            </w:pPr>
          </w:p>
        </w:tc>
        <w:tc>
          <w:tcPr>
            <w:tcW w:w="1276"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ул.</w:t>
            </w:r>
            <w:r w:rsidR="0012708E">
              <w:t xml:space="preserve"> </w:t>
            </w:r>
            <w:r>
              <w:t>Красноармейская, 6</w:t>
            </w:r>
          </w:p>
          <w:p w:rsidR="00572F40" w:rsidRDefault="00572F40" w:rsidP="0085261F">
            <w:pPr>
              <w:ind w:firstLine="709"/>
              <w:jc w:val="center"/>
            </w:pPr>
          </w:p>
        </w:tc>
        <w:tc>
          <w:tcPr>
            <w:tcW w:w="1417"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Регионального значения</w:t>
            </w:r>
          </w:p>
        </w:tc>
        <w:tc>
          <w:tcPr>
            <w:tcW w:w="1559" w:type="dxa"/>
            <w:tcBorders>
              <w:top w:val="single" w:sz="4" w:space="0" w:color="auto"/>
              <w:left w:val="single" w:sz="4" w:space="0" w:color="auto"/>
              <w:bottom w:val="single" w:sz="4" w:space="0" w:color="auto"/>
              <w:right w:val="single" w:sz="4" w:space="0" w:color="auto"/>
            </w:tcBorders>
          </w:tcPr>
          <w:p w:rsidR="00572F40" w:rsidRDefault="00572F40" w:rsidP="00CC4171">
            <w:pPr>
              <w:jc w:val="center"/>
            </w:pPr>
            <w:r>
              <w:t>Памятник градостроительства и архитектуры</w:t>
            </w:r>
          </w:p>
        </w:tc>
        <w:tc>
          <w:tcPr>
            <w:tcW w:w="3828"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Постановление Главы администрации Владимирской области от 08.08.97 №495 «О постановке на учет и государственную охрану местного значения памятников истории и культуры Владимирской области»</w:t>
            </w:r>
          </w:p>
        </w:tc>
      </w:tr>
      <w:tr w:rsidR="00572F40" w:rsidTr="003A1216">
        <w:trPr>
          <w:trHeight w:val="690"/>
        </w:trPr>
        <w:tc>
          <w:tcPr>
            <w:tcW w:w="643" w:type="dxa"/>
            <w:tcBorders>
              <w:top w:val="single" w:sz="4" w:space="0" w:color="auto"/>
              <w:left w:val="single" w:sz="4" w:space="0" w:color="auto"/>
              <w:bottom w:val="single" w:sz="4" w:space="0" w:color="auto"/>
              <w:right w:val="single" w:sz="4" w:space="0" w:color="auto"/>
            </w:tcBorders>
          </w:tcPr>
          <w:p w:rsidR="00572F40" w:rsidRDefault="00572F40" w:rsidP="00574E8D">
            <w:pPr>
              <w:ind w:firstLine="709"/>
              <w:jc w:val="center"/>
            </w:pPr>
            <w:r>
              <w:t>3</w:t>
            </w:r>
            <w:r w:rsidR="00574E8D">
              <w:t>3</w:t>
            </w:r>
            <w:r w:rsidR="00761D90">
              <w:t>0</w:t>
            </w:r>
            <w:r>
              <w:t>.</w:t>
            </w:r>
          </w:p>
        </w:tc>
        <w:tc>
          <w:tcPr>
            <w:tcW w:w="1450"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Дом жилой</w:t>
            </w:r>
          </w:p>
          <w:p w:rsidR="00572F40" w:rsidRDefault="00572F40" w:rsidP="0085261F">
            <w:pPr>
              <w:ind w:firstLine="709"/>
              <w:jc w:val="center"/>
            </w:pPr>
          </w:p>
        </w:tc>
        <w:tc>
          <w:tcPr>
            <w:tcW w:w="1276" w:type="dxa"/>
            <w:tcBorders>
              <w:top w:val="single" w:sz="4" w:space="0" w:color="auto"/>
              <w:left w:val="single" w:sz="4" w:space="0" w:color="auto"/>
              <w:bottom w:val="single" w:sz="4" w:space="0" w:color="auto"/>
              <w:right w:val="single" w:sz="4" w:space="0" w:color="auto"/>
            </w:tcBorders>
          </w:tcPr>
          <w:p w:rsidR="0012708E" w:rsidRDefault="00572F40" w:rsidP="0085261F">
            <w:pPr>
              <w:jc w:val="center"/>
            </w:pPr>
            <w:r>
              <w:t>ул.</w:t>
            </w:r>
          </w:p>
          <w:p w:rsidR="00572F40" w:rsidRDefault="00572F40" w:rsidP="0085261F">
            <w:pPr>
              <w:jc w:val="center"/>
            </w:pPr>
            <w:r>
              <w:t>Красноармейская, 13</w:t>
            </w:r>
          </w:p>
          <w:p w:rsidR="00572F40" w:rsidRDefault="00572F40" w:rsidP="0085261F">
            <w:pPr>
              <w:ind w:firstLine="709"/>
              <w:jc w:val="center"/>
            </w:pPr>
          </w:p>
        </w:tc>
        <w:tc>
          <w:tcPr>
            <w:tcW w:w="1417" w:type="dxa"/>
            <w:tcBorders>
              <w:top w:val="single" w:sz="4" w:space="0" w:color="auto"/>
              <w:left w:val="single" w:sz="4" w:space="0" w:color="auto"/>
              <w:bottom w:val="single" w:sz="4" w:space="0" w:color="auto"/>
              <w:right w:val="single" w:sz="4" w:space="0" w:color="auto"/>
            </w:tcBorders>
          </w:tcPr>
          <w:p w:rsidR="00572F40" w:rsidRPr="00232BC3" w:rsidRDefault="005B3EB2" w:rsidP="0085261F">
            <w:pPr>
              <w:jc w:val="center"/>
              <w:rPr>
                <w:color w:val="000000"/>
              </w:rPr>
            </w:pPr>
            <w:r>
              <w:rPr>
                <w:color w:val="FF0000"/>
              </w:rPr>
              <w:t xml:space="preserve"> </w:t>
            </w:r>
            <w:r w:rsidRPr="00232BC3">
              <w:rPr>
                <w:color w:val="000000"/>
              </w:rPr>
              <w:t>Выявленный объект</w:t>
            </w:r>
            <w:r w:rsidR="00955F30" w:rsidRPr="00232BC3">
              <w:rPr>
                <w:color w:val="000000"/>
              </w:rPr>
              <w:t xml:space="preserve"> </w:t>
            </w:r>
          </w:p>
        </w:tc>
        <w:tc>
          <w:tcPr>
            <w:tcW w:w="1559" w:type="dxa"/>
            <w:tcBorders>
              <w:top w:val="single" w:sz="4" w:space="0" w:color="auto"/>
              <w:left w:val="single" w:sz="4" w:space="0" w:color="auto"/>
              <w:bottom w:val="single" w:sz="4" w:space="0" w:color="auto"/>
              <w:right w:val="single" w:sz="4" w:space="0" w:color="auto"/>
            </w:tcBorders>
          </w:tcPr>
          <w:p w:rsidR="00572F40" w:rsidRDefault="00572F40" w:rsidP="00CC4171">
            <w:pPr>
              <w:jc w:val="center"/>
            </w:pPr>
            <w:r>
              <w:t>Памятник градостроительства и архитектуры</w:t>
            </w:r>
          </w:p>
        </w:tc>
        <w:tc>
          <w:tcPr>
            <w:tcW w:w="3828" w:type="dxa"/>
            <w:tcBorders>
              <w:top w:val="single" w:sz="4" w:space="0" w:color="auto"/>
              <w:left w:val="single" w:sz="4" w:space="0" w:color="auto"/>
              <w:bottom w:val="single" w:sz="4" w:space="0" w:color="auto"/>
              <w:right w:val="single" w:sz="4" w:space="0" w:color="auto"/>
            </w:tcBorders>
          </w:tcPr>
          <w:p w:rsidR="00572F40" w:rsidRDefault="00572F40" w:rsidP="0085261F">
            <w:pPr>
              <w:jc w:val="center"/>
            </w:pPr>
            <w:r>
              <w:t>Приказ инспекции по охране объектов культурного наследия от 01.07.2008г. №01-92 «Об утверждении списка выявленных объектов культурного наследия Владимирской области»</w:t>
            </w:r>
          </w:p>
        </w:tc>
      </w:tr>
      <w:tr w:rsidR="00572F40" w:rsidTr="003A1216">
        <w:trPr>
          <w:trHeight w:val="42"/>
        </w:trPr>
        <w:tc>
          <w:tcPr>
            <w:tcW w:w="643" w:type="dxa"/>
            <w:tcBorders>
              <w:top w:val="single" w:sz="4" w:space="0" w:color="auto"/>
              <w:left w:val="single" w:sz="4" w:space="0" w:color="auto"/>
              <w:bottom w:val="single" w:sz="4" w:space="0" w:color="auto"/>
              <w:right w:val="single" w:sz="4" w:space="0" w:color="auto"/>
            </w:tcBorders>
          </w:tcPr>
          <w:p w:rsidR="00572F40" w:rsidRDefault="00572F40" w:rsidP="00574E8D">
            <w:pPr>
              <w:ind w:firstLine="709"/>
              <w:jc w:val="center"/>
            </w:pPr>
            <w:r>
              <w:t>3</w:t>
            </w:r>
            <w:r w:rsidR="00574E8D">
              <w:t>3</w:t>
            </w:r>
            <w:r w:rsidR="00E1162F">
              <w:t>1</w:t>
            </w:r>
            <w:r>
              <w:t>.</w:t>
            </w:r>
          </w:p>
        </w:tc>
        <w:tc>
          <w:tcPr>
            <w:tcW w:w="1450" w:type="dxa"/>
            <w:tcBorders>
              <w:top w:val="single" w:sz="4" w:space="0" w:color="auto"/>
              <w:left w:val="single" w:sz="4" w:space="0" w:color="auto"/>
              <w:bottom w:val="single" w:sz="4" w:space="0" w:color="auto"/>
              <w:right w:val="single" w:sz="4" w:space="0" w:color="auto"/>
            </w:tcBorders>
          </w:tcPr>
          <w:p w:rsidR="00572F40" w:rsidRDefault="00036D29" w:rsidP="00036D29">
            <w:pPr>
              <w:jc w:val="center"/>
            </w:pPr>
            <w:r>
              <w:t>Д</w:t>
            </w:r>
            <w:r w:rsidR="0085261F">
              <w:t>о</w:t>
            </w:r>
            <w:r w:rsidR="00572F40">
              <w:t>м Соловьевых</w:t>
            </w:r>
          </w:p>
          <w:p w:rsidR="00572F40" w:rsidRDefault="00572F40" w:rsidP="00036D29">
            <w:pPr>
              <w:ind w:firstLine="709"/>
              <w:jc w:val="center"/>
            </w:pPr>
            <w:r>
              <w:t xml:space="preserve">XIX </w:t>
            </w:r>
            <w:r>
              <w:lastRenderedPageBreak/>
              <w:t>в.</w:t>
            </w:r>
          </w:p>
        </w:tc>
        <w:tc>
          <w:tcPr>
            <w:tcW w:w="1276" w:type="dxa"/>
            <w:tcBorders>
              <w:top w:val="single" w:sz="4" w:space="0" w:color="auto"/>
              <w:left w:val="single" w:sz="4" w:space="0" w:color="auto"/>
              <w:bottom w:val="single" w:sz="4" w:space="0" w:color="auto"/>
              <w:right w:val="single" w:sz="4" w:space="0" w:color="auto"/>
            </w:tcBorders>
          </w:tcPr>
          <w:p w:rsidR="00572F40" w:rsidRDefault="00572F40" w:rsidP="00036D29">
            <w:pPr>
              <w:jc w:val="center"/>
            </w:pPr>
            <w:r>
              <w:lastRenderedPageBreak/>
              <w:t>ул. Ленинградская, 19</w:t>
            </w:r>
          </w:p>
        </w:tc>
        <w:tc>
          <w:tcPr>
            <w:tcW w:w="1417" w:type="dxa"/>
            <w:tcBorders>
              <w:top w:val="single" w:sz="4" w:space="0" w:color="auto"/>
              <w:left w:val="single" w:sz="4" w:space="0" w:color="auto"/>
              <w:bottom w:val="single" w:sz="4" w:space="0" w:color="auto"/>
              <w:right w:val="single" w:sz="4" w:space="0" w:color="auto"/>
            </w:tcBorders>
          </w:tcPr>
          <w:p w:rsidR="00572F40" w:rsidRDefault="00572F40" w:rsidP="00036D29">
            <w:pPr>
              <w:jc w:val="center"/>
            </w:pPr>
            <w:r>
              <w:t>Регионального значения</w:t>
            </w:r>
          </w:p>
        </w:tc>
        <w:tc>
          <w:tcPr>
            <w:tcW w:w="1559" w:type="dxa"/>
            <w:tcBorders>
              <w:top w:val="single" w:sz="4" w:space="0" w:color="auto"/>
              <w:left w:val="single" w:sz="4" w:space="0" w:color="auto"/>
              <w:bottom w:val="single" w:sz="4" w:space="0" w:color="auto"/>
              <w:right w:val="single" w:sz="4" w:space="0" w:color="auto"/>
            </w:tcBorders>
          </w:tcPr>
          <w:p w:rsidR="00572F40" w:rsidRDefault="00572F40" w:rsidP="00CC4171">
            <w:pPr>
              <w:jc w:val="center"/>
            </w:pPr>
            <w:r>
              <w:t>Памятник градостроительства и архитектуры</w:t>
            </w:r>
          </w:p>
        </w:tc>
        <w:tc>
          <w:tcPr>
            <w:tcW w:w="3828" w:type="dxa"/>
            <w:tcBorders>
              <w:top w:val="single" w:sz="4" w:space="0" w:color="auto"/>
              <w:left w:val="single" w:sz="4" w:space="0" w:color="auto"/>
              <w:bottom w:val="single" w:sz="4" w:space="0" w:color="auto"/>
              <w:right w:val="single" w:sz="4" w:space="0" w:color="auto"/>
            </w:tcBorders>
          </w:tcPr>
          <w:p w:rsidR="00572F40" w:rsidRDefault="00572F40" w:rsidP="00036D29">
            <w:pPr>
              <w:jc w:val="center"/>
            </w:pPr>
            <w:r>
              <w:t xml:space="preserve">Решение Законодательного Собрания Владимирской области от 17.04.96 №93 «О постановке на государственную охрану </w:t>
            </w:r>
            <w:r>
              <w:lastRenderedPageBreak/>
              <w:t>памятников истории и культуры Владимирской области»</w:t>
            </w:r>
          </w:p>
        </w:tc>
      </w:tr>
      <w:tr w:rsidR="00572F40" w:rsidTr="003A1216">
        <w:trPr>
          <w:trHeight w:val="69"/>
        </w:trPr>
        <w:tc>
          <w:tcPr>
            <w:tcW w:w="643" w:type="dxa"/>
            <w:tcBorders>
              <w:top w:val="single" w:sz="4" w:space="0" w:color="auto"/>
              <w:left w:val="single" w:sz="4" w:space="0" w:color="auto"/>
              <w:bottom w:val="single" w:sz="4" w:space="0" w:color="auto"/>
              <w:right w:val="single" w:sz="4" w:space="0" w:color="auto"/>
            </w:tcBorders>
          </w:tcPr>
          <w:p w:rsidR="00572F40" w:rsidRDefault="00572F40" w:rsidP="00574E8D">
            <w:pPr>
              <w:ind w:firstLine="709"/>
              <w:jc w:val="center"/>
            </w:pPr>
            <w:r>
              <w:lastRenderedPageBreak/>
              <w:t>3</w:t>
            </w:r>
            <w:r w:rsidR="00574E8D">
              <w:t>3</w:t>
            </w:r>
            <w:r w:rsidR="00E1162F">
              <w:t>2</w:t>
            </w:r>
            <w:r>
              <w:t>.</w:t>
            </w:r>
          </w:p>
        </w:tc>
        <w:tc>
          <w:tcPr>
            <w:tcW w:w="1450" w:type="dxa"/>
            <w:tcBorders>
              <w:top w:val="single" w:sz="4" w:space="0" w:color="auto"/>
              <w:left w:val="single" w:sz="4" w:space="0" w:color="auto"/>
              <w:bottom w:val="single" w:sz="4" w:space="0" w:color="auto"/>
              <w:right w:val="single" w:sz="4" w:space="0" w:color="auto"/>
            </w:tcBorders>
          </w:tcPr>
          <w:p w:rsidR="00572F40" w:rsidRDefault="00572F40" w:rsidP="00036D29">
            <w:pPr>
              <w:jc w:val="center"/>
            </w:pPr>
            <w:r>
              <w:t>Дом Красовских</w:t>
            </w:r>
          </w:p>
          <w:p w:rsidR="00572F40" w:rsidRDefault="00572F40" w:rsidP="00036D29">
            <w:pPr>
              <w:jc w:val="center"/>
            </w:pPr>
            <w:r>
              <w:t>XIX в.</w:t>
            </w:r>
          </w:p>
        </w:tc>
        <w:tc>
          <w:tcPr>
            <w:tcW w:w="1276" w:type="dxa"/>
            <w:tcBorders>
              <w:top w:val="single" w:sz="4" w:space="0" w:color="auto"/>
              <w:left w:val="single" w:sz="4" w:space="0" w:color="auto"/>
              <w:bottom w:val="single" w:sz="4" w:space="0" w:color="auto"/>
              <w:right w:val="single" w:sz="4" w:space="0" w:color="auto"/>
            </w:tcBorders>
          </w:tcPr>
          <w:p w:rsidR="00572F40" w:rsidRDefault="00572F40" w:rsidP="00036D29">
            <w:pPr>
              <w:jc w:val="center"/>
            </w:pPr>
            <w:r>
              <w:t>ул. Ленинградская, 29</w:t>
            </w:r>
          </w:p>
          <w:p w:rsidR="00572F40" w:rsidRDefault="00572F40" w:rsidP="00036D29">
            <w:pPr>
              <w:ind w:firstLine="709"/>
              <w:jc w:val="center"/>
            </w:pPr>
          </w:p>
        </w:tc>
        <w:tc>
          <w:tcPr>
            <w:tcW w:w="1417" w:type="dxa"/>
            <w:tcBorders>
              <w:top w:val="single" w:sz="4" w:space="0" w:color="auto"/>
              <w:left w:val="single" w:sz="4" w:space="0" w:color="auto"/>
              <w:bottom w:val="single" w:sz="4" w:space="0" w:color="auto"/>
              <w:right w:val="single" w:sz="4" w:space="0" w:color="auto"/>
            </w:tcBorders>
          </w:tcPr>
          <w:p w:rsidR="00572F40" w:rsidRDefault="00572F40" w:rsidP="00036D29">
            <w:pPr>
              <w:jc w:val="center"/>
            </w:pPr>
            <w:r>
              <w:t>Регионального значения</w:t>
            </w:r>
          </w:p>
        </w:tc>
        <w:tc>
          <w:tcPr>
            <w:tcW w:w="1559" w:type="dxa"/>
            <w:tcBorders>
              <w:top w:val="single" w:sz="4" w:space="0" w:color="auto"/>
              <w:left w:val="single" w:sz="4" w:space="0" w:color="auto"/>
              <w:bottom w:val="single" w:sz="4" w:space="0" w:color="auto"/>
              <w:right w:val="single" w:sz="4" w:space="0" w:color="auto"/>
            </w:tcBorders>
          </w:tcPr>
          <w:p w:rsidR="00572F40" w:rsidRDefault="00572F40" w:rsidP="00CC4171">
            <w:pPr>
              <w:jc w:val="center"/>
            </w:pPr>
            <w:r>
              <w:t>Памятник градостроительства и архитектуры</w:t>
            </w:r>
          </w:p>
        </w:tc>
        <w:tc>
          <w:tcPr>
            <w:tcW w:w="3828" w:type="dxa"/>
            <w:tcBorders>
              <w:top w:val="single" w:sz="4" w:space="0" w:color="auto"/>
              <w:left w:val="single" w:sz="4" w:space="0" w:color="auto"/>
              <w:bottom w:val="single" w:sz="4" w:space="0" w:color="auto"/>
              <w:right w:val="single" w:sz="4" w:space="0" w:color="auto"/>
            </w:tcBorders>
          </w:tcPr>
          <w:p w:rsidR="00572F40" w:rsidRDefault="00572F40" w:rsidP="00036D29">
            <w:pPr>
              <w:jc w:val="center"/>
            </w:pPr>
            <w:r>
              <w:t>Решение Законодательного Собрания Владимирской области от 17.04.96 №93 «О постановке на государственную охрану памятников истории и культуры Владимирской области»</w:t>
            </w:r>
          </w:p>
        </w:tc>
      </w:tr>
      <w:tr w:rsidR="00572F40" w:rsidTr="003A1216">
        <w:trPr>
          <w:trHeight w:val="63"/>
        </w:trPr>
        <w:tc>
          <w:tcPr>
            <w:tcW w:w="643" w:type="dxa"/>
            <w:tcBorders>
              <w:top w:val="single" w:sz="4" w:space="0" w:color="auto"/>
              <w:left w:val="single" w:sz="4" w:space="0" w:color="auto"/>
              <w:bottom w:val="single" w:sz="4" w:space="0" w:color="auto"/>
              <w:right w:val="single" w:sz="4" w:space="0" w:color="auto"/>
            </w:tcBorders>
          </w:tcPr>
          <w:p w:rsidR="00572F40" w:rsidRDefault="00572F40" w:rsidP="00574E8D">
            <w:pPr>
              <w:ind w:firstLine="709"/>
              <w:jc w:val="center"/>
            </w:pPr>
            <w:r>
              <w:t>3</w:t>
            </w:r>
            <w:r w:rsidR="00574E8D">
              <w:t>3</w:t>
            </w:r>
            <w:r w:rsidR="00E1162F">
              <w:t>3</w:t>
            </w:r>
            <w:r>
              <w:t>.</w:t>
            </w:r>
          </w:p>
        </w:tc>
        <w:tc>
          <w:tcPr>
            <w:tcW w:w="1450" w:type="dxa"/>
            <w:tcBorders>
              <w:top w:val="single" w:sz="4" w:space="0" w:color="auto"/>
              <w:left w:val="single" w:sz="4" w:space="0" w:color="auto"/>
              <w:bottom w:val="single" w:sz="4" w:space="0" w:color="auto"/>
              <w:right w:val="single" w:sz="4" w:space="0" w:color="auto"/>
            </w:tcBorders>
          </w:tcPr>
          <w:p w:rsidR="00572F40" w:rsidRDefault="00572F40" w:rsidP="00036D29">
            <w:pPr>
              <w:jc w:val="center"/>
            </w:pPr>
            <w:r>
              <w:t>Дом Соловьевых</w:t>
            </w:r>
          </w:p>
          <w:p w:rsidR="00572F40" w:rsidRDefault="00572F40" w:rsidP="00036D29">
            <w:pPr>
              <w:ind w:firstLine="709"/>
              <w:jc w:val="center"/>
            </w:pPr>
          </w:p>
        </w:tc>
        <w:tc>
          <w:tcPr>
            <w:tcW w:w="1276" w:type="dxa"/>
            <w:tcBorders>
              <w:top w:val="single" w:sz="4" w:space="0" w:color="auto"/>
              <w:left w:val="single" w:sz="4" w:space="0" w:color="auto"/>
              <w:bottom w:val="single" w:sz="4" w:space="0" w:color="auto"/>
              <w:right w:val="single" w:sz="4" w:space="0" w:color="auto"/>
            </w:tcBorders>
          </w:tcPr>
          <w:p w:rsidR="00572F40" w:rsidRDefault="00572F40" w:rsidP="00036D29">
            <w:pPr>
              <w:jc w:val="center"/>
            </w:pPr>
            <w:r>
              <w:t>ул. Ленинградская, 34</w:t>
            </w:r>
          </w:p>
        </w:tc>
        <w:tc>
          <w:tcPr>
            <w:tcW w:w="1417" w:type="dxa"/>
            <w:tcBorders>
              <w:top w:val="single" w:sz="4" w:space="0" w:color="auto"/>
              <w:left w:val="single" w:sz="4" w:space="0" w:color="auto"/>
              <w:bottom w:val="single" w:sz="4" w:space="0" w:color="auto"/>
              <w:right w:val="single" w:sz="4" w:space="0" w:color="auto"/>
            </w:tcBorders>
          </w:tcPr>
          <w:p w:rsidR="00572F40" w:rsidRDefault="00572F40" w:rsidP="00036D29">
            <w:pPr>
              <w:jc w:val="center"/>
            </w:pPr>
            <w:r>
              <w:t>Выявленный объект</w:t>
            </w:r>
          </w:p>
        </w:tc>
        <w:tc>
          <w:tcPr>
            <w:tcW w:w="1559" w:type="dxa"/>
            <w:tcBorders>
              <w:top w:val="single" w:sz="4" w:space="0" w:color="auto"/>
              <w:left w:val="single" w:sz="4" w:space="0" w:color="auto"/>
              <w:bottom w:val="single" w:sz="4" w:space="0" w:color="auto"/>
              <w:right w:val="single" w:sz="4" w:space="0" w:color="auto"/>
            </w:tcBorders>
          </w:tcPr>
          <w:p w:rsidR="00572F40" w:rsidRDefault="00572F40" w:rsidP="00CC4171">
            <w:pPr>
              <w:jc w:val="center"/>
            </w:pPr>
            <w:r>
              <w:t>Памятник градостроительства и архитектуры</w:t>
            </w:r>
          </w:p>
        </w:tc>
        <w:tc>
          <w:tcPr>
            <w:tcW w:w="3828" w:type="dxa"/>
            <w:tcBorders>
              <w:top w:val="single" w:sz="4" w:space="0" w:color="auto"/>
              <w:left w:val="single" w:sz="4" w:space="0" w:color="auto"/>
              <w:bottom w:val="single" w:sz="4" w:space="0" w:color="auto"/>
              <w:right w:val="single" w:sz="4" w:space="0" w:color="auto"/>
            </w:tcBorders>
          </w:tcPr>
          <w:p w:rsidR="00572F40" w:rsidRDefault="00572F40" w:rsidP="00036D29">
            <w:pPr>
              <w:jc w:val="center"/>
            </w:pPr>
            <w:r>
              <w:t>Приказ инспекции по охране объектов культурного наследия от 01.07.2008г. №01-92 «Об утверждении списка выявленных объектов культурного наследия Владимирской области»</w:t>
            </w:r>
          </w:p>
        </w:tc>
      </w:tr>
      <w:tr w:rsidR="00572F40" w:rsidTr="003A1216">
        <w:trPr>
          <w:trHeight w:val="63"/>
        </w:trPr>
        <w:tc>
          <w:tcPr>
            <w:tcW w:w="643" w:type="dxa"/>
            <w:tcBorders>
              <w:top w:val="single" w:sz="4" w:space="0" w:color="auto"/>
              <w:left w:val="single" w:sz="4" w:space="0" w:color="auto"/>
              <w:bottom w:val="single" w:sz="4" w:space="0" w:color="auto"/>
              <w:right w:val="single" w:sz="4" w:space="0" w:color="auto"/>
            </w:tcBorders>
          </w:tcPr>
          <w:p w:rsidR="00572F40" w:rsidRDefault="00572F40" w:rsidP="00574E8D">
            <w:pPr>
              <w:ind w:firstLine="709"/>
              <w:jc w:val="center"/>
            </w:pPr>
            <w:r>
              <w:t>3</w:t>
            </w:r>
            <w:r w:rsidR="00574E8D">
              <w:t>3</w:t>
            </w:r>
            <w:r w:rsidR="00E1162F">
              <w:t>4</w:t>
            </w:r>
            <w:r>
              <w:t>.</w:t>
            </w:r>
          </w:p>
        </w:tc>
        <w:tc>
          <w:tcPr>
            <w:tcW w:w="1450" w:type="dxa"/>
            <w:tcBorders>
              <w:top w:val="single" w:sz="4" w:space="0" w:color="auto"/>
              <w:left w:val="single" w:sz="4" w:space="0" w:color="auto"/>
              <w:bottom w:val="single" w:sz="4" w:space="0" w:color="auto"/>
              <w:right w:val="single" w:sz="4" w:space="0" w:color="auto"/>
            </w:tcBorders>
          </w:tcPr>
          <w:p w:rsidR="00572F40" w:rsidRDefault="00572F40" w:rsidP="00036D29">
            <w:pPr>
              <w:jc w:val="center"/>
            </w:pPr>
            <w:r>
              <w:t>Дом Наумовых</w:t>
            </w:r>
          </w:p>
          <w:p w:rsidR="00572F40" w:rsidRDefault="00572F40" w:rsidP="00036D29">
            <w:pPr>
              <w:jc w:val="center"/>
            </w:pPr>
            <w:r>
              <w:t>XIX в.</w:t>
            </w:r>
          </w:p>
        </w:tc>
        <w:tc>
          <w:tcPr>
            <w:tcW w:w="1276" w:type="dxa"/>
            <w:tcBorders>
              <w:top w:val="single" w:sz="4" w:space="0" w:color="auto"/>
              <w:left w:val="single" w:sz="4" w:space="0" w:color="auto"/>
              <w:bottom w:val="single" w:sz="4" w:space="0" w:color="auto"/>
              <w:right w:val="single" w:sz="4" w:space="0" w:color="auto"/>
            </w:tcBorders>
          </w:tcPr>
          <w:p w:rsidR="00572F40" w:rsidRDefault="00572F40" w:rsidP="00036D29">
            <w:pPr>
              <w:jc w:val="center"/>
            </w:pPr>
            <w:r>
              <w:t>ул. Ленинградская, 46</w:t>
            </w:r>
          </w:p>
          <w:p w:rsidR="00572F40" w:rsidRDefault="00572F40" w:rsidP="00036D29">
            <w:pPr>
              <w:ind w:firstLine="709"/>
              <w:jc w:val="center"/>
            </w:pPr>
          </w:p>
        </w:tc>
        <w:tc>
          <w:tcPr>
            <w:tcW w:w="1417" w:type="dxa"/>
            <w:tcBorders>
              <w:top w:val="single" w:sz="4" w:space="0" w:color="auto"/>
              <w:left w:val="single" w:sz="4" w:space="0" w:color="auto"/>
              <w:bottom w:val="single" w:sz="4" w:space="0" w:color="auto"/>
              <w:right w:val="single" w:sz="4" w:space="0" w:color="auto"/>
            </w:tcBorders>
          </w:tcPr>
          <w:p w:rsidR="00572F40" w:rsidRDefault="00572F40" w:rsidP="00036D29">
            <w:pPr>
              <w:jc w:val="center"/>
            </w:pPr>
            <w:r>
              <w:t>Регионального значения</w:t>
            </w:r>
          </w:p>
        </w:tc>
        <w:tc>
          <w:tcPr>
            <w:tcW w:w="1559" w:type="dxa"/>
            <w:tcBorders>
              <w:top w:val="single" w:sz="4" w:space="0" w:color="auto"/>
              <w:left w:val="single" w:sz="4" w:space="0" w:color="auto"/>
              <w:bottom w:val="single" w:sz="4" w:space="0" w:color="auto"/>
              <w:right w:val="single" w:sz="4" w:space="0" w:color="auto"/>
            </w:tcBorders>
          </w:tcPr>
          <w:p w:rsidR="00572F40" w:rsidRDefault="00572F40" w:rsidP="00CC4171">
            <w:pPr>
              <w:jc w:val="center"/>
            </w:pPr>
            <w:r>
              <w:t>Памятник градостроительства и архитектуры</w:t>
            </w:r>
          </w:p>
        </w:tc>
        <w:tc>
          <w:tcPr>
            <w:tcW w:w="3828" w:type="dxa"/>
            <w:tcBorders>
              <w:top w:val="single" w:sz="4" w:space="0" w:color="auto"/>
              <w:left w:val="single" w:sz="4" w:space="0" w:color="auto"/>
              <w:bottom w:val="single" w:sz="4" w:space="0" w:color="auto"/>
              <w:right w:val="single" w:sz="4" w:space="0" w:color="auto"/>
            </w:tcBorders>
          </w:tcPr>
          <w:p w:rsidR="00572F40" w:rsidRDefault="00572F40" w:rsidP="00036D29">
            <w:pPr>
              <w:jc w:val="center"/>
            </w:pPr>
            <w:r>
              <w:t>Постановление Главы администрации Владимирской области от 08.08.97 №495 «О постановке на учет и государственную охрану местного значения памятников истории и культуры Владимирской области»</w:t>
            </w:r>
          </w:p>
        </w:tc>
      </w:tr>
      <w:tr w:rsidR="00572F40" w:rsidTr="003A1216">
        <w:trPr>
          <w:trHeight w:val="63"/>
        </w:trPr>
        <w:tc>
          <w:tcPr>
            <w:tcW w:w="643" w:type="dxa"/>
            <w:tcBorders>
              <w:top w:val="single" w:sz="4" w:space="0" w:color="auto"/>
              <w:left w:val="single" w:sz="4" w:space="0" w:color="auto"/>
              <w:bottom w:val="single" w:sz="4" w:space="0" w:color="auto"/>
              <w:right w:val="single" w:sz="4" w:space="0" w:color="auto"/>
            </w:tcBorders>
          </w:tcPr>
          <w:p w:rsidR="00572F40" w:rsidRDefault="00572F40" w:rsidP="00574E8D">
            <w:pPr>
              <w:ind w:firstLine="709"/>
              <w:jc w:val="center"/>
            </w:pPr>
            <w:r>
              <w:t>4</w:t>
            </w:r>
            <w:r w:rsidR="00E1162F">
              <w:t>35</w:t>
            </w:r>
            <w:r>
              <w:t>.</w:t>
            </w:r>
          </w:p>
        </w:tc>
        <w:tc>
          <w:tcPr>
            <w:tcW w:w="1450" w:type="dxa"/>
            <w:tcBorders>
              <w:top w:val="single" w:sz="4" w:space="0" w:color="auto"/>
              <w:left w:val="single" w:sz="4" w:space="0" w:color="auto"/>
              <w:bottom w:val="single" w:sz="4" w:space="0" w:color="auto"/>
              <w:right w:val="single" w:sz="4" w:space="0" w:color="auto"/>
            </w:tcBorders>
          </w:tcPr>
          <w:p w:rsidR="00572F40" w:rsidRDefault="00572F40" w:rsidP="00036D29">
            <w:pPr>
              <w:jc w:val="center"/>
            </w:pPr>
            <w:r>
              <w:t>Здание школы</w:t>
            </w:r>
          </w:p>
          <w:p w:rsidR="00572F40" w:rsidRDefault="00572F40" w:rsidP="00036D29">
            <w:pPr>
              <w:jc w:val="center"/>
            </w:pPr>
            <w:proofErr w:type="spellStart"/>
            <w:r>
              <w:t>нач</w:t>
            </w:r>
            <w:proofErr w:type="spellEnd"/>
            <w:r>
              <w:t>. XX в.</w:t>
            </w:r>
          </w:p>
        </w:tc>
        <w:tc>
          <w:tcPr>
            <w:tcW w:w="1276" w:type="dxa"/>
            <w:tcBorders>
              <w:top w:val="single" w:sz="4" w:space="0" w:color="auto"/>
              <w:left w:val="single" w:sz="4" w:space="0" w:color="auto"/>
              <w:bottom w:val="single" w:sz="4" w:space="0" w:color="auto"/>
              <w:right w:val="single" w:sz="4" w:space="0" w:color="auto"/>
            </w:tcBorders>
          </w:tcPr>
          <w:p w:rsidR="00572F40" w:rsidRDefault="00572F40" w:rsidP="00036D29">
            <w:pPr>
              <w:jc w:val="center"/>
            </w:pPr>
            <w:r>
              <w:t>ул. Ленинградская, 51/67</w:t>
            </w:r>
          </w:p>
          <w:p w:rsidR="00572F40" w:rsidRDefault="00572F40" w:rsidP="00036D29">
            <w:pPr>
              <w:ind w:firstLine="709"/>
              <w:jc w:val="center"/>
            </w:pPr>
          </w:p>
        </w:tc>
        <w:tc>
          <w:tcPr>
            <w:tcW w:w="1417" w:type="dxa"/>
            <w:tcBorders>
              <w:top w:val="single" w:sz="4" w:space="0" w:color="auto"/>
              <w:left w:val="single" w:sz="4" w:space="0" w:color="auto"/>
              <w:bottom w:val="single" w:sz="4" w:space="0" w:color="auto"/>
              <w:right w:val="single" w:sz="4" w:space="0" w:color="auto"/>
            </w:tcBorders>
          </w:tcPr>
          <w:p w:rsidR="00572F40" w:rsidRDefault="00572F40" w:rsidP="00036D29">
            <w:pPr>
              <w:jc w:val="center"/>
            </w:pPr>
            <w:r>
              <w:t>Регионального значения</w:t>
            </w:r>
          </w:p>
        </w:tc>
        <w:tc>
          <w:tcPr>
            <w:tcW w:w="1559" w:type="dxa"/>
            <w:tcBorders>
              <w:top w:val="single" w:sz="4" w:space="0" w:color="auto"/>
              <w:left w:val="single" w:sz="4" w:space="0" w:color="auto"/>
              <w:bottom w:val="single" w:sz="4" w:space="0" w:color="auto"/>
              <w:right w:val="single" w:sz="4" w:space="0" w:color="auto"/>
            </w:tcBorders>
          </w:tcPr>
          <w:p w:rsidR="00572F40" w:rsidRDefault="00572F40" w:rsidP="00CC4171">
            <w:pPr>
              <w:jc w:val="center"/>
            </w:pPr>
            <w:r>
              <w:t>Памятник градостроительства и архитектуры</w:t>
            </w:r>
          </w:p>
        </w:tc>
        <w:tc>
          <w:tcPr>
            <w:tcW w:w="3828" w:type="dxa"/>
            <w:tcBorders>
              <w:top w:val="single" w:sz="4" w:space="0" w:color="auto"/>
              <w:left w:val="single" w:sz="4" w:space="0" w:color="auto"/>
              <w:bottom w:val="single" w:sz="4" w:space="0" w:color="auto"/>
              <w:right w:val="single" w:sz="4" w:space="0" w:color="auto"/>
            </w:tcBorders>
          </w:tcPr>
          <w:p w:rsidR="00572F40" w:rsidRDefault="00572F40" w:rsidP="00036D29">
            <w:pPr>
              <w:jc w:val="center"/>
            </w:pPr>
            <w:r>
              <w:t>Постановление Главы администрации Владимирской области от 07.12.93 №272 «О принятие на государственную охрану памятников истории и культуры Владимирской области»</w:t>
            </w:r>
          </w:p>
        </w:tc>
      </w:tr>
      <w:tr w:rsidR="00572F40" w:rsidTr="003A1216">
        <w:trPr>
          <w:trHeight w:val="63"/>
        </w:trPr>
        <w:tc>
          <w:tcPr>
            <w:tcW w:w="643" w:type="dxa"/>
            <w:tcBorders>
              <w:top w:val="single" w:sz="4" w:space="0" w:color="auto"/>
              <w:left w:val="single" w:sz="4" w:space="0" w:color="auto"/>
              <w:bottom w:val="single" w:sz="4" w:space="0" w:color="auto"/>
              <w:right w:val="single" w:sz="4" w:space="0" w:color="auto"/>
            </w:tcBorders>
          </w:tcPr>
          <w:p w:rsidR="00572F40" w:rsidRDefault="00572F40" w:rsidP="00574E8D">
            <w:pPr>
              <w:ind w:firstLine="709"/>
              <w:jc w:val="center"/>
            </w:pPr>
            <w:r>
              <w:t>4</w:t>
            </w:r>
            <w:r w:rsidR="00761D90">
              <w:t>3</w:t>
            </w:r>
            <w:r w:rsidR="00E1162F">
              <w:t>6</w:t>
            </w:r>
            <w:r>
              <w:t>.</w:t>
            </w:r>
          </w:p>
        </w:tc>
        <w:tc>
          <w:tcPr>
            <w:tcW w:w="1450" w:type="dxa"/>
            <w:tcBorders>
              <w:top w:val="single" w:sz="4" w:space="0" w:color="auto"/>
              <w:left w:val="single" w:sz="4" w:space="0" w:color="auto"/>
              <w:bottom w:val="single" w:sz="4" w:space="0" w:color="auto"/>
              <w:right w:val="single" w:sz="4" w:space="0" w:color="auto"/>
            </w:tcBorders>
          </w:tcPr>
          <w:p w:rsidR="00572F40" w:rsidRDefault="00572F40" w:rsidP="00036D29">
            <w:pPr>
              <w:jc w:val="center"/>
            </w:pPr>
            <w:r>
              <w:t>Здание школы</w:t>
            </w:r>
          </w:p>
        </w:tc>
        <w:tc>
          <w:tcPr>
            <w:tcW w:w="1276" w:type="dxa"/>
            <w:tcBorders>
              <w:top w:val="single" w:sz="4" w:space="0" w:color="auto"/>
              <w:left w:val="single" w:sz="4" w:space="0" w:color="auto"/>
              <w:bottom w:val="single" w:sz="4" w:space="0" w:color="auto"/>
              <w:right w:val="single" w:sz="4" w:space="0" w:color="auto"/>
            </w:tcBorders>
          </w:tcPr>
          <w:p w:rsidR="00572F40" w:rsidRDefault="00572F40" w:rsidP="00036D29">
            <w:pPr>
              <w:jc w:val="center"/>
            </w:pPr>
            <w:r>
              <w:t>ул. Ленинградская, 53</w:t>
            </w:r>
          </w:p>
          <w:p w:rsidR="00572F40" w:rsidRDefault="00572F40" w:rsidP="00036D29">
            <w:pPr>
              <w:ind w:firstLine="709"/>
              <w:jc w:val="center"/>
            </w:pPr>
          </w:p>
        </w:tc>
        <w:tc>
          <w:tcPr>
            <w:tcW w:w="1417" w:type="dxa"/>
            <w:tcBorders>
              <w:top w:val="single" w:sz="4" w:space="0" w:color="auto"/>
              <w:left w:val="single" w:sz="4" w:space="0" w:color="auto"/>
              <w:bottom w:val="single" w:sz="4" w:space="0" w:color="auto"/>
              <w:right w:val="single" w:sz="4" w:space="0" w:color="auto"/>
            </w:tcBorders>
          </w:tcPr>
          <w:p w:rsidR="00572F40" w:rsidRDefault="00572F40" w:rsidP="00036D29">
            <w:pPr>
              <w:jc w:val="center"/>
            </w:pPr>
            <w:r>
              <w:t>Выявленный объект</w:t>
            </w:r>
          </w:p>
        </w:tc>
        <w:tc>
          <w:tcPr>
            <w:tcW w:w="1559" w:type="dxa"/>
            <w:tcBorders>
              <w:top w:val="single" w:sz="4" w:space="0" w:color="auto"/>
              <w:left w:val="single" w:sz="4" w:space="0" w:color="auto"/>
              <w:bottom w:val="single" w:sz="4" w:space="0" w:color="auto"/>
              <w:right w:val="single" w:sz="4" w:space="0" w:color="auto"/>
            </w:tcBorders>
          </w:tcPr>
          <w:p w:rsidR="00572F40" w:rsidRDefault="00572F40" w:rsidP="00CC4171">
            <w:pPr>
              <w:jc w:val="center"/>
            </w:pPr>
            <w:r>
              <w:t>Памятник градостроительства и архитектуры</w:t>
            </w:r>
          </w:p>
        </w:tc>
        <w:tc>
          <w:tcPr>
            <w:tcW w:w="3828" w:type="dxa"/>
            <w:tcBorders>
              <w:top w:val="single" w:sz="4" w:space="0" w:color="auto"/>
              <w:left w:val="single" w:sz="4" w:space="0" w:color="auto"/>
              <w:bottom w:val="single" w:sz="4" w:space="0" w:color="auto"/>
              <w:right w:val="single" w:sz="4" w:space="0" w:color="auto"/>
            </w:tcBorders>
          </w:tcPr>
          <w:p w:rsidR="00572F40" w:rsidRDefault="00572F40" w:rsidP="00036D29">
            <w:pPr>
              <w:jc w:val="center"/>
            </w:pPr>
            <w:r>
              <w:t>Приказ инспекции по охране объектов культурного наследия от 01.07.2008г. №01-92 «Об утверждении списка выявленных объектов культурного наследия Владимирской области»</w:t>
            </w:r>
          </w:p>
        </w:tc>
      </w:tr>
      <w:tr w:rsidR="00572F40" w:rsidTr="003A1216">
        <w:trPr>
          <w:trHeight w:val="63"/>
        </w:trPr>
        <w:tc>
          <w:tcPr>
            <w:tcW w:w="643" w:type="dxa"/>
            <w:tcBorders>
              <w:top w:val="single" w:sz="4" w:space="0" w:color="auto"/>
              <w:left w:val="single" w:sz="4" w:space="0" w:color="auto"/>
              <w:bottom w:val="single" w:sz="4" w:space="0" w:color="auto"/>
              <w:right w:val="single" w:sz="4" w:space="0" w:color="auto"/>
            </w:tcBorders>
          </w:tcPr>
          <w:p w:rsidR="00572F40" w:rsidRDefault="00572F40" w:rsidP="00574E8D">
            <w:pPr>
              <w:ind w:firstLine="709"/>
              <w:jc w:val="center"/>
            </w:pPr>
            <w:r>
              <w:t>4</w:t>
            </w:r>
            <w:r w:rsidR="00E1162F">
              <w:t>37</w:t>
            </w:r>
            <w:r>
              <w:t>.</w:t>
            </w:r>
          </w:p>
        </w:tc>
        <w:tc>
          <w:tcPr>
            <w:tcW w:w="1450" w:type="dxa"/>
            <w:tcBorders>
              <w:top w:val="single" w:sz="4" w:space="0" w:color="auto"/>
              <w:left w:val="single" w:sz="4" w:space="0" w:color="auto"/>
              <w:bottom w:val="single" w:sz="4" w:space="0" w:color="auto"/>
              <w:right w:val="single" w:sz="4" w:space="0" w:color="auto"/>
            </w:tcBorders>
          </w:tcPr>
          <w:p w:rsidR="00572F40" w:rsidRDefault="00572F40" w:rsidP="00036D29">
            <w:pPr>
              <w:jc w:val="center"/>
            </w:pPr>
            <w:r>
              <w:t>Здание школы</w:t>
            </w:r>
          </w:p>
          <w:p w:rsidR="00572F40" w:rsidRDefault="00572F40" w:rsidP="00036D29">
            <w:pPr>
              <w:jc w:val="center"/>
            </w:pPr>
            <w:proofErr w:type="spellStart"/>
            <w:r>
              <w:t>нач</w:t>
            </w:r>
            <w:proofErr w:type="spellEnd"/>
            <w:r>
              <w:t>. XX в.</w:t>
            </w:r>
          </w:p>
        </w:tc>
        <w:tc>
          <w:tcPr>
            <w:tcW w:w="1276" w:type="dxa"/>
            <w:tcBorders>
              <w:top w:val="single" w:sz="4" w:space="0" w:color="auto"/>
              <w:left w:val="single" w:sz="4" w:space="0" w:color="auto"/>
              <w:bottom w:val="single" w:sz="4" w:space="0" w:color="auto"/>
              <w:right w:val="single" w:sz="4" w:space="0" w:color="auto"/>
            </w:tcBorders>
          </w:tcPr>
          <w:p w:rsidR="00572F40" w:rsidRDefault="00572F40" w:rsidP="00036D29">
            <w:pPr>
              <w:jc w:val="center"/>
            </w:pPr>
            <w:r>
              <w:t>ул. Ленинградская,</w:t>
            </w:r>
          </w:p>
          <w:p w:rsidR="00572F40" w:rsidRDefault="00572F40" w:rsidP="00036D29">
            <w:pPr>
              <w:ind w:firstLine="709"/>
              <w:jc w:val="center"/>
            </w:pPr>
            <w:r>
              <w:t>55</w:t>
            </w:r>
          </w:p>
        </w:tc>
        <w:tc>
          <w:tcPr>
            <w:tcW w:w="1417" w:type="dxa"/>
            <w:tcBorders>
              <w:top w:val="single" w:sz="4" w:space="0" w:color="auto"/>
              <w:left w:val="single" w:sz="4" w:space="0" w:color="auto"/>
              <w:bottom w:val="single" w:sz="4" w:space="0" w:color="auto"/>
              <w:right w:val="single" w:sz="4" w:space="0" w:color="auto"/>
            </w:tcBorders>
          </w:tcPr>
          <w:p w:rsidR="00572F40" w:rsidRDefault="00572F40" w:rsidP="00036D29">
            <w:pPr>
              <w:jc w:val="center"/>
            </w:pPr>
            <w:r>
              <w:t>Регионального значения</w:t>
            </w:r>
          </w:p>
        </w:tc>
        <w:tc>
          <w:tcPr>
            <w:tcW w:w="1559" w:type="dxa"/>
            <w:tcBorders>
              <w:top w:val="single" w:sz="4" w:space="0" w:color="auto"/>
              <w:left w:val="single" w:sz="4" w:space="0" w:color="auto"/>
              <w:bottom w:val="single" w:sz="4" w:space="0" w:color="auto"/>
              <w:right w:val="single" w:sz="4" w:space="0" w:color="auto"/>
            </w:tcBorders>
          </w:tcPr>
          <w:p w:rsidR="00572F40" w:rsidRDefault="00572F40" w:rsidP="00CC4171">
            <w:pPr>
              <w:jc w:val="center"/>
            </w:pPr>
            <w:r>
              <w:t>Памятник градостроительства и архитектуры</w:t>
            </w:r>
          </w:p>
        </w:tc>
        <w:tc>
          <w:tcPr>
            <w:tcW w:w="3828" w:type="dxa"/>
            <w:tcBorders>
              <w:top w:val="single" w:sz="4" w:space="0" w:color="auto"/>
              <w:left w:val="single" w:sz="4" w:space="0" w:color="auto"/>
              <w:bottom w:val="single" w:sz="4" w:space="0" w:color="auto"/>
              <w:right w:val="single" w:sz="4" w:space="0" w:color="auto"/>
            </w:tcBorders>
          </w:tcPr>
          <w:p w:rsidR="00572F40" w:rsidRDefault="00572F40" w:rsidP="00036D29">
            <w:pPr>
              <w:jc w:val="center"/>
            </w:pPr>
            <w:r>
              <w:t>Постановление Главы администрации Владимирской области от 08.08.97 №495 «О постановке на учет и государственную охрану местного значения памятников истории и культуры Владимирской области»</w:t>
            </w:r>
          </w:p>
        </w:tc>
      </w:tr>
      <w:tr w:rsidR="00572F40" w:rsidTr="003A1216">
        <w:trPr>
          <w:trHeight w:val="1921"/>
        </w:trPr>
        <w:tc>
          <w:tcPr>
            <w:tcW w:w="643" w:type="dxa"/>
            <w:tcBorders>
              <w:top w:val="single" w:sz="4" w:space="0" w:color="auto"/>
              <w:left w:val="single" w:sz="4" w:space="0" w:color="auto"/>
              <w:bottom w:val="single" w:sz="4" w:space="0" w:color="auto"/>
              <w:right w:val="single" w:sz="4" w:space="0" w:color="auto"/>
            </w:tcBorders>
          </w:tcPr>
          <w:p w:rsidR="00572F40" w:rsidRDefault="00572F40" w:rsidP="00574E8D">
            <w:pPr>
              <w:ind w:firstLine="709"/>
              <w:jc w:val="center"/>
            </w:pPr>
            <w:r>
              <w:t>4</w:t>
            </w:r>
            <w:r w:rsidR="00E1162F">
              <w:t>38</w:t>
            </w:r>
            <w:r>
              <w:t>.</w:t>
            </w:r>
          </w:p>
        </w:tc>
        <w:tc>
          <w:tcPr>
            <w:tcW w:w="1450" w:type="dxa"/>
            <w:tcBorders>
              <w:top w:val="single" w:sz="4" w:space="0" w:color="auto"/>
              <w:left w:val="single" w:sz="4" w:space="0" w:color="auto"/>
              <w:bottom w:val="single" w:sz="4" w:space="0" w:color="auto"/>
              <w:right w:val="single" w:sz="4" w:space="0" w:color="auto"/>
            </w:tcBorders>
          </w:tcPr>
          <w:p w:rsidR="00572F40" w:rsidRDefault="00572F40" w:rsidP="00CC4171">
            <w:pPr>
              <w:jc w:val="center"/>
            </w:pPr>
            <w:r>
              <w:t>Здание учебного корпуса ремесленной школы Арсентьевых, 1898г.</w:t>
            </w:r>
          </w:p>
        </w:tc>
        <w:tc>
          <w:tcPr>
            <w:tcW w:w="1276" w:type="dxa"/>
            <w:tcBorders>
              <w:top w:val="single" w:sz="4" w:space="0" w:color="auto"/>
              <w:left w:val="single" w:sz="4" w:space="0" w:color="auto"/>
              <w:bottom w:val="single" w:sz="4" w:space="0" w:color="auto"/>
              <w:right w:val="single" w:sz="4" w:space="0" w:color="auto"/>
            </w:tcBorders>
          </w:tcPr>
          <w:p w:rsidR="00572F40" w:rsidRDefault="00572F40" w:rsidP="00036D29">
            <w:pPr>
              <w:jc w:val="center"/>
            </w:pPr>
            <w:r>
              <w:t xml:space="preserve">ул. </w:t>
            </w:r>
            <w:r w:rsidR="00036D29">
              <w:t>Л</w:t>
            </w:r>
            <w:r>
              <w:t>енинградская,92</w:t>
            </w:r>
          </w:p>
        </w:tc>
        <w:tc>
          <w:tcPr>
            <w:tcW w:w="1417" w:type="dxa"/>
            <w:tcBorders>
              <w:top w:val="single" w:sz="4" w:space="0" w:color="auto"/>
              <w:left w:val="single" w:sz="4" w:space="0" w:color="auto"/>
              <w:bottom w:val="single" w:sz="4" w:space="0" w:color="auto"/>
              <w:right w:val="single" w:sz="4" w:space="0" w:color="auto"/>
            </w:tcBorders>
          </w:tcPr>
          <w:p w:rsidR="00572F40" w:rsidRDefault="00572F40" w:rsidP="00036D29">
            <w:pPr>
              <w:jc w:val="center"/>
            </w:pPr>
            <w:r>
              <w:t>Регионального значения</w:t>
            </w:r>
          </w:p>
        </w:tc>
        <w:tc>
          <w:tcPr>
            <w:tcW w:w="1559" w:type="dxa"/>
            <w:tcBorders>
              <w:top w:val="single" w:sz="4" w:space="0" w:color="auto"/>
              <w:left w:val="single" w:sz="4" w:space="0" w:color="auto"/>
              <w:bottom w:val="single" w:sz="4" w:space="0" w:color="auto"/>
              <w:right w:val="single" w:sz="4" w:space="0" w:color="auto"/>
            </w:tcBorders>
          </w:tcPr>
          <w:p w:rsidR="00572F40" w:rsidRDefault="00572F40" w:rsidP="00CC4171">
            <w:pPr>
              <w:jc w:val="center"/>
            </w:pPr>
            <w:r>
              <w:t>Памятник градостроительства и архитектуры</w:t>
            </w:r>
          </w:p>
        </w:tc>
        <w:tc>
          <w:tcPr>
            <w:tcW w:w="3828" w:type="dxa"/>
            <w:tcBorders>
              <w:top w:val="single" w:sz="4" w:space="0" w:color="auto"/>
              <w:left w:val="single" w:sz="4" w:space="0" w:color="auto"/>
              <w:bottom w:val="single" w:sz="4" w:space="0" w:color="auto"/>
              <w:right w:val="single" w:sz="4" w:space="0" w:color="auto"/>
            </w:tcBorders>
          </w:tcPr>
          <w:p w:rsidR="00572F40" w:rsidRDefault="00572F40" w:rsidP="00036D29">
            <w:pPr>
              <w:jc w:val="center"/>
            </w:pPr>
            <w:r>
              <w:t>Решение Законодательного Собрания Владимирской области от 17.04.96 №93 «О постановке на государственную охрану памятников истории и культуры Владимирской области»</w:t>
            </w:r>
          </w:p>
        </w:tc>
      </w:tr>
      <w:tr w:rsidR="00572F40" w:rsidTr="003A1216">
        <w:trPr>
          <w:trHeight w:val="63"/>
        </w:trPr>
        <w:tc>
          <w:tcPr>
            <w:tcW w:w="643" w:type="dxa"/>
            <w:tcBorders>
              <w:top w:val="single" w:sz="4" w:space="0" w:color="auto"/>
              <w:left w:val="single" w:sz="4" w:space="0" w:color="auto"/>
              <w:bottom w:val="single" w:sz="4" w:space="0" w:color="auto"/>
              <w:right w:val="single" w:sz="4" w:space="0" w:color="auto"/>
            </w:tcBorders>
          </w:tcPr>
          <w:p w:rsidR="00572F40" w:rsidRDefault="00572F40" w:rsidP="00574E8D">
            <w:pPr>
              <w:ind w:firstLine="709"/>
              <w:jc w:val="center"/>
            </w:pPr>
            <w:r>
              <w:t>4</w:t>
            </w:r>
            <w:r w:rsidR="00E1162F">
              <w:t>39</w:t>
            </w:r>
            <w:r>
              <w:t>.</w:t>
            </w:r>
          </w:p>
        </w:tc>
        <w:tc>
          <w:tcPr>
            <w:tcW w:w="1450" w:type="dxa"/>
            <w:tcBorders>
              <w:top w:val="single" w:sz="4" w:space="0" w:color="auto"/>
              <w:left w:val="single" w:sz="4" w:space="0" w:color="auto"/>
              <w:bottom w:val="single" w:sz="4" w:space="0" w:color="auto"/>
              <w:right w:val="single" w:sz="4" w:space="0" w:color="auto"/>
            </w:tcBorders>
          </w:tcPr>
          <w:p w:rsidR="00572F40" w:rsidRDefault="00572F40" w:rsidP="00036D29">
            <w:pPr>
              <w:jc w:val="center"/>
            </w:pPr>
            <w:r>
              <w:t>Здание мастерских</w:t>
            </w:r>
          </w:p>
          <w:p w:rsidR="00572F40" w:rsidRDefault="00572F40" w:rsidP="00036D29">
            <w:pPr>
              <w:jc w:val="center"/>
            </w:pPr>
            <w:r>
              <w:t xml:space="preserve">ремесленной школы </w:t>
            </w:r>
            <w:r>
              <w:lastRenderedPageBreak/>
              <w:t>Арсентьевых</w:t>
            </w:r>
          </w:p>
        </w:tc>
        <w:tc>
          <w:tcPr>
            <w:tcW w:w="1276" w:type="dxa"/>
            <w:tcBorders>
              <w:top w:val="single" w:sz="4" w:space="0" w:color="auto"/>
              <w:left w:val="single" w:sz="4" w:space="0" w:color="auto"/>
              <w:bottom w:val="single" w:sz="4" w:space="0" w:color="auto"/>
              <w:right w:val="single" w:sz="4" w:space="0" w:color="auto"/>
            </w:tcBorders>
          </w:tcPr>
          <w:p w:rsidR="00572F40" w:rsidRDefault="00572F40" w:rsidP="00036D29">
            <w:pPr>
              <w:jc w:val="center"/>
            </w:pPr>
            <w:r>
              <w:lastRenderedPageBreak/>
              <w:t>ул. Ленинградская,92а</w:t>
            </w:r>
          </w:p>
        </w:tc>
        <w:tc>
          <w:tcPr>
            <w:tcW w:w="1417" w:type="dxa"/>
            <w:tcBorders>
              <w:top w:val="single" w:sz="4" w:space="0" w:color="auto"/>
              <w:left w:val="single" w:sz="4" w:space="0" w:color="auto"/>
              <w:bottom w:val="single" w:sz="4" w:space="0" w:color="auto"/>
              <w:right w:val="single" w:sz="4" w:space="0" w:color="auto"/>
            </w:tcBorders>
          </w:tcPr>
          <w:p w:rsidR="00572F40" w:rsidRDefault="00572F40" w:rsidP="00036D29">
            <w:pPr>
              <w:jc w:val="center"/>
            </w:pPr>
            <w:r>
              <w:t>Выявленный объект</w:t>
            </w:r>
          </w:p>
        </w:tc>
        <w:tc>
          <w:tcPr>
            <w:tcW w:w="1559" w:type="dxa"/>
            <w:tcBorders>
              <w:top w:val="single" w:sz="4" w:space="0" w:color="auto"/>
              <w:left w:val="single" w:sz="4" w:space="0" w:color="auto"/>
              <w:bottom w:val="single" w:sz="4" w:space="0" w:color="auto"/>
              <w:right w:val="single" w:sz="4" w:space="0" w:color="auto"/>
            </w:tcBorders>
          </w:tcPr>
          <w:p w:rsidR="00572F40" w:rsidRDefault="00572F40" w:rsidP="00CC4171">
            <w:pPr>
              <w:jc w:val="center"/>
            </w:pPr>
            <w:r>
              <w:t>Памятник градостроительства и архитектуры</w:t>
            </w:r>
          </w:p>
        </w:tc>
        <w:tc>
          <w:tcPr>
            <w:tcW w:w="3828" w:type="dxa"/>
            <w:tcBorders>
              <w:top w:val="single" w:sz="4" w:space="0" w:color="auto"/>
              <w:left w:val="single" w:sz="4" w:space="0" w:color="auto"/>
              <w:bottom w:val="single" w:sz="4" w:space="0" w:color="auto"/>
              <w:right w:val="single" w:sz="4" w:space="0" w:color="auto"/>
            </w:tcBorders>
          </w:tcPr>
          <w:p w:rsidR="00572F40" w:rsidRDefault="00572F40" w:rsidP="00036D29">
            <w:pPr>
              <w:jc w:val="center"/>
            </w:pPr>
            <w:r>
              <w:t xml:space="preserve">Приказ инспекции по охране объектов культурного наследия от 01.07.2008г. №01-92 «Об утверждении списка выявленных </w:t>
            </w:r>
            <w:r>
              <w:lastRenderedPageBreak/>
              <w:t>объектов культурного наследия Владимирской области»</w:t>
            </w:r>
          </w:p>
        </w:tc>
      </w:tr>
      <w:tr w:rsidR="00572F40" w:rsidTr="003A1216">
        <w:trPr>
          <w:trHeight w:val="63"/>
        </w:trPr>
        <w:tc>
          <w:tcPr>
            <w:tcW w:w="643" w:type="dxa"/>
            <w:tcBorders>
              <w:top w:val="single" w:sz="4" w:space="0" w:color="auto"/>
              <w:left w:val="single" w:sz="4" w:space="0" w:color="auto"/>
              <w:bottom w:val="single" w:sz="4" w:space="0" w:color="auto"/>
              <w:right w:val="single" w:sz="4" w:space="0" w:color="auto"/>
            </w:tcBorders>
          </w:tcPr>
          <w:p w:rsidR="00572F40" w:rsidRPr="00FF23B3" w:rsidRDefault="00572F40" w:rsidP="00574E8D">
            <w:pPr>
              <w:ind w:firstLine="709"/>
              <w:jc w:val="center"/>
            </w:pPr>
            <w:r w:rsidRPr="00FF23B3">
              <w:lastRenderedPageBreak/>
              <w:t>4</w:t>
            </w:r>
            <w:r w:rsidR="00574E8D" w:rsidRPr="00FF23B3">
              <w:t>4</w:t>
            </w:r>
            <w:r w:rsidR="00E1162F">
              <w:t>0</w:t>
            </w:r>
            <w:r w:rsidRPr="00FF23B3">
              <w:t>.</w:t>
            </w:r>
          </w:p>
        </w:tc>
        <w:tc>
          <w:tcPr>
            <w:tcW w:w="1450" w:type="dxa"/>
            <w:tcBorders>
              <w:top w:val="single" w:sz="4" w:space="0" w:color="auto"/>
              <w:left w:val="single" w:sz="4" w:space="0" w:color="auto"/>
              <w:bottom w:val="single" w:sz="4" w:space="0" w:color="auto"/>
              <w:right w:val="single" w:sz="4" w:space="0" w:color="auto"/>
            </w:tcBorders>
          </w:tcPr>
          <w:p w:rsidR="00572F40" w:rsidRPr="00FF23B3" w:rsidRDefault="00572F40" w:rsidP="00036D29">
            <w:pPr>
              <w:jc w:val="center"/>
            </w:pPr>
            <w:r w:rsidRPr="00FF23B3">
              <w:t>Здание общежития</w:t>
            </w:r>
          </w:p>
        </w:tc>
        <w:tc>
          <w:tcPr>
            <w:tcW w:w="1276" w:type="dxa"/>
            <w:tcBorders>
              <w:top w:val="single" w:sz="4" w:space="0" w:color="auto"/>
              <w:left w:val="single" w:sz="4" w:space="0" w:color="auto"/>
              <w:bottom w:val="single" w:sz="4" w:space="0" w:color="auto"/>
              <w:right w:val="single" w:sz="4" w:space="0" w:color="auto"/>
            </w:tcBorders>
          </w:tcPr>
          <w:p w:rsidR="00572F40" w:rsidRPr="00FF23B3" w:rsidRDefault="00572F40" w:rsidP="00036D29">
            <w:pPr>
              <w:jc w:val="center"/>
            </w:pPr>
            <w:r w:rsidRPr="00FF23B3">
              <w:t xml:space="preserve">ул. Ленинградская, </w:t>
            </w:r>
            <w:r w:rsidR="00FF23B3" w:rsidRPr="00FF23B3">
              <w:t>92 б</w:t>
            </w:r>
          </w:p>
          <w:p w:rsidR="00572F40" w:rsidRPr="00FF23B3" w:rsidRDefault="00572F40" w:rsidP="00036D29">
            <w:pPr>
              <w:ind w:firstLine="709"/>
              <w:jc w:val="center"/>
            </w:pPr>
          </w:p>
          <w:p w:rsidR="00572F40" w:rsidRPr="00FF23B3" w:rsidRDefault="00572F40" w:rsidP="00036D29">
            <w:pPr>
              <w:ind w:firstLine="709"/>
              <w:jc w:val="center"/>
            </w:pPr>
          </w:p>
        </w:tc>
        <w:tc>
          <w:tcPr>
            <w:tcW w:w="1417" w:type="dxa"/>
            <w:tcBorders>
              <w:top w:val="single" w:sz="4" w:space="0" w:color="auto"/>
              <w:left w:val="single" w:sz="4" w:space="0" w:color="auto"/>
              <w:bottom w:val="single" w:sz="4" w:space="0" w:color="auto"/>
              <w:right w:val="single" w:sz="4" w:space="0" w:color="auto"/>
            </w:tcBorders>
          </w:tcPr>
          <w:p w:rsidR="00572F40" w:rsidRPr="00FF23B3" w:rsidRDefault="00572F40" w:rsidP="00036D29">
            <w:pPr>
              <w:jc w:val="center"/>
            </w:pPr>
            <w:r w:rsidRPr="00FF23B3">
              <w:t>Выявленный объект</w:t>
            </w:r>
          </w:p>
        </w:tc>
        <w:tc>
          <w:tcPr>
            <w:tcW w:w="1559" w:type="dxa"/>
            <w:tcBorders>
              <w:top w:val="single" w:sz="4" w:space="0" w:color="auto"/>
              <w:left w:val="single" w:sz="4" w:space="0" w:color="auto"/>
              <w:bottom w:val="single" w:sz="4" w:space="0" w:color="auto"/>
              <w:right w:val="single" w:sz="4" w:space="0" w:color="auto"/>
            </w:tcBorders>
          </w:tcPr>
          <w:p w:rsidR="00572F40" w:rsidRPr="00FF23B3" w:rsidRDefault="00572F40" w:rsidP="00CC4171">
            <w:pPr>
              <w:jc w:val="center"/>
            </w:pPr>
            <w:r w:rsidRPr="00FF23B3">
              <w:t>Памятник градостроительства и архитектуры</w:t>
            </w:r>
          </w:p>
        </w:tc>
        <w:tc>
          <w:tcPr>
            <w:tcW w:w="3828" w:type="dxa"/>
            <w:tcBorders>
              <w:top w:val="single" w:sz="4" w:space="0" w:color="auto"/>
              <w:left w:val="single" w:sz="4" w:space="0" w:color="auto"/>
              <w:bottom w:val="single" w:sz="4" w:space="0" w:color="auto"/>
              <w:right w:val="single" w:sz="4" w:space="0" w:color="auto"/>
            </w:tcBorders>
          </w:tcPr>
          <w:p w:rsidR="00572F40" w:rsidRPr="00FF23B3" w:rsidRDefault="00572F40" w:rsidP="00036D29">
            <w:pPr>
              <w:jc w:val="center"/>
            </w:pPr>
            <w:r w:rsidRPr="00FF23B3">
              <w:t>Приказ инспекции по охране объектов культурного наследия от 01.07.2008г. №01-92 «Об утверждении списка выявленных объектов культурного наследия Владимирской области»</w:t>
            </w:r>
          </w:p>
        </w:tc>
      </w:tr>
      <w:tr w:rsidR="00572F40" w:rsidTr="003A1216">
        <w:trPr>
          <w:trHeight w:val="63"/>
        </w:trPr>
        <w:tc>
          <w:tcPr>
            <w:tcW w:w="643" w:type="dxa"/>
            <w:tcBorders>
              <w:top w:val="single" w:sz="4" w:space="0" w:color="auto"/>
              <w:left w:val="single" w:sz="4" w:space="0" w:color="auto"/>
              <w:bottom w:val="single" w:sz="4" w:space="0" w:color="auto"/>
              <w:right w:val="single" w:sz="4" w:space="0" w:color="auto"/>
            </w:tcBorders>
          </w:tcPr>
          <w:p w:rsidR="00572F40" w:rsidRDefault="00572F40" w:rsidP="00574E8D">
            <w:pPr>
              <w:ind w:firstLine="709"/>
              <w:jc w:val="center"/>
            </w:pPr>
            <w:r>
              <w:t>4</w:t>
            </w:r>
            <w:r w:rsidR="00574E8D">
              <w:t>4</w:t>
            </w:r>
            <w:r w:rsidR="00E1162F">
              <w:t>1</w:t>
            </w:r>
            <w:r>
              <w:t>.</w:t>
            </w:r>
          </w:p>
        </w:tc>
        <w:tc>
          <w:tcPr>
            <w:tcW w:w="1450" w:type="dxa"/>
            <w:tcBorders>
              <w:top w:val="single" w:sz="4" w:space="0" w:color="auto"/>
              <w:left w:val="single" w:sz="4" w:space="0" w:color="auto"/>
              <w:bottom w:val="single" w:sz="4" w:space="0" w:color="auto"/>
              <w:right w:val="single" w:sz="4" w:space="0" w:color="auto"/>
            </w:tcBorders>
          </w:tcPr>
          <w:p w:rsidR="00572F40" w:rsidRDefault="00572F40" w:rsidP="00036D29">
            <w:pPr>
              <w:jc w:val="center"/>
            </w:pPr>
            <w:r>
              <w:t>Дом жилой</w:t>
            </w:r>
          </w:p>
          <w:p w:rsidR="00572F40" w:rsidRDefault="00572F40" w:rsidP="00036D29">
            <w:pPr>
              <w:ind w:firstLine="709"/>
              <w:jc w:val="center"/>
            </w:pPr>
          </w:p>
        </w:tc>
        <w:tc>
          <w:tcPr>
            <w:tcW w:w="1276" w:type="dxa"/>
            <w:tcBorders>
              <w:top w:val="single" w:sz="4" w:space="0" w:color="auto"/>
              <w:left w:val="single" w:sz="4" w:space="0" w:color="auto"/>
              <w:bottom w:val="single" w:sz="4" w:space="0" w:color="auto"/>
              <w:right w:val="single" w:sz="4" w:space="0" w:color="auto"/>
            </w:tcBorders>
          </w:tcPr>
          <w:p w:rsidR="00572F40" w:rsidRDefault="00572F40" w:rsidP="00036D29">
            <w:pPr>
              <w:jc w:val="center"/>
            </w:pPr>
            <w:r>
              <w:t>ул. Морозовская, 22</w:t>
            </w:r>
          </w:p>
          <w:p w:rsidR="00572F40" w:rsidRDefault="00572F40" w:rsidP="00036D29">
            <w:pPr>
              <w:ind w:firstLine="709"/>
              <w:jc w:val="center"/>
            </w:pPr>
          </w:p>
        </w:tc>
        <w:tc>
          <w:tcPr>
            <w:tcW w:w="1417" w:type="dxa"/>
            <w:tcBorders>
              <w:top w:val="single" w:sz="4" w:space="0" w:color="auto"/>
              <w:left w:val="single" w:sz="4" w:space="0" w:color="auto"/>
              <w:bottom w:val="single" w:sz="4" w:space="0" w:color="auto"/>
              <w:right w:val="single" w:sz="4" w:space="0" w:color="auto"/>
            </w:tcBorders>
          </w:tcPr>
          <w:p w:rsidR="00572F40" w:rsidRDefault="00572F40" w:rsidP="00036D29">
            <w:pPr>
              <w:jc w:val="center"/>
            </w:pPr>
            <w:r>
              <w:t>Выявленный объект</w:t>
            </w:r>
          </w:p>
        </w:tc>
        <w:tc>
          <w:tcPr>
            <w:tcW w:w="1559" w:type="dxa"/>
            <w:tcBorders>
              <w:top w:val="single" w:sz="4" w:space="0" w:color="auto"/>
              <w:left w:val="single" w:sz="4" w:space="0" w:color="auto"/>
              <w:bottom w:val="single" w:sz="4" w:space="0" w:color="auto"/>
              <w:right w:val="single" w:sz="4" w:space="0" w:color="auto"/>
            </w:tcBorders>
          </w:tcPr>
          <w:p w:rsidR="00572F40" w:rsidRDefault="00572F40" w:rsidP="00CC4171">
            <w:pPr>
              <w:jc w:val="center"/>
            </w:pPr>
            <w:r>
              <w:t>Памятник градостроительства и архитектуры</w:t>
            </w:r>
          </w:p>
        </w:tc>
        <w:tc>
          <w:tcPr>
            <w:tcW w:w="3828" w:type="dxa"/>
            <w:tcBorders>
              <w:top w:val="single" w:sz="4" w:space="0" w:color="auto"/>
              <w:left w:val="single" w:sz="4" w:space="0" w:color="auto"/>
              <w:bottom w:val="single" w:sz="4" w:space="0" w:color="auto"/>
              <w:right w:val="single" w:sz="4" w:space="0" w:color="auto"/>
            </w:tcBorders>
          </w:tcPr>
          <w:p w:rsidR="00572F40" w:rsidRDefault="00572F40" w:rsidP="00036D29">
            <w:pPr>
              <w:jc w:val="center"/>
            </w:pPr>
            <w:r>
              <w:t>Приказ инспекции по охране объектов культурного наследия от 01.07.2008г. №01-92 «Об утверждении списка выявленных объектов культурного наследия Владимирской области»</w:t>
            </w:r>
          </w:p>
        </w:tc>
      </w:tr>
      <w:tr w:rsidR="00572F40" w:rsidTr="003A1216">
        <w:trPr>
          <w:trHeight w:val="63"/>
        </w:trPr>
        <w:tc>
          <w:tcPr>
            <w:tcW w:w="643" w:type="dxa"/>
            <w:tcBorders>
              <w:top w:val="single" w:sz="4" w:space="0" w:color="auto"/>
              <w:left w:val="single" w:sz="4" w:space="0" w:color="auto"/>
              <w:bottom w:val="single" w:sz="4" w:space="0" w:color="auto"/>
              <w:right w:val="single" w:sz="4" w:space="0" w:color="auto"/>
            </w:tcBorders>
          </w:tcPr>
          <w:p w:rsidR="00572F40" w:rsidRDefault="00572F40" w:rsidP="00574E8D">
            <w:pPr>
              <w:ind w:firstLine="709"/>
              <w:jc w:val="center"/>
            </w:pPr>
            <w:r>
              <w:t>4</w:t>
            </w:r>
            <w:r w:rsidR="00574E8D">
              <w:t>4</w:t>
            </w:r>
            <w:r w:rsidR="00E1162F">
              <w:t>2</w:t>
            </w:r>
            <w:r>
              <w:t>.</w:t>
            </w:r>
          </w:p>
        </w:tc>
        <w:tc>
          <w:tcPr>
            <w:tcW w:w="1450" w:type="dxa"/>
            <w:tcBorders>
              <w:top w:val="single" w:sz="4" w:space="0" w:color="auto"/>
              <w:left w:val="single" w:sz="4" w:space="0" w:color="auto"/>
              <w:bottom w:val="single" w:sz="4" w:space="0" w:color="auto"/>
              <w:right w:val="single" w:sz="4" w:space="0" w:color="auto"/>
            </w:tcBorders>
          </w:tcPr>
          <w:p w:rsidR="00572F40" w:rsidRDefault="00572F40" w:rsidP="00036D29">
            <w:pPr>
              <w:jc w:val="center"/>
            </w:pPr>
            <w:r>
              <w:t>Дом жилой</w:t>
            </w:r>
          </w:p>
          <w:p w:rsidR="00572F40" w:rsidRDefault="00572F40" w:rsidP="00036D29">
            <w:pPr>
              <w:ind w:firstLine="709"/>
              <w:jc w:val="center"/>
            </w:pPr>
          </w:p>
        </w:tc>
        <w:tc>
          <w:tcPr>
            <w:tcW w:w="1276" w:type="dxa"/>
            <w:tcBorders>
              <w:top w:val="single" w:sz="4" w:space="0" w:color="auto"/>
              <w:left w:val="single" w:sz="4" w:space="0" w:color="auto"/>
              <w:bottom w:val="single" w:sz="4" w:space="0" w:color="auto"/>
              <w:right w:val="single" w:sz="4" w:space="0" w:color="auto"/>
            </w:tcBorders>
          </w:tcPr>
          <w:p w:rsidR="00572F40" w:rsidRDefault="00572F40" w:rsidP="00036D29">
            <w:pPr>
              <w:jc w:val="center"/>
            </w:pPr>
            <w:r>
              <w:t>ул. Морозовская, 24</w:t>
            </w:r>
          </w:p>
          <w:p w:rsidR="00572F40" w:rsidRDefault="00572F40" w:rsidP="00036D29">
            <w:pPr>
              <w:ind w:firstLine="709"/>
              <w:jc w:val="center"/>
            </w:pPr>
          </w:p>
        </w:tc>
        <w:tc>
          <w:tcPr>
            <w:tcW w:w="1417" w:type="dxa"/>
            <w:tcBorders>
              <w:top w:val="single" w:sz="4" w:space="0" w:color="auto"/>
              <w:left w:val="single" w:sz="4" w:space="0" w:color="auto"/>
              <w:bottom w:val="single" w:sz="4" w:space="0" w:color="auto"/>
              <w:right w:val="single" w:sz="4" w:space="0" w:color="auto"/>
            </w:tcBorders>
          </w:tcPr>
          <w:p w:rsidR="00572F40" w:rsidRDefault="00572F40" w:rsidP="00036D29">
            <w:pPr>
              <w:jc w:val="center"/>
            </w:pPr>
            <w:r>
              <w:t>Выявленный объект</w:t>
            </w:r>
          </w:p>
        </w:tc>
        <w:tc>
          <w:tcPr>
            <w:tcW w:w="1559" w:type="dxa"/>
            <w:tcBorders>
              <w:top w:val="single" w:sz="4" w:space="0" w:color="auto"/>
              <w:left w:val="single" w:sz="4" w:space="0" w:color="auto"/>
              <w:bottom w:val="single" w:sz="4" w:space="0" w:color="auto"/>
              <w:right w:val="single" w:sz="4" w:space="0" w:color="auto"/>
            </w:tcBorders>
          </w:tcPr>
          <w:p w:rsidR="00572F40" w:rsidRDefault="00572F40" w:rsidP="00CC4171">
            <w:pPr>
              <w:jc w:val="center"/>
            </w:pPr>
            <w:r>
              <w:t>Памятник градостроительства и архитектуры</w:t>
            </w:r>
          </w:p>
        </w:tc>
        <w:tc>
          <w:tcPr>
            <w:tcW w:w="3828" w:type="dxa"/>
            <w:tcBorders>
              <w:top w:val="single" w:sz="4" w:space="0" w:color="auto"/>
              <w:left w:val="single" w:sz="4" w:space="0" w:color="auto"/>
              <w:bottom w:val="single" w:sz="4" w:space="0" w:color="auto"/>
              <w:right w:val="single" w:sz="4" w:space="0" w:color="auto"/>
            </w:tcBorders>
          </w:tcPr>
          <w:p w:rsidR="00572F40" w:rsidRDefault="00572F40" w:rsidP="00036D29">
            <w:pPr>
              <w:jc w:val="center"/>
            </w:pPr>
            <w:r>
              <w:t>Приказ инспекции по охране объектов культурного наследия от 01.07.2008г. №01-92 «Об утверждении списка выявленных объектов культурного наследия Владимирской области»</w:t>
            </w:r>
          </w:p>
        </w:tc>
      </w:tr>
      <w:tr w:rsidR="00572F40" w:rsidTr="003A1216">
        <w:trPr>
          <w:trHeight w:val="63"/>
        </w:trPr>
        <w:tc>
          <w:tcPr>
            <w:tcW w:w="643" w:type="dxa"/>
            <w:tcBorders>
              <w:top w:val="single" w:sz="4" w:space="0" w:color="auto"/>
              <w:left w:val="single" w:sz="4" w:space="0" w:color="auto"/>
              <w:bottom w:val="single" w:sz="4" w:space="0" w:color="auto"/>
              <w:right w:val="single" w:sz="4" w:space="0" w:color="auto"/>
            </w:tcBorders>
          </w:tcPr>
          <w:p w:rsidR="00572F40" w:rsidRDefault="00572F40" w:rsidP="00574E8D">
            <w:pPr>
              <w:ind w:firstLine="709"/>
              <w:jc w:val="center"/>
            </w:pPr>
            <w:r>
              <w:t>5</w:t>
            </w:r>
            <w:r w:rsidR="00E1162F">
              <w:t>43</w:t>
            </w:r>
            <w:r>
              <w:t>.</w:t>
            </w:r>
          </w:p>
        </w:tc>
        <w:tc>
          <w:tcPr>
            <w:tcW w:w="1450" w:type="dxa"/>
            <w:tcBorders>
              <w:top w:val="single" w:sz="4" w:space="0" w:color="auto"/>
              <w:left w:val="single" w:sz="4" w:space="0" w:color="auto"/>
              <w:bottom w:val="single" w:sz="4" w:space="0" w:color="auto"/>
              <w:right w:val="single" w:sz="4" w:space="0" w:color="auto"/>
            </w:tcBorders>
          </w:tcPr>
          <w:p w:rsidR="00572F40" w:rsidRDefault="00572F40" w:rsidP="00036D29">
            <w:pPr>
              <w:jc w:val="center"/>
            </w:pPr>
            <w:r>
              <w:t>Здание трактира Поздняковых</w:t>
            </w:r>
          </w:p>
          <w:p w:rsidR="00572F40" w:rsidRDefault="00572F40" w:rsidP="00036D29">
            <w:pPr>
              <w:jc w:val="center"/>
            </w:pPr>
            <w:r>
              <w:t>кон. XIX в.</w:t>
            </w:r>
          </w:p>
        </w:tc>
        <w:tc>
          <w:tcPr>
            <w:tcW w:w="1276" w:type="dxa"/>
            <w:tcBorders>
              <w:top w:val="single" w:sz="4" w:space="0" w:color="auto"/>
              <w:left w:val="single" w:sz="4" w:space="0" w:color="auto"/>
              <w:bottom w:val="single" w:sz="4" w:space="0" w:color="auto"/>
              <w:right w:val="single" w:sz="4" w:space="0" w:color="auto"/>
            </w:tcBorders>
          </w:tcPr>
          <w:p w:rsidR="00572F40" w:rsidRDefault="00572F40" w:rsidP="00036D29">
            <w:pPr>
              <w:jc w:val="center"/>
            </w:pPr>
            <w:r>
              <w:t>ул. Московская, 53</w:t>
            </w:r>
          </w:p>
          <w:p w:rsidR="00572F40" w:rsidRDefault="00572F40" w:rsidP="00036D29">
            <w:pPr>
              <w:ind w:firstLine="709"/>
              <w:jc w:val="center"/>
            </w:pPr>
          </w:p>
        </w:tc>
        <w:tc>
          <w:tcPr>
            <w:tcW w:w="1417" w:type="dxa"/>
            <w:tcBorders>
              <w:top w:val="single" w:sz="4" w:space="0" w:color="auto"/>
              <w:left w:val="single" w:sz="4" w:space="0" w:color="auto"/>
              <w:bottom w:val="single" w:sz="4" w:space="0" w:color="auto"/>
              <w:right w:val="single" w:sz="4" w:space="0" w:color="auto"/>
            </w:tcBorders>
          </w:tcPr>
          <w:p w:rsidR="00572F40" w:rsidRDefault="00572F40" w:rsidP="00036D29">
            <w:pPr>
              <w:jc w:val="center"/>
            </w:pPr>
            <w:r>
              <w:t>Регионального значения</w:t>
            </w:r>
          </w:p>
        </w:tc>
        <w:tc>
          <w:tcPr>
            <w:tcW w:w="1559" w:type="dxa"/>
            <w:tcBorders>
              <w:top w:val="single" w:sz="4" w:space="0" w:color="auto"/>
              <w:left w:val="single" w:sz="4" w:space="0" w:color="auto"/>
              <w:bottom w:val="single" w:sz="4" w:space="0" w:color="auto"/>
              <w:right w:val="single" w:sz="4" w:space="0" w:color="auto"/>
            </w:tcBorders>
          </w:tcPr>
          <w:p w:rsidR="00572F40" w:rsidRDefault="00572F40" w:rsidP="00CC4171">
            <w:pPr>
              <w:jc w:val="center"/>
            </w:pPr>
            <w:r>
              <w:t>Памятник градостроительства и архитектуры</w:t>
            </w:r>
          </w:p>
        </w:tc>
        <w:tc>
          <w:tcPr>
            <w:tcW w:w="3828" w:type="dxa"/>
            <w:tcBorders>
              <w:top w:val="single" w:sz="4" w:space="0" w:color="auto"/>
              <w:left w:val="single" w:sz="4" w:space="0" w:color="auto"/>
              <w:bottom w:val="single" w:sz="4" w:space="0" w:color="auto"/>
              <w:right w:val="single" w:sz="4" w:space="0" w:color="auto"/>
            </w:tcBorders>
          </w:tcPr>
          <w:p w:rsidR="00572F40" w:rsidRDefault="00572F40" w:rsidP="00036D29">
            <w:pPr>
              <w:jc w:val="center"/>
            </w:pPr>
            <w:r>
              <w:t>Постановление Главы администрации Владимирской области от 08.08.97 №495 «О постановке на учет и государственную охрану местного значения памятников истории и культуры Владимирской области»</w:t>
            </w:r>
          </w:p>
        </w:tc>
      </w:tr>
      <w:tr w:rsidR="00572F40" w:rsidTr="003A1216">
        <w:trPr>
          <w:trHeight w:val="63"/>
        </w:trPr>
        <w:tc>
          <w:tcPr>
            <w:tcW w:w="643" w:type="dxa"/>
            <w:tcBorders>
              <w:top w:val="single" w:sz="4" w:space="0" w:color="auto"/>
              <w:left w:val="single" w:sz="4" w:space="0" w:color="auto"/>
              <w:bottom w:val="single" w:sz="4" w:space="0" w:color="auto"/>
              <w:right w:val="single" w:sz="4" w:space="0" w:color="auto"/>
            </w:tcBorders>
          </w:tcPr>
          <w:p w:rsidR="00572F40" w:rsidRDefault="00572F40" w:rsidP="00574E8D">
            <w:pPr>
              <w:ind w:firstLine="709"/>
              <w:jc w:val="center"/>
            </w:pPr>
            <w:r>
              <w:t>5</w:t>
            </w:r>
            <w:r w:rsidR="00E1162F">
              <w:t>44</w:t>
            </w:r>
            <w:r>
              <w:t>.</w:t>
            </w:r>
          </w:p>
        </w:tc>
        <w:tc>
          <w:tcPr>
            <w:tcW w:w="1450" w:type="dxa"/>
            <w:tcBorders>
              <w:top w:val="single" w:sz="4" w:space="0" w:color="auto"/>
              <w:left w:val="single" w:sz="4" w:space="0" w:color="auto"/>
              <w:bottom w:val="single" w:sz="4" w:space="0" w:color="auto"/>
              <w:right w:val="single" w:sz="4" w:space="0" w:color="auto"/>
            </w:tcBorders>
          </w:tcPr>
          <w:p w:rsidR="00572F40" w:rsidRDefault="00572F40" w:rsidP="00036D29">
            <w:pPr>
              <w:jc w:val="center"/>
            </w:pPr>
            <w:r>
              <w:t>Церковно-приходская школа при Никольской церкви</w:t>
            </w:r>
          </w:p>
          <w:p w:rsidR="00572F40" w:rsidRDefault="00572F40" w:rsidP="00036D29">
            <w:pPr>
              <w:jc w:val="center"/>
            </w:pPr>
            <w:r>
              <w:t>кон. XIX в.</w:t>
            </w:r>
          </w:p>
        </w:tc>
        <w:tc>
          <w:tcPr>
            <w:tcW w:w="1276" w:type="dxa"/>
            <w:tcBorders>
              <w:top w:val="single" w:sz="4" w:space="0" w:color="auto"/>
              <w:left w:val="single" w:sz="4" w:space="0" w:color="auto"/>
              <w:bottom w:val="single" w:sz="4" w:space="0" w:color="auto"/>
              <w:right w:val="single" w:sz="4" w:space="0" w:color="auto"/>
            </w:tcBorders>
          </w:tcPr>
          <w:p w:rsidR="00572F40" w:rsidRDefault="00572F40" w:rsidP="00036D29">
            <w:pPr>
              <w:jc w:val="center"/>
            </w:pPr>
            <w:r>
              <w:t>ул. Набережная,9</w:t>
            </w:r>
          </w:p>
        </w:tc>
        <w:tc>
          <w:tcPr>
            <w:tcW w:w="1417" w:type="dxa"/>
            <w:tcBorders>
              <w:top w:val="single" w:sz="4" w:space="0" w:color="auto"/>
              <w:left w:val="single" w:sz="4" w:space="0" w:color="auto"/>
              <w:bottom w:val="single" w:sz="4" w:space="0" w:color="auto"/>
              <w:right w:val="single" w:sz="4" w:space="0" w:color="auto"/>
            </w:tcBorders>
          </w:tcPr>
          <w:p w:rsidR="00572F40" w:rsidRDefault="00572F40" w:rsidP="00036D29">
            <w:pPr>
              <w:jc w:val="center"/>
            </w:pPr>
            <w:r>
              <w:t>Регионального значения</w:t>
            </w:r>
          </w:p>
        </w:tc>
        <w:tc>
          <w:tcPr>
            <w:tcW w:w="1559" w:type="dxa"/>
            <w:tcBorders>
              <w:top w:val="single" w:sz="4" w:space="0" w:color="auto"/>
              <w:left w:val="single" w:sz="4" w:space="0" w:color="auto"/>
              <w:bottom w:val="single" w:sz="4" w:space="0" w:color="auto"/>
              <w:right w:val="single" w:sz="4" w:space="0" w:color="auto"/>
            </w:tcBorders>
          </w:tcPr>
          <w:p w:rsidR="00572F40" w:rsidRDefault="00572F40" w:rsidP="00CC4171">
            <w:pPr>
              <w:jc w:val="center"/>
            </w:pPr>
            <w:r>
              <w:t>Памятник градостроительства и архитектуры</w:t>
            </w:r>
          </w:p>
        </w:tc>
        <w:tc>
          <w:tcPr>
            <w:tcW w:w="3828" w:type="dxa"/>
            <w:tcBorders>
              <w:top w:val="single" w:sz="4" w:space="0" w:color="auto"/>
              <w:left w:val="single" w:sz="4" w:space="0" w:color="auto"/>
              <w:bottom w:val="single" w:sz="4" w:space="0" w:color="auto"/>
              <w:right w:val="single" w:sz="4" w:space="0" w:color="auto"/>
            </w:tcBorders>
          </w:tcPr>
          <w:p w:rsidR="00572F40" w:rsidRDefault="00572F40" w:rsidP="00036D29">
            <w:pPr>
              <w:jc w:val="center"/>
            </w:pPr>
            <w:r>
              <w:t>Решение Законодательного Собрания Владимирской области от 17.04.96 №93 «О постановке на государственную охрану памятников истории и культуры Владимирской области»</w:t>
            </w:r>
          </w:p>
        </w:tc>
      </w:tr>
      <w:tr w:rsidR="00572F40" w:rsidTr="003A1216">
        <w:trPr>
          <w:trHeight w:val="63"/>
        </w:trPr>
        <w:tc>
          <w:tcPr>
            <w:tcW w:w="643" w:type="dxa"/>
            <w:tcBorders>
              <w:top w:val="single" w:sz="4" w:space="0" w:color="auto"/>
              <w:left w:val="single" w:sz="4" w:space="0" w:color="auto"/>
              <w:bottom w:val="single" w:sz="4" w:space="0" w:color="auto"/>
              <w:right w:val="single" w:sz="4" w:space="0" w:color="auto"/>
            </w:tcBorders>
          </w:tcPr>
          <w:p w:rsidR="00572F40" w:rsidRDefault="00572F40" w:rsidP="00574E8D">
            <w:pPr>
              <w:ind w:firstLine="709"/>
              <w:jc w:val="center"/>
            </w:pPr>
            <w:r>
              <w:t>5</w:t>
            </w:r>
            <w:r w:rsidR="00E1162F">
              <w:t>45</w:t>
            </w:r>
            <w:r>
              <w:t>.</w:t>
            </w:r>
          </w:p>
        </w:tc>
        <w:tc>
          <w:tcPr>
            <w:tcW w:w="1450" w:type="dxa"/>
            <w:tcBorders>
              <w:top w:val="single" w:sz="4" w:space="0" w:color="auto"/>
              <w:left w:val="single" w:sz="4" w:space="0" w:color="auto"/>
              <w:bottom w:val="single" w:sz="4" w:space="0" w:color="auto"/>
              <w:right w:val="single" w:sz="4" w:space="0" w:color="auto"/>
            </w:tcBorders>
          </w:tcPr>
          <w:p w:rsidR="00572F40" w:rsidRDefault="00572F40" w:rsidP="00036D29">
            <w:pPr>
              <w:jc w:val="center"/>
            </w:pPr>
            <w:r>
              <w:t>Никольская церковь на Селивановой горе</w:t>
            </w:r>
          </w:p>
          <w:p w:rsidR="00572F40" w:rsidRDefault="00572F40" w:rsidP="00036D29">
            <w:pPr>
              <w:jc w:val="center"/>
            </w:pPr>
            <w:r>
              <w:t>1764г.</w:t>
            </w:r>
          </w:p>
        </w:tc>
        <w:tc>
          <w:tcPr>
            <w:tcW w:w="1276" w:type="dxa"/>
            <w:tcBorders>
              <w:top w:val="single" w:sz="4" w:space="0" w:color="auto"/>
              <w:left w:val="single" w:sz="4" w:space="0" w:color="auto"/>
              <w:bottom w:val="single" w:sz="4" w:space="0" w:color="auto"/>
              <w:right w:val="single" w:sz="4" w:space="0" w:color="auto"/>
            </w:tcBorders>
          </w:tcPr>
          <w:p w:rsidR="00572F40" w:rsidRDefault="00572F40" w:rsidP="00036D29">
            <w:pPr>
              <w:jc w:val="center"/>
            </w:pPr>
            <w:r>
              <w:t>ул. Набережная, 11</w:t>
            </w:r>
          </w:p>
          <w:p w:rsidR="00572F40" w:rsidRDefault="00572F40" w:rsidP="00036D29">
            <w:pPr>
              <w:ind w:firstLine="709"/>
              <w:jc w:val="center"/>
            </w:pPr>
          </w:p>
        </w:tc>
        <w:tc>
          <w:tcPr>
            <w:tcW w:w="1417" w:type="dxa"/>
            <w:tcBorders>
              <w:top w:val="single" w:sz="4" w:space="0" w:color="auto"/>
              <w:left w:val="single" w:sz="4" w:space="0" w:color="auto"/>
              <w:bottom w:val="single" w:sz="4" w:space="0" w:color="auto"/>
              <w:right w:val="single" w:sz="4" w:space="0" w:color="auto"/>
            </w:tcBorders>
          </w:tcPr>
          <w:p w:rsidR="00572F40" w:rsidRDefault="00572F40" w:rsidP="00036D29">
            <w:pPr>
              <w:jc w:val="center"/>
            </w:pPr>
            <w:r>
              <w:t>Регионального значения</w:t>
            </w:r>
          </w:p>
        </w:tc>
        <w:tc>
          <w:tcPr>
            <w:tcW w:w="1559" w:type="dxa"/>
            <w:tcBorders>
              <w:top w:val="single" w:sz="4" w:space="0" w:color="auto"/>
              <w:left w:val="single" w:sz="4" w:space="0" w:color="auto"/>
              <w:bottom w:val="single" w:sz="4" w:space="0" w:color="auto"/>
              <w:right w:val="single" w:sz="4" w:space="0" w:color="auto"/>
            </w:tcBorders>
          </w:tcPr>
          <w:p w:rsidR="00572F40" w:rsidRDefault="00572F40" w:rsidP="00CC4171">
            <w:pPr>
              <w:jc w:val="center"/>
            </w:pPr>
            <w:r>
              <w:t>Памятник градостроительства и архитектуры</w:t>
            </w:r>
          </w:p>
        </w:tc>
        <w:tc>
          <w:tcPr>
            <w:tcW w:w="3828" w:type="dxa"/>
            <w:tcBorders>
              <w:top w:val="single" w:sz="4" w:space="0" w:color="auto"/>
              <w:left w:val="single" w:sz="4" w:space="0" w:color="auto"/>
              <w:bottom w:val="single" w:sz="4" w:space="0" w:color="auto"/>
              <w:right w:val="single" w:sz="4" w:space="0" w:color="auto"/>
            </w:tcBorders>
          </w:tcPr>
          <w:p w:rsidR="00572F40" w:rsidRDefault="00572F40" w:rsidP="00036D29">
            <w:pPr>
              <w:jc w:val="center"/>
            </w:pPr>
            <w:r>
              <w:t>Решение исполкома Владимирского областного совета депутатов трудящихся от 18.03.74 №356 « О принятии на охрану памятников культуры Владимирской области»</w:t>
            </w:r>
          </w:p>
        </w:tc>
      </w:tr>
      <w:tr w:rsidR="00572F40" w:rsidTr="003A1216">
        <w:trPr>
          <w:trHeight w:val="63"/>
        </w:trPr>
        <w:tc>
          <w:tcPr>
            <w:tcW w:w="643" w:type="dxa"/>
            <w:tcBorders>
              <w:top w:val="single" w:sz="4" w:space="0" w:color="auto"/>
              <w:left w:val="single" w:sz="4" w:space="0" w:color="auto"/>
              <w:bottom w:val="single" w:sz="4" w:space="0" w:color="auto"/>
              <w:right w:val="single" w:sz="4" w:space="0" w:color="auto"/>
            </w:tcBorders>
          </w:tcPr>
          <w:p w:rsidR="00572F40" w:rsidRDefault="00572F40" w:rsidP="00574E8D">
            <w:pPr>
              <w:ind w:firstLine="709"/>
              <w:jc w:val="center"/>
            </w:pPr>
            <w:r>
              <w:t>5</w:t>
            </w:r>
            <w:r w:rsidR="00E1162F">
              <w:t>46</w:t>
            </w:r>
            <w:r>
              <w:t>.</w:t>
            </w:r>
          </w:p>
        </w:tc>
        <w:tc>
          <w:tcPr>
            <w:tcW w:w="1450" w:type="dxa"/>
            <w:tcBorders>
              <w:top w:val="single" w:sz="4" w:space="0" w:color="auto"/>
              <w:left w:val="single" w:sz="4" w:space="0" w:color="auto"/>
              <w:bottom w:val="single" w:sz="4" w:space="0" w:color="auto"/>
              <w:right w:val="single" w:sz="4" w:space="0" w:color="auto"/>
            </w:tcBorders>
          </w:tcPr>
          <w:p w:rsidR="00572F40" w:rsidRDefault="00572F40" w:rsidP="00036D29">
            <w:pPr>
              <w:jc w:val="center"/>
            </w:pPr>
            <w:r>
              <w:t xml:space="preserve">Церковная </w:t>
            </w:r>
            <w:proofErr w:type="gramStart"/>
            <w:r>
              <w:t>сторожка</w:t>
            </w:r>
            <w:proofErr w:type="gramEnd"/>
          </w:p>
          <w:p w:rsidR="00572F40" w:rsidRDefault="00572F40" w:rsidP="00036D29">
            <w:pPr>
              <w:jc w:val="center"/>
            </w:pPr>
            <w:r>
              <w:t>2 пол. XIX в.</w:t>
            </w:r>
          </w:p>
        </w:tc>
        <w:tc>
          <w:tcPr>
            <w:tcW w:w="1276" w:type="dxa"/>
            <w:tcBorders>
              <w:top w:val="single" w:sz="4" w:space="0" w:color="auto"/>
              <w:left w:val="single" w:sz="4" w:space="0" w:color="auto"/>
              <w:bottom w:val="single" w:sz="4" w:space="0" w:color="auto"/>
              <w:right w:val="single" w:sz="4" w:space="0" w:color="auto"/>
            </w:tcBorders>
          </w:tcPr>
          <w:p w:rsidR="00572F40" w:rsidRDefault="00572F40" w:rsidP="00036D29">
            <w:pPr>
              <w:jc w:val="center"/>
            </w:pPr>
            <w:r>
              <w:t>ул. Набережная, 13</w:t>
            </w:r>
          </w:p>
          <w:p w:rsidR="00572F40" w:rsidRDefault="00572F40" w:rsidP="00036D29">
            <w:pPr>
              <w:ind w:firstLine="709"/>
              <w:jc w:val="center"/>
            </w:pPr>
          </w:p>
        </w:tc>
        <w:tc>
          <w:tcPr>
            <w:tcW w:w="1417" w:type="dxa"/>
            <w:tcBorders>
              <w:top w:val="single" w:sz="4" w:space="0" w:color="auto"/>
              <w:left w:val="single" w:sz="4" w:space="0" w:color="auto"/>
              <w:bottom w:val="single" w:sz="4" w:space="0" w:color="auto"/>
              <w:right w:val="single" w:sz="4" w:space="0" w:color="auto"/>
            </w:tcBorders>
          </w:tcPr>
          <w:p w:rsidR="00572F40" w:rsidRDefault="00572F40" w:rsidP="00036D29">
            <w:pPr>
              <w:jc w:val="center"/>
            </w:pPr>
            <w:r>
              <w:t>Выявленный объект</w:t>
            </w:r>
          </w:p>
          <w:p w:rsidR="00572F40" w:rsidRDefault="00572F40" w:rsidP="00036D29">
            <w:pPr>
              <w:ind w:firstLine="709"/>
              <w:jc w:val="center"/>
            </w:pPr>
          </w:p>
        </w:tc>
        <w:tc>
          <w:tcPr>
            <w:tcW w:w="1559" w:type="dxa"/>
            <w:tcBorders>
              <w:top w:val="single" w:sz="4" w:space="0" w:color="auto"/>
              <w:left w:val="single" w:sz="4" w:space="0" w:color="auto"/>
              <w:bottom w:val="single" w:sz="4" w:space="0" w:color="auto"/>
              <w:right w:val="single" w:sz="4" w:space="0" w:color="auto"/>
            </w:tcBorders>
          </w:tcPr>
          <w:p w:rsidR="00572F40" w:rsidRDefault="00572F40" w:rsidP="00CC4171">
            <w:pPr>
              <w:jc w:val="center"/>
            </w:pPr>
            <w:r>
              <w:t>Памятник градостроительства и архитектуры</w:t>
            </w:r>
          </w:p>
        </w:tc>
        <w:tc>
          <w:tcPr>
            <w:tcW w:w="3828" w:type="dxa"/>
            <w:tcBorders>
              <w:top w:val="single" w:sz="4" w:space="0" w:color="auto"/>
              <w:left w:val="single" w:sz="4" w:space="0" w:color="auto"/>
              <w:bottom w:val="single" w:sz="4" w:space="0" w:color="auto"/>
              <w:right w:val="single" w:sz="4" w:space="0" w:color="auto"/>
            </w:tcBorders>
          </w:tcPr>
          <w:p w:rsidR="00572F40" w:rsidRDefault="00572F40" w:rsidP="00036D29">
            <w:pPr>
              <w:jc w:val="center"/>
            </w:pPr>
            <w:proofErr w:type="gramStart"/>
            <w:r>
              <w:t>Закон Владимирской области «Об объявлении объектов недвижимости памятниками истории и культуры» от 8 октября 1998г.  №44-ОЗ (в ред. Законов Владимирской области от 06.05.2000</w:t>
            </w:r>
            <w:proofErr w:type="gramEnd"/>
          </w:p>
          <w:p w:rsidR="00572F40" w:rsidRDefault="00572F40" w:rsidP="00036D29">
            <w:pPr>
              <w:ind w:firstLine="709"/>
              <w:jc w:val="center"/>
            </w:pPr>
            <w:r>
              <w:t xml:space="preserve">№ 29-ОЗ, от 24.11.2000 №84 – </w:t>
            </w:r>
            <w:proofErr w:type="gramStart"/>
            <w:r>
              <w:t>ОЗ</w:t>
            </w:r>
            <w:proofErr w:type="gramEnd"/>
            <w:r>
              <w:t>, от 30.08.2005</w:t>
            </w:r>
          </w:p>
          <w:p w:rsidR="00572F40" w:rsidRDefault="00572F40" w:rsidP="00036D29">
            <w:pPr>
              <w:ind w:firstLine="709"/>
              <w:jc w:val="center"/>
            </w:pPr>
            <w:r>
              <w:t>№ 117-ОЗ, от 28.12.2006 № 196-ОЗ, 09.06.2007</w:t>
            </w:r>
          </w:p>
          <w:p w:rsidR="00572F40" w:rsidRDefault="00572F40" w:rsidP="00036D29">
            <w:pPr>
              <w:ind w:firstLine="709"/>
              <w:jc w:val="center"/>
            </w:pPr>
            <w:r>
              <w:t>№ 65-ОЗ</w:t>
            </w:r>
          </w:p>
        </w:tc>
      </w:tr>
      <w:tr w:rsidR="00572F40" w:rsidTr="003A1216">
        <w:trPr>
          <w:trHeight w:val="63"/>
        </w:trPr>
        <w:tc>
          <w:tcPr>
            <w:tcW w:w="643" w:type="dxa"/>
            <w:tcBorders>
              <w:top w:val="single" w:sz="4" w:space="0" w:color="auto"/>
              <w:left w:val="single" w:sz="4" w:space="0" w:color="auto"/>
              <w:bottom w:val="single" w:sz="4" w:space="0" w:color="auto"/>
              <w:right w:val="single" w:sz="4" w:space="0" w:color="auto"/>
            </w:tcBorders>
          </w:tcPr>
          <w:p w:rsidR="00572F40" w:rsidRDefault="00572F40" w:rsidP="00574E8D">
            <w:pPr>
              <w:ind w:firstLine="709"/>
              <w:jc w:val="center"/>
            </w:pPr>
            <w:r>
              <w:lastRenderedPageBreak/>
              <w:t>5</w:t>
            </w:r>
            <w:r w:rsidR="00E1162F">
              <w:t>47</w:t>
            </w:r>
            <w:r>
              <w:t>.</w:t>
            </w:r>
          </w:p>
        </w:tc>
        <w:tc>
          <w:tcPr>
            <w:tcW w:w="1450" w:type="dxa"/>
            <w:tcBorders>
              <w:top w:val="single" w:sz="4" w:space="0" w:color="auto"/>
              <w:left w:val="single" w:sz="4" w:space="0" w:color="auto"/>
              <w:bottom w:val="single" w:sz="4" w:space="0" w:color="auto"/>
              <w:right w:val="single" w:sz="4" w:space="0" w:color="auto"/>
            </w:tcBorders>
          </w:tcPr>
          <w:p w:rsidR="00572F40" w:rsidRDefault="00572F40" w:rsidP="008F4DE9">
            <w:pPr>
              <w:jc w:val="center"/>
            </w:pPr>
            <w:r>
              <w:t>Дом жилой</w:t>
            </w:r>
          </w:p>
          <w:p w:rsidR="00572F40" w:rsidRDefault="00572F40" w:rsidP="008F4DE9">
            <w:pPr>
              <w:ind w:firstLine="709"/>
              <w:jc w:val="center"/>
            </w:pPr>
          </w:p>
        </w:tc>
        <w:tc>
          <w:tcPr>
            <w:tcW w:w="1276" w:type="dxa"/>
            <w:tcBorders>
              <w:top w:val="single" w:sz="4" w:space="0" w:color="auto"/>
              <w:left w:val="single" w:sz="4" w:space="0" w:color="auto"/>
              <w:bottom w:val="single" w:sz="4" w:space="0" w:color="auto"/>
              <w:right w:val="single" w:sz="4" w:space="0" w:color="auto"/>
            </w:tcBorders>
          </w:tcPr>
          <w:p w:rsidR="00572F40" w:rsidRDefault="00572F40" w:rsidP="008F4DE9">
            <w:pPr>
              <w:jc w:val="center"/>
            </w:pPr>
            <w:r>
              <w:t>ул. Некрасов</w:t>
            </w:r>
            <w:r w:rsidR="00512CAF">
              <w:t>ская</w:t>
            </w:r>
            <w:r>
              <w:t>, 24</w:t>
            </w:r>
          </w:p>
          <w:p w:rsidR="00572F40" w:rsidRDefault="00572F40" w:rsidP="008F4DE9">
            <w:pPr>
              <w:ind w:firstLine="709"/>
              <w:jc w:val="center"/>
            </w:pPr>
          </w:p>
        </w:tc>
        <w:tc>
          <w:tcPr>
            <w:tcW w:w="1417" w:type="dxa"/>
            <w:tcBorders>
              <w:top w:val="single" w:sz="4" w:space="0" w:color="auto"/>
              <w:left w:val="single" w:sz="4" w:space="0" w:color="auto"/>
              <w:bottom w:val="single" w:sz="4" w:space="0" w:color="auto"/>
              <w:right w:val="single" w:sz="4" w:space="0" w:color="auto"/>
            </w:tcBorders>
          </w:tcPr>
          <w:p w:rsidR="00572F40" w:rsidRDefault="00572F40" w:rsidP="008F4DE9">
            <w:pPr>
              <w:jc w:val="center"/>
            </w:pPr>
            <w:r>
              <w:t>Выявленный объект</w:t>
            </w:r>
          </w:p>
        </w:tc>
        <w:tc>
          <w:tcPr>
            <w:tcW w:w="1559" w:type="dxa"/>
            <w:tcBorders>
              <w:top w:val="single" w:sz="4" w:space="0" w:color="auto"/>
              <w:left w:val="single" w:sz="4" w:space="0" w:color="auto"/>
              <w:bottom w:val="single" w:sz="4" w:space="0" w:color="auto"/>
              <w:right w:val="single" w:sz="4" w:space="0" w:color="auto"/>
            </w:tcBorders>
          </w:tcPr>
          <w:p w:rsidR="00572F40" w:rsidRDefault="00572F40" w:rsidP="00CC4171">
            <w:pPr>
              <w:jc w:val="center"/>
            </w:pPr>
            <w:r>
              <w:t>Памятник градостроительства и архитектуры</w:t>
            </w:r>
          </w:p>
        </w:tc>
        <w:tc>
          <w:tcPr>
            <w:tcW w:w="3828" w:type="dxa"/>
            <w:tcBorders>
              <w:top w:val="single" w:sz="4" w:space="0" w:color="auto"/>
              <w:left w:val="single" w:sz="4" w:space="0" w:color="auto"/>
              <w:bottom w:val="single" w:sz="4" w:space="0" w:color="auto"/>
              <w:right w:val="single" w:sz="4" w:space="0" w:color="auto"/>
            </w:tcBorders>
          </w:tcPr>
          <w:p w:rsidR="00572F40" w:rsidRDefault="00572F40" w:rsidP="008F4DE9">
            <w:pPr>
              <w:jc w:val="center"/>
            </w:pPr>
            <w:r>
              <w:t>Приказ инспекции по охране объектов культурного наследия от 01.07.2008г. №01-92 «Об утверждении списка выявленных объектов культурного наследия Владимирской области»</w:t>
            </w:r>
          </w:p>
        </w:tc>
      </w:tr>
      <w:tr w:rsidR="00572F40" w:rsidTr="003A1216">
        <w:trPr>
          <w:trHeight w:val="63"/>
        </w:trPr>
        <w:tc>
          <w:tcPr>
            <w:tcW w:w="643" w:type="dxa"/>
            <w:tcBorders>
              <w:top w:val="single" w:sz="4" w:space="0" w:color="auto"/>
              <w:left w:val="single" w:sz="4" w:space="0" w:color="auto"/>
              <w:bottom w:val="single" w:sz="4" w:space="0" w:color="auto"/>
              <w:right w:val="single" w:sz="4" w:space="0" w:color="auto"/>
            </w:tcBorders>
          </w:tcPr>
          <w:p w:rsidR="00572F40" w:rsidRDefault="00E1162F" w:rsidP="00E1162F">
            <w:r>
              <w:t>48</w:t>
            </w:r>
            <w:r w:rsidR="00572F40">
              <w:t>.</w:t>
            </w:r>
          </w:p>
        </w:tc>
        <w:tc>
          <w:tcPr>
            <w:tcW w:w="1450" w:type="dxa"/>
            <w:tcBorders>
              <w:top w:val="single" w:sz="4" w:space="0" w:color="auto"/>
              <w:left w:val="single" w:sz="4" w:space="0" w:color="auto"/>
              <w:bottom w:val="single" w:sz="4" w:space="0" w:color="auto"/>
              <w:right w:val="single" w:sz="4" w:space="0" w:color="auto"/>
            </w:tcBorders>
          </w:tcPr>
          <w:p w:rsidR="00572F40" w:rsidRDefault="00572F40" w:rsidP="008F4DE9">
            <w:pPr>
              <w:jc w:val="center"/>
            </w:pPr>
            <w:r>
              <w:t>Фабричный дом Арсентьева</w:t>
            </w:r>
          </w:p>
          <w:p w:rsidR="00572F40" w:rsidRDefault="00572F40" w:rsidP="008F4DE9">
            <w:pPr>
              <w:ind w:firstLine="709"/>
              <w:jc w:val="center"/>
            </w:pPr>
          </w:p>
        </w:tc>
        <w:tc>
          <w:tcPr>
            <w:tcW w:w="1276" w:type="dxa"/>
            <w:tcBorders>
              <w:top w:val="single" w:sz="4" w:space="0" w:color="auto"/>
              <w:left w:val="single" w:sz="4" w:space="0" w:color="auto"/>
              <w:bottom w:val="single" w:sz="4" w:space="0" w:color="auto"/>
              <w:right w:val="single" w:sz="4" w:space="0" w:color="auto"/>
            </w:tcBorders>
          </w:tcPr>
          <w:p w:rsidR="00572F40" w:rsidRDefault="00572F40" w:rsidP="008F4DE9">
            <w:pPr>
              <w:jc w:val="center"/>
            </w:pPr>
            <w:r>
              <w:t>ул. Некрасов</w:t>
            </w:r>
            <w:r w:rsidR="00512CAF">
              <w:t>ская</w:t>
            </w:r>
            <w:r>
              <w:t>, 26</w:t>
            </w:r>
          </w:p>
          <w:p w:rsidR="00572F40" w:rsidRDefault="00572F40" w:rsidP="008F4DE9">
            <w:pPr>
              <w:ind w:firstLine="709"/>
              <w:jc w:val="center"/>
            </w:pPr>
          </w:p>
        </w:tc>
        <w:tc>
          <w:tcPr>
            <w:tcW w:w="1417" w:type="dxa"/>
            <w:tcBorders>
              <w:top w:val="single" w:sz="4" w:space="0" w:color="auto"/>
              <w:left w:val="single" w:sz="4" w:space="0" w:color="auto"/>
              <w:bottom w:val="single" w:sz="4" w:space="0" w:color="auto"/>
              <w:right w:val="single" w:sz="4" w:space="0" w:color="auto"/>
            </w:tcBorders>
          </w:tcPr>
          <w:p w:rsidR="00572F40" w:rsidRDefault="00572F40" w:rsidP="008F4DE9">
            <w:pPr>
              <w:jc w:val="center"/>
            </w:pPr>
            <w:r>
              <w:t>Выявленный объект</w:t>
            </w:r>
          </w:p>
          <w:p w:rsidR="00572F40" w:rsidRDefault="00572F40" w:rsidP="008F4DE9">
            <w:pPr>
              <w:ind w:firstLine="709"/>
              <w:jc w:val="center"/>
            </w:pPr>
          </w:p>
        </w:tc>
        <w:tc>
          <w:tcPr>
            <w:tcW w:w="1559" w:type="dxa"/>
            <w:tcBorders>
              <w:top w:val="single" w:sz="4" w:space="0" w:color="auto"/>
              <w:left w:val="single" w:sz="4" w:space="0" w:color="auto"/>
              <w:bottom w:val="single" w:sz="4" w:space="0" w:color="auto"/>
              <w:right w:val="single" w:sz="4" w:space="0" w:color="auto"/>
            </w:tcBorders>
          </w:tcPr>
          <w:p w:rsidR="00572F40" w:rsidRDefault="00572F40" w:rsidP="00CC4171">
            <w:pPr>
              <w:jc w:val="center"/>
            </w:pPr>
            <w:r>
              <w:t>Памятник градостроительства и архитектуры</w:t>
            </w:r>
          </w:p>
        </w:tc>
        <w:tc>
          <w:tcPr>
            <w:tcW w:w="3828" w:type="dxa"/>
            <w:tcBorders>
              <w:top w:val="single" w:sz="4" w:space="0" w:color="auto"/>
              <w:left w:val="single" w:sz="4" w:space="0" w:color="auto"/>
              <w:bottom w:val="single" w:sz="4" w:space="0" w:color="auto"/>
              <w:right w:val="single" w:sz="4" w:space="0" w:color="auto"/>
            </w:tcBorders>
          </w:tcPr>
          <w:p w:rsidR="00572F40" w:rsidRDefault="00572F40" w:rsidP="008F4DE9">
            <w:pPr>
              <w:jc w:val="center"/>
            </w:pPr>
            <w:r>
              <w:t>Приказ инспекции по охране объектов культурного наследия от 01.07.2008г. №01-92 «Об утверждении списка выявленных объектов культурного наследия Владимирской области»</w:t>
            </w:r>
          </w:p>
        </w:tc>
      </w:tr>
      <w:tr w:rsidR="00572F40" w:rsidTr="003A1216">
        <w:trPr>
          <w:trHeight w:val="63"/>
        </w:trPr>
        <w:tc>
          <w:tcPr>
            <w:tcW w:w="643" w:type="dxa"/>
            <w:tcBorders>
              <w:top w:val="single" w:sz="4" w:space="0" w:color="auto"/>
              <w:left w:val="single" w:sz="4" w:space="0" w:color="auto"/>
              <w:bottom w:val="single" w:sz="4" w:space="0" w:color="auto"/>
              <w:right w:val="single" w:sz="4" w:space="0" w:color="auto"/>
            </w:tcBorders>
          </w:tcPr>
          <w:p w:rsidR="00572F40" w:rsidRDefault="00572F40" w:rsidP="00574E8D">
            <w:pPr>
              <w:ind w:firstLine="709"/>
              <w:jc w:val="center"/>
            </w:pPr>
            <w:r>
              <w:t>5</w:t>
            </w:r>
            <w:r w:rsidR="00E1162F">
              <w:t>49</w:t>
            </w:r>
            <w:r>
              <w:t>.</w:t>
            </w:r>
          </w:p>
        </w:tc>
        <w:tc>
          <w:tcPr>
            <w:tcW w:w="1450" w:type="dxa"/>
            <w:tcBorders>
              <w:top w:val="single" w:sz="4" w:space="0" w:color="auto"/>
              <w:left w:val="single" w:sz="4" w:space="0" w:color="auto"/>
              <w:bottom w:val="single" w:sz="4" w:space="0" w:color="auto"/>
              <w:right w:val="single" w:sz="4" w:space="0" w:color="auto"/>
            </w:tcBorders>
          </w:tcPr>
          <w:p w:rsidR="00572F40" w:rsidRDefault="00572F40" w:rsidP="008F4DE9">
            <w:pPr>
              <w:jc w:val="center"/>
            </w:pPr>
            <w:r>
              <w:t>Здание фабричной конторы</w:t>
            </w:r>
          </w:p>
          <w:p w:rsidR="00572F40" w:rsidRDefault="00572F40" w:rsidP="008F4DE9">
            <w:pPr>
              <w:ind w:firstLine="709"/>
              <w:jc w:val="center"/>
            </w:pPr>
          </w:p>
        </w:tc>
        <w:tc>
          <w:tcPr>
            <w:tcW w:w="1276" w:type="dxa"/>
            <w:tcBorders>
              <w:top w:val="single" w:sz="4" w:space="0" w:color="auto"/>
              <w:left w:val="single" w:sz="4" w:space="0" w:color="auto"/>
              <w:bottom w:val="single" w:sz="4" w:space="0" w:color="auto"/>
              <w:right w:val="single" w:sz="4" w:space="0" w:color="auto"/>
            </w:tcBorders>
          </w:tcPr>
          <w:p w:rsidR="00572F40" w:rsidRDefault="00572F40" w:rsidP="008F4DE9">
            <w:pPr>
              <w:jc w:val="center"/>
            </w:pPr>
            <w:r>
              <w:t>ул. Некрасов</w:t>
            </w:r>
            <w:r w:rsidR="00512CAF">
              <w:t>ская</w:t>
            </w:r>
            <w:r>
              <w:t>, 26</w:t>
            </w:r>
            <w:r w:rsidR="00512CAF">
              <w:t xml:space="preserve"> «</w:t>
            </w:r>
            <w:r>
              <w:t>а</w:t>
            </w:r>
            <w:r w:rsidR="00512CAF">
              <w:t>»</w:t>
            </w:r>
          </w:p>
          <w:p w:rsidR="00572F40" w:rsidRDefault="00572F40" w:rsidP="008F4DE9">
            <w:pPr>
              <w:ind w:firstLine="709"/>
              <w:jc w:val="center"/>
            </w:pPr>
          </w:p>
        </w:tc>
        <w:tc>
          <w:tcPr>
            <w:tcW w:w="1417" w:type="dxa"/>
            <w:tcBorders>
              <w:top w:val="single" w:sz="4" w:space="0" w:color="auto"/>
              <w:left w:val="single" w:sz="4" w:space="0" w:color="auto"/>
              <w:bottom w:val="single" w:sz="4" w:space="0" w:color="auto"/>
              <w:right w:val="single" w:sz="4" w:space="0" w:color="auto"/>
            </w:tcBorders>
          </w:tcPr>
          <w:p w:rsidR="00572F40" w:rsidRDefault="00572F40" w:rsidP="008F4DE9">
            <w:pPr>
              <w:jc w:val="center"/>
            </w:pPr>
            <w:r>
              <w:t>Выявленный объект</w:t>
            </w:r>
          </w:p>
        </w:tc>
        <w:tc>
          <w:tcPr>
            <w:tcW w:w="1559" w:type="dxa"/>
            <w:tcBorders>
              <w:top w:val="single" w:sz="4" w:space="0" w:color="auto"/>
              <w:left w:val="single" w:sz="4" w:space="0" w:color="auto"/>
              <w:bottom w:val="single" w:sz="4" w:space="0" w:color="auto"/>
              <w:right w:val="single" w:sz="4" w:space="0" w:color="auto"/>
            </w:tcBorders>
          </w:tcPr>
          <w:p w:rsidR="00572F40" w:rsidRDefault="00036D29" w:rsidP="00CC4171">
            <w:pPr>
              <w:jc w:val="center"/>
            </w:pPr>
            <w:r>
              <w:t>Памятник градо</w:t>
            </w:r>
            <w:r w:rsidR="00572F40">
              <w:t>строительства и архитектуры</w:t>
            </w:r>
          </w:p>
        </w:tc>
        <w:tc>
          <w:tcPr>
            <w:tcW w:w="3828" w:type="dxa"/>
            <w:tcBorders>
              <w:top w:val="single" w:sz="4" w:space="0" w:color="auto"/>
              <w:left w:val="single" w:sz="4" w:space="0" w:color="auto"/>
              <w:bottom w:val="single" w:sz="4" w:space="0" w:color="auto"/>
              <w:right w:val="single" w:sz="4" w:space="0" w:color="auto"/>
            </w:tcBorders>
          </w:tcPr>
          <w:p w:rsidR="00572F40" w:rsidRDefault="00572F40" w:rsidP="008F4DE9">
            <w:pPr>
              <w:jc w:val="center"/>
            </w:pPr>
            <w:r>
              <w:t>Приказ инспекции по охране объектов культурного наследия от 01.07.2008г. №01-92 «Об утверждении списка выявленных объектов культурного наследия Владимирской области»</w:t>
            </w:r>
          </w:p>
        </w:tc>
      </w:tr>
      <w:tr w:rsidR="00572F40" w:rsidTr="003A1216">
        <w:trPr>
          <w:trHeight w:val="63"/>
        </w:trPr>
        <w:tc>
          <w:tcPr>
            <w:tcW w:w="643" w:type="dxa"/>
            <w:tcBorders>
              <w:top w:val="single" w:sz="4" w:space="0" w:color="auto"/>
              <w:left w:val="single" w:sz="4" w:space="0" w:color="auto"/>
              <w:bottom w:val="single" w:sz="4" w:space="0" w:color="auto"/>
              <w:right w:val="single" w:sz="4" w:space="0" w:color="auto"/>
            </w:tcBorders>
          </w:tcPr>
          <w:p w:rsidR="00572F40" w:rsidRDefault="00572F40" w:rsidP="00574E8D">
            <w:pPr>
              <w:ind w:firstLine="709"/>
              <w:jc w:val="center"/>
            </w:pPr>
            <w:r>
              <w:t>5</w:t>
            </w:r>
            <w:r w:rsidR="00574E8D">
              <w:t>5</w:t>
            </w:r>
            <w:r w:rsidR="00E1162F">
              <w:t>0</w:t>
            </w:r>
            <w:r>
              <w:t>.</w:t>
            </w:r>
          </w:p>
        </w:tc>
        <w:tc>
          <w:tcPr>
            <w:tcW w:w="1450" w:type="dxa"/>
            <w:tcBorders>
              <w:top w:val="single" w:sz="4" w:space="0" w:color="auto"/>
              <w:left w:val="single" w:sz="4" w:space="0" w:color="auto"/>
              <w:bottom w:val="single" w:sz="4" w:space="0" w:color="auto"/>
              <w:right w:val="single" w:sz="4" w:space="0" w:color="auto"/>
            </w:tcBorders>
          </w:tcPr>
          <w:p w:rsidR="00572F40" w:rsidRDefault="00572F40" w:rsidP="008F4DE9">
            <w:pPr>
              <w:jc w:val="center"/>
            </w:pPr>
            <w:r>
              <w:t>Фабричный склад Арсентьевых</w:t>
            </w:r>
          </w:p>
          <w:p w:rsidR="00572F40" w:rsidRDefault="00572F40" w:rsidP="008F4DE9">
            <w:pPr>
              <w:ind w:firstLine="709"/>
              <w:jc w:val="center"/>
            </w:pPr>
          </w:p>
        </w:tc>
        <w:tc>
          <w:tcPr>
            <w:tcW w:w="1276" w:type="dxa"/>
            <w:tcBorders>
              <w:top w:val="single" w:sz="4" w:space="0" w:color="auto"/>
              <w:left w:val="single" w:sz="4" w:space="0" w:color="auto"/>
              <w:bottom w:val="single" w:sz="4" w:space="0" w:color="auto"/>
              <w:right w:val="single" w:sz="4" w:space="0" w:color="auto"/>
            </w:tcBorders>
          </w:tcPr>
          <w:p w:rsidR="00572F40" w:rsidRDefault="00572F40" w:rsidP="008F4DE9">
            <w:pPr>
              <w:jc w:val="center"/>
            </w:pPr>
            <w:r>
              <w:t>ул. Некрасов</w:t>
            </w:r>
            <w:r w:rsidR="00512CAF">
              <w:t>ская</w:t>
            </w:r>
            <w:r>
              <w:t>, 26</w:t>
            </w:r>
            <w:r w:rsidR="00512CAF">
              <w:t xml:space="preserve"> «</w:t>
            </w:r>
            <w:r>
              <w:t>б</w:t>
            </w:r>
            <w:r w:rsidR="00512CAF">
              <w:t>»</w:t>
            </w:r>
          </w:p>
          <w:p w:rsidR="00572F40" w:rsidRDefault="00572F40" w:rsidP="008F4DE9">
            <w:pPr>
              <w:ind w:firstLine="709"/>
              <w:jc w:val="center"/>
            </w:pPr>
          </w:p>
        </w:tc>
        <w:tc>
          <w:tcPr>
            <w:tcW w:w="1417" w:type="dxa"/>
            <w:tcBorders>
              <w:top w:val="single" w:sz="4" w:space="0" w:color="auto"/>
              <w:left w:val="single" w:sz="4" w:space="0" w:color="auto"/>
              <w:bottom w:val="single" w:sz="4" w:space="0" w:color="auto"/>
              <w:right w:val="single" w:sz="4" w:space="0" w:color="auto"/>
            </w:tcBorders>
          </w:tcPr>
          <w:p w:rsidR="00572F40" w:rsidRDefault="00572F40" w:rsidP="008F4DE9">
            <w:pPr>
              <w:jc w:val="center"/>
            </w:pPr>
            <w:r>
              <w:t>Выявленный объект</w:t>
            </w:r>
          </w:p>
        </w:tc>
        <w:tc>
          <w:tcPr>
            <w:tcW w:w="1559" w:type="dxa"/>
            <w:tcBorders>
              <w:top w:val="single" w:sz="4" w:space="0" w:color="auto"/>
              <w:left w:val="single" w:sz="4" w:space="0" w:color="auto"/>
              <w:bottom w:val="single" w:sz="4" w:space="0" w:color="auto"/>
              <w:right w:val="single" w:sz="4" w:space="0" w:color="auto"/>
            </w:tcBorders>
          </w:tcPr>
          <w:p w:rsidR="00572F40" w:rsidRDefault="00572F40" w:rsidP="00CC4171">
            <w:pPr>
              <w:jc w:val="center"/>
            </w:pPr>
            <w:r>
              <w:t>Памятник градостроительства и архитектуры</w:t>
            </w:r>
          </w:p>
        </w:tc>
        <w:tc>
          <w:tcPr>
            <w:tcW w:w="3828" w:type="dxa"/>
            <w:tcBorders>
              <w:top w:val="single" w:sz="4" w:space="0" w:color="auto"/>
              <w:left w:val="single" w:sz="4" w:space="0" w:color="auto"/>
              <w:bottom w:val="single" w:sz="4" w:space="0" w:color="auto"/>
              <w:right w:val="single" w:sz="4" w:space="0" w:color="auto"/>
            </w:tcBorders>
          </w:tcPr>
          <w:p w:rsidR="00572F40" w:rsidRDefault="00572F40" w:rsidP="008F4DE9">
            <w:pPr>
              <w:jc w:val="center"/>
            </w:pPr>
            <w:r>
              <w:t>Приказ инспекции по охране объектов культурного наследия от 01.07.2008г. №01-92 «Об утверждении списка выявленных объектов культурного наследия Владимирской области»</w:t>
            </w:r>
          </w:p>
        </w:tc>
      </w:tr>
      <w:tr w:rsidR="00572F40" w:rsidTr="003A1216">
        <w:trPr>
          <w:trHeight w:val="63"/>
        </w:trPr>
        <w:tc>
          <w:tcPr>
            <w:tcW w:w="643" w:type="dxa"/>
            <w:tcBorders>
              <w:top w:val="single" w:sz="4" w:space="0" w:color="auto"/>
              <w:left w:val="single" w:sz="4" w:space="0" w:color="auto"/>
              <w:bottom w:val="single" w:sz="4" w:space="0" w:color="auto"/>
              <w:right w:val="single" w:sz="4" w:space="0" w:color="auto"/>
            </w:tcBorders>
          </w:tcPr>
          <w:p w:rsidR="00572F40" w:rsidRDefault="00572F40" w:rsidP="00574E8D">
            <w:pPr>
              <w:ind w:firstLine="709"/>
              <w:jc w:val="center"/>
            </w:pPr>
            <w:r>
              <w:t>5</w:t>
            </w:r>
            <w:r w:rsidR="00574E8D">
              <w:t>5</w:t>
            </w:r>
            <w:r w:rsidR="00E1162F">
              <w:t>1</w:t>
            </w:r>
            <w:r>
              <w:t>.</w:t>
            </w:r>
          </w:p>
        </w:tc>
        <w:tc>
          <w:tcPr>
            <w:tcW w:w="1450" w:type="dxa"/>
            <w:tcBorders>
              <w:top w:val="single" w:sz="4" w:space="0" w:color="auto"/>
              <w:left w:val="single" w:sz="4" w:space="0" w:color="auto"/>
              <w:bottom w:val="single" w:sz="4" w:space="0" w:color="auto"/>
              <w:right w:val="single" w:sz="4" w:space="0" w:color="auto"/>
            </w:tcBorders>
          </w:tcPr>
          <w:p w:rsidR="00572F40" w:rsidRDefault="00572F40" w:rsidP="008F4DE9">
            <w:pPr>
              <w:jc w:val="center"/>
            </w:pPr>
            <w:r>
              <w:t>Фабричный склад Арсентьевых</w:t>
            </w:r>
          </w:p>
          <w:p w:rsidR="00572F40" w:rsidRDefault="00572F40" w:rsidP="008F4DE9">
            <w:pPr>
              <w:ind w:firstLine="709"/>
              <w:jc w:val="center"/>
            </w:pPr>
          </w:p>
        </w:tc>
        <w:tc>
          <w:tcPr>
            <w:tcW w:w="1276" w:type="dxa"/>
            <w:tcBorders>
              <w:top w:val="single" w:sz="4" w:space="0" w:color="auto"/>
              <w:left w:val="single" w:sz="4" w:space="0" w:color="auto"/>
              <w:bottom w:val="single" w:sz="4" w:space="0" w:color="auto"/>
              <w:right w:val="single" w:sz="4" w:space="0" w:color="auto"/>
            </w:tcBorders>
          </w:tcPr>
          <w:p w:rsidR="00572F40" w:rsidRDefault="00572F40" w:rsidP="008F4DE9">
            <w:pPr>
              <w:jc w:val="center"/>
            </w:pPr>
            <w:r>
              <w:t>ул. Некрасов</w:t>
            </w:r>
            <w:r w:rsidR="00512CAF">
              <w:t>ская</w:t>
            </w:r>
            <w:r>
              <w:t>, 26</w:t>
            </w:r>
            <w:r w:rsidR="00512CAF">
              <w:t xml:space="preserve"> «</w:t>
            </w:r>
            <w:r>
              <w:t>в</w:t>
            </w:r>
            <w:r w:rsidR="00512CAF">
              <w:t>»</w:t>
            </w:r>
          </w:p>
          <w:p w:rsidR="00572F40" w:rsidRDefault="00572F40" w:rsidP="008F4DE9">
            <w:pPr>
              <w:ind w:firstLine="709"/>
              <w:jc w:val="center"/>
            </w:pPr>
          </w:p>
        </w:tc>
        <w:tc>
          <w:tcPr>
            <w:tcW w:w="1417" w:type="dxa"/>
            <w:tcBorders>
              <w:top w:val="single" w:sz="4" w:space="0" w:color="auto"/>
              <w:left w:val="single" w:sz="4" w:space="0" w:color="auto"/>
              <w:bottom w:val="single" w:sz="4" w:space="0" w:color="auto"/>
              <w:right w:val="single" w:sz="4" w:space="0" w:color="auto"/>
            </w:tcBorders>
          </w:tcPr>
          <w:p w:rsidR="00572F40" w:rsidRDefault="00572F40" w:rsidP="008F4DE9">
            <w:pPr>
              <w:jc w:val="center"/>
            </w:pPr>
            <w:r>
              <w:t>Выявленный объект</w:t>
            </w:r>
          </w:p>
        </w:tc>
        <w:tc>
          <w:tcPr>
            <w:tcW w:w="1559" w:type="dxa"/>
            <w:tcBorders>
              <w:top w:val="single" w:sz="4" w:space="0" w:color="auto"/>
              <w:left w:val="single" w:sz="4" w:space="0" w:color="auto"/>
              <w:bottom w:val="single" w:sz="4" w:space="0" w:color="auto"/>
              <w:right w:val="single" w:sz="4" w:space="0" w:color="auto"/>
            </w:tcBorders>
          </w:tcPr>
          <w:p w:rsidR="00572F40" w:rsidRDefault="00572F40" w:rsidP="00CC4171">
            <w:pPr>
              <w:jc w:val="center"/>
            </w:pPr>
            <w:r>
              <w:t>Памятник градостроительства и архитектуры</w:t>
            </w:r>
          </w:p>
        </w:tc>
        <w:tc>
          <w:tcPr>
            <w:tcW w:w="3828" w:type="dxa"/>
            <w:tcBorders>
              <w:top w:val="single" w:sz="4" w:space="0" w:color="auto"/>
              <w:left w:val="single" w:sz="4" w:space="0" w:color="auto"/>
              <w:bottom w:val="single" w:sz="4" w:space="0" w:color="auto"/>
              <w:right w:val="single" w:sz="4" w:space="0" w:color="auto"/>
            </w:tcBorders>
          </w:tcPr>
          <w:p w:rsidR="00572F40" w:rsidRDefault="00572F40" w:rsidP="008F4DE9">
            <w:pPr>
              <w:jc w:val="center"/>
            </w:pPr>
            <w:r>
              <w:t>Приказ инспекции по охране объектов культурного наследия от 01.07.2008г. №01-92 «Об утверждении списка выявленных объектов культурного наследия Владимирской области»</w:t>
            </w:r>
          </w:p>
        </w:tc>
      </w:tr>
      <w:tr w:rsidR="00572F40" w:rsidTr="003A1216">
        <w:trPr>
          <w:trHeight w:val="63"/>
        </w:trPr>
        <w:tc>
          <w:tcPr>
            <w:tcW w:w="643" w:type="dxa"/>
            <w:tcBorders>
              <w:top w:val="single" w:sz="4" w:space="0" w:color="auto"/>
              <w:left w:val="single" w:sz="4" w:space="0" w:color="auto"/>
              <w:bottom w:val="single" w:sz="4" w:space="0" w:color="auto"/>
              <w:right w:val="single" w:sz="4" w:space="0" w:color="auto"/>
            </w:tcBorders>
          </w:tcPr>
          <w:p w:rsidR="00572F40" w:rsidRDefault="00572F40" w:rsidP="00574E8D">
            <w:pPr>
              <w:ind w:firstLine="709"/>
              <w:jc w:val="center"/>
            </w:pPr>
            <w:r>
              <w:t>6</w:t>
            </w:r>
            <w:r w:rsidR="00E1162F">
              <w:t>52</w:t>
            </w:r>
            <w:r>
              <w:t>.</w:t>
            </w:r>
          </w:p>
        </w:tc>
        <w:tc>
          <w:tcPr>
            <w:tcW w:w="1450" w:type="dxa"/>
            <w:tcBorders>
              <w:top w:val="single" w:sz="4" w:space="0" w:color="auto"/>
              <w:left w:val="single" w:sz="4" w:space="0" w:color="auto"/>
              <w:bottom w:val="single" w:sz="4" w:space="0" w:color="auto"/>
              <w:right w:val="single" w:sz="4" w:space="0" w:color="auto"/>
            </w:tcBorders>
          </w:tcPr>
          <w:p w:rsidR="00572F40" w:rsidRDefault="00572F40" w:rsidP="008F4DE9">
            <w:pPr>
              <w:jc w:val="center"/>
            </w:pPr>
            <w:r>
              <w:t>Здание семинарии</w:t>
            </w:r>
          </w:p>
          <w:p w:rsidR="00572F40" w:rsidRDefault="00572F40" w:rsidP="008F4DE9">
            <w:pPr>
              <w:jc w:val="center"/>
            </w:pPr>
            <w:r>
              <w:t>2 пол. XIX в.</w:t>
            </w:r>
          </w:p>
        </w:tc>
        <w:tc>
          <w:tcPr>
            <w:tcW w:w="1276" w:type="dxa"/>
            <w:tcBorders>
              <w:top w:val="single" w:sz="4" w:space="0" w:color="auto"/>
              <w:left w:val="single" w:sz="4" w:space="0" w:color="auto"/>
              <w:bottom w:val="single" w:sz="4" w:space="0" w:color="auto"/>
              <w:right w:val="single" w:sz="4" w:space="0" w:color="auto"/>
            </w:tcBorders>
          </w:tcPr>
          <w:p w:rsidR="00572F40" w:rsidRDefault="00572F40" w:rsidP="008F4DE9">
            <w:pPr>
              <w:jc w:val="center"/>
            </w:pPr>
            <w:r>
              <w:t>ул. Расковой, 5</w:t>
            </w:r>
          </w:p>
        </w:tc>
        <w:tc>
          <w:tcPr>
            <w:tcW w:w="1417" w:type="dxa"/>
            <w:tcBorders>
              <w:top w:val="single" w:sz="4" w:space="0" w:color="auto"/>
              <w:left w:val="single" w:sz="4" w:space="0" w:color="auto"/>
              <w:bottom w:val="single" w:sz="4" w:space="0" w:color="auto"/>
              <w:right w:val="single" w:sz="4" w:space="0" w:color="auto"/>
            </w:tcBorders>
          </w:tcPr>
          <w:p w:rsidR="00572F40" w:rsidRDefault="008F4DE9" w:rsidP="008F4DE9">
            <w:pPr>
              <w:jc w:val="center"/>
            </w:pPr>
            <w:r>
              <w:t xml:space="preserve">Регионального </w:t>
            </w:r>
            <w:r w:rsidR="00572F40">
              <w:t>значения</w:t>
            </w:r>
          </w:p>
        </w:tc>
        <w:tc>
          <w:tcPr>
            <w:tcW w:w="1559" w:type="dxa"/>
            <w:tcBorders>
              <w:top w:val="single" w:sz="4" w:space="0" w:color="auto"/>
              <w:left w:val="single" w:sz="4" w:space="0" w:color="auto"/>
              <w:bottom w:val="single" w:sz="4" w:space="0" w:color="auto"/>
              <w:right w:val="single" w:sz="4" w:space="0" w:color="auto"/>
            </w:tcBorders>
          </w:tcPr>
          <w:p w:rsidR="00572F40" w:rsidRDefault="00572F40" w:rsidP="00CC4171">
            <w:pPr>
              <w:jc w:val="center"/>
            </w:pPr>
            <w:r>
              <w:t>Памятник градостроительства и архитектуры</w:t>
            </w:r>
          </w:p>
        </w:tc>
        <w:tc>
          <w:tcPr>
            <w:tcW w:w="3828" w:type="dxa"/>
            <w:tcBorders>
              <w:top w:val="single" w:sz="4" w:space="0" w:color="auto"/>
              <w:left w:val="single" w:sz="4" w:space="0" w:color="auto"/>
              <w:bottom w:val="single" w:sz="4" w:space="0" w:color="auto"/>
              <w:right w:val="single" w:sz="4" w:space="0" w:color="auto"/>
            </w:tcBorders>
          </w:tcPr>
          <w:p w:rsidR="00572F40" w:rsidRDefault="00572F40" w:rsidP="008F4DE9">
            <w:pPr>
              <w:jc w:val="center"/>
            </w:pPr>
            <w:r>
              <w:t>Решение Законодательного Собрания Владимирской области от 17.04.96 №93 «О постановке на государственную охрану памятников истории и культуры Владимирской области»</w:t>
            </w:r>
          </w:p>
        </w:tc>
      </w:tr>
      <w:tr w:rsidR="00572F40" w:rsidTr="003A1216">
        <w:trPr>
          <w:trHeight w:val="1644"/>
        </w:trPr>
        <w:tc>
          <w:tcPr>
            <w:tcW w:w="643" w:type="dxa"/>
            <w:tcBorders>
              <w:top w:val="single" w:sz="4" w:space="0" w:color="auto"/>
              <w:left w:val="single" w:sz="4" w:space="0" w:color="auto"/>
              <w:bottom w:val="single" w:sz="4" w:space="0" w:color="auto"/>
              <w:right w:val="single" w:sz="4" w:space="0" w:color="auto"/>
            </w:tcBorders>
          </w:tcPr>
          <w:p w:rsidR="00572F40" w:rsidRDefault="00572F40" w:rsidP="00574E8D">
            <w:pPr>
              <w:ind w:firstLine="709"/>
              <w:jc w:val="center"/>
            </w:pPr>
            <w:r>
              <w:t>6</w:t>
            </w:r>
            <w:r w:rsidR="00E1162F">
              <w:t>53</w:t>
            </w:r>
            <w:r>
              <w:t>.</w:t>
            </w:r>
          </w:p>
        </w:tc>
        <w:tc>
          <w:tcPr>
            <w:tcW w:w="1450" w:type="dxa"/>
            <w:tcBorders>
              <w:top w:val="single" w:sz="4" w:space="0" w:color="auto"/>
              <w:left w:val="single" w:sz="4" w:space="0" w:color="auto"/>
              <w:bottom w:val="single" w:sz="4" w:space="0" w:color="auto"/>
              <w:right w:val="single" w:sz="4" w:space="0" w:color="auto"/>
            </w:tcBorders>
          </w:tcPr>
          <w:p w:rsidR="00572F40" w:rsidRDefault="00572F40" w:rsidP="008F4DE9">
            <w:pPr>
              <w:jc w:val="center"/>
            </w:pPr>
            <w:proofErr w:type="gramStart"/>
            <w:r>
              <w:t>Здание общественное (в годы ВОВ здесь находился штаб женского авиаполка под командование</w:t>
            </w:r>
            <w:proofErr w:type="gramEnd"/>
          </w:p>
          <w:p w:rsidR="00572F40" w:rsidRDefault="00572F40" w:rsidP="00CC4171">
            <w:pPr>
              <w:jc w:val="center"/>
            </w:pPr>
            <w:proofErr w:type="gramStart"/>
            <w:r>
              <w:t>М. Расковой), XIX в.</w:t>
            </w:r>
            <w:proofErr w:type="gramEnd"/>
          </w:p>
        </w:tc>
        <w:tc>
          <w:tcPr>
            <w:tcW w:w="1276" w:type="dxa"/>
            <w:tcBorders>
              <w:top w:val="single" w:sz="4" w:space="0" w:color="auto"/>
              <w:left w:val="single" w:sz="4" w:space="0" w:color="auto"/>
              <w:bottom w:val="single" w:sz="4" w:space="0" w:color="auto"/>
              <w:right w:val="single" w:sz="4" w:space="0" w:color="auto"/>
            </w:tcBorders>
          </w:tcPr>
          <w:p w:rsidR="00572F40" w:rsidRDefault="00572F40" w:rsidP="008F4DE9">
            <w:pPr>
              <w:jc w:val="center"/>
            </w:pPr>
            <w:r>
              <w:t>ул. Расковой, 9</w:t>
            </w:r>
          </w:p>
        </w:tc>
        <w:tc>
          <w:tcPr>
            <w:tcW w:w="1417" w:type="dxa"/>
            <w:tcBorders>
              <w:top w:val="single" w:sz="4" w:space="0" w:color="auto"/>
              <w:left w:val="single" w:sz="4" w:space="0" w:color="auto"/>
              <w:bottom w:val="single" w:sz="4" w:space="0" w:color="auto"/>
              <w:right w:val="single" w:sz="4" w:space="0" w:color="auto"/>
            </w:tcBorders>
          </w:tcPr>
          <w:p w:rsidR="00572F40" w:rsidRDefault="00572F40" w:rsidP="008F4DE9">
            <w:pPr>
              <w:jc w:val="center"/>
            </w:pPr>
            <w:r>
              <w:t>Регионального значения</w:t>
            </w:r>
          </w:p>
        </w:tc>
        <w:tc>
          <w:tcPr>
            <w:tcW w:w="1559" w:type="dxa"/>
            <w:tcBorders>
              <w:top w:val="single" w:sz="4" w:space="0" w:color="auto"/>
              <w:left w:val="single" w:sz="4" w:space="0" w:color="auto"/>
              <w:bottom w:val="single" w:sz="4" w:space="0" w:color="auto"/>
              <w:right w:val="single" w:sz="4" w:space="0" w:color="auto"/>
            </w:tcBorders>
          </w:tcPr>
          <w:p w:rsidR="00572F40" w:rsidRDefault="00572F40" w:rsidP="00CC4171">
            <w:pPr>
              <w:jc w:val="center"/>
            </w:pPr>
            <w:r>
              <w:t>Памятник градостроительства и архитектуры</w:t>
            </w:r>
          </w:p>
        </w:tc>
        <w:tc>
          <w:tcPr>
            <w:tcW w:w="3828" w:type="dxa"/>
            <w:tcBorders>
              <w:top w:val="single" w:sz="4" w:space="0" w:color="auto"/>
              <w:left w:val="single" w:sz="4" w:space="0" w:color="auto"/>
              <w:bottom w:val="single" w:sz="4" w:space="0" w:color="auto"/>
              <w:right w:val="single" w:sz="4" w:space="0" w:color="auto"/>
            </w:tcBorders>
          </w:tcPr>
          <w:p w:rsidR="00572F40" w:rsidRDefault="00572F40" w:rsidP="008F4DE9">
            <w:pPr>
              <w:jc w:val="center"/>
            </w:pPr>
            <w:r>
              <w:t>Решение Законодательного Собрания Владимирской области от 17.04.96 №93 «О постановке на государственную охрану памятников истории и культуры Владимирской области»</w:t>
            </w:r>
          </w:p>
        </w:tc>
      </w:tr>
      <w:tr w:rsidR="00572F40" w:rsidTr="003A1216">
        <w:trPr>
          <w:trHeight w:val="126"/>
        </w:trPr>
        <w:tc>
          <w:tcPr>
            <w:tcW w:w="643" w:type="dxa"/>
            <w:tcBorders>
              <w:top w:val="single" w:sz="4" w:space="0" w:color="auto"/>
              <w:left w:val="single" w:sz="4" w:space="0" w:color="auto"/>
              <w:bottom w:val="single" w:sz="4" w:space="0" w:color="auto"/>
              <w:right w:val="single" w:sz="4" w:space="0" w:color="auto"/>
            </w:tcBorders>
          </w:tcPr>
          <w:p w:rsidR="00572F40" w:rsidRDefault="00572F40" w:rsidP="00574E8D">
            <w:pPr>
              <w:ind w:firstLine="709"/>
              <w:jc w:val="center"/>
            </w:pPr>
            <w:r>
              <w:t>6</w:t>
            </w:r>
            <w:r w:rsidR="00E1162F">
              <w:lastRenderedPageBreak/>
              <w:t>54</w:t>
            </w:r>
            <w:r>
              <w:t>.</w:t>
            </w:r>
          </w:p>
        </w:tc>
        <w:tc>
          <w:tcPr>
            <w:tcW w:w="1450" w:type="dxa"/>
            <w:tcBorders>
              <w:top w:val="single" w:sz="4" w:space="0" w:color="auto"/>
              <w:left w:val="single" w:sz="4" w:space="0" w:color="auto"/>
              <w:bottom w:val="single" w:sz="4" w:space="0" w:color="auto"/>
              <w:right w:val="single" w:sz="4" w:space="0" w:color="auto"/>
            </w:tcBorders>
          </w:tcPr>
          <w:p w:rsidR="00572F40" w:rsidRDefault="00572F40" w:rsidP="008F4DE9">
            <w:pPr>
              <w:jc w:val="center"/>
            </w:pPr>
            <w:r>
              <w:lastRenderedPageBreak/>
              <w:t xml:space="preserve">Дом </w:t>
            </w:r>
            <w:proofErr w:type="spellStart"/>
            <w:proofErr w:type="gramStart"/>
            <w:r>
              <w:lastRenderedPageBreak/>
              <w:t>Маловых-Шаровых</w:t>
            </w:r>
            <w:proofErr w:type="spellEnd"/>
            <w:proofErr w:type="gramEnd"/>
          </w:p>
          <w:p w:rsidR="00572F40" w:rsidRDefault="00572F40" w:rsidP="008F4DE9">
            <w:pPr>
              <w:ind w:firstLine="709"/>
              <w:jc w:val="center"/>
            </w:pPr>
          </w:p>
        </w:tc>
        <w:tc>
          <w:tcPr>
            <w:tcW w:w="1276" w:type="dxa"/>
            <w:tcBorders>
              <w:top w:val="single" w:sz="4" w:space="0" w:color="auto"/>
              <w:left w:val="single" w:sz="4" w:space="0" w:color="auto"/>
              <w:bottom w:val="single" w:sz="4" w:space="0" w:color="auto"/>
              <w:right w:val="single" w:sz="4" w:space="0" w:color="auto"/>
            </w:tcBorders>
          </w:tcPr>
          <w:p w:rsidR="00572F40" w:rsidRDefault="00572F40" w:rsidP="008F4DE9">
            <w:pPr>
              <w:jc w:val="center"/>
            </w:pPr>
            <w:r>
              <w:lastRenderedPageBreak/>
              <w:t xml:space="preserve">ул. </w:t>
            </w:r>
            <w:r>
              <w:lastRenderedPageBreak/>
              <w:t>Свободы, 37</w:t>
            </w:r>
          </w:p>
          <w:p w:rsidR="00572F40" w:rsidRDefault="00572F40" w:rsidP="008F4DE9">
            <w:pPr>
              <w:ind w:firstLine="709"/>
              <w:jc w:val="center"/>
            </w:pPr>
          </w:p>
        </w:tc>
        <w:tc>
          <w:tcPr>
            <w:tcW w:w="1417" w:type="dxa"/>
            <w:tcBorders>
              <w:top w:val="single" w:sz="4" w:space="0" w:color="auto"/>
              <w:left w:val="single" w:sz="4" w:space="0" w:color="auto"/>
              <w:bottom w:val="single" w:sz="4" w:space="0" w:color="auto"/>
              <w:right w:val="single" w:sz="4" w:space="0" w:color="auto"/>
            </w:tcBorders>
          </w:tcPr>
          <w:p w:rsidR="00572F40" w:rsidRDefault="00572F40" w:rsidP="008F4DE9">
            <w:pPr>
              <w:jc w:val="center"/>
            </w:pPr>
            <w:r>
              <w:lastRenderedPageBreak/>
              <w:t>Выявленны</w:t>
            </w:r>
            <w:r>
              <w:lastRenderedPageBreak/>
              <w:t>й объект</w:t>
            </w:r>
          </w:p>
        </w:tc>
        <w:tc>
          <w:tcPr>
            <w:tcW w:w="1559" w:type="dxa"/>
            <w:tcBorders>
              <w:top w:val="single" w:sz="4" w:space="0" w:color="auto"/>
              <w:left w:val="single" w:sz="4" w:space="0" w:color="auto"/>
              <w:bottom w:val="single" w:sz="4" w:space="0" w:color="auto"/>
              <w:right w:val="single" w:sz="4" w:space="0" w:color="auto"/>
            </w:tcBorders>
          </w:tcPr>
          <w:p w:rsidR="00572F40" w:rsidRDefault="00572F40" w:rsidP="00CC4171">
            <w:pPr>
              <w:jc w:val="center"/>
            </w:pPr>
            <w:r>
              <w:lastRenderedPageBreak/>
              <w:t xml:space="preserve">Памятник </w:t>
            </w:r>
            <w:r>
              <w:lastRenderedPageBreak/>
              <w:t>градостроительства и архитектуры</w:t>
            </w:r>
          </w:p>
        </w:tc>
        <w:tc>
          <w:tcPr>
            <w:tcW w:w="3828" w:type="dxa"/>
            <w:tcBorders>
              <w:top w:val="single" w:sz="4" w:space="0" w:color="auto"/>
              <w:left w:val="single" w:sz="4" w:space="0" w:color="auto"/>
              <w:bottom w:val="single" w:sz="4" w:space="0" w:color="auto"/>
              <w:right w:val="single" w:sz="4" w:space="0" w:color="auto"/>
            </w:tcBorders>
          </w:tcPr>
          <w:p w:rsidR="00572F40" w:rsidRDefault="00572F40" w:rsidP="008F4DE9">
            <w:pPr>
              <w:jc w:val="center"/>
            </w:pPr>
            <w:r>
              <w:lastRenderedPageBreak/>
              <w:t xml:space="preserve">Приказ инспекции по охране </w:t>
            </w:r>
            <w:r>
              <w:lastRenderedPageBreak/>
              <w:t>объектов культурного наследия от 01.07.2008г. №01-92 «Об утверждении списка выявленных объектов культурного наследия Владимирской области»</w:t>
            </w:r>
          </w:p>
        </w:tc>
      </w:tr>
      <w:tr w:rsidR="00572F40" w:rsidTr="003A1216">
        <w:trPr>
          <w:trHeight w:val="126"/>
        </w:trPr>
        <w:tc>
          <w:tcPr>
            <w:tcW w:w="643" w:type="dxa"/>
            <w:tcBorders>
              <w:top w:val="single" w:sz="4" w:space="0" w:color="auto"/>
              <w:left w:val="single" w:sz="4" w:space="0" w:color="auto"/>
              <w:bottom w:val="single" w:sz="4" w:space="0" w:color="auto"/>
              <w:right w:val="single" w:sz="4" w:space="0" w:color="auto"/>
            </w:tcBorders>
          </w:tcPr>
          <w:p w:rsidR="00572F40" w:rsidRDefault="00572F40" w:rsidP="00574E8D">
            <w:pPr>
              <w:ind w:firstLine="709"/>
              <w:jc w:val="center"/>
            </w:pPr>
            <w:r>
              <w:lastRenderedPageBreak/>
              <w:t>6</w:t>
            </w:r>
            <w:r w:rsidR="00E1162F">
              <w:t>55</w:t>
            </w:r>
            <w:r>
              <w:t>.</w:t>
            </w:r>
          </w:p>
        </w:tc>
        <w:tc>
          <w:tcPr>
            <w:tcW w:w="1450" w:type="dxa"/>
            <w:tcBorders>
              <w:top w:val="single" w:sz="4" w:space="0" w:color="auto"/>
              <w:left w:val="single" w:sz="4" w:space="0" w:color="auto"/>
              <w:bottom w:val="single" w:sz="4" w:space="0" w:color="auto"/>
              <w:right w:val="single" w:sz="4" w:space="0" w:color="auto"/>
            </w:tcBorders>
          </w:tcPr>
          <w:p w:rsidR="00572F40" w:rsidRDefault="00572F40" w:rsidP="008F4DE9">
            <w:pPr>
              <w:jc w:val="center"/>
            </w:pPr>
            <w:r>
              <w:t>Здание земской больницы</w:t>
            </w:r>
          </w:p>
          <w:p w:rsidR="00572F40" w:rsidRDefault="00572F40" w:rsidP="008F4DE9">
            <w:pPr>
              <w:ind w:firstLine="709"/>
              <w:jc w:val="center"/>
            </w:pPr>
          </w:p>
        </w:tc>
        <w:tc>
          <w:tcPr>
            <w:tcW w:w="1276" w:type="dxa"/>
            <w:tcBorders>
              <w:top w:val="single" w:sz="4" w:space="0" w:color="auto"/>
              <w:left w:val="single" w:sz="4" w:space="0" w:color="auto"/>
              <w:bottom w:val="single" w:sz="4" w:space="0" w:color="auto"/>
              <w:right w:val="single" w:sz="4" w:space="0" w:color="auto"/>
            </w:tcBorders>
          </w:tcPr>
          <w:p w:rsidR="00572F40" w:rsidRDefault="00572F40" w:rsidP="008F4DE9">
            <w:pPr>
              <w:jc w:val="center"/>
            </w:pPr>
            <w:r>
              <w:t>ул. Свободы, 49</w:t>
            </w:r>
          </w:p>
          <w:p w:rsidR="00572F40" w:rsidRDefault="00572F40" w:rsidP="008F4DE9">
            <w:pPr>
              <w:ind w:firstLine="709"/>
              <w:jc w:val="center"/>
            </w:pPr>
          </w:p>
        </w:tc>
        <w:tc>
          <w:tcPr>
            <w:tcW w:w="1417" w:type="dxa"/>
            <w:tcBorders>
              <w:top w:val="single" w:sz="4" w:space="0" w:color="auto"/>
              <w:left w:val="single" w:sz="4" w:space="0" w:color="auto"/>
              <w:bottom w:val="single" w:sz="4" w:space="0" w:color="auto"/>
              <w:right w:val="single" w:sz="4" w:space="0" w:color="auto"/>
            </w:tcBorders>
          </w:tcPr>
          <w:p w:rsidR="00572F40" w:rsidRDefault="00572F40" w:rsidP="008F4DE9">
            <w:pPr>
              <w:jc w:val="center"/>
            </w:pPr>
            <w:r>
              <w:t>Выявленный объект</w:t>
            </w:r>
          </w:p>
        </w:tc>
        <w:tc>
          <w:tcPr>
            <w:tcW w:w="1559" w:type="dxa"/>
            <w:tcBorders>
              <w:top w:val="single" w:sz="4" w:space="0" w:color="auto"/>
              <w:left w:val="single" w:sz="4" w:space="0" w:color="auto"/>
              <w:bottom w:val="single" w:sz="4" w:space="0" w:color="auto"/>
              <w:right w:val="single" w:sz="4" w:space="0" w:color="auto"/>
            </w:tcBorders>
          </w:tcPr>
          <w:p w:rsidR="00572F40" w:rsidRDefault="00572F40" w:rsidP="00CC4171">
            <w:pPr>
              <w:jc w:val="center"/>
            </w:pPr>
            <w:r>
              <w:t>Памятник градостроительства и архитектуры</w:t>
            </w:r>
          </w:p>
        </w:tc>
        <w:tc>
          <w:tcPr>
            <w:tcW w:w="3828" w:type="dxa"/>
            <w:tcBorders>
              <w:top w:val="single" w:sz="4" w:space="0" w:color="auto"/>
              <w:left w:val="single" w:sz="4" w:space="0" w:color="auto"/>
              <w:bottom w:val="single" w:sz="4" w:space="0" w:color="auto"/>
              <w:right w:val="single" w:sz="4" w:space="0" w:color="auto"/>
            </w:tcBorders>
          </w:tcPr>
          <w:p w:rsidR="00572F40" w:rsidRDefault="00572F40" w:rsidP="008F4DE9">
            <w:pPr>
              <w:jc w:val="center"/>
            </w:pPr>
            <w:r>
              <w:t>Приказ инспекции по охране объектов культурного наследия от 01.07.2008г. №01-92 «Об утверждении списка выявленных объектов культурного наследия Владимирской области»</w:t>
            </w:r>
          </w:p>
        </w:tc>
      </w:tr>
      <w:tr w:rsidR="00572F40" w:rsidTr="003A1216">
        <w:trPr>
          <w:trHeight w:val="126"/>
        </w:trPr>
        <w:tc>
          <w:tcPr>
            <w:tcW w:w="643" w:type="dxa"/>
            <w:tcBorders>
              <w:top w:val="single" w:sz="4" w:space="0" w:color="auto"/>
              <w:left w:val="single" w:sz="4" w:space="0" w:color="auto"/>
              <w:bottom w:val="single" w:sz="4" w:space="0" w:color="auto"/>
              <w:right w:val="single" w:sz="4" w:space="0" w:color="auto"/>
            </w:tcBorders>
          </w:tcPr>
          <w:p w:rsidR="00572F40" w:rsidRDefault="00572F40" w:rsidP="00574E8D">
            <w:pPr>
              <w:ind w:firstLine="709"/>
              <w:jc w:val="center"/>
            </w:pPr>
            <w:r>
              <w:t>6</w:t>
            </w:r>
            <w:r w:rsidR="00E1162F">
              <w:t>56</w:t>
            </w:r>
            <w:r>
              <w:t>.</w:t>
            </w:r>
          </w:p>
        </w:tc>
        <w:tc>
          <w:tcPr>
            <w:tcW w:w="1450" w:type="dxa"/>
            <w:tcBorders>
              <w:top w:val="single" w:sz="4" w:space="0" w:color="auto"/>
              <w:left w:val="single" w:sz="4" w:space="0" w:color="auto"/>
              <w:bottom w:val="single" w:sz="4" w:space="0" w:color="auto"/>
              <w:right w:val="single" w:sz="4" w:space="0" w:color="auto"/>
            </w:tcBorders>
          </w:tcPr>
          <w:p w:rsidR="00572F40" w:rsidRDefault="00572F40" w:rsidP="008F4DE9">
            <w:pPr>
              <w:jc w:val="center"/>
            </w:pPr>
            <w:r>
              <w:t>Здание городского училища</w:t>
            </w:r>
          </w:p>
          <w:p w:rsidR="00572F40" w:rsidRDefault="00572F40" w:rsidP="008F4DE9">
            <w:pPr>
              <w:ind w:firstLine="709"/>
              <w:jc w:val="center"/>
            </w:pPr>
          </w:p>
        </w:tc>
        <w:tc>
          <w:tcPr>
            <w:tcW w:w="1276" w:type="dxa"/>
            <w:tcBorders>
              <w:top w:val="single" w:sz="4" w:space="0" w:color="auto"/>
              <w:left w:val="single" w:sz="4" w:space="0" w:color="auto"/>
              <w:bottom w:val="single" w:sz="4" w:space="0" w:color="auto"/>
              <w:right w:val="single" w:sz="4" w:space="0" w:color="auto"/>
            </w:tcBorders>
          </w:tcPr>
          <w:p w:rsidR="00572F40" w:rsidRDefault="00572F40" w:rsidP="008F4DE9">
            <w:pPr>
              <w:jc w:val="center"/>
            </w:pPr>
            <w:r>
              <w:t>ул. Серегина, 3</w:t>
            </w:r>
          </w:p>
          <w:p w:rsidR="00572F40" w:rsidRDefault="00572F40" w:rsidP="008F4DE9">
            <w:pPr>
              <w:ind w:firstLine="709"/>
              <w:jc w:val="center"/>
            </w:pPr>
          </w:p>
        </w:tc>
        <w:tc>
          <w:tcPr>
            <w:tcW w:w="1417" w:type="dxa"/>
            <w:tcBorders>
              <w:top w:val="single" w:sz="4" w:space="0" w:color="auto"/>
              <w:left w:val="single" w:sz="4" w:space="0" w:color="auto"/>
              <w:bottom w:val="single" w:sz="4" w:space="0" w:color="auto"/>
              <w:right w:val="single" w:sz="4" w:space="0" w:color="auto"/>
            </w:tcBorders>
          </w:tcPr>
          <w:p w:rsidR="00572F40" w:rsidRDefault="00572F40" w:rsidP="008F4DE9">
            <w:pPr>
              <w:jc w:val="center"/>
            </w:pPr>
            <w:r>
              <w:t>Регионального значения</w:t>
            </w:r>
          </w:p>
        </w:tc>
        <w:tc>
          <w:tcPr>
            <w:tcW w:w="1559" w:type="dxa"/>
            <w:tcBorders>
              <w:top w:val="single" w:sz="4" w:space="0" w:color="auto"/>
              <w:left w:val="single" w:sz="4" w:space="0" w:color="auto"/>
              <w:bottom w:val="single" w:sz="4" w:space="0" w:color="auto"/>
              <w:right w:val="single" w:sz="4" w:space="0" w:color="auto"/>
            </w:tcBorders>
          </w:tcPr>
          <w:p w:rsidR="00572F40" w:rsidRDefault="00572F40" w:rsidP="00CC4171">
            <w:pPr>
              <w:jc w:val="center"/>
            </w:pPr>
            <w:r>
              <w:t>Памятник градостроительства и архитектуры</w:t>
            </w:r>
          </w:p>
        </w:tc>
        <w:tc>
          <w:tcPr>
            <w:tcW w:w="3828" w:type="dxa"/>
            <w:tcBorders>
              <w:top w:val="single" w:sz="4" w:space="0" w:color="auto"/>
              <w:left w:val="single" w:sz="4" w:space="0" w:color="auto"/>
              <w:bottom w:val="single" w:sz="4" w:space="0" w:color="auto"/>
              <w:right w:val="single" w:sz="4" w:space="0" w:color="auto"/>
            </w:tcBorders>
          </w:tcPr>
          <w:p w:rsidR="00572F40" w:rsidRDefault="00572F40" w:rsidP="008F4DE9">
            <w:pPr>
              <w:jc w:val="center"/>
            </w:pPr>
            <w:r>
              <w:t>Решение Законодательного Собрания Владимирской области от 13.01.95</w:t>
            </w:r>
          </w:p>
          <w:p w:rsidR="00572F40" w:rsidRDefault="00572F40" w:rsidP="008F4DE9">
            <w:pPr>
              <w:ind w:firstLine="709"/>
              <w:jc w:val="center"/>
            </w:pPr>
            <w:r>
              <w:t>№5 «О постановке на государственную охрану и снятии с охраны памятников истории и культуры Владимирской области»</w:t>
            </w:r>
          </w:p>
        </w:tc>
      </w:tr>
      <w:tr w:rsidR="00572F40" w:rsidTr="003A1216">
        <w:trPr>
          <w:trHeight w:val="126"/>
        </w:trPr>
        <w:tc>
          <w:tcPr>
            <w:tcW w:w="643" w:type="dxa"/>
            <w:tcBorders>
              <w:top w:val="single" w:sz="4" w:space="0" w:color="auto"/>
              <w:left w:val="single" w:sz="4" w:space="0" w:color="auto"/>
              <w:bottom w:val="single" w:sz="4" w:space="0" w:color="auto"/>
              <w:right w:val="single" w:sz="4" w:space="0" w:color="auto"/>
            </w:tcBorders>
          </w:tcPr>
          <w:p w:rsidR="00572F40" w:rsidRDefault="00E1162F" w:rsidP="00574E8D">
            <w:pPr>
              <w:ind w:firstLine="709"/>
              <w:jc w:val="center"/>
            </w:pPr>
            <w:r>
              <w:t>557</w:t>
            </w:r>
            <w:r w:rsidR="00572F40">
              <w:t>.</w:t>
            </w:r>
          </w:p>
        </w:tc>
        <w:tc>
          <w:tcPr>
            <w:tcW w:w="1450" w:type="dxa"/>
            <w:tcBorders>
              <w:top w:val="single" w:sz="4" w:space="0" w:color="auto"/>
              <w:left w:val="single" w:sz="4" w:space="0" w:color="auto"/>
              <w:bottom w:val="single" w:sz="4" w:space="0" w:color="auto"/>
              <w:right w:val="single" w:sz="4" w:space="0" w:color="auto"/>
            </w:tcBorders>
          </w:tcPr>
          <w:p w:rsidR="00572F40" w:rsidRDefault="00572F40" w:rsidP="008F4DE9">
            <w:pPr>
              <w:jc w:val="center"/>
            </w:pPr>
            <w:r>
              <w:t>Здание пожарного депо</w:t>
            </w:r>
          </w:p>
          <w:p w:rsidR="00572F40" w:rsidRDefault="00572F40" w:rsidP="008F4DE9">
            <w:pPr>
              <w:ind w:firstLine="709"/>
              <w:jc w:val="center"/>
            </w:pPr>
          </w:p>
        </w:tc>
        <w:tc>
          <w:tcPr>
            <w:tcW w:w="1276" w:type="dxa"/>
            <w:tcBorders>
              <w:top w:val="single" w:sz="4" w:space="0" w:color="auto"/>
              <w:left w:val="single" w:sz="4" w:space="0" w:color="auto"/>
              <w:bottom w:val="single" w:sz="4" w:space="0" w:color="auto"/>
              <w:right w:val="single" w:sz="4" w:space="0" w:color="auto"/>
            </w:tcBorders>
          </w:tcPr>
          <w:p w:rsidR="00572F40" w:rsidRDefault="00572F40" w:rsidP="008F4DE9">
            <w:pPr>
              <w:jc w:val="center"/>
            </w:pPr>
            <w:r>
              <w:t>ул. Серегина, 10</w:t>
            </w:r>
          </w:p>
          <w:p w:rsidR="00572F40" w:rsidRDefault="00572F40" w:rsidP="008F4DE9">
            <w:pPr>
              <w:ind w:firstLine="709"/>
              <w:jc w:val="center"/>
            </w:pPr>
          </w:p>
        </w:tc>
        <w:tc>
          <w:tcPr>
            <w:tcW w:w="1417" w:type="dxa"/>
            <w:tcBorders>
              <w:top w:val="single" w:sz="4" w:space="0" w:color="auto"/>
              <w:left w:val="single" w:sz="4" w:space="0" w:color="auto"/>
              <w:bottom w:val="single" w:sz="4" w:space="0" w:color="auto"/>
              <w:right w:val="single" w:sz="4" w:space="0" w:color="auto"/>
            </w:tcBorders>
          </w:tcPr>
          <w:p w:rsidR="00572F40" w:rsidRDefault="00572F40" w:rsidP="008F4DE9">
            <w:pPr>
              <w:jc w:val="center"/>
            </w:pPr>
            <w:r>
              <w:t>Регионального значения</w:t>
            </w:r>
          </w:p>
        </w:tc>
        <w:tc>
          <w:tcPr>
            <w:tcW w:w="1559" w:type="dxa"/>
            <w:tcBorders>
              <w:top w:val="single" w:sz="4" w:space="0" w:color="auto"/>
              <w:left w:val="single" w:sz="4" w:space="0" w:color="auto"/>
              <w:bottom w:val="single" w:sz="4" w:space="0" w:color="auto"/>
              <w:right w:val="single" w:sz="4" w:space="0" w:color="auto"/>
            </w:tcBorders>
          </w:tcPr>
          <w:p w:rsidR="00572F40" w:rsidRDefault="00572F40" w:rsidP="00CC4171">
            <w:pPr>
              <w:jc w:val="center"/>
            </w:pPr>
            <w:r>
              <w:t>Памятник градостроительства и архитектуры</w:t>
            </w:r>
          </w:p>
        </w:tc>
        <w:tc>
          <w:tcPr>
            <w:tcW w:w="3828" w:type="dxa"/>
            <w:tcBorders>
              <w:top w:val="single" w:sz="4" w:space="0" w:color="auto"/>
              <w:left w:val="single" w:sz="4" w:space="0" w:color="auto"/>
              <w:bottom w:val="single" w:sz="4" w:space="0" w:color="auto"/>
              <w:right w:val="single" w:sz="4" w:space="0" w:color="auto"/>
            </w:tcBorders>
          </w:tcPr>
          <w:p w:rsidR="00572F40" w:rsidRDefault="00572F40" w:rsidP="008F4DE9">
            <w:pPr>
              <w:jc w:val="center"/>
            </w:pPr>
            <w:r>
              <w:t>Постановление Главы администрации Владимирской области от 08.08.97 №495 «О постановке на учет и государственную охрану местного значения памятников истории и культуры Владимирской области»</w:t>
            </w:r>
          </w:p>
        </w:tc>
      </w:tr>
      <w:tr w:rsidR="00572F40" w:rsidTr="003A1216">
        <w:trPr>
          <w:trHeight w:val="126"/>
        </w:trPr>
        <w:tc>
          <w:tcPr>
            <w:tcW w:w="643" w:type="dxa"/>
            <w:tcBorders>
              <w:top w:val="single" w:sz="4" w:space="0" w:color="auto"/>
              <w:left w:val="single" w:sz="4" w:space="0" w:color="auto"/>
              <w:bottom w:val="single" w:sz="4" w:space="0" w:color="auto"/>
              <w:right w:val="single" w:sz="4" w:space="0" w:color="auto"/>
            </w:tcBorders>
          </w:tcPr>
          <w:p w:rsidR="00572F40" w:rsidRDefault="00572F40" w:rsidP="00574E8D">
            <w:pPr>
              <w:ind w:firstLine="709"/>
              <w:jc w:val="center"/>
            </w:pPr>
            <w:r>
              <w:t>6</w:t>
            </w:r>
            <w:r w:rsidR="00E1162F">
              <w:t>58</w:t>
            </w:r>
            <w:r>
              <w:t>.</w:t>
            </w:r>
          </w:p>
        </w:tc>
        <w:tc>
          <w:tcPr>
            <w:tcW w:w="1450" w:type="dxa"/>
            <w:tcBorders>
              <w:top w:val="single" w:sz="4" w:space="0" w:color="auto"/>
              <w:left w:val="single" w:sz="4" w:space="0" w:color="auto"/>
              <w:bottom w:val="single" w:sz="4" w:space="0" w:color="auto"/>
              <w:right w:val="single" w:sz="4" w:space="0" w:color="auto"/>
            </w:tcBorders>
          </w:tcPr>
          <w:p w:rsidR="00CC4171" w:rsidRDefault="00CC4171" w:rsidP="008F4DE9">
            <w:pPr>
              <w:jc w:val="center"/>
            </w:pPr>
            <w:r>
              <w:t>Памятник</w:t>
            </w:r>
          </w:p>
          <w:p w:rsidR="00572F40" w:rsidRDefault="00CC4171" w:rsidP="008F4DE9">
            <w:pPr>
              <w:jc w:val="center"/>
            </w:pPr>
            <w:proofErr w:type="spellStart"/>
            <w:r>
              <w:t>В.И.Ленину</w:t>
            </w:r>
            <w:r w:rsidR="00572F40">
              <w:t>гранит</w:t>
            </w:r>
            <w:proofErr w:type="spellEnd"/>
            <w:r w:rsidR="00572F40">
              <w:t xml:space="preserve"> (</w:t>
            </w:r>
            <w:proofErr w:type="spellStart"/>
            <w:r w:rsidR="00572F40">
              <w:t>ск</w:t>
            </w:r>
            <w:proofErr w:type="gramStart"/>
            <w:r w:rsidR="00572F40">
              <w:t>.Т</w:t>
            </w:r>
            <w:proofErr w:type="gramEnd"/>
            <w:r w:rsidR="00572F40">
              <w:t>оидзе</w:t>
            </w:r>
            <w:proofErr w:type="spellEnd"/>
            <w:r w:rsidR="00572F40">
              <w:t xml:space="preserve"> Г.М., </w:t>
            </w:r>
            <w:proofErr w:type="spellStart"/>
            <w:r w:rsidR="00572F40">
              <w:t>арх.Тхор</w:t>
            </w:r>
            <w:proofErr w:type="spellEnd"/>
            <w:r w:rsidR="00572F40">
              <w:t xml:space="preserve"> Б.И.)</w:t>
            </w:r>
          </w:p>
          <w:p w:rsidR="00572F40" w:rsidRDefault="00572F40" w:rsidP="008F4DE9">
            <w:pPr>
              <w:ind w:firstLine="709"/>
              <w:jc w:val="center"/>
            </w:pPr>
          </w:p>
        </w:tc>
        <w:tc>
          <w:tcPr>
            <w:tcW w:w="1276" w:type="dxa"/>
            <w:tcBorders>
              <w:top w:val="single" w:sz="4" w:space="0" w:color="auto"/>
              <w:left w:val="single" w:sz="4" w:space="0" w:color="auto"/>
              <w:bottom w:val="single" w:sz="4" w:space="0" w:color="auto"/>
              <w:right w:val="single" w:sz="4" w:space="0" w:color="auto"/>
            </w:tcBorders>
          </w:tcPr>
          <w:p w:rsidR="00572F40" w:rsidRPr="00A9506C" w:rsidRDefault="00572F40" w:rsidP="008F4DE9">
            <w:pPr>
              <w:jc w:val="center"/>
            </w:pPr>
            <w:r w:rsidRPr="00A9506C">
              <w:t xml:space="preserve">г.Киржач, </w:t>
            </w:r>
            <w:r w:rsidR="00A9506C">
              <w:t xml:space="preserve"> ул. Серегина</w:t>
            </w:r>
          </w:p>
        </w:tc>
        <w:tc>
          <w:tcPr>
            <w:tcW w:w="1417" w:type="dxa"/>
            <w:tcBorders>
              <w:top w:val="single" w:sz="4" w:space="0" w:color="auto"/>
              <w:left w:val="single" w:sz="4" w:space="0" w:color="auto"/>
              <w:bottom w:val="single" w:sz="4" w:space="0" w:color="auto"/>
              <w:right w:val="single" w:sz="4" w:space="0" w:color="auto"/>
            </w:tcBorders>
          </w:tcPr>
          <w:p w:rsidR="00572F40" w:rsidRDefault="00572F40" w:rsidP="008F4DE9">
            <w:pPr>
              <w:jc w:val="center"/>
            </w:pPr>
            <w:r>
              <w:t>Регионального значения</w:t>
            </w:r>
          </w:p>
        </w:tc>
        <w:tc>
          <w:tcPr>
            <w:tcW w:w="1559" w:type="dxa"/>
            <w:tcBorders>
              <w:top w:val="single" w:sz="4" w:space="0" w:color="auto"/>
              <w:left w:val="single" w:sz="4" w:space="0" w:color="auto"/>
              <w:bottom w:val="single" w:sz="4" w:space="0" w:color="auto"/>
              <w:right w:val="single" w:sz="4" w:space="0" w:color="auto"/>
            </w:tcBorders>
          </w:tcPr>
          <w:p w:rsidR="00572F40" w:rsidRDefault="00572F40" w:rsidP="00CC4171">
            <w:pPr>
              <w:jc w:val="center"/>
            </w:pPr>
            <w:r>
              <w:t>Памятник искусства</w:t>
            </w:r>
          </w:p>
        </w:tc>
        <w:tc>
          <w:tcPr>
            <w:tcW w:w="3828" w:type="dxa"/>
            <w:tcBorders>
              <w:top w:val="single" w:sz="4" w:space="0" w:color="auto"/>
              <w:left w:val="single" w:sz="4" w:space="0" w:color="auto"/>
              <w:bottom w:val="single" w:sz="4" w:space="0" w:color="auto"/>
              <w:right w:val="single" w:sz="4" w:space="0" w:color="auto"/>
            </w:tcBorders>
          </w:tcPr>
          <w:p w:rsidR="00572F40" w:rsidRDefault="00572F40" w:rsidP="008F4DE9">
            <w:pPr>
              <w:jc w:val="center"/>
            </w:pPr>
            <w:r>
              <w:t>Решение исполнительного комитета Владимирского областного совета народных депутатов от 31.10.77 №1088/19 «О дополнении решения облисполкома от5 октября 1960г. №754 «О принятии на местную охрану памятников истории и культуры Владимирской области»</w:t>
            </w:r>
          </w:p>
        </w:tc>
      </w:tr>
      <w:tr w:rsidR="00572F40" w:rsidTr="003A1216">
        <w:trPr>
          <w:trHeight w:val="126"/>
        </w:trPr>
        <w:tc>
          <w:tcPr>
            <w:tcW w:w="643" w:type="dxa"/>
            <w:tcBorders>
              <w:top w:val="single" w:sz="4" w:space="0" w:color="auto"/>
              <w:left w:val="single" w:sz="4" w:space="0" w:color="auto"/>
              <w:bottom w:val="single" w:sz="4" w:space="0" w:color="auto"/>
              <w:right w:val="single" w:sz="4" w:space="0" w:color="auto"/>
            </w:tcBorders>
          </w:tcPr>
          <w:p w:rsidR="00572F40" w:rsidRDefault="00572F40" w:rsidP="00574E8D">
            <w:pPr>
              <w:ind w:firstLine="709"/>
              <w:jc w:val="center"/>
            </w:pPr>
            <w:r>
              <w:t>6</w:t>
            </w:r>
            <w:r w:rsidR="00E1162F">
              <w:t>59</w:t>
            </w:r>
            <w:r>
              <w:t>.</w:t>
            </w:r>
          </w:p>
        </w:tc>
        <w:tc>
          <w:tcPr>
            <w:tcW w:w="1450" w:type="dxa"/>
            <w:tcBorders>
              <w:top w:val="single" w:sz="4" w:space="0" w:color="auto"/>
              <w:left w:val="single" w:sz="4" w:space="0" w:color="auto"/>
              <w:bottom w:val="single" w:sz="4" w:space="0" w:color="auto"/>
              <w:right w:val="single" w:sz="4" w:space="0" w:color="auto"/>
            </w:tcBorders>
          </w:tcPr>
          <w:p w:rsidR="00572F40" w:rsidRDefault="00572F40" w:rsidP="008F4DE9">
            <w:pPr>
              <w:jc w:val="center"/>
            </w:pPr>
            <w:r>
              <w:t>Здание жилое (в котором размещался уездный комитет партии)</w:t>
            </w:r>
          </w:p>
        </w:tc>
        <w:tc>
          <w:tcPr>
            <w:tcW w:w="1276" w:type="dxa"/>
            <w:tcBorders>
              <w:top w:val="single" w:sz="4" w:space="0" w:color="auto"/>
              <w:left w:val="single" w:sz="4" w:space="0" w:color="auto"/>
              <w:bottom w:val="single" w:sz="4" w:space="0" w:color="auto"/>
              <w:right w:val="single" w:sz="4" w:space="0" w:color="auto"/>
            </w:tcBorders>
          </w:tcPr>
          <w:p w:rsidR="00572F40" w:rsidRDefault="00572F40" w:rsidP="008F4DE9">
            <w:pPr>
              <w:jc w:val="center"/>
            </w:pPr>
            <w:r>
              <w:t>ул. Советская, 11</w:t>
            </w:r>
          </w:p>
        </w:tc>
        <w:tc>
          <w:tcPr>
            <w:tcW w:w="1417" w:type="dxa"/>
            <w:tcBorders>
              <w:top w:val="single" w:sz="4" w:space="0" w:color="auto"/>
              <w:left w:val="single" w:sz="4" w:space="0" w:color="auto"/>
              <w:bottom w:val="single" w:sz="4" w:space="0" w:color="auto"/>
              <w:right w:val="single" w:sz="4" w:space="0" w:color="auto"/>
            </w:tcBorders>
          </w:tcPr>
          <w:p w:rsidR="00572F40" w:rsidRDefault="00572F40" w:rsidP="008F4DE9">
            <w:pPr>
              <w:jc w:val="center"/>
            </w:pPr>
            <w:r>
              <w:t>Регионального значения</w:t>
            </w:r>
          </w:p>
        </w:tc>
        <w:tc>
          <w:tcPr>
            <w:tcW w:w="1559" w:type="dxa"/>
            <w:tcBorders>
              <w:top w:val="single" w:sz="4" w:space="0" w:color="auto"/>
              <w:left w:val="single" w:sz="4" w:space="0" w:color="auto"/>
              <w:bottom w:val="single" w:sz="4" w:space="0" w:color="auto"/>
              <w:right w:val="single" w:sz="4" w:space="0" w:color="auto"/>
            </w:tcBorders>
          </w:tcPr>
          <w:p w:rsidR="00572F40" w:rsidRDefault="00572F40" w:rsidP="00CC4171">
            <w:pPr>
              <w:jc w:val="center"/>
            </w:pPr>
            <w:r>
              <w:t>Памятник градостроительства и архитектуры</w:t>
            </w:r>
          </w:p>
        </w:tc>
        <w:tc>
          <w:tcPr>
            <w:tcW w:w="3828" w:type="dxa"/>
            <w:tcBorders>
              <w:top w:val="single" w:sz="4" w:space="0" w:color="auto"/>
              <w:left w:val="single" w:sz="4" w:space="0" w:color="auto"/>
              <w:bottom w:val="single" w:sz="4" w:space="0" w:color="auto"/>
              <w:right w:val="single" w:sz="4" w:space="0" w:color="auto"/>
            </w:tcBorders>
          </w:tcPr>
          <w:p w:rsidR="00572F40" w:rsidRDefault="00572F40" w:rsidP="008F4DE9">
            <w:pPr>
              <w:jc w:val="center"/>
            </w:pPr>
            <w:r>
              <w:t>Решение Законодательного Собрания Владимирской области от 17.04.96 №93 «О постановке на государственную охрану памятников истории и культуры Владимирской области»</w:t>
            </w:r>
          </w:p>
        </w:tc>
      </w:tr>
      <w:tr w:rsidR="00572F40" w:rsidTr="003A1216">
        <w:trPr>
          <w:trHeight w:val="126"/>
        </w:trPr>
        <w:tc>
          <w:tcPr>
            <w:tcW w:w="643" w:type="dxa"/>
            <w:tcBorders>
              <w:top w:val="single" w:sz="4" w:space="0" w:color="auto"/>
              <w:left w:val="single" w:sz="4" w:space="0" w:color="auto"/>
              <w:bottom w:val="single" w:sz="4" w:space="0" w:color="auto"/>
              <w:right w:val="single" w:sz="4" w:space="0" w:color="auto"/>
            </w:tcBorders>
          </w:tcPr>
          <w:p w:rsidR="00572F40" w:rsidRDefault="00572F40" w:rsidP="00574E8D">
            <w:pPr>
              <w:ind w:firstLine="709"/>
              <w:jc w:val="center"/>
            </w:pPr>
            <w:r>
              <w:t>7</w:t>
            </w:r>
            <w:r w:rsidR="00E1162F">
              <w:t>60</w:t>
            </w:r>
            <w:r>
              <w:t>.</w:t>
            </w:r>
          </w:p>
        </w:tc>
        <w:tc>
          <w:tcPr>
            <w:tcW w:w="1450" w:type="dxa"/>
            <w:tcBorders>
              <w:top w:val="single" w:sz="4" w:space="0" w:color="auto"/>
              <w:left w:val="single" w:sz="4" w:space="0" w:color="auto"/>
              <w:bottom w:val="single" w:sz="4" w:space="0" w:color="auto"/>
              <w:right w:val="single" w:sz="4" w:space="0" w:color="auto"/>
            </w:tcBorders>
          </w:tcPr>
          <w:p w:rsidR="00572F40" w:rsidRDefault="00572F40" w:rsidP="008F4DE9">
            <w:pPr>
              <w:jc w:val="center"/>
            </w:pPr>
            <w:r>
              <w:t>Здание шелковой фабрики</w:t>
            </w:r>
          </w:p>
          <w:p w:rsidR="00572F40" w:rsidRDefault="00572F40" w:rsidP="008F4DE9">
            <w:pPr>
              <w:jc w:val="center"/>
            </w:pPr>
            <w:proofErr w:type="spellStart"/>
            <w:r>
              <w:t>кон.XIX</w:t>
            </w:r>
            <w:proofErr w:type="spellEnd"/>
            <w:r>
              <w:t xml:space="preserve"> в.- </w:t>
            </w:r>
            <w:proofErr w:type="spellStart"/>
            <w:r>
              <w:t>нач.XX</w:t>
            </w:r>
            <w:proofErr w:type="gramStart"/>
            <w:r>
              <w:t>в</w:t>
            </w:r>
            <w:proofErr w:type="spellEnd"/>
            <w:proofErr w:type="gramEnd"/>
            <w:r>
              <w:t>.</w:t>
            </w:r>
          </w:p>
        </w:tc>
        <w:tc>
          <w:tcPr>
            <w:tcW w:w="1276" w:type="dxa"/>
            <w:tcBorders>
              <w:top w:val="single" w:sz="4" w:space="0" w:color="auto"/>
              <w:left w:val="single" w:sz="4" w:space="0" w:color="auto"/>
              <w:bottom w:val="single" w:sz="4" w:space="0" w:color="auto"/>
              <w:right w:val="single" w:sz="4" w:space="0" w:color="auto"/>
            </w:tcBorders>
          </w:tcPr>
          <w:p w:rsidR="00572F40" w:rsidRDefault="00572F40" w:rsidP="008F4DE9">
            <w:pPr>
              <w:jc w:val="center"/>
            </w:pPr>
            <w:r>
              <w:t>ул. Советская, 12</w:t>
            </w:r>
          </w:p>
          <w:p w:rsidR="00572F40" w:rsidRDefault="00572F40" w:rsidP="008F4DE9">
            <w:pPr>
              <w:ind w:firstLine="709"/>
              <w:jc w:val="center"/>
            </w:pPr>
          </w:p>
        </w:tc>
        <w:tc>
          <w:tcPr>
            <w:tcW w:w="1417" w:type="dxa"/>
            <w:tcBorders>
              <w:top w:val="single" w:sz="4" w:space="0" w:color="auto"/>
              <w:left w:val="single" w:sz="4" w:space="0" w:color="auto"/>
              <w:bottom w:val="single" w:sz="4" w:space="0" w:color="auto"/>
              <w:right w:val="single" w:sz="4" w:space="0" w:color="auto"/>
            </w:tcBorders>
          </w:tcPr>
          <w:p w:rsidR="00572F40" w:rsidRDefault="00572F40" w:rsidP="008F4DE9">
            <w:pPr>
              <w:jc w:val="center"/>
            </w:pPr>
            <w:r>
              <w:t>Регионального значения</w:t>
            </w:r>
          </w:p>
        </w:tc>
        <w:tc>
          <w:tcPr>
            <w:tcW w:w="1559" w:type="dxa"/>
            <w:tcBorders>
              <w:top w:val="single" w:sz="4" w:space="0" w:color="auto"/>
              <w:left w:val="single" w:sz="4" w:space="0" w:color="auto"/>
              <w:bottom w:val="single" w:sz="4" w:space="0" w:color="auto"/>
              <w:right w:val="single" w:sz="4" w:space="0" w:color="auto"/>
            </w:tcBorders>
          </w:tcPr>
          <w:p w:rsidR="00572F40" w:rsidRDefault="00572F40" w:rsidP="00CC4171">
            <w:pPr>
              <w:jc w:val="center"/>
            </w:pPr>
            <w:r>
              <w:t>Памятник градостроительства и архитектуры</w:t>
            </w:r>
          </w:p>
        </w:tc>
        <w:tc>
          <w:tcPr>
            <w:tcW w:w="3828" w:type="dxa"/>
            <w:tcBorders>
              <w:top w:val="single" w:sz="4" w:space="0" w:color="auto"/>
              <w:left w:val="single" w:sz="4" w:space="0" w:color="auto"/>
              <w:bottom w:val="single" w:sz="4" w:space="0" w:color="auto"/>
              <w:right w:val="single" w:sz="4" w:space="0" w:color="auto"/>
            </w:tcBorders>
          </w:tcPr>
          <w:p w:rsidR="00572F40" w:rsidRDefault="00572F40" w:rsidP="008F4DE9">
            <w:pPr>
              <w:jc w:val="center"/>
            </w:pPr>
            <w:r>
              <w:t>Постановление Главы администрации Владимирской области от 08.08.97 №495 «О постановке на учет и государственную охрану местного значения памятников истории и культуры Владимирской области»</w:t>
            </w:r>
          </w:p>
        </w:tc>
      </w:tr>
      <w:tr w:rsidR="00572F40" w:rsidTr="003A1216">
        <w:trPr>
          <w:trHeight w:val="126"/>
        </w:trPr>
        <w:tc>
          <w:tcPr>
            <w:tcW w:w="643" w:type="dxa"/>
            <w:tcBorders>
              <w:top w:val="single" w:sz="4" w:space="0" w:color="auto"/>
              <w:left w:val="single" w:sz="4" w:space="0" w:color="auto"/>
              <w:bottom w:val="single" w:sz="4" w:space="0" w:color="auto"/>
              <w:right w:val="single" w:sz="4" w:space="0" w:color="auto"/>
            </w:tcBorders>
          </w:tcPr>
          <w:p w:rsidR="00572F40" w:rsidRDefault="00572F40" w:rsidP="00574E8D">
            <w:pPr>
              <w:ind w:firstLine="709"/>
              <w:jc w:val="center"/>
            </w:pPr>
            <w:r>
              <w:t>7</w:t>
            </w:r>
            <w:r w:rsidR="00E1162F">
              <w:t>61</w:t>
            </w:r>
            <w:r>
              <w:t>.</w:t>
            </w:r>
          </w:p>
        </w:tc>
        <w:tc>
          <w:tcPr>
            <w:tcW w:w="1450" w:type="dxa"/>
            <w:tcBorders>
              <w:top w:val="single" w:sz="4" w:space="0" w:color="auto"/>
              <w:left w:val="single" w:sz="4" w:space="0" w:color="auto"/>
              <w:bottom w:val="single" w:sz="4" w:space="0" w:color="auto"/>
              <w:right w:val="single" w:sz="4" w:space="0" w:color="auto"/>
            </w:tcBorders>
          </w:tcPr>
          <w:p w:rsidR="00572F40" w:rsidRDefault="00572F40" w:rsidP="008F4DE9">
            <w:pPr>
              <w:jc w:val="center"/>
            </w:pPr>
            <w:r>
              <w:t>Здание шелковой фабрики</w:t>
            </w:r>
          </w:p>
        </w:tc>
        <w:tc>
          <w:tcPr>
            <w:tcW w:w="1276" w:type="dxa"/>
            <w:tcBorders>
              <w:top w:val="single" w:sz="4" w:space="0" w:color="auto"/>
              <w:left w:val="single" w:sz="4" w:space="0" w:color="auto"/>
              <w:bottom w:val="single" w:sz="4" w:space="0" w:color="auto"/>
              <w:right w:val="single" w:sz="4" w:space="0" w:color="auto"/>
            </w:tcBorders>
          </w:tcPr>
          <w:p w:rsidR="00572F40" w:rsidRDefault="00572F40" w:rsidP="008F4DE9">
            <w:pPr>
              <w:jc w:val="center"/>
            </w:pPr>
            <w:r>
              <w:t>ул. Советская, 14</w:t>
            </w:r>
          </w:p>
        </w:tc>
        <w:tc>
          <w:tcPr>
            <w:tcW w:w="1417" w:type="dxa"/>
            <w:tcBorders>
              <w:top w:val="single" w:sz="4" w:space="0" w:color="auto"/>
              <w:left w:val="single" w:sz="4" w:space="0" w:color="auto"/>
              <w:bottom w:val="single" w:sz="4" w:space="0" w:color="auto"/>
              <w:right w:val="single" w:sz="4" w:space="0" w:color="auto"/>
            </w:tcBorders>
          </w:tcPr>
          <w:p w:rsidR="00572F40" w:rsidRDefault="00572F40" w:rsidP="008F4DE9">
            <w:pPr>
              <w:jc w:val="center"/>
            </w:pPr>
            <w:r>
              <w:t>Выявленный объект</w:t>
            </w:r>
          </w:p>
        </w:tc>
        <w:tc>
          <w:tcPr>
            <w:tcW w:w="1559" w:type="dxa"/>
            <w:tcBorders>
              <w:top w:val="single" w:sz="4" w:space="0" w:color="auto"/>
              <w:left w:val="single" w:sz="4" w:space="0" w:color="auto"/>
              <w:bottom w:val="single" w:sz="4" w:space="0" w:color="auto"/>
              <w:right w:val="single" w:sz="4" w:space="0" w:color="auto"/>
            </w:tcBorders>
          </w:tcPr>
          <w:p w:rsidR="00572F40" w:rsidRDefault="00572F40" w:rsidP="00CC4171">
            <w:pPr>
              <w:jc w:val="center"/>
            </w:pPr>
            <w:r>
              <w:t xml:space="preserve">Памятник градостроительства и </w:t>
            </w:r>
            <w:r>
              <w:lastRenderedPageBreak/>
              <w:t>архитектуры</w:t>
            </w:r>
          </w:p>
        </w:tc>
        <w:tc>
          <w:tcPr>
            <w:tcW w:w="3828" w:type="dxa"/>
            <w:tcBorders>
              <w:top w:val="single" w:sz="4" w:space="0" w:color="auto"/>
              <w:left w:val="single" w:sz="4" w:space="0" w:color="auto"/>
              <w:bottom w:val="single" w:sz="4" w:space="0" w:color="auto"/>
              <w:right w:val="single" w:sz="4" w:space="0" w:color="auto"/>
            </w:tcBorders>
          </w:tcPr>
          <w:p w:rsidR="00572F40" w:rsidRDefault="00572F40" w:rsidP="008F4DE9">
            <w:pPr>
              <w:jc w:val="center"/>
            </w:pPr>
            <w:r>
              <w:lastRenderedPageBreak/>
              <w:t xml:space="preserve">Приказ инспекции по охране объектов культурного наследия от 01.07.2008г. №01-92 «Об </w:t>
            </w:r>
            <w:r>
              <w:lastRenderedPageBreak/>
              <w:t>утверждении списка выявленных объектов культурного наследия Владимирской области»</w:t>
            </w:r>
          </w:p>
        </w:tc>
      </w:tr>
      <w:tr w:rsidR="00572F40" w:rsidTr="003A1216">
        <w:trPr>
          <w:trHeight w:val="126"/>
        </w:trPr>
        <w:tc>
          <w:tcPr>
            <w:tcW w:w="643" w:type="dxa"/>
            <w:tcBorders>
              <w:top w:val="single" w:sz="4" w:space="0" w:color="auto"/>
              <w:left w:val="single" w:sz="4" w:space="0" w:color="auto"/>
              <w:bottom w:val="single" w:sz="4" w:space="0" w:color="auto"/>
              <w:right w:val="single" w:sz="4" w:space="0" w:color="auto"/>
            </w:tcBorders>
          </w:tcPr>
          <w:p w:rsidR="00572F40" w:rsidRDefault="00572F40" w:rsidP="00574E8D">
            <w:pPr>
              <w:ind w:firstLine="709"/>
              <w:jc w:val="center"/>
            </w:pPr>
            <w:r>
              <w:lastRenderedPageBreak/>
              <w:t>7</w:t>
            </w:r>
            <w:r w:rsidR="00E1162F">
              <w:t>62</w:t>
            </w:r>
            <w:r>
              <w:t>.</w:t>
            </w:r>
          </w:p>
        </w:tc>
        <w:tc>
          <w:tcPr>
            <w:tcW w:w="1450" w:type="dxa"/>
            <w:tcBorders>
              <w:top w:val="single" w:sz="4" w:space="0" w:color="auto"/>
              <w:left w:val="single" w:sz="4" w:space="0" w:color="auto"/>
              <w:bottom w:val="single" w:sz="4" w:space="0" w:color="auto"/>
              <w:right w:val="single" w:sz="4" w:space="0" w:color="auto"/>
            </w:tcBorders>
          </w:tcPr>
          <w:p w:rsidR="00572F40" w:rsidRDefault="00572F40" w:rsidP="008F4DE9">
            <w:pPr>
              <w:jc w:val="center"/>
            </w:pPr>
            <w:r>
              <w:t>Никольская церковь в Заболотье,</w:t>
            </w:r>
          </w:p>
          <w:p w:rsidR="00572F40" w:rsidRDefault="00572F40" w:rsidP="008F4DE9">
            <w:pPr>
              <w:jc w:val="center"/>
            </w:pPr>
            <w:r>
              <w:t>XIX в.</w:t>
            </w:r>
          </w:p>
          <w:p w:rsidR="00572F40" w:rsidRDefault="00572F40" w:rsidP="008F4DE9">
            <w:pPr>
              <w:ind w:firstLine="709"/>
              <w:jc w:val="center"/>
            </w:pPr>
          </w:p>
        </w:tc>
        <w:tc>
          <w:tcPr>
            <w:tcW w:w="1276" w:type="dxa"/>
            <w:tcBorders>
              <w:top w:val="single" w:sz="4" w:space="0" w:color="auto"/>
              <w:left w:val="single" w:sz="4" w:space="0" w:color="auto"/>
              <w:bottom w:val="single" w:sz="4" w:space="0" w:color="auto"/>
              <w:right w:val="single" w:sz="4" w:space="0" w:color="auto"/>
            </w:tcBorders>
          </w:tcPr>
          <w:p w:rsidR="00572F40" w:rsidRDefault="00572F40" w:rsidP="008F4DE9">
            <w:pPr>
              <w:jc w:val="center"/>
            </w:pPr>
            <w:r>
              <w:t>ул. Сосновая</w:t>
            </w:r>
          </w:p>
          <w:p w:rsidR="00572F40" w:rsidRDefault="00572F40" w:rsidP="008F4DE9">
            <w:pPr>
              <w:ind w:firstLine="709"/>
              <w:jc w:val="center"/>
            </w:pPr>
          </w:p>
        </w:tc>
        <w:tc>
          <w:tcPr>
            <w:tcW w:w="1417" w:type="dxa"/>
            <w:tcBorders>
              <w:top w:val="single" w:sz="4" w:space="0" w:color="auto"/>
              <w:left w:val="single" w:sz="4" w:space="0" w:color="auto"/>
              <w:bottom w:val="single" w:sz="4" w:space="0" w:color="auto"/>
              <w:right w:val="single" w:sz="4" w:space="0" w:color="auto"/>
            </w:tcBorders>
          </w:tcPr>
          <w:p w:rsidR="00572F40" w:rsidRDefault="00572F40" w:rsidP="008F4DE9">
            <w:pPr>
              <w:jc w:val="center"/>
            </w:pPr>
            <w:r>
              <w:t>Регионального значения</w:t>
            </w:r>
          </w:p>
        </w:tc>
        <w:tc>
          <w:tcPr>
            <w:tcW w:w="1559" w:type="dxa"/>
            <w:tcBorders>
              <w:top w:val="single" w:sz="4" w:space="0" w:color="auto"/>
              <w:left w:val="single" w:sz="4" w:space="0" w:color="auto"/>
              <w:bottom w:val="single" w:sz="4" w:space="0" w:color="auto"/>
              <w:right w:val="single" w:sz="4" w:space="0" w:color="auto"/>
            </w:tcBorders>
          </w:tcPr>
          <w:p w:rsidR="00572F40" w:rsidRDefault="00572F40" w:rsidP="00CC4171">
            <w:pPr>
              <w:jc w:val="center"/>
            </w:pPr>
            <w:r>
              <w:t>Памятник градостроительства и архитектуры</w:t>
            </w:r>
          </w:p>
        </w:tc>
        <w:tc>
          <w:tcPr>
            <w:tcW w:w="3828" w:type="dxa"/>
            <w:tcBorders>
              <w:top w:val="single" w:sz="4" w:space="0" w:color="auto"/>
              <w:left w:val="single" w:sz="4" w:space="0" w:color="auto"/>
              <w:bottom w:val="single" w:sz="4" w:space="0" w:color="auto"/>
              <w:right w:val="single" w:sz="4" w:space="0" w:color="auto"/>
            </w:tcBorders>
          </w:tcPr>
          <w:p w:rsidR="00572F40" w:rsidRDefault="00572F40" w:rsidP="008F4DE9">
            <w:pPr>
              <w:jc w:val="center"/>
            </w:pPr>
            <w:r>
              <w:t>Решение исполкома Владимирского областного совета депутатов трудящихся от 18.03.74 №356 « О принятии на охрану памятников культуры Владимирской области»</w:t>
            </w:r>
          </w:p>
        </w:tc>
      </w:tr>
      <w:tr w:rsidR="00572F40" w:rsidTr="003A1216">
        <w:trPr>
          <w:trHeight w:val="108"/>
        </w:trPr>
        <w:tc>
          <w:tcPr>
            <w:tcW w:w="643" w:type="dxa"/>
            <w:tcBorders>
              <w:top w:val="single" w:sz="4" w:space="0" w:color="auto"/>
              <w:left w:val="single" w:sz="4" w:space="0" w:color="auto"/>
              <w:bottom w:val="single" w:sz="4" w:space="0" w:color="auto"/>
              <w:right w:val="single" w:sz="4" w:space="0" w:color="auto"/>
            </w:tcBorders>
          </w:tcPr>
          <w:p w:rsidR="00572F40" w:rsidRDefault="00572F40" w:rsidP="00574E8D">
            <w:pPr>
              <w:ind w:firstLine="709"/>
              <w:jc w:val="center"/>
            </w:pPr>
            <w:r>
              <w:t>7</w:t>
            </w:r>
            <w:r w:rsidR="00E1162F">
              <w:t>63</w:t>
            </w:r>
            <w:r>
              <w:t>.</w:t>
            </w:r>
          </w:p>
        </w:tc>
        <w:tc>
          <w:tcPr>
            <w:tcW w:w="1450" w:type="dxa"/>
            <w:tcBorders>
              <w:top w:val="single" w:sz="4" w:space="0" w:color="auto"/>
              <w:left w:val="single" w:sz="4" w:space="0" w:color="auto"/>
              <w:bottom w:val="single" w:sz="4" w:space="0" w:color="auto"/>
              <w:right w:val="single" w:sz="4" w:space="0" w:color="auto"/>
            </w:tcBorders>
          </w:tcPr>
          <w:p w:rsidR="00572F40" w:rsidRDefault="00572F40" w:rsidP="008F4DE9">
            <w:pPr>
              <w:jc w:val="center"/>
            </w:pPr>
            <w:r>
              <w:t>Ограда  Никольской церкви в Заболотье</w:t>
            </w:r>
          </w:p>
        </w:tc>
        <w:tc>
          <w:tcPr>
            <w:tcW w:w="1276" w:type="dxa"/>
            <w:tcBorders>
              <w:top w:val="single" w:sz="4" w:space="0" w:color="auto"/>
              <w:left w:val="single" w:sz="4" w:space="0" w:color="auto"/>
              <w:bottom w:val="single" w:sz="4" w:space="0" w:color="auto"/>
              <w:right w:val="single" w:sz="4" w:space="0" w:color="auto"/>
            </w:tcBorders>
          </w:tcPr>
          <w:p w:rsidR="00572F40" w:rsidRDefault="00572F40" w:rsidP="008F4DE9">
            <w:pPr>
              <w:jc w:val="center"/>
            </w:pPr>
            <w:r>
              <w:t>ул. Сосновая</w:t>
            </w:r>
          </w:p>
        </w:tc>
        <w:tc>
          <w:tcPr>
            <w:tcW w:w="1417" w:type="dxa"/>
            <w:tcBorders>
              <w:top w:val="single" w:sz="4" w:space="0" w:color="auto"/>
              <w:left w:val="single" w:sz="4" w:space="0" w:color="auto"/>
              <w:bottom w:val="single" w:sz="4" w:space="0" w:color="auto"/>
              <w:right w:val="single" w:sz="4" w:space="0" w:color="auto"/>
            </w:tcBorders>
          </w:tcPr>
          <w:p w:rsidR="00572F40" w:rsidRDefault="00572F40" w:rsidP="008F4DE9">
            <w:pPr>
              <w:jc w:val="center"/>
            </w:pPr>
            <w:r>
              <w:t>Выявленный объект</w:t>
            </w:r>
          </w:p>
        </w:tc>
        <w:tc>
          <w:tcPr>
            <w:tcW w:w="1559" w:type="dxa"/>
            <w:tcBorders>
              <w:top w:val="single" w:sz="4" w:space="0" w:color="auto"/>
              <w:left w:val="single" w:sz="4" w:space="0" w:color="auto"/>
              <w:bottom w:val="single" w:sz="4" w:space="0" w:color="auto"/>
              <w:right w:val="single" w:sz="4" w:space="0" w:color="auto"/>
            </w:tcBorders>
          </w:tcPr>
          <w:p w:rsidR="00572F40" w:rsidRDefault="00572F40" w:rsidP="00CC4171">
            <w:pPr>
              <w:jc w:val="center"/>
            </w:pPr>
            <w:r>
              <w:t>Памятник градостроительства и архитектуры</w:t>
            </w:r>
          </w:p>
        </w:tc>
        <w:tc>
          <w:tcPr>
            <w:tcW w:w="3828" w:type="dxa"/>
            <w:tcBorders>
              <w:top w:val="single" w:sz="4" w:space="0" w:color="auto"/>
              <w:left w:val="single" w:sz="4" w:space="0" w:color="auto"/>
              <w:bottom w:val="single" w:sz="4" w:space="0" w:color="auto"/>
              <w:right w:val="single" w:sz="4" w:space="0" w:color="auto"/>
            </w:tcBorders>
          </w:tcPr>
          <w:p w:rsidR="00572F40" w:rsidRDefault="00572F40" w:rsidP="008F4DE9">
            <w:pPr>
              <w:jc w:val="center"/>
            </w:pPr>
            <w:r>
              <w:t>Приказ инспекции по охране объектов культурного наследия от 01.07.2008г. №01-92 «Об утверждении списка выявленных объектов культурного наследия Владимирской области»</w:t>
            </w:r>
          </w:p>
        </w:tc>
      </w:tr>
      <w:tr w:rsidR="00572F40" w:rsidTr="003A1216">
        <w:trPr>
          <w:trHeight w:val="1059"/>
        </w:trPr>
        <w:tc>
          <w:tcPr>
            <w:tcW w:w="643" w:type="dxa"/>
            <w:tcBorders>
              <w:top w:val="single" w:sz="4" w:space="0" w:color="auto"/>
              <w:left w:val="single" w:sz="4" w:space="0" w:color="auto"/>
              <w:bottom w:val="single" w:sz="4" w:space="0" w:color="auto"/>
              <w:right w:val="single" w:sz="4" w:space="0" w:color="auto"/>
            </w:tcBorders>
          </w:tcPr>
          <w:p w:rsidR="00572F40" w:rsidRDefault="00572F40" w:rsidP="00574E8D">
            <w:pPr>
              <w:ind w:firstLine="709"/>
              <w:jc w:val="center"/>
            </w:pPr>
            <w:r>
              <w:t>7</w:t>
            </w:r>
            <w:r w:rsidR="00E1162F">
              <w:t>64</w:t>
            </w:r>
            <w:r>
              <w:t>.</w:t>
            </w:r>
          </w:p>
        </w:tc>
        <w:tc>
          <w:tcPr>
            <w:tcW w:w="1450" w:type="dxa"/>
            <w:tcBorders>
              <w:top w:val="single" w:sz="4" w:space="0" w:color="auto"/>
              <w:left w:val="single" w:sz="4" w:space="0" w:color="auto"/>
              <w:bottom w:val="single" w:sz="4" w:space="0" w:color="auto"/>
              <w:right w:val="single" w:sz="4" w:space="0" w:color="auto"/>
            </w:tcBorders>
          </w:tcPr>
          <w:p w:rsidR="00572F40" w:rsidRDefault="00572F40" w:rsidP="008F4DE9">
            <w:pPr>
              <w:jc w:val="center"/>
            </w:pPr>
            <w:r>
              <w:t>Памятный знак в честь планеристов, погибших в ВОВ 1941-1945гг., 1968г.</w:t>
            </w:r>
          </w:p>
        </w:tc>
        <w:tc>
          <w:tcPr>
            <w:tcW w:w="1276" w:type="dxa"/>
            <w:tcBorders>
              <w:top w:val="single" w:sz="4" w:space="0" w:color="auto"/>
              <w:left w:val="single" w:sz="4" w:space="0" w:color="auto"/>
              <w:bottom w:val="single" w:sz="4" w:space="0" w:color="auto"/>
              <w:right w:val="single" w:sz="4" w:space="0" w:color="auto"/>
            </w:tcBorders>
          </w:tcPr>
          <w:p w:rsidR="00572F40" w:rsidRDefault="000D0546" w:rsidP="000D0546">
            <w:r>
              <w:t>ул. Текстильщиков</w:t>
            </w:r>
          </w:p>
        </w:tc>
        <w:tc>
          <w:tcPr>
            <w:tcW w:w="1417" w:type="dxa"/>
            <w:tcBorders>
              <w:top w:val="single" w:sz="4" w:space="0" w:color="auto"/>
              <w:left w:val="single" w:sz="4" w:space="0" w:color="auto"/>
              <w:bottom w:val="single" w:sz="4" w:space="0" w:color="auto"/>
              <w:right w:val="single" w:sz="4" w:space="0" w:color="auto"/>
            </w:tcBorders>
          </w:tcPr>
          <w:p w:rsidR="00572F40" w:rsidRDefault="00572F40" w:rsidP="008F4DE9">
            <w:pPr>
              <w:jc w:val="center"/>
            </w:pPr>
            <w:r>
              <w:t>Регионального значения</w:t>
            </w:r>
          </w:p>
        </w:tc>
        <w:tc>
          <w:tcPr>
            <w:tcW w:w="1559" w:type="dxa"/>
            <w:tcBorders>
              <w:top w:val="single" w:sz="4" w:space="0" w:color="auto"/>
              <w:left w:val="single" w:sz="4" w:space="0" w:color="auto"/>
              <w:bottom w:val="single" w:sz="4" w:space="0" w:color="auto"/>
              <w:right w:val="single" w:sz="4" w:space="0" w:color="auto"/>
            </w:tcBorders>
          </w:tcPr>
          <w:p w:rsidR="00572F40" w:rsidRDefault="00572F40" w:rsidP="00CC4171">
            <w:pPr>
              <w:jc w:val="center"/>
            </w:pPr>
            <w:r>
              <w:t>Памятник искусства</w:t>
            </w:r>
          </w:p>
        </w:tc>
        <w:tc>
          <w:tcPr>
            <w:tcW w:w="3828" w:type="dxa"/>
            <w:tcBorders>
              <w:top w:val="single" w:sz="4" w:space="0" w:color="auto"/>
              <w:left w:val="single" w:sz="4" w:space="0" w:color="auto"/>
              <w:bottom w:val="single" w:sz="4" w:space="0" w:color="auto"/>
              <w:right w:val="single" w:sz="4" w:space="0" w:color="auto"/>
            </w:tcBorders>
          </w:tcPr>
          <w:p w:rsidR="00572F40" w:rsidRDefault="00572F40" w:rsidP="008F4DE9">
            <w:pPr>
              <w:jc w:val="center"/>
            </w:pPr>
            <w:r>
              <w:t>Решение Законодательного Собрания Владимирской области от 17.04.96 №93 «О постановке на государственную охрану памятников истории и культуры Владимирской области»</w:t>
            </w:r>
          </w:p>
        </w:tc>
      </w:tr>
      <w:tr w:rsidR="00572F40" w:rsidTr="003A1216">
        <w:trPr>
          <w:trHeight w:val="106"/>
        </w:trPr>
        <w:tc>
          <w:tcPr>
            <w:tcW w:w="643" w:type="dxa"/>
            <w:tcBorders>
              <w:top w:val="single" w:sz="4" w:space="0" w:color="auto"/>
              <w:left w:val="single" w:sz="4" w:space="0" w:color="auto"/>
              <w:bottom w:val="single" w:sz="4" w:space="0" w:color="auto"/>
              <w:right w:val="single" w:sz="4" w:space="0" w:color="auto"/>
            </w:tcBorders>
          </w:tcPr>
          <w:p w:rsidR="00572F40" w:rsidRDefault="00572F40" w:rsidP="00574E8D">
            <w:pPr>
              <w:ind w:firstLine="709"/>
              <w:jc w:val="center"/>
            </w:pPr>
            <w:r>
              <w:t>7</w:t>
            </w:r>
            <w:r w:rsidR="00E1162F">
              <w:t>65</w:t>
            </w:r>
            <w:r>
              <w:t>.</w:t>
            </w:r>
          </w:p>
        </w:tc>
        <w:tc>
          <w:tcPr>
            <w:tcW w:w="1450" w:type="dxa"/>
            <w:tcBorders>
              <w:top w:val="single" w:sz="4" w:space="0" w:color="auto"/>
              <w:left w:val="single" w:sz="4" w:space="0" w:color="auto"/>
              <w:bottom w:val="single" w:sz="4" w:space="0" w:color="auto"/>
              <w:right w:val="single" w:sz="4" w:space="0" w:color="auto"/>
            </w:tcBorders>
          </w:tcPr>
          <w:p w:rsidR="00572F40" w:rsidRDefault="00572F40" w:rsidP="008F4DE9">
            <w:pPr>
              <w:jc w:val="center"/>
            </w:pPr>
            <w:r>
              <w:t>Братская могила воинов-участников Великой Отечественной войны</w:t>
            </w:r>
          </w:p>
          <w:p w:rsidR="00572F40" w:rsidRDefault="00572F40" w:rsidP="008F4DE9">
            <w:pPr>
              <w:jc w:val="center"/>
            </w:pPr>
            <w:r>
              <w:t>1941-1945гг.</w:t>
            </w:r>
          </w:p>
        </w:tc>
        <w:tc>
          <w:tcPr>
            <w:tcW w:w="1276" w:type="dxa"/>
            <w:tcBorders>
              <w:top w:val="single" w:sz="4" w:space="0" w:color="auto"/>
              <w:left w:val="single" w:sz="4" w:space="0" w:color="auto"/>
              <w:bottom w:val="single" w:sz="4" w:space="0" w:color="auto"/>
              <w:right w:val="single" w:sz="4" w:space="0" w:color="auto"/>
            </w:tcBorders>
          </w:tcPr>
          <w:p w:rsidR="00572F40" w:rsidRDefault="000D0546" w:rsidP="000D0546">
            <w:r>
              <w:t xml:space="preserve">г. Киржач, центр города, парк </w:t>
            </w:r>
          </w:p>
        </w:tc>
        <w:tc>
          <w:tcPr>
            <w:tcW w:w="1417" w:type="dxa"/>
            <w:tcBorders>
              <w:top w:val="single" w:sz="4" w:space="0" w:color="auto"/>
              <w:left w:val="single" w:sz="4" w:space="0" w:color="auto"/>
              <w:bottom w:val="single" w:sz="4" w:space="0" w:color="auto"/>
              <w:right w:val="single" w:sz="4" w:space="0" w:color="auto"/>
            </w:tcBorders>
          </w:tcPr>
          <w:p w:rsidR="00572F40" w:rsidRDefault="00572F40" w:rsidP="008F4DE9">
            <w:pPr>
              <w:jc w:val="center"/>
            </w:pPr>
            <w:r>
              <w:t>Регионального значения</w:t>
            </w:r>
          </w:p>
        </w:tc>
        <w:tc>
          <w:tcPr>
            <w:tcW w:w="1559" w:type="dxa"/>
            <w:tcBorders>
              <w:top w:val="single" w:sz="4" w:space="0" w:color="auto"/>
              <w:left w:val="single" w:sz="4" w:space="0" w:color="auto"/>
              <w:bottom w:val="single" w:sz="4" w:space="0" w:color="auto"/>
              <w:right w:val="single" w:sz="4" w:space="0" w:color="auto"/>
            </w:tcBorders>
          </w:tcPr>
          <w:p w:rsidR="00572F40" w:rsidRDefault="00572F40" w:rsidP="00CC4171">
            <w:pPr>
              <w:jc w:val="center"/>
            </w:pPr>
            <w:r>
              <w:t>Памятник истории</w:t>
            </w:r>
          </w:p>
        </w:tc>
        <w:tc>
          <w:tcPr>
            <w:tcW w:w="3828" w:type="dxa"/>
            <w:tcBorders>
              <w:top w:val="single" w:sz="4" w:space="0" w:color="auto"/>
              <w:left w:val="single" w:sz="4" w:space="0" w:color="auto"/>
              <w:bottom w:val="single" w:sz="4" w:space="0" w:color="auto"/>
              <w:right w:val="single" w:sz="4" w:space="0" w:color="auto"/>
            </w:tcBorders>
          </w:tcPr>
          <w:p w:rsidR="00572F40" w:rsidRDefault="00572F40" w:rsidP="008F4DE9">
            <w:pPr>
              <w:jc w:val="center"/>
            </w:pPr>
            <w:r>
              <w:t>Решение исполнительного комитета Владимирского областного совета депутатов трудящихся от 05.10.60 №754 « Об улучшении охраны памятников культуры Владимирской области»</w:t>
            </w:r>
          </w:p>
        </w:tc>
      </w:tr>
      <w:tr w:rsidR="00572F40" w:rsidTr="003A1216">
        <w:trPr>
          <w:trHeight w:val="106"/>
        </w:trPr>
        <w:tc>
          <w:tcPr>
            <w:tcW w:w="643" w:type="dxa"/>
            <w:tcBorders>
              <w:top w:val="single" w:sz="4" w:space="0" w:color="auto"/>
              <w:left w:val="single" w:sz="4" w:space="0" w:color="auto"/>
              <w:bottom w:val="single" w:sz="4" w:space="0" w:color="auto"/>
              <w:right w:val="single" w:sz="4" w:space="0" w:color="auto"/>
            </w:tcBorders>
          </w:tcPr>
          <w:p w:rsidR="00572F40" w:rsidRDefault="00572F40" w:rsidP="00574E8D">
            <w:pPr>
              <w:ind w:firstLine="709"/>
              <w:jc w:val="center"/>
            </w:pPr>
            <w:r>
              <w:t>7</w:t>
            </w:r>
            <w:r w:rsidR="00E1162F">
              <w:t>66</w:t>
            </w:r>
            <w:r>
              <w:t>.</w:t>
            </w:r>
          </w:p>
        </w:tc>
        <w:tc>
          <w:tcPr>
            <w:tcW w:w="1450" w:type="dxa"/>
            <w:tcBorders>
              <w:top w:val="single" w:sz="4" w:space="0" w:color="auto"/>
              <w:left w:val="single" w:sz="4" w:space="0" w:color="auto"/>
              <w:bottom w:val="single" w:sz="4" w:space="0" w:color="auto"/>
              <w:right w:val="single" w:sz="4" w:space="0" w:color="auto"/>
            </w:tcBorders>
          </w:tcPr>
          <w:p w:rsidR="00572F40" w:rsidRDefault="00572F40" w:rsidP="008F4DE9">
            <w:pPr>
              <w:jc w:val="center"/>
            </w:pPr>
            <w:r>
              <w:t>Братская могила воинов-участников Великой Отечественной войны</w:t>
            </w:r>
          </w:p>
        </w:tc>
        <w:tc>
          <w:tcPr>
            <w:tcW w:w="1276" w:type="dxa"/>
            <w:tcBorders>
              <w:top w:val="single" w:sz="4" w:space="0" w:color="auto"/>
              <w:left w:val="single" w:sz="4" w:space="0" w:color="auto"/>
              <w:bottom w:val="single" w:sz="4" w:space="0" w:color="auto"/>
              <w:right w:val="single" w:sz="4" w:space="0" w:color="auto"/>
            </w:tcBorders>
          </w:tcPr>
          <w:p w:rsidR="00572F40" w:rsidRDefault="00572F40" w:rsidP="008F4DE9">
            <w:pPr>
              <w:jc w:val="center"/>
            </w:pPr>
            <w:r>
              <w:t>Городское кладбище</w:t>
            </w:r>
          </w:p>
        </w:tc>
        <w:tc>
          <w:tcPr>
            <w:tcW w:w="1417" w:type="dxa"/>
            <w:tcBorders>
              <w:top w:val="single" w:sz="4" w:space="0" w:color="auto"/>
              <w:left w:val="single" w:sz="4" w:space="0" w:color="auto"/>
              <w:bottom w:val="single" w:sz="4" w:space="0" w:color="auto"/>
              <w:right w:val="single" w:sz="4" w:space="0" w:color="auto"/>
            </w:tcBorders>
          </w:tcPr>
          <w:p w:rsidR="00572F40" w:rsidRDefault="00572F40" w:rsidP="008F4DE9">
            <w:pPr>
              <w:jc w:val="center"/>
            </w:pPr>
            <w:r>
              <w:t>Регионального значения</w:t>
            </w:r>
          </w:p>
        </w:tc>
        <w:tc>
          <w:tcPr>
            <w:tcW w:w="1559" w:type="dxa"/>
            <w:tcBorders>
              <w:top w:val="single" w:sz="4" w:space="0" w:color="auto"/>
              <w:left w:val="single" w:sz="4" w:space="0" w:color="auto"/>
              <w:bottom w:val="single" w:sz="4" w:space="0" w:color="auto"/>
              <w:right w:val="single" w:sz="4" w:space="0" w:color="auto"/>
            </w:tcBorders>
          </w:tcPr>
          <w:p w:rsidR="00572F40" w:rsidRDefault="00572F40" w:rsidP="00CC4171">
            <w:pPr>
              <w:jc w:val="center"/>
            </w:pPr>
            <w:r>
              <w:t>Памятник истории</w:t>
            </w:r>
          </w:p>
        </w:tc>
        <w:tc>
          <w:tcPr>
            <w:tcW w:w="3828" w:type="dxa"/>
            <w:tcBorders>
              <w:top w:val="single" w:sz="4" w:space="0" w:color="auto"/>
              <w:left w:val="single" w:sz="4" w:space="0" w:color="auto"/>
              <w:bottom w:val="single" w:sz="4" w:space="0" w:color="auto"/>
              <w:right w:val="single" w:sz="4" w:space="0" w:color="auto"/>
            </w:tcBorders>
          </w:tcPr>
          <w:p w:rsidR="00572F40" w:rsidRDefault="00572F40" w:rsidP="008F4DE9">
            <w:pPr>
              <w:jc w:val="center"/>
            </w:pPr>
            <w:r>
              <w:t>Решение исполнительного комитета Владимирского областного совета депутатов трудящихся от 05.10.60 №754 « Об улучшении охраны памятников культуры Владимирской области»</w:t>
            </w:r>
          </w:p>
        </w:tc>
      </w:tr>
      <w:tr w:rsidR="00572F40" w:rsidTr="003A1216">
        <w:trPr>
          <w:trHeight w:val="106"/>
        </w:trPr>
        <w:tc>
          <w:tcPr>
            <w:tcW w:w="643" w:type="dxa"/>
            <w:tcBorders>
              <w:top w:val="single" w:sz="4" w:space="0" w:color="auto"/>
              <w:left w:val="single" w:sz="4" w:space="0" w:color="auto"/>
              <w:bottom w:val="single" w:sz="4" w:space="0" w:color="auto"/>
              <w:right w:val="single" w:sz="4" w:space="0" w:color="auto"/>
            </w:tcBorders>
          </w:tcPr>
          <w:p w:rsidR="00572F40" w:rsidRDefault="00572F40" w:rsidP="00574E8D">
            <w:pPr>
              <w:ind w:firstLine="709"/>
              <w:jc w:val="center"/>
            </w:pPr>
            <w:r>
              <w:t>7</w:t>
            </w:r>
            <w:r w:rsidR="00E1162F">
              <w:t>67</w:t>
            </w:r>
            <w:r>
              <w:t>.</w:t>
            </w:r>
          </w:p>
        </w:tc>
        <w:tc>
          <w:tcPr>
            <w:tcW w:w="1450" w:type="dxa"/>
            <w:tcBorders>
              <w:top w:val="single" w:sz="4" w:space="0" w:color="auto"/>
              <w:left w:val="single" w:sz="4" w:space="0" w:color="auto"/>
              <w:bottom w:val="single" w:sz="4" w:space="0" w:color="auto"/>
              <w:right w:val="single" w:sz="4" w:space="0" w:color="auto"/>
            </w:tcBorders>
          </w:tcPr>
          <w:p w:rsidR="00572F40" w:rsidRDefault="00572F40" w:rsidP="00403970">
            <w:pPr>
              <w:jc w:val="center"/>
            </w:pPr>
            <w:r>
              <w:t>Братская могила летчиков, погибших при выполнении боевого задания 15 сентября 1943г.</w:t>
            </w:r>
          </w:p>
        </w:tc>
        <w:tc>
          <w:tcPr>
            <w:tcW w:w="1276" w:type="dxa"/>
            <w:tcBorders>
              <w:top w:val="single" w:sz="4" w:space="0" w:color="auto"/>
              <w:left w:val="single" w:sz="4" w:space="0" w:color="auto"/>
              <w:bottom w:val="single" w:sz="4" w:space="0" w:color="auto"/>
              <w:right w:val="single" w:sz="4" w:space="0" w:color="auto"/>
            </w:tcBorders>
          </w:tcPr>
          <w:p w:rsidR="00572F40" w:rsidRDefault="00572F40" w:rsidP="008F4DE9">
            <w:pPr>
              <w:jc w:val="center"/>
            </w:pPr>
            <w:r>
              <w:t>Городское кладбище</w:t>
            </w:r>
          </w:p>
        </w:tc>
        <w:tc>
          <w:tcPr>
            <w:tcW w:w="1417" w:type="dxa"/>
            <w:tcBorders>
              <w:top w:val="single" w:sz="4" w:space="0" w:color="auto"/>
              <w:left w:val="single" w:sz="4" w:space="0" w:color="auto"/>
              <w:bottom w:val="single" w:sz="4" w:space="0" w:color="auto"/>
              <w:right w:val="single" w:sz="4" w:space="0" w:color="auto"/>
            </w:tcBorders>
          </w:tcPr>
          <w:p w:rsidR="00572F40" w:rsidRDefault="00572F40" w:rsidP="008F4DE9">
            <w:pPr>
              <w:jc w:val="center"/>
            </w:pPr>
            <w:r>
              <w:t>Регионального значения</w:t>
            </w:r>
          </w:p>
        </w:tc>
        <w:tc>
          <w:tcPr>
            <w:tcW w:w="1559" w:type="dxa"/>
            <w:tcBorders>
              <w:top w:val="single" w:sz="4" w:space="0" w:color="auto"/>
              <w:left w:val="single" w:sz="4" w:space="0" w:color="auto"/>
              <w:bottom w:val="single" w:sz="4" w:space="0" w:color="auto"/>
              <w:right w:val="single" w:sz="4" w:space="0" w:color="auto"/>
            </w:tcBorders>
          </w:tcPr>
          <w:p w:rsidR="00572F40" w:rsidRDefault="00572F40" w:rsidP="00CC4171">
            <w:pPr>
              <w:jc w:val="center"/>
            </w:pPr>
            <w:r>
              <w:t>Памятник истории</w:t>
            </w:r>
          </w:p>
        </w:tc>
        <w:tc>
          <w:tcPr>
            <w:tcW w:w="3828" w:type="dxa"/>
            <w:tcBorders>
              <w:top w:val="single" w:sz="4" w:space="0" w:color="auto"/>
              <w:left w:val="single" w:sz="4" w:space="0" w:color="auto"/>
              <w:bottom w:val="single" w:sz="4" w:space="0" w:color="auto"/>
              <w:right w:val="single" w:sz="4" w:space="0" w:color="auto"/>
            </w:tcBorders>
          </w:tcPr>
          <w:p w:rsidR="00572F40" w:rsidRDefault="00572F40" w:rsidP="008F4DE9">
            <w:pPr>
              <w:jc w:val="center"/>
            </w:pPr>
            <w:r>
              <w:t>Решение исполнительного комитета Владимирского областного совета народных депутатов от 07.08.85 №469п/9 « Об утверждении списков памятников истории Владимирской области, связанных с событиями великой Отечественной войны 1941-1945гг.»</w:t>
            </w:r>
          </w:p>
        </w:tc>
      </w:tr>
      <w:tr w:rsidR="00572F40" w:rsidTr="003A1216">
        <w:trPr>
          <w:trHeight w:val="2135"/>
        </w:trPr>
        <w:tc>
          <w:tcPr>
            <w:tcW w:w="643" w:type="dxa"/>
            <w:tcBorders>
              <w:top w:val="single" w:sz="4" w:space="0" w:color="auto"/>
              <w:left w:val="single" w:sz="4" w:space="0" w:color="auto"/>
              <w:bottom w:val="single" w:sz="4" w:space="0" w:color="auto"/>
              <w:right w:val="single" w:sz="4" w:space="0" w:color="auto"/>
            </w:tcBorders>
          </w:tcPr>
          <w:p w:rsidR="00572F40" w:rsidRDefault="00572F40" w:rsidP="00574E8D">
            <w:pPr>
              <w:ind w:firstLine="709"/>
              <w:jc w:val="center"/>
            </w:pPr>
            <w:r>
              <w:lastRenderedPageBreak/>
              <w:t>7</w:t>
            </w:r>
            <w:r w:rsidR="00E1162F">
              <w:t>68</w:t>
            </w:r>
            <w:r>
              <w:t>.</w:t>
            </w:r>
          </w:p>
        </w:tc>
        <w:tc>
          <w:tcPr>
            <w:tcW w:w="1450" w:type="dxa"/>
            <w:tcBorders>
              <w:top w:val="single" w:sz="4" w:space="0" w:color="auto"/>
              <w:left w:val="single" w:sz="4" w:space="0" w:color="auto"/>
              <w:bottom w:val="single" w:sz="4" w:space="0" w:color="auto"/>
              <w:right w:val="single" w:sz="4" w:space="0" w:color="auto"/>
            </w:tcBorders>
          </w:tcPr>
          <w:p w:rsidR="00572F40" w:rsidRDefault="00572F40" w:rsidP="008F4DE9">
            <w:pPr>
              <w:jc w:val="center"/>
            </w:pPr>
            <w:r>
              <w:t xml:space="preserve">Братская могила летчиков, погибших при выполнении боевого задания при аварии самолета 29 июня </w:t>
            </w:r>
            <w:smartTag w:uri="urn:schemas-microsoft-com:office:smarttags" w:element="metricconverter">
              <w:smartTagPr>
                <w:attr w:name="ProductID" w:val="1943 г"/>
              </w:smartTagPr>
              <w:r>
                <w:t>1943 г</w:t>
              </w:r>
            </w:smartTag>
            <w:r>
              <w:t>.</w:t>
            </w:r>
          </w:p>
        </w:tc>
        <w:tc>
          <w:tcPr>
            <w:tcW w:w="1276" w:type="dxa"/>
            <w:tcBorders>
              <w:top w:val="single" w:sz="4" w:space="0" w:color="auto"/>
              <w:left w:val="single" w:sz="4" w:space="0" w:color="auto"/>
              <w:bottom w:val="single" w:sz="4" w:space="0" w:color="auto"/>
              <w:right w:val="single" w:sz="4" w:space="0" w:color="auto"/>
            </w:tcBorders>
          </w:tcPr>
          <w:p w:rsidR="00574E8D" w:rsidRDefault="00572F40" w:rsidP="008F4DE9">
            <w:pPr>
              <w:jc w:val="center"/>
            </w:pPr>
            <w:r>
              <w:t>Городское</w:t>
            </w:r>
          </w:p>
          <w:p w:rsidR="00572F40" w:rsidRDefault="00572F40" w:rsidP="008F4DE9">
            <w:pPr>
              <w:jc w:val="center"/>
            </w:pPr>
            <w:r>
              <w:t>кладбище</w:t>
            </w:r>
          </w:p>
        </w:tc>
        <w:tc>
          <w:tcPr>
            <w:tcW w:w="1417" w:type="dxa"/>
            <w:tcBorders>
              <w:top w:val="single" w:sz="4" w:space="0" w:color="auto"/>
              <w:left w:val="single" w:sz="4" w:space="0" w:color="auto"/>
              <w:bottom w:val="single" w:sz="4" w:space="0" w:color="auto"/>
              <w:right w:val="single" w:sz="4" w:space="0" w:color="auto"/>
            </w:tcBorders>
          </w:tcPr>
          <w:p w:rsidR="00572F40" w:rsidRDefault="00572F40" w:rsidP="008F4DE9">
            <w:pPr>
              <w:jc w:val="center"/>
            </w:pPr>
            <w:r>
              <w:t>Регионального значения</w:t>
            </w:r>
          </w:p>
        </w:tc>
        <w:tc>
          <w:tcPr>
            <w:tcW w:w="1559" w:type="dxa"/>
            <w:tcBorders>
              <w:top w:val="single" w:sz="4" w:space="0" w:color="auto"/>
              <w:left w:val="single" w:sz="4" w:space="0" w:color="auto"/>
              <w:bottom w:val="single" w:sz="4" w:space="0" w:color="auto"/>
              <w:right w:val="single" w:sz="4" w:space="0" w:color="auto"/>
            </w:tcBorders>
          </w:tcPr>
          <w:p w:rsidR="00572F40" w:rsidRDefault="00572F40" w:rsidP="00CC4171">
            <w:pPr>
              <w:jc w:val="center"/>
            </w:pPr>
            <w:r>
              <w:t>Памятник истории</w:t>
            </w:r>
          </w:p>
        </w:tc>
        <w:tc>
          <w:tcPr>
            <w:tcW w:w="3828" w:type="dxa"/>
            <w:tcBorders>
              <w:top w:val="single" w:sz="4" w:space="0" w:color="auto"/>
              <w:left w:val="single" w:sz="4" w:space="0" w:color="auto"/>
              <w:bottom w:val="single" w:sz="4" w:space="0" w:color="auto"/>
              <w:right w:val="single" w:sz="4" w:space="0" w:color="auto"/>
            </w:tcBorders>
          </w:tcPr>
          <w:p w:rsidR="00572F40" w:rsidRDefault="00572F40" w:rsidP="008F4DE9">
            <w:pPr>
              <w:jc w:val="center"/>
            </w:pPr>
            <w:r>
              <w:t>Решение исполнительного комитета Владимирского областного совета народных депутатов от 07.08.85 №469п/9 « Об утверждении списков памятников истории Владимирской области, связанных с событиями великой Отечественной войны 1941-1945гг.»</w:t>
            </w:r>
          </w:p>
        </w:tc>
      </w:tr>
      <w:tr w:rsidR="000D0546" w:rsidTr="003A1216">
        <w:trPr>
          <w:trHeight w:val="2135"/>
        </w:trPr>
        <w:tc>
          <w:tcPr>
            <w:tcW w:w="643" w:type="dxa"/>
            <w:tcBorders>
              <w:top w:val="single" w:sz="4" w:space="0" w:color="auto"/>
              <w:left w:val="single" w:sz="4" w:space="0" w:color="auto"/>
              <w:bottom w:val="single" w:sz="4" w:space="0" w:color="auto"/>
              <w:right w:val="single" w:sz="4" w:space="0" w:color="auto"/>
            </w:tcBorders>
          </w:tcPr>
          <w:p w:rsidR="000D0546" w:rsidRDefault="00E1162F" w:rsidP="00574E8D">
            <w:pPr>
              <w:ind w:firstLine="709"/>
              <w:jc w:val="center"/>
            </w:pPr>
            <w:r>
              <w:t>769</w:t>
            </w:r>
            <w:r w:rsidR="00761D90">
              <w:t>.</w:t>
            </w:r>
            <w:r w:rsidR="000D0546">
              <w:t xml:space="preserve"> </w:t>
            </w:r>
          </w:p>
        </w:tc>
        <w:tc>
          <w:tcPr>
            <w:tcW w:w="1450" w:type="dxa"/>
            <w:tcBorders>
              <w:top w:val="single" w:sz="4" w:space="0" w:color="auto"/>
              <w:left w:val="single" w:sz="4" w:space="0" w:color="auto"/>
              <w:bottom w:val="single" w:sz="4" w:space="0" w:color="auto"/>
              <w:right w:val="single" w:sz="4" w:space="0" w:color="auto"/>
            </w:tcBorders>
          </w:tcPr>
          <w:p w:rsidR="000D0546" w:rsidRDefault="000D0546" w:rsidP="008F4DE9">
            <w:pPr>
              <w:jc w:val="center"/>
            </w:pPr>
            <w:r>
              <w:t>Памятник, посвященный ветеранам-участникам локальных войн</w:t>
            </w:r>
          </w:p>
        </w:tc>
        <w:tc>
          <w:tcPr>
            <w:tcW w:w="1276" w:type="dxa"/>
            <w:tcBorders>
              <w:top w:val="single" w:sz="4" w:space="0" w:color="auto"/>
              <w:left w:val="single" w:sz="4" w:space="0" w:color="auto"/>
              <w:bottom w:val="single" w:sz="4" w:space="0" w:color="auto"/>
              <w:right w:val="single" w:sz="4" w:space="0" w:color="auto"/>
            </w:tcBorders>
          </w:tcPr>
          <w:p w:rsidR="000D0546" w:rsidRDefault="000D0546" w:rsidP="008F4DE9">
            <w:pPr>
              <w:jc w:val="center"/>
            </w:pPr>
            <w:r>
              <w:t>Г. Киржач, парк им.36-й гвардейской дивизии</w:t>
            </w:r>
          </w:p>
        </w:tc>
        <w:tc>
          <w:tcPr>
            <w:tcW w:w="1417" w:type="dxa"/>
            <w:tcBorders>
              <w:top w:val="single" w:sz="4" w:space="0" w:color="auto"/>
              <w:left w:val="single" w:sz="4" w:space="0" w:color="auto"/>
              <w:bottom w:val="single" w:sz="4" w:space="0" w:color="auto"/>
              <w:right w:val="single" w:sz="4" w:space="0" w:color="auto"/>
            </w:tcBorders>
          </w:tcPr>
          <w:p w:rsidR="000D0546" w:rsidRDefault="000D0546" w:rsidP="008F4DE9">
            <w:pPr>
              <w:jc w:val="center"/>
            </w:pPr>
            <w:r>
              <w:t>Выявленный объект</w:t>
            </w:r>
          </w:p>
        </w:tc>
        <w:tc>
          <w:tcPr>
            <w:tcW w:w="1559" w:type="dxa"/>
            <w:tcBorders>
              <w:top w:val="single" w:sz="4" w:space="0" w:color="auto"/>
              <w:left w:val="single" w:sz="4" w:space="0" w:color="auto"/>
              <w:bottom w:val="single" w:sz="4" w:space="0" w:color="auto"/>
              <w:right w:val="single" w:sz="4" w:space="0" w:color="auto"/>
            </w:tcBorders>
          </w:tcPr>
          <w:p w:rsidR="000D0546" w:rsidRDefault="000D0546" w:rsidP="00CC4171">
            <w:pPr>
              <w:jc w:val="center"/>
            </w:pPr>
            <w:r>
              <w:t>Памятник истории</w:t>
            </w:r>
          </w:p>
        </w:tc>
        <w:tc>
          <w:tcPr>
            <w:tcW w:w="3828" w:type="dxa"/>
            <w:tcBorders>
              <w:top w:val="single" w:sz="4" w:space="0" w:color="auto"/>
              <w:left w:val="single" w:sz="4" w:space="0" w:color="auto"/>
              <w:bottom w:val="single" w:sz="4" w:space="0" w:color="auto"/>
              <w:right w:val="single" w:sz="4" w:space="0" w:color="auto"/>
            </w:tcBorders>
          </w:tcPr>
          <w:p w:rsidR="000D0546" w:rsidRDefault="000D0546" w:rsidP="008F4DE9">
            <w:pPr>
              <w:jc w:val="center"/>
            </w:pPr>
            <w:r>
              <w:t>Приказ государственной инспекции по охране  объектов  культурного наследия от 16.10.2009 №01-189 «О включении объектов  недвижимости</w:t>
            </w:r>
            <w:r w:rsidR="00CE08BF">
              <w:t xml:space="preserve"> в список выявленных объектов культурного наследия Владимирской области»</w:t>
            </w:r>
          </w:p>
        </w:tc>
      </w:tr>
      <w:tr w:rsidR="000D0546" w:rsidTr="003A1216">
        <w:trPr>
          <w:trHeight w:val="2135"/>
        </w:trPr>
        <w:tc>
          <w:tcPr>
            <w:tcW w:w="643" w:type="dxa"/>
            <w:tcBorders>
              <w:top w:val="single" w:sz="4" w:space="0" w:color="auto"/>
              <w:left w:val="single" w:sz="4" w:space="0" w:color="auto"/>
              <w:bottom w:val="single" w:sz="4" w:space="0" w:color="auto"/>
              <w:right w:val="single" w:sz="4" w:space="0" w:color="auto"/>
            </w:tcBorders>
          </w:tcPr>
          <w:p w:rsidR="000D0546" w:rsidRDefault="00E1162F" w:rsidP="00574E8D">
            <w:pPr>
              <w:ind w:firstLine="709"/>
              <w:jc w:val="center"/>
            </w:pPr>
            <w:r>
              <w:t>770</w:t>
            </w:r>
            <w:r w:rsidR="00761D90">
              <w:t>.</w:t>
            </w:r>
          </w:p>
        </w:tc>
        <w:tc>
          <w:tcPr>
            <w:tcW w:w="1450" w:type="dxa"/>
            <w:tcBorders>
              <w:top w:val="single" w:sz="4" w:space="0" w:color="auto"/>
              <w:left w:val="single" w:sz="4" w:space="0" w:color="auto"/>
              <w:bottom w:val="single" w:sz="4" w:space="0" w:color="auto"/>
              <w:right w:val="single" w:sz="4" w:space="0" w:color="auto"/>
            </w:tcBorders>
          </w:tcPr>
          <w:p w:rsidR="00CE08BF" w:rsidRDefault="00CE08BF" w:rsidP="008F4DE9">
            <w:pPr>
              <w:jc w:val="center"/>
            </w:pPr>
            <w:r>
              <w:t>«Успенский некрополь»</w:t>
            </w:r>
          </w:p>
          <w:p w:rsidR="000D0546" w:rsidRPr="00CE08BF" w:rsidRDefault="00CE08BF" w:rsidP="008F4DE9">
            <w:pPr>
              <w:jc w:val="center"/>
            </w:pPr>
            <w:r>
              <w:rPr>
                <w:lang w:val="en-US"/>
              </w:rPr>
              <w:t>XIX</w:t>
            </w:r>
            <w:r w:rsidRPr="00CE08BF">
              <w:t>-</w:t>
            </w:r>
            <w:proofErr w:type="spellStart"/>
            <w:r>
              <w:t>нач</w:t>
            </w:r>
            <w:proofErr w:type="spellEnd"/>
            <w:r>
              <w:t>.</w:t>
            </w:r>
            <w:r>
              <w:rPr>
                <w:lang w:val="en-US"/>
              </w:rPr>
              <w:t>XX</w:t>
            </w:r>
            <w:proofErr w:type="spellStart"/>
            <w:r>
              <w:t>вв</w:t>
            </w:r>
            <w:proofErr w:type="spellEnd"/>
          </w:p>
        </w:tc>
        <w:tc>
          <w:tcPr>
            <w:tcW w:w="1276" w:type="dxa"/>
            <w:tcBorders>
              <w:top w:val="single" w:sz="4" w:space="0" w:color="auto"/>
              <w:left w:val="single" w:sz="4" w:space="0" w:color="auto"/>
              <w:bottom w:val="single" w:sz="4" w:space="0" w:color="auto"/>
              <w:right w:val="single" w:sz="4" w:space="0" w:color="auto"/>
            </w:tcBorders>
          </w:tcPr>
          <w:p w:rsidR="000D0546" w:rsidRDefault="00CE08BF" w:rsidP="008F4DE9">
            <w:pPr>
              <w:jc w:val="center"/>
            </w:pPr>
            <w:r>
              <w:t xml:space="preserve">Владимирская область, </w:t>
            </w:r>
            <w:proofErr w:type="gramStart"/>
            <w:r>
              <w:t>г</w:t>
            </w:r>
            <w:proofErr w:type="gramEnd"/>
            <w:r>
              <w:t>. Киржач, квартал ограниченный улицами Ленинградской, Колхозной, Морозовской и Первомайской</w:t>
            </w:r>
          </w:p>
        </w:tc>
        <w:tc>
          <w:tcPr>
            <w:tcW w:w="1417" w:type="dxa"/>
            <w:tcBorders>
              <w:top w:val="single" w:sz="4" w:space="0" w:color="auto"/>
              <w:left w:val="single" w:sz="4" w:space="0" w:color="auto"/>
              <w:bottom w:val="single" w:sz="4" w:space="0" w:color="auto"/>
              <w:right w:val="single" w:sz="4" w:space="0" w:color="auto"/>
            </w:tcBorders>
          </w:tcPr>
          <w:p w:rsidR="000D0546" w:rsidRDefault="00CE08BF" w:rsidP="008F4DE9">
            <w:pPr>
              <w:jc w:val="center"/>
            </w:pPr>
            <w:proofErr w:type="gramStart"/>
            <w:r>
              <w:t>Выявленный объект (местного (муниципального значения)</w:t>
            </w:r>
            <w:proofErr w:type="gramEnd"/>
          </w:p>
        </w:tc>
        <w:tc>
          <w:tcPr>
            <w:tcW w:w="1559" w:type="dxa"/>
            <w:tcBorders>
              <w:top w:val="single" w:sz="4" w:space="0" w:color="auto"/>
              <w:left w:val="single" w:sz="4" w:space="0" w:color="auto"/>
              <w:bottom w:val="single" w:sz="4" w:space="0" w:color="auto"/>
              <w:right w:val="single" w:sz="4" w:space="0" w:color="auto"/>
            </w:tcBorders>
          </w:tcPr>
          <w:p w:rsidR="000D0546" w:rsidRDefault="00CE08BF" w:rsidP="00CC4171">
            <w:pPr>
              <w:jc w:val="center"/>
            </w:pPr>
            <w:r>
              <w:t>Памятник истории и культуры</w:t>
            </w:r>
          </w:p>
        </w:tc>
        <w:tc>
          <w:tcPr>
            <w:tcW w:w="3828" w:type="dxa"/>
            <w:tcBorders>
              <w:top w:val="single" w:sz="4" w:space="0" w:color="auto"/>
              <w:left w:val="single" w:sz="4" w:space="0" w:color="auto"/>
              <w:bottom w:val="single" w:sz="4" w:space="0" w:color="auto"/>
              <w:right w:val="single" w:sz="4" w:space="0" w:color="auto"/>
            </w:tcBorders>
          </w:tcPr>
          <w:p w:rsidR="00CE08BF" w:rsidRDefault="00CE08BF" w:rsidP="00CE08BF">
            <w:pPr>
              <w:jc w:val="both"/>
            </w:pPr>
            <w:r>
              <w:t>Постановление государственной инспекции по охране  культурного наследия от 07.12.2016 №102 «О включении  выявленного объекта  культурного наследия «Успенский некрополь»</w:t>
            </w:r>
          </w:p>
          <w:p w:rsidR="000D0546" w:rsidRDefault="00CE08BF" w:rsidP="00CE08BF">
            <w:pPr>
              <w:jc w:val="both"/>
            </w:pPr>
            <w:r>
              <w:rPr>
                <w:lang w:val="en-US"/>
              </w:rPr>
              <w:t>XIX</w:t>
            </w:r>
            <w:r w:rsidRPr="00CE08BF">
              <w:t>-</w:t>
            </w:r>
            <w:proofErr w:type="spellStart"/>
            <w:r>
              <w:t>нач</w:t>
            </w:r>
            <w:proofErr w:type="spellEnd"/>
            <w:r>
              <w:t>.</w:t>
            </w:r>
            <w:r>
              <w:rPr>
                <w:lang w:val="en-US"/>
              </w:rPr>
              <w:t>XX</w:t>
            </w:r>
            <w:r>
              <w:t>вв., ( Владимирская область, г. Киржач, квартал ограниченный улицами Ленинградской, Колхозной, Морозовской и Первомайской) в единый  государственный реестр объектов культурного наследия (памятник истории и культуры) народов Российской  Федерации в качестве объекта культурного наследия местного (муниципального) значения и утверждении границ его территории»</w:t>
            </w:r>
          </w:p>
        </w:tc>
      </w:tr>
    </w:tbl>
    <w:p w:rsidR="003A1216" w:rsidRDefault="003A1216" w:rsidP="003A1216">
      <w:pPr>
        <w:rPr>
          <w:b/>
          <w:spacing w:val="12"/>
        </w:rPr>
      </w:pPr>
    </w:p>
    <w:p w:rsidR="008B2D79" w:rsidRPr="0026056A" w:rsidRDefault="003A1216" w:rsidP="003A1216">
      <w:pPr>
        <w:rPr>
          <w:b/>
          <w:bCs/>
        </w:rPr>
      </w:pPr>
      <w:r>
        <w:rPr>
          <w:b/>
          <w:spacing w:val="12"/>
        </w:rPr>
        <w:t xml:space="preserve">   </w:t>
      </w:r>
      <w:r w:rsidR="008B2D79">
        <w:rPr>
          <w:b/>
          <w:bCs/>
        </w:rPr>
        <w:t>5. Градостроительные регламенты в зонах  специального назначения</w:t>
      </w:r>
      <w:r>
        <w:rPr>
          <w:b/>
          <w:bCs/>
        </w:rPr>
        <w:t>.</w:t>
      </w:r>
    </w:p>
    <w:p w:rsidR="008B2D79" w:rsidRDefault="003A1216" w:rsidP="003A1216">
      <w:pPr>
        <w:spacing w:before="120" w:after="60"/>
      </w:pPr>
      <w:r>
        <w:rPr>
          <w:b/>
          <w:bCs/>
        </w:rPr>
        <w:t xml:space="preserve">   5.1. </w:t>
      </w:r>
      <w:r w:rsidR="008B2D79">
        <w:rPr>
          <w:b/>
          <w:bCs/>
        </w:rPr>
        <w:t>СН-1</w:t>
      </w:r>
      <w:r>
        <w:rPr>
          <w:b/>
          <w:bCs/>
        </w:rPr>
        <w:t>.</w:t>
      </w:r>
      <w:r w:rsidR="008B2D79">
        <w:rPr>
          <w:b/>
          <w:bCs/>
        </w:rPr>
        <w:t xml:space="preserve">   Зоны размещения кладбищ  </w:t>
      </w:r>
    </w:p>
    <w:p w:rsidR="008B2D79" w:rsidRDefault="003A1216" w:rsidP="003A1216">
      <w:pPr>
        <w:widowControl w:val="0"/>
        <w:tabs>
          <w:tab w:val="left" w:pos="1440"/>
        </w:tabs>
        <w:overflowPunct w:val="0"/>
        <w:autoSpaceDE w:val="0"/>
        <w:spacing w:line="204" w:lineRule="auto"/>
        <w:ind w:right="120"/>
        <w:jc w:val="both"/>
      </w:pPr>
      <w:r>
        <w:t xml:space="preserve">   </w:t>
      </w:r>
      <w:r w:rsidR="008B2D79">
        <w:t xml:space="preserve">Зона </w:t>
      </w:r>
      <w:r w:rsidR="008B2D79">
        <w:rPr>
          <w:b/>
        </w:rPr>
        <w:t>СН – 1</w:t>
      </w:r>
      <w:r w:rsidR="008B2D79">
        <w:t xml:space="preserve"> выделены для обеспечения правовых условий использования территорий занятых кладбищами, крематориями  и местами захоронения, соответствующими культовыми сооружениями, мемориальными парками.  В указанной зоне разрешается размещение зданий, сооружений и коммуникаций, связанных только с эксплуатацией таких объектов, за исключением объектов религиозного использования. </w:t>
      </w:r>
    </w:p>
    <w:p w:rsidR="008B2D79" w:rsidRPr="00382337" w:rsidRDefault="003A1216" w:rsidP="008B2D79">
      <w:pPr>
        <w:shd w:val="clear" w:color="auto" w:fill="FFFFFF"/>
        <w:jc w:val="both"/>
        <w:rPr>
          <w:b/>
          <w:bCs/>
          <w:spacing w:val="9"/>
        </w:rPr>
      </w:pPr>
      <w:r>
        <w:t xml:space="preserve">   </w:t>
      </w:r>
      <w:r w:rsidR="008B2D79" w:rsidRPr="00382337">
        <w:rPr>
          <w:b/>
          <w:bCs/>
          <w:spacing w:val="9"/>
        </w:rPr>
        <w:t>Основные разрешенные виды использования</w:t>
      </w:r>
      <w:r>
        <w:rPr>
          <w:b/>
          <w:bCs/>
          <w:spacing w:val="9"/>
        </w:rPr>
        <w:t xml:space="preserve"> объектов недвижимости</w:t>
      </w:r>
      <w:r w:rsidR="008B2D79" w:rsidRPr="00382337">
        <w:rPr>
          <w:b/>
          <w:bCs/>
          <w:spacing w:val="9"/>
        </w:rPr>
        <w:t>:</w:t>
      </w:r>
    </w:p>
    <w:p w:rsidR="003A1216" w:rsidRDefault="008B2D79" w:rsidP="00FB52D6">
      <w:pPr>
        <w:numPr>
          <w:ilvl w:val="0"/>
          <w:numId w:val="100"/>
        </w:numPr>
        <w:shd w:val="clear" w:color="auto" w:fill="FFFFFF"/>
        <w:ind w:left="0" w:firstLine="0"/>
        <w:jc w:val="both"/>
        <w:rPr>
          <w:bCs/>
          <w:spacing w:val="9"/>
        </w:rPr>
      </w:pPr>
      <w:r w:rsidRPr="003A1216">
        <w:rPr>
          <w:bCs/>
          <w:spacing w:val="9"/>
        </w:rPr>
        <w:t>ритуальная деятельность</w:t>
      </w:r>
      <w:r w:rsidR="003A1216" w:rsidRPr="003A1216">
        <w:rPr>
          <w:bCs/>
          <w:spacing w:val="9"/>
        </w:rPr>
        <w:t>;</w:t>
      </w:r>
    </w:p>
    <w:p w:rsidR="003A1216" w:rsidRDefault="008B2D79" w:rsidP="00FB52D6">
      <w:pPr>
        <w:numPr>
          <w:ilvl w:val="0"/>
          <w:numId w:val="100"/>
        </w:numPr>
        <w:shd w:val="clear" w:color="auto" w:fill="FFFFFF"/>
        <w:ind w:left="0" w:firstLine="0"/>
        <w:jc w:val="both"/>
        <w:rPr>
          <w:bCs/>
          <w:spacing w:val="9"/>
        </w:rPr>
      </w:pPr>
      <w:r w:rsidRPr="003A1216">
        <w:rPr>
          <w:bCs/>
          <w:spacing w:val="9"/>
        </w:rPr>
        <w:t>религиозное использование</w:t>
      </w:r>
      <w:r w:rsidR="003A1216" w:rsidRPr="003A1216">
        <w:rPr>
          <w:bCs/>
          <w:spacing w:val="9"/>
        </w:rPr>
        <w:t>;</w:t>
      </w:r>
    </w:p>
    <w:p w:rsidR="00CD3D4E" w:rsidRDefault="00CD3D4E" w:rsidP="00CD3D4E">
      <w:pPr>
        <w:shd w:val="clear" w:color="auto" w:fill="FFFFFF"/>
        <w:jc w:val="both"/>
        <w:rPr>
          <w:bCs/>
          <w:spacing w:val="9"/>
        </w:rPr>
      </w:pPr>
    </w:p>
    <w:p w:rsidR="008B2D79" w:rsidRPr="003A1216" w:rsidRDefault="008B2D79" w:rsidP="00FB52D6">
      <w:pPr>
        <w:numPr>
          <w:ilvl w:val="0"/>
          <w:numId w:val="100"/>
        </w:numPr>
        <w:shd w:val="clear" w:color="auto" w:fill="FFFFFF"/>
        <w:ind w:left="0" w:firstLine="0"/>
        <w:jc w:val="both"/>
        <w:rPr>
          <w:bCs/>
          <w:spacing w:val="9"/>
        </w:rPr>
      </w:pPr>
      <w:r>
        <w:t>земельные участки (территории) общего пользования</w:t>
      </w:r>
      <w:r w:rsidR="003A1216">
        <w:t>.</w:t>
      </w:r>
    </w:p>
    <w:p w:rsidR="008B2D79" w:rsidRPr="00881816" w:rsidRDefault="003A1216" w:rsidP="008B2D79">
      <w:pPr>
        <w:shd w:val="clear" w:color="auto" w:fill="FFFFFF"/>
        <w:jc w:val="both"/>
        <w:rPr>
          <w:b/>
          <w:bCs/>
          <w:spacing w:val="9"/>
        </w:rPr>
      </w:pPr>
      <w:r>
        <w:rPr>
          <w:b/>
          <w:bCs/>
          <w:spacing w:val="9"/>
        </w:rPr>
        <w:t xml:space="preserve">   </w:t>
      </w:r>
      <w:r w:rsidR="008B2D79" w:rsidRPr="00382337">
        <w:rPr>
          <w:b/>
          <w:bCs/>
          <w:spacing w:val="9"/>
        </w:rPr>
        <w:t>Условно-разрешенные виды использования (требующие специального согласования):</w:t>
      </w:r>
    </w:p>
    <w:p w:rsidR="00CD3D4E" w:rsidRDefault="008B2D79" w:rsidP="00CD3D4E">
      <w:pPr>
        <w:numPr>
          <w:ilvl w:val="0"/>
          <w:numId w:val="101"/>
        </w:numPr>
        <w:shd w:val="clear" w:color="auto" w:fill="FFFFFF"/>
        <w:ind w:left="0" w:firstLine="0"/>
        <w:jc w:val="both"/>
        <w:rPr>
          <w:bCs/>
          <w:spacing w:val="9"/>
        </w:rPr>
      </w:pPr>
      <w:r w:rsidRPr="00382337">
        <w:rPr>
          <w:bCs/>
          <w:spacing w:val="9"/>
        </w:rPr>
        <w:t>трубопроводный транспорт</w:t>
      </w:r>
      <w:r w:rsidR="00CD3D4E">
        <w:rPr>
          <w:bCs/>
          <w:spacing w:val="9"/>
        </w:rPr>
        <w:t>;</w:t>
      </w:r>
    </w:p>
    <w:p w:rsidR="00CD3D4E" w:rsidRDefault="00CD3D4E" w:rsidP="00CD3D4E">
      <w:pPr>
        <w:numPr>
          <w:ilvl w:val="0"/>
          <w:numId w:val="101"/>
        </w:numPr>
        <w:shd w:val="clear" w:color="auto" w:fill="FFFFFF"/>
        <w:ind w:left="0" w:firstLine="0"/>
        <w:jc w:val="both"/>
        <w:rPr>
          <w:bCs/>
          <w:spacing w:val="9"/>
        </w:rPr>
      </w:pPr>
      <w:r>
        <w:rPr>
          <w:bCs/>
          <w:spacing w:val="9"/>
        </w:rPr>
        <w:t>коммунальное обслуживание.</w:t>
      </w:r>
    </w:p>
    <w:p w:rsidR="008B2D79" w:rsidRDefault="008B2D79" w:rsidP="008B2D79">
      <w:pPr>
        <w:widowControl w:val="0"/>
        <w:autoSpaceDE w:val="0"/>
        <w:spacing w:line="264" w:lineRule="exact"/>
        <w:ind w:left="120"/>
      </w:pPr>
    </w:p>
    <w:p w:rsidR="008B2D79" w:rsidRPr="00CD7E88" w:rsidRDefault="003A1216" w:rsidP="003A1216">
      <w:pPr>
        <w:pStyle w:val="af4"/>
        <w:widowControl w:val="0"/>
        <w:autoSpaceDE w:val="0"/>
        <w:spacing w:line="240" w:lineRule="auto"/>
        <w:ind w:left="0"/>
        <w:jc w:val="both"/>
        <w:rPr>
          <w:rFonts w:ascii="Times New Roman" w:hAnsi="Times New Roman"/>
          <w:b/>
          <w:bCs/>
          <w:color w:val="000000"/>
          <w:kern w:val="1"/>
          <w:sz w:val="24"/>
          <w:szCs w:val="24"/>
          <w:lang w:val="ru-RU"/>
        </w:rPr>
      </w:pPr>
      <w:r>
        <w:rPr>
          <w:rFonts w:ascii="Times New Roman" w:hAnsi="Times New Roman"/>
          <w:b/>
          <w:bCs/>
          <w:sz w:val="24"/>
          <w:szCs w:val="24"/>
          <w:lang w:val="ru-RU"/>
        </w:rPr>
        <w:t xml:space="preserve">   </w:t>
      </w:r>
      <w:r w:rsidR="008B2D79">
        <w:rPr>
          <w:rFonts w:ascii="Times New Roman" w:hAnsi="Times New Roman"/>
          <w:b/>
          <w:sz w:val="24"/>
          <w:szCs w:val="24"/>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границах территориальной зоны СН-1:</w:t>
      </w:r>
    </w:p>
    <w:tbl>
      <w:tblPr>
        <w:tblW w:w="0" w:type="auto"/>
        <w:tblInd w:w="617" w:type="dxa"/>
        <w:tblLayout w:type="fixed"/>
        <w:tblCellMar>
          <w:left w:w="10" w:type="dxa"/>
          <w:right w:w="10" w:type="dxa"/>
        </w:tblCellMar>
        <w:tblLook w:val="0000"/>
      </w:tblPr>
      <w:tblGrid>
        <w:gridCol w:w="707"/>
        <w:gridCol w:w="6124"/>
        <w:gridCol w:w="2708"/>
      </w:tblGrid>
      <w:tr w:rsidR="008B2D79" w:rsidTr="008B2D79">
        <w:trPr>
          <w:trHeight w:val="562"/>
        </w:trPr>
        <w:tc>
          <w:tcPr>
            <w:tcW w:w="707" w:type="dxa"/>
            <w:tcBorders>
              <w:top w:val="single" w:sz="4" w:space="0" w:color="000080"/>
              <w:left w:val="single" w:sz="4" w:space="0" w:color="000080"/>
              <w:bottom w:val="single" w:sz="4" w:space="0" w:color="000080"/>
            </w:tcBorders>
            <w:shd w:val="clear" w:color="auto" w:fill="D9D9D9"/>
            <w:vAlign w:val="bottom"/>
          </w:tcPr>
          <w:p w:rsidR="008B2D79" w:rsidRDefault="008B2D79" w:rsidP="00777E3D">
            <w:pPr>
              <w:widowControl w:val="0"/>
              <w:jc w:val="center"/>
              <w:textAlignment w:val="baseline"/>
              <w:rPr>
                <w:b/>
                <w:bCs/>
                <w:color w:val="000000"/>
                <w:w w:val="93"/>
                <w:kern w:val="1"/>
              </w:rPr>
            </w:pPr>
            <w:r>
              <w:rPr>
                <w:b/>
                <w:bCs/>
                <w:color w:val="000000"/>
                <w:kern w:val="1"/>
              </w:rPr>
              <w:t>№</w:t>
            </w:r>
          </w:p>
          <w:p w:rsidR="008B2D79" w:rsidRDefault="008B2D79" w:rsidP="00777E3D">
            <w:pPr>
              <w:widowControl w:val="0"/>
              <w:spacing w:line="270" w:lineRule="exact"/>
              <w:jc w:val="center"/>
              <w:textAlignment w:val="baseline"/>
              <w:rPr>
                <w:color w:val="000000"/>
                <w:kern w:val="1"/>
              </w:rPr>
            </w:pPr>
            <w:proofErr w:type="spellStart"/>
            <w:r>
              <w:rPr>
                <w:b/>
                <w:bCs/>
                <w:color w:val="000000"/>
                <w:w w:val="93"/>
                <w:kern w:val="1"/>
              </w:rPr>
              <w:t>пп</w:t>
            </w:r>
            <w:proofErr w:type="spellEnd"/>
          </w:p>
        </w:tc>
        <w:tc>
          <w:tcPr>
            <w:tcW w:w="6124" w:type="dxa"/>
            <w:tcBorders>
              <w:top w:val="single" w:sz="4" w:space="0" w:color="000080"/>
              <w:left w:val="single" w:sz="4" w:space="0" w:color="000080"/>
              <w:bottom w:val="single" w:sz="4" w:space="0" w:color="000080"/>
            </w:tcBorders>
            <w:shd w:val="clear" w:color="auto" w:fill="D9D9D9"/>
          </w:tcPr>
          <w:p w:rsidR="008B2D79" w:rsidRDefault="008B2D79" w:rsidP="00777E3D">
            <w:pPr>
              <w:widowControl w:val="0"/>
              <w:tabs>
                <w:tab w:val="left" w:pos="1920"/>
              </w:tabs>
              <w:jc w:val="both"/>
              <w:textAlignment w:val="baseline"/>
              <w:rPr>
                <w:b/>
                <w:bCs/>
                <w:color w:val="000000"/>
                <w:kern w:val="1"/>
              </w:rPr>
            </w:pPr>
            <w:r>
              <w:rPr>
                <w:color w:val="000000"/>
                <w:kern w:val="1"/>
              </w:rPr>
              <w:tab/>
            </w:r>
            <w:r>
              <w:rPr>
                <w:b/>
                <w:bCs/>
                <w:color w:val="000000"/>
                <w:kern w:val="1"/>
              </w:rPr>
              <w:t>Наименование показателя</w:t>
            </w:r>
          </w:p>
        </w:tc>
        <w:tc>
          <w:tcPr>
            <w:tcW w:w="2708" w:type="dxa"/>
            <w:tcBorders>
              <w:top w:val="single" w:sz="4" w:space="0" w:color="000080"/>
              <w:left w:val="single" w:sz="4" w:space="0" w:color="000080"/>
              <w:bottom w:val="single" w:sz="4" w:space="0" w:color="000080"/>
              <w:right w:val="single" w:sz="4" w:space="0" w:color="000080"/>
            </w:tcBorders>
            <w:shd w:val="clear" w:color="auto" w:fill="D9D9D9"/>
          </w:tcPr>
          <w:p w:rsidR="008B2D79" w:rsidRDefault="008B2D79" w:rsidP="00777E3D">
            <w:pPr>
              <w:widowControl w:val="0"/>
              <w:ind w:firstLine="708"/>
              <w:textAlignment w:val="baseline"/>
            </w:pPr>
            <w:r>
              <w:rPr>
                <w:b/>
                <w:bCs/>
                <w:color w:val="000000"/>
                <w:kern w:val="1"/>
              </w:rPr>
              <w:t>Показатель</w:t>
            </w:r>
          </w:p>
        </w:tc>
      </w:tr>
      <w:tr w:rsidR="008B2D79" w:rsidTr="008B2D79">
        <w:trPr>
          <w:trHeight w:val="369"/>
        </w:trPr>
        <w:tc>
          <w:tcPr>
            <w:tcW w:w="707" w:type="dxa"/>
            <w:tcBorders>
              <w:top w:val="single" w:sz="4" w:space="0" w:color="000080"/>
              <w:left w:val="single" w:sz="4" w:space="0" w:color="000080"/>
              <w:bottom w:val="single" w:sz="4" w:space="0" w:color="000080"/>
            </w:tcBorders>
            <w:shd w:val="clear" w:color="auto" w:fill="FFFFFF"/>
          </w:tcPr>
          <w:p w:rsidR="008B2D79" w:rsidRDefault="008B2D79" w:rsidP="00777E3D">
            <w:pPr>
              <w:widowControl w:val="0"/>
              <w:jc w:val="center"/>
              <w:textAlignment w:val="baseline"/>
              <w:rPr>
                <w:bCs/>
              </w:rPr>
            </w:pPr>
            <w:r>
              <w:rPr>
                <w:bCs/>
              </w:rPr>
              <w:t>1</w:t>
            </w:r>
          </w:p>
        </w:tc>
        <w:tc>
          <w:tcPr>
            <w:tcW w:w="6124" w:type="dxa"/>
            <w:tcBorders>
              <w:top w:val="single" w:sz="4" w:space="0" w:color="000080"/>
              <w:left w:val="single" w:sz="4" w:space="0" w:color="000080"/>
              <w:bottom w:val="single" w:sz="4" w:space="0" w:color="000080"/>
            </w:tcBorders>
            <w:shd w:val="clear" w:color="auto" w:fill="FFFFFF"/>
          </w:tcPr>
          <w:p w:rsidR="008B2D79" w:rsidRDefault="008B2D79" w:rsidP="00777E3D">
            <w:pPr>
              <w:widowControl w:val="0"/>
              <w:tabs>
                <w:tab w:val="left" w:pos="1920"/>
              </w:tabs>
              <w:jc w:val="both"/>
              <w:textAlignment w:val="baseline"/>
              <w:rPr>
                <w:bCs/>
              </w:rPr>
            </w:pPr>
            <w:r>
              <w:rPr>
                <w:bCs/>
              </w:rPr>
              <w:t>Предельные (минимальные и (или) максимальные) размеры земельных участков, в том числе их площадь:</w:t>
            </w:r>
          </w:p>
        </w:tc>
        <w:tc>
          <w:tcPr>
            <w:tcW w:w="2708" w:type="dxa"/>
            <w:tcBorders>
              <w:top w:val="single" w:sz="4" w:space="0" w:color="000080"/>
              <w:left w:val="single" w:sz="4" w:space="0" w:color="000080"/>
              <w:bottom w:val="single" w:sz="4" w:space="0" w:color="000080"/>
              <w:right w:val="single" w:sz="4" w:space="0" w:color="000080"/>
            </w:tcBorders>
            <w:shd w:val="clear" w:color="auto" w:fill="FFFFFF"/>
          </w:tcPr>
          <w:p w:rsidR="008B2D79" w:rsidRDefault="008B2D79" w:rsidP="00777E3D">
            <w:pPr>
              <w:widowControl w:val="0"/>
              <w:textAlignment w:val="baseline"/>
            </w:pPr>
            <w:r>
              <w:rPr>
                <w:bCs/>
              </w:rPr>
              <w:t>не регламентируется</w:t>
            </w:r>
          </w:p>
        </w:tc>
      </w:tr>
      <w:tr w:rsidR="008B2D79" w:rsidTr="008B2D79">
        <w:trPr>
          <w:trHeight w:val="363"/>
        </w:trPr>
        <w:tc>
          <w:tcPr>
            <w:tcW w:w="707" w:type="dxa"/>
            <w:tcBorders>
              <w:top w:val="single" w:sz="4" w:space="0" w:color="000080"/>
              <w:left w:val="single" w:sz="4" w:space="0" w:color="000080"/>
              <w:bottom w:val="single" w:sz="4" w:space="0" w:color="000080"/>
            </w:tcBorders>
            <w:shd w:val="clear" w:color="auto" w:fill="FFFFFF"/>
          </w:tcPr>
          <w:p w:rsidR="008B2D79" w:rsidRDefault="008B2D79" w:rsidP="00777E3D">
            <w:pPr>
              <w:widowControl w:val="0"/>
              <w:jc w:val="center"/>
              <w:textAlignment w:val="baseline"/>
              <w:rPr>
                <w:bCs/>
              </w:rPr>
            </w:pPr>
            <w:r>
              <w:rPr>
                <w:bCs/>
              </w:rPr>
              <w:t>2</w:t>
            </w:r>
          </w:p>
        </w:tc>
        <w:tc>
          <w:tcPr>
            <w:tcW w:w="6124" w:type="dxa"/>
            <w:tcBorders>
              <w:top w:val="single" w:sz="4" w:space="0" w:color="000080"/>
              <w:left w:val="single" w:sz="4" w:space="0" w:color="000080"/>
              <w:bottom w:val="single" w:sz="4" w:space="0" w:color="000080"/>
            </w:tcBorders>
            <w:shd w:val="clear" w:color="auto" w:fill="FFFFFF"/>
          </w:tcPr>
          <w:p w:rsidR="008B2D79" w:rsidRDefault="008B2D79" w:rsidP="00777E3D">
            <w:pPr>
              <w:widowControl w:val="0"/>
              <w:tabs>
                <w:tab w:val="left" w:pos="1920"/>
              </w:tabs>
              <w:jc w:val="both"/>
              <w:textAlignment w:val="baseline"/>
              <w:rPr>
                <w:bCs/>
              </w:rPr>
            </w:pPr>
            <w:r>
              <w:rPr>
                <w:bC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708" w:type="dxa"/>
            <w:tcBorders>
              <w:top w:val="single" w:sz="4" w:space="0" w:color="000080"/>
              <w:left w:val="single" w:sz="4" w:space="0" w:color="000080"/>
              <w:bottom w:val="single" w:sz="4" w:space="0" w:color="000080"/>
              <w:right w:val="single" w:sz="4" w:space="0" w:color="000080"/>
            </w:tcBorders>
            <w:shd w:val="clear" w:color="auto" w:fill="FFFFFF"/>
          </w:tcPr>
          <w:p w:rsidR="008B2D79" w:rsidRDefault="008B2D79" w:rsidP="00777E3D">
            <w:pPr>
              <w:widowControl w:val="0"/>
              <w:spacing w:line="262" w:lineRule="exact"/>
              <w:ind w:left="80"/>
              <w:jc w:val="center"/>
              <w:textAlignment w:val="baseline"/>
            </w:pPr>
            <w:r>
              <w:rPr>
                <w:bCs/>
              </w:rPr>
              <w:t>не регламентируется</w:t>
            </w:r>
          </w:p>
        </w:tc>
      </w:tr>
      <w:tr w:rsidR="008B2D79" w:rsidTr="008B2D79">
        <w:trPr>
          <w:trHeight w:val="457"/>
        </w:trPr>
        <w:tc>
          <w:tcPr>
            <w:tcW w:w="707" w:type="dxa"/>
            <w:tcBorders>
              <w:top w:val="single" w:sz="4" w:space="0" w:color="000080"/>
              <w:left w:val="single" w:sz="4" w:space="0" w:color="000080"/>
              <w:bottom w:val="single" w:sz="4" w:space="0" w:color="000080"/>
            </w:tcBorders>
            <w:shd w:val="clear" w:color="auto" w:fill="FFFFFF"/>
          </w:tcPr>
          <w:p w:rsidR="008B2D79" w:rsidRDefault="008B2D79" w:rsidP="00777E3D">
            <w:pPr>
              <w:widowControl w:val="0"/>
              <w:jc w:val="center"/>
              <w:textAlignment w:val="baseline"/>
              <w:rPr>
                <w:bCs/>
              </w:rPr>
            </w:pPr>
            <w:r>
              <w:rPr>
                <w:bCs/>
              </w:rPr>
              <w:t>3</w:t>
            </w:r>
          </w:p>
        </w:tc>
        <w:tc>
          <w:tcPr>
            <w:tcW w:w="6124" w:type="dxa"/>
            <w:tcBorders>
              <w:top w:val="single" w:sz="4" w:space="0" w:color="000080"/>
              <w:left w:val="single" w:sz="4" w:space="0" w:color="000080"/>
              <w:bottom w:val="single" w:sz="4" w:space="0" w:color="000080"/>
            </w:tcBorders>
            <w:shd w:val="clear" w:color="auto" w:fill="FFFFFF"/>
          </w:tcPr>
          <w:p w:rsidR="008B2D79" w:rsidRDefault="008B2D79" w:rsidP="00777E3D">
            <w:pPr>
              <w:widowControl w:val="0"/>
              <w:spacing w:line="260" w:lineRule="exact"/>
              <w:ind w:left="80"/>
              <w:textAlignment w:val="baseline"/>
              <w:rPr>
                <w:bCs/>
              </w:rPr>
            </w:pPr>
            <w:r>
              <w:rPr>
                <w:bCs/>
              </w:rPr>
              <w:t>Предельное количество этажей или предельную высоту зданий, строений, сооружений:</w:t>
            </w:r>
          </w:p>
        </w:tc>
        <w:tc>
          <w:tcPr>
            <w:tcW w:w="2708" w:type="dxa"/>
            <w:tcBorders>
              <w:top w:val="single" w:sz="4" w:space="0" w:color="000080"/>
              <w:left w:val="single" w:sz="4" w:space="0" w:color="000080"/>
              <w:bottom w:val="single" w:sz="4" w:space="0" w:color="000080"/>
              <w:right w:val="single" w:sz="4" w:space="0" w:color="000080"/>
            </w:tcBorders>
            <w:shd w:val="clear" w:color="auto" w:fill="FFFFFF"/>
          </w:tcPr>
          <w:p w:rsidR="008B2D79" w:rsidRDefault="008B2D79" w:rsidP="00777E3D">
            <w:pPr>
              <w:widowControl w:val="0"/>
              <w:spacing w:line="260" w:lineRule="exact"/>
              <w:ind w:left="80"/>
              <w:jc w:val="center"/>
              <w:textAlignment w:val="baseline"/>
            </w:pPr>
            <w:r>
              <w:rPr>
                <w:bCs/>
              </w:rPr>
              <w:t>не регламентируется</w:t>
            </w:r>
          </w:p>
        </w:tc>
      </w:tr>
      <w:tr w:rsidR="008B2D79" w:rsidTr="008B2D79">
        <w:trPr>
          <w:trHeight w:val="327"/>
        </w:trPr>
        <w:tc>
          <w:tcPr>
            <w:tcW w:w="707" w:type="dxa"/>
            <w:tcBorders>
              <w:top w:val="single" w:sz="4" w:space="0" w:color="000080"/>
              <w:left w:val="single" w:sz="4" w:space="0" w:color="000080"/>
              <w:bottom w:val="single" w:sz="4" w:space="0" w:color="000080"/>
            </w:tcBorders>
            <w:shd w:val="clear" w:color="auto" w:fill="FFFFFF"/>
          </w:tcPr>
          <w:p w:rsidR="008B2D79" w:rsidRDefault="008B2D79" w:rsidP="00777E3D">
            <w:pPr>
              <w:widowControl w:val="0"/>
              <w:jc w:val="center"/>
              <w:textAlignment w:val="baseline"/>
              <w:rPr>
                <w:bCs/>
              </w:rPr>
            </w:pPr>
            <w:r>
              <w:rPr>
                <w:bCs/>
              </w:rPr>
              <w:t>4</w:t>
            </w:r>
          </w:p>
        </w:tc>
        <w:tc>
          <w:tcPr>
            <w:tcW w:w="6124" w:type="dxa"/>
            <w:tcBorders>
              <w:top w:val="single" w:sz="4" w:space="0" w:color="000080"/>
              <w:left w:val="single" w:sz="4" w:space="0" w:color="000080"/>
              <w:bottom w:val="single" w:sz="4" w:space="0" w:color="000080"/>
            </w:tcBorders>
            <w:shd w:val="clear" w:color="auto" w:fill="FFFFFF"/>
          </w:tcPr>
          <w:p w:rsidR="008B2D79" w:rsidRDefault="008B2D79" w:rsidP="00777E3D">
            <w:pPr>
              <w:widowControl w:val="0"/>
              <w:spacing w:line="260" w:lineRule="exact"/>
              <w:ind w:left="80"/>
              <w:textAlignment w:val="baseline"/>
              <w:rPr>
                <w:bCs/>
              </w:rPr>
            </w:pPr>
            <w:r>
              <w:rPr>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708" w:type="dxa"/>
            <w:tcBorders>
              <w:top w:val="single" w:sz="4" w:space="0" w:color="000080"/>
              <w:left w:val="single" w:sz="4" w:space="0" w:color="000080"/>
              <w:bottom w:val="single" w:sz="4" w:space="0" w:color="000080"/>
              <w:right w:val="single" w:sz="4" w:space="0" w:color="000080"/>
            </w:tcBorders>
            <w:shd w:val="clear" w:color="auto" w:fill="FFFFFF"/>
          </w:tcPr>
          <w:p w:rsidR="008B2D79" w:rsidRDefault="008B2D79" w:rsidP="00777E3D">
            <w:pPr>
              <w:widowControl w:val="0"/>
              <w:spacing w:line="260" w:lineRule="exact"/>
              <w:ind w:left="80"/>
              <w:jc w:val="center"/>
              <w:textAlignment w:val="baseline"/>
              <w:rPr>
                <w:bCs/>
              </w:rPr>
            </w:pPr>
            <w:r>
              <w:rPr>
                <w:bCs/>
              </w:rPr>
              <w:t>не регламентируется</w:t>
            </w:r>
          </w:p>
          <w:p w:rsidR="008B2D79" w:rsidRDefault="008B2D79" w:rsidP="00777E3D">
            <w:pPr>
              <w:widowControl w:val="0"/>
              <w:spacing w:line="260" w:lineRule="exact"/>
              <w:jc w:val="center"/>
              <w:textAlignment w:val="baseline"/>
              <w:rPr>
                <w:bCs/>
              </w:rPr>
            </w:pPr>
          </w:p>
          <w:p w:rsidR="008B2D79" w:rsidRDefault="008B2D79" w:rsidP="00777E3D">
            <w:pPr>
              <w:widowControl w:val="0"/>
              <w:spacing w:line="262" w:lineRule="exact"/>
              <w:ind w:left="80"/>
              <w:jc w:val="center"/>
              <w:textAlignment w:val="baseline"/>
              <w:rPr>
                <w:bCs/>
              </w:rPr>
            </w:pPr>
          </w:p>
        </w:tc>
      </w:tr>
    </w:tbl>
    <w:p w:rsidR="008B2D79" w:rsidRDefault="008B2D79" w:rsidP="008B2D79">
      <w:pPr>
        <w:autoSpaceDE w:val="0"/>
        <w:ind w:firstLine="360"/>
        <w:jc w:val="both"/>
      </w:pPr>
    </w:p>
    <w:p w:rsidR="008B2D79" w:rsidRDefault="003A1216" w:rsidP="008B2D79">
      <w:pPr>
        <w:autoSpaceDE w:val="0"/>
        <w:jc w:val="both"/>
      </w:pPr>
      <w:r>
        <w:t xml:space="preserve">   </w:t>
      </w:r>
      <w:r w:rsidR="008B2D79">
        <w:t xml:space="preserve">Выбор участков для устройства мест погребения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w:t>
      </w:r>
      <w:smartTag w:uri="urn:schemas-microsoft-com:office:smarttags" w:element="metricconverter">
        <w:smartTagPr>
          <w:attr w:name="ProductID" w:val="2 м"/>
        </w:smartTagPr>
        <w:r w:rsidR="008B2D79">
          <w:t>2 м</w:t>
        </w:r>
      </w:smartTag>
      <w:r w:rsidR="008B2D79">
        <w:t xml:space="preserve"> должны быть сухими, легкими, воздухопроницаемыми. Уровень стояния грунтовых вод не должен быть выше </w:t>
      </w:r>
      <w:smartTag w:uri="urn:schemas-microsoft-com:office:smarttags" w:element="metricconverter">
        <w:smartTagPr>
          <w:attr w:name="ProductID" w:val="2,5 м"/>
        </w:smartTagPr>
        <w:r w:rsidR="008B2D79">
          <w:t>2,5 м</w:t>
        </w:r>
      </w:smartTag>
      <w:r w:rsidR="008B2D79">
        <w:t xml:space="preserve"> от поверхности земли.</w:t>
      </w:r>
    </w:p>
    <w:p w:rsidR="008B2D79" w:rsidRDefault="003A1216" w:rsidP="008B2D79">
      <w:pPr>
        <w:autoSpaceDE w:val="0"/>
        <w:jc w:val="both"/>
      </w:pPr>
      <w:r>
        <w:t xml:space="preserve">   </w:t>
      </w:r>
      <w:r w:rsidR="008B2D79">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8B2D79" w:rsidRDefault="003A1216" w:rsidP="008B2D79">
      <w:pPr>
        <w:autoSpaceDE w:val="0"/>
        <w:jc w:val="both"/>
      </w:pPr>
      <w:r>
        <w:t xml:space="preserve">   </w:t>
      </w:r>
      <w:r w:rsidR="008B2D79">
        <w:t>Для всех типов кладбищ площадь мест захоронения должна составлять не менее 65-75% от общей площади кладбища, а площадь зеленых насаждений - не менее 25%.</w:t>
      </w:r>
    </w:p>
    <w:p w:rsidR="008B2D79" w:rsidRDefault="003A1216" w:rsidP="008B2D79">
      <w:pPr>
        <w:autoSpaceDE w:val="0"/>
        <w:jc w:val="both"/>
      </w:pPr>
      <w:r>
        <w:t xml:space="preserve">   </w:t>
      </w:r>
      <w:r w:rsidR="008B2D79">
        <w:t>Территорию кладбища независимо от способа захоронения следует подразделять на функциональные зоны: входную, ритуальную,  административно-хозяйственную, захоронений, моральной (зеленой) защиты по периметру кладбища.</w:t>
      </w:r>
    </w:p>
    <w:p w:rsidR="008B2D79" w:rsidRDefault="003A1216" w:rsidP="008B2D79">
      <w:pPr>
        <w:autoSpaceDE w:val="0"/>
        <w:jc w:val="both"/>
      </w:pPr>
      <w:r>
        <w:t xml:space="preserve">   </w:t>
      </w:r>
      <w:r w:rsidR="008B2D79">
        <w:t xml:space="preserve">Размеры территорий кладбищ традиционного и </w:t>
      </w:r>
      <w:proofErr w:type="spellStart"/>
      <w:r w:rsidR="008B2D79">
        <w:t>урнового</w:t>
      </w:r>
      <w:proofErr w:type="spellEnd"/>
      <w:r w:rsidR="008B2D79">
        <w:t xml:space="preserve"> захоронений исчисляется отдельно для каждого из них, для чего необходимо учесть соотношение этих типов захоронений в общей смертности населения.</w:t>
      </w:r>
    </w:p>
    <w:p w:rsidR="008B2D79" w:rsidRDefault="003A1216" w:rsidP="008B2D79">
      <w:pPr>
        <w:autoSpaceDE w:val="0"/>
        <w:jc w:val="both"/>
      </w:pPr>
      <w:r>
        <w:t xml:space="preserve">   </w:t>
      </w:r>
      <w:r w:rsidR="008B2D79">
        <w:t xml:space="preserve">Общие размеры территорий кладбищ определяются как сумма площадей кладбищ </w:t>
      </w:r>
      <w:proofErr w:type="gramStart"/>
      <w:r w:rsidR="008B2D79">
        <w:t>традиционного</w:t>
      </w:r>
      <w:proofErr w:type="gramEnd"/>
      <w:r w:rsidR="008B2D79">
        <w:t xml:space="preserve"> и </w:t>
      </w:r>
      <w:proofErr w:type="spellStart"/>
      <w:r w:rsidR="008B2D79">
        <w:t>урнового</w:t>
      </w:r>
      <w:proofErr w:type="spellEnd"/>
      <w:r w:rsidR="008B2D79">
        <w:t xml:space="preserve"> захоронений. Размеры участков кладбищ должны быть не менее </w:t>
      </w:r>
      <w:smartTag w:uri="urn:schemas-microsoft-com:office:smarttags" w:element="metricconverter">
        <w:smartTagPr>
          <w:attr w:name="ProductID" w:val="0,5 га"/>
        </w:smartTagPr>
        <w:r w:rsidR="008B2D79">
          <w:t>0,5 га</w:t>
        </w:r>
      </w:smartTag>
      <w:r w:rsidR="008B2D79">
        <w:t xml:space="preserve"> и не более </w:t>
      </w:r>
      <w:smartTag w:uri="urn:schemas-microsoft-com:office:smarttags" w:element="metricconverter">
        <w:smartTagPr>
          <w:attr w:name="ProductID" w:val="40 га"/>
        </w:smartTagPr>
        <w:r w:rsidR="008B2D79">
          <w:t>40 га</w:t>
        </w:r>
      </w:smartTag>
      <w:r w:rsidR="008B2D79">
        <w:t>.</w:t>
      </w:r>
    </w:p>
    <w:p w:rsidR="008B2D79" w:rsidRDefault="003A1216" w:rsidP="003A1216">
      <w:pPr>
        <w:autoSpaceDE w:val="0"/>
        <w:jc w:val="both"/>
      </w:pPr>
      <w:r>
        <w:t xml:space="preserve">   </w:t>
      </w:r>
      <w:r w:rsidR="008B2D79">
        <w:t>Расстояние от границ участков</w:t>
      </w:r>
      <w:r>
        <w:t xml:space="preserve"> </w:t>
      </w:r>
      <w:r w:rsidR="008B2D79">
        <w:t>кладбищ традиционного захоронения:</w:t>
      </w:r>
    </w:p>
    <w:p w:rsidR="003A1216" w:rsidRPr="003A1216" w:rsidRDefault="008B2D79" w:rsidP="00FB52D6">
      <w:pPr>
        <w:numPr>
          <w:ilvl w:val="0"/>
          <w:numId w:val="101"/>
        </w:numPr>
        <w:autoSpaceDE w:val="0"/>
        <w:ind w:left="0" w:firstLine="360"/>
        <w:jc w:val="both"/>
        <w:rPr>
          <w:color w:val="000000"/>
        </w:rPr>
      </w:pPr>
      <w:r>
        <w:t xml:space="preserve">до красной линии – </w:t>
      </w:r>
      <w:smartTag w:uri="urn:schemas-microsoft-com:office:smarttags" w:element="metricconverter">
        <w:smartTagPr>
          <w:attr w:name="ProductID" w:val="6 м"/>
        </w:smartTagPr>
        <w:r>
          <w:t>6 м</w:t>
        </w:r>
      </w:smartTag>
      <w:r>
        <w:t>;</w:t>
      </w:r>
    </w:p>
    <w:p w:rsidR="003A1216" w:rsidRPr="003A1216" w:rsidRDefault="003A1216" w:rsidP="00FB52D6">
      <w:pPr>
        <w:numPr>
          <w:ilvl w:val="0"/>
          <w:numId w:val="101"/>
        </w:numPr>
        <w:autoSpaceDE w:val="0"/>
        <w:ind w:left="284" w:firstLine="360"/>
        <w:jc w:val="both"/>
      </w:pPr>
      <w:r>
        <w:t>д</w:t>
      </w:r>
      <w:r w:rsidR="008B2D79" w:rsidRPr="003A1216">
        <w:rPr>
          <w:color w:val="000000"/>
        </w:rPr>
        <w:t xml:space="preserve">о стен жилых домов – </w:t>
      </w:r>
      <w:smartTag w:uri="urn:schemas-microsoft-com:office:smarttags" w:element="metricconverter">
        <w:smartTagPr>
          <w:attr w:name="ProductID" w:val="300 м"/>
        </w:smartTagPr>
        <w:r w:rsidR="008B2D79" w:rsidRPr="003A1216">
          <w:rPr>
            <w:color w:val="000000"/>
          </w:rPr>
          <w:t>300 м</w:t>
        </w:r>
      </w:smartTag>
      <w:r w:rsidR="008B2D79" w:rsidRPr="003A1216">
        <w:rPr>
          <w:color w:val="000000"/>
        </w:rPr>
        <w:t xml:space="preserve"> (за исключением сложившейся застройки);</w:t>
      </w:r>
    </w:p>
    <w:p w:rsidR="008B2D79" w:rsidRDefault="008B2D79" w:rsidP="00FB52D6">
      <w:pPr>
        <w:numPr>
          <w:ilvl w:val="0"/>
          <w:numId w:val="101"/>
        </w:numPr>
        <w:autoSpaceDE w:val="0"/>
        <w:ind w:left="284" w:firstLine="360"/>
        <w:jc w:val="both"/>
      </w:pPr>
      <w:r>
        <w:t xml:space="preserve">до зданий общеобразовательных школ, детских дошкольных и лечебных учреждений – </w:t>
      </w:r>
      <w:smartTag w:uri="urn:schemas-microsoft-com:office:smarttags" w:element="metricconverter">
        <w:smartTagPr>
          <w:attr w:name="ProductID" w:val="300 м"/>
        </w:smartTagPr>
        <w:r>
          <w:t>300 м</w:t>
        </w:r>
      </w:smartTag>
      <w:r>
        <w:t>.</w:t>
      </w:r>
    </w:p>
    <w:p w:rsidR="008B2D79" w:rsidRDefault="003A1216" w:rsidP="008B2D79">
      <w:pPr>
        <w:autoSpaceDE w:val="0"/>
        <w:jc w:val="both"/>
      </w:pPr>
      <w:r>
        <w:lastRenderedPageBreak/>
        <w:t xml:space="preserve">   </w:t>
      </w:r>
      <w:r w:rsidR="008B2D79">
        <w:t xml:space="preserve">После закрытия кладбищ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008B2D79">
          <w:t>100 м</w:t>
        </w:r>
      </w:smartTag>
      <w:r w:rsidR="008B2D79">
        <w:t>.</w:t>
      </w:r>
    </w:p>
    <w:p w:rsidR="00B00116" w:rsidRDefault="00B00116" w:rsidP="00A55361">
      <w:pPr>
        <w:widowControl w:val="0"/>
        <w:tabs>
          <w:tab w:val="left" w:pos="1440"/>
        </w:tabs>
        <w:overflowPunct w:val="0"/>
        <w:autoSpaceDE w:val="0"/>
        <w:spacing w:line="204" w:lineRule="auto"/>
        <w:ind w:right="120" w:firstLine="567"/>
        <w:jc w:val="both"/>
        <w:rPr>
          <w:b/>
          <w:bCs/>
          <w:spacing w:val="9"/>
        </w:rPr>
      </w:pPr>
    </w:p>
    <w:p w:rsidR="00A55361" w:rsidRDefault="003A1216" w:rsidP="003A1216">
      <w:pPr>
        <w:widowControl w:val="0"/>
        <w:tabs>
          <w:tab w:val="left" w:pos="1440"/>
        </w:tabs>
        <w:overflowPunct w:val="0"/>
        <w:autoSpaceDE w:val="0"/>
        <w:spacing w:line="204" w:lineRule="auto"/>
        <w:ind w:right="120"/>
        <w:rPr>
          <w:b/>
          <w:bCs/>
          <w:spacing w:val="9"/>
        </w:rPr>
      </w:pPr>
      <w:r>
        <w:rPr>
          <w:b/>
          <w:bCs/>
          <w:spacing w:val="9"/>
        </w:rPr>
        <w:t xml:space="preserve">5.2. </w:t>
      </w:r>
      <w:r w:rsidR="00A55361" w:rsidRPr="00382337">
        <w:rPr>
          <w:b/>
          <w:bCs/>
          <w:spacing w:val="9"/>
        </w:rPr>
        <w:t>СН-2</w:t>
      </w:r>
      <w:r>
        <w:rPr>
          <w:b/>
          <w:bCs/>
          <w:spacing w:val="9"/>
        </w:rPr>
        <w:t>.</w:t>
      </w:r>
      <w:r w:rsidR="00A55361" w:rsidRPr="00382337">
        <w:rPr>
          <w:b/>
          <w:bCs/>
          <w:spacing w:val="9"/>
        </w:rPr>
        <w:t xml:space="preserve">  Зона аэродрома.</w:t>
      </w:r>
    </w:p>
    <w:p w:rsidR="003A1216" w:rsidRDefault="003A1216" w:rsidP="003A121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55361" w:rsidRPr="0088400F">
        <w:rPr>
          <w:rFonts w:ascii="Times New Roman" w:hAnsi="Times New Roman" w:cs="Times New Roman"/>
          <w:sz w:val="24"/>
          <w:szCs w:val="24"/>
        </w:rPr>
        <w:t xml:space="preserve">Зона </w:t>
      </w:r>
      <w:r w:rsidR="00A55361" w:rsidRPr="0088400F">
        <w:rPr>
          <w:rFonts w:ascii="Times New Roman" w:hAnsi="Times New Roman" w:cs="Times New Roman"/>
          <w:b/>
          <w:sz w:val="24"/>
          <w:szCs w:val="24"/>
        </w:rPr>
        <w:t>СН – 2</w:t>
      </w:r>
      <w:r w:rsidR="00A55361" w:rsidRPr="0088400F">
        <w:rPr>
          <w:rFonts w:ascii="Times New Roman" w:hAnsi="Times New Roman" w:cs="Times New Roman"/>
          <w:sz w:val="24"/>
          <w:szCs w:val="24"/>
        </w:rPr>
        <w:t xml:space="preserve"> выделена для  обеспечения правовых условий использования территории для размещения аэродрома и     объек</w:t>
      </w:r>
      <w:r w:rsidR="0088400F" w:rsidRPr="0088400F">
        <w:rPr>
          <w:rFonts w:ascii="Times New Roman" w:hAnsi="Times New Roman" w:cs="Times New Roman"/>
          <w:sz w:val="24"/>
          <w:szCs w:val="24"/>
        </w:rPr>
        <w:t>тов</w:t>
      </w:r>
      <w:r w:rsidR="00A55361" w:rsidRPr="0088400F">
        <w:rPr>
          <w:rFonts w:ascii="Times New Roman" w:hAnsi="Times New Roman" w:cs="Times New Roman"/>
          <w:sz w:val="24"/>
          <w:szCs w:val="24"/>
        </w:rPr>
        <w:t xml:space="preserve"> капитального строительства</w:t>
      </w:r>
      <w:r w:rsidR="0088400F" w:rsidRPr="0088400F">
        <w:rPr>
          <w:rFonts w:ascii="Times New Roman" w:hAnsi="Times New Roman" w:cs="Times New Roman"/>
          <w:sz w:val="24"/>
          <w:szCs w:val="24"/>
        </w:rPr>
        <w:t>, предназначенных</w:t>
      </w:r>
      <w:r w:rsidR="00A55361" w:rsidRPr="0088400F">
        <w:rPr>
          <w:rFonts w:ascii="Times New Roman" w:hAnsi="Times New Roman" w:cs="Times New Roman"/>
          <w:sz w:val="24"/>
          <w:szCs w:val="24"/>
        </w:rPr>
        <w:t xml:space="preserve"> </w:t>
      </w:r>
      <w:r w:rsidR="0088400F" w:rsidRPr="0088400F">
        <w:rPr>
          <w:rFonts w:ascii="Times New Roman" w:hAnsi="Times New Roman" w:cs="Times New Roman"/>
          <w:sz w:val="24"/>
          <w:szCs w:val="24"/>
        </w:rPr>
        <w:t xml:space="preserve"> для</w:t>
      </w:r>
      <w:r w:rsidR="00A55361" w:rsidRPr="0088400F">
        <w:rPr>
          <w:rFonts w:ascii="Times New Roman" w:hAnsi="Times New Roman" w:cs="Times New Roman"/>
          <w:sz w:val="24"/>
          <w:szCs w:val="24"/>
        </w:rPr>
        <w:t xml:space="preserve"> радиотехнического обеспечения полетов и прочих объектов, необходимых для взлета и приземления </w:t>
      </w:r>
      <w:r w:rsidR="0088400F" w:rsidRPr="0088400F">
        <w:rPr>
          <w:rFonts w:ascii="Times New Roman" w:hAnsi="Times New Roman" w:cs="Times New Roman"/>
          <w:sz w:val="24"/>
          <w:szCs w:val="24"/>
        </w:rPr>
        <w:t xml:space="preserve"> </w:t>
      </w:r>
      <w:r w:rsidR="00A55361" w:rsidRPr="0088400F">
        <w:rPr>
          <w:rFonts w:ascii="Times New Roman" w:hAnsi="Times New Roman" w:cs="Times New Roman"/>
          <w:sz w:val="24"/>
          <w:szCs w:val="24"/>
        </w:rPr>
        <w:t xml:space="preserve"> воздушных судов, </w:t>
      </w:r>
      <w:r w:rsidR="0088400F" w:rsidRPr="0088400F">
        <w:rPr>
          <w:rFonts w:ascii="Times New Roman" w:hAnsi="Times New Roman" w:cs="Times New Roman"/>
          <w:sz w:val="24"/>
          <w:szCs w:val="24"/>
        </w:rPr>
        <w:t xml:space="preserve"> </w:t>
      </w:r>
      <w:r w:rsidR="00A55361" w:rsidRPr="0088400F">
        <w:rPr>
          <w:rFonts w:ascii="Times New Roman" w:hAnsi="Times New Roman" w:cs="Times New Roman"/>
          <w:sz w:val="24"/>
          <w:szCs w:val="24"/>
        </w:rPr>
        <w:t xml:space="preserve"> а также</w:t>
      </w:r>
      <w:r w:rsidR="0088400F" w:rsidRPr="0088400F">
        <w:rPr>
          <w:rFonts w:ascii="Times New Roman" w:hAnsi="Times New Roman" w:cs="Times New Roman"/>
          <w:sz w:val="24"/>
          <w:szCs w:val="24"/>
        </w:rPr>
        <w:t xml:space="preserve"> для</w:t>
      </w:r>
      <w:r w:rsidR="00A55361" w:rsidRPr="0088400F">
        <w:rPr>
          <w:rFonts w:ascii="Times New Roman" w:hAnsi="Times New Roman" w:cs="Times New Roman"/>
          <w:sz w:val="24"/>
          <w:szCs w:val="24"/>
        </w:rPr>
        <w:t xml:space="preserve"> размеще</w:t>
      </w:r>
      <w:r w:rsidR="0088400F" w:rsidRPr="0088400F">
        <w:rPr>
          <w:rFonts w:ascii="Times New Roman" w:hAnsi="Times New Roman" w:cs="Times New Roman"/>
          <w:sz w:val="24"/>
          <w:szCs w:val="24"/>
        </w:rPr>
        <w:t>ния</w:t>
      </w:r>
      <w:r w:rsidR="00A55361" w:rsidRPr="0088400F">
        <w:rPr>
          <w:rFonts w:ascii="Times New Roman" w:hAnsi="Times New Roman" w:cs="Times New Roman"/>
          <w:sz w:val="24"/>
          <w:szCs w:val="24"/>
        </w:rPr>
        <w:t xml:space="preserve"> объектов, необходимых для погрузки, разгрузки и хранения грузов, перемещаемых воздушным пу</w:t>
      </w:r>
      <w:r w:rsidR="0088400F" w:rsidRPr="0088400F">
        <w:rPr>
          <w:rFonts w:ascii="Times New Roman" w:hAnsi="Times New Roman" w:cs="Times New Roman"/>
          <w:sz w:val="24"/>
          <w:szCs w:val="24"/>
        </w:rPr>
        <w:t xml:space="preserve">тем, </w:t>
      </w:r>
      <w:r w:rsidR="00A55361" w:rsidRPr="0088400F">
        <w:rPr>
          <w:rFonts w:ascii="Times New Roman" w:hAnsi="Times New Roman" w:cs="Times New Roman"/>
          <w:sz w:val="24"/>
          <w:szCs w:val="24"/>
        </w:rPr>
        <w:t>размещени</w:t>
      </w:r>
      <w:r w:rsidR="0088400F" w:rsidRPr="0088400F">
        <w:rPr>
          <w:rFonts w:ascii="Times New Roman" w:hAnsi="Times New Roman" w:cs="Times New Roman"/>
          <w:sz w:val="24"/>
          <w:szCs w:val="24"/>
        </w:rPr>
        <w:t>я</w:t>
      </w:r>
      <w:r w:rsidR="00A55361" w:rsidRPr="0088400F">
        <w:rPr>
          <w:rFonts w:ascii="Times New Roman" w:hAnsi="Times New Roman" w:cs="Times New Roman"/>
          <w:sz w:val="24"/>
          <w:szCs w:val="24"/>
        </w:rPr>
        <w:t xml:space="preserve"> объектов, предназначенных для технического обслуживания и ремонта воздушных судо</w:t>
      </w:r>
      <w:r w:rsidR="0088400F" w:rsidRPr="0088400F">
        <w:rPr>
          <w:rFonts w:ascii="Times New Roman" w:hAnsi="Times New Roman" w:cs="Times New Roman"/>
          <w:sz w:val="24"/>
          <w:szCs w:val="24"/>
        </w:rPr>
        <w:t>в.</w:t>
      </w:r>
      <w:proofErr w:type="gramEnd"/>
    </w:p>
    <w:p w:rsidR="00A55361" w:rsidRPr="0088400F" w:rsidRDefault="003A1216" w:rsidP="003A121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5361" w:rsidRPr="0088400F">
        <w:rPr>
          <w:rFonts w:ascii="Times New Roman" w:hAnsi="Times New Roman" w:cs="Times New Roman"/>
          <w:sz w:val="24"/>
          <w:szCs w:val="24"/>
        </w:rPr>
        <w:t xml:space="preserve">В указанной зоне разрешается размещение зданий, строений, сооружений и коммуникаций, связанных только с эксплуатацией таких объектов. </w:t>
      </w:r>
    </w:p>
    <w:p w:rsidR="00A55361" w:rsidRPr="00382337" w:rsidRDefault="003A1216" w:rsidP="00A55361">
      <w:pPr>
        <w:shd w:val="clear" w:color="auto" w:fill="FFFFFF"/>
        <w:jc w:val="both"/>
        <w:rPr>
          <w:b/>
          <w:bCs/>
          <w:spacing w:val="9"/>
        </w:rPr>
      </w:pPr>
      <w:r>
        <w:rPr>
          <w:b/>
          <w:bCs/>
          <w:spacing w:val="9"/>
        </w:rPr>
        <w:t xml:space="preserve">   </w:t>
      </w:r>
      <w:r w:rsidR="00A55361" w:rsidRPr="00382337">
        <w:rPr>
          <w:b/>
          <w:bCs/>
          <w:spacing w:val="9"/>
        </w:rPr>
        <w:t>Основные виды разрешённого использования</w:t>
      </w:r>
      <w:r>
        <w:rPr>
          <w:b/>
          <w:bCs/>
          <w:spacing w:val="9"/>
        </w:rPr>
        <w:t xml:space="preserve"> объектов недвижимости</w:t>
      </w:r>
      <w:r w:rsidR="00A55361" w:rsidRPr="00382337">
        <w:rPr>
          <w:b/>
          <w:bCs/>
          <w:spacing w:val="9"/>
        </w:rPr>
        <w:t>:</w:t>
      </w:r>
    </w:p>
    <w:p w:rsidR="003A1216" w:rsidRDefault="00A55361" w:rsidP="00FB52D6">
      <w:pPr>
        <w:numPr>
          <w:ilvl w:val="0"/>
          <w:numId w:val="102"/>
        </w:numPr>
        <w:shd w:val="clear" w:color="auto" w:fill="FFFFFF"/>
        <w:ind w:left="0" w:firstLine="0"/>
        <w:jc w:val="both"/>
        <w:rPr>
          <w:bCs/>
          <w:spacing w:val="9"/>
        </w:rPr>
      </w:pPr>
      <w:r w:rsidRPr="003A1216">
        <w:rPr>
          <w:bCs/>
          <w:spacing w:val="9"/>
        </w:rPr>
        <w:t>воздушный транспорт</w:t>
      </w:r>
      <w:r w:rsidR="003A1216" w:rsidRPr="003A1216">
        <w:rPr>
          <w:bCs/>
          <w:spacing w:val="9"/>
        </w:rPr>
        <w:t>;</w:t>
      </w:r>
    </w:p>
    <w:p w:rsidR="00A55361" w:rsidRPr="003A1216" w:rsidRDefault="00A55361" w:rsidP="00FB52D6">
      <w:pPr>
        <w:numPr>
          <w:ilvl w:val="0"/>
          <w:numId w:val="102"/>
        </w:numPr>
        <w:shd w:val="clear" w:color="auto" w:fill="FFFFFF"/>
        <w:ind w:left="0" w:firstLine="0"/>
        <w:jc w:val="both"/>
        <w:rPr>
          <w:bCs/>
          <w:spacing w:val="9"/>
        </w:rPr>
      </w:pPr>
      <w:r w:rsidRPr="003A1216">
        <w:rPr>
          <w:bCs/>
          <w:spacing w:val="9"/>
        </w:rPr>
        <w:t>земельные участки (территории) общего пользования</w:t>
      </w:r>
      <w:r w:rsidR="003A1216">
        <w:rPr>
          <w:bCs/>
          <w:spacing w:val="9"/>
        </w:rPr>
        <w:t>.</w:t>
      </w:r>
    </w:p>
    <w:p w:rsidR="00A55361" w:rsidRPr="00382337" w:rsidRDefault="003A1216" w:rsidP="00A55361">
      <w:pPr>
        <w:shd w:val="clear" w:color="auto" w:fill="FFFFFF"/>
        <w:jc w:val="both"/>
        <w:rPr>
          <w:b/>
          <w:bCs/>
          <w:spacing w:val="9"/>
        </w:rPr>
      </w:pPr>
      <w:r>
        <w:rPr>
          <w:b/>
          <w:bCs/>
          <w:spacing w:val="9"/>
        </w:rPr>
        <w:t xml:space="preserve">   </w:t>
      </w:r>
      <w:r w:rsidR="00A55361" w:rsidRPr="00382337">
        <w:rPr>
          <w:b/>
          <w:bCs/>
          <w:spacing w:val="9"/>
        </w:rPr>
        <w:t>Условно-разрешенные виды использования (требующие специального согласования):</w:t>
      </w:r>
    </w:p>
    <w:p w:rsidR="00A55361" w:rsidRDefault="00A55361" w:rsidP="00FB52D6">
      <w:pPr>
        <w:numPr>
          <w:ilvl w:val="0"/>
          <w:numId w:val="103"/>
        </w:numPr>
        <w:shd w:val="clear" w:color="auto" w:fill="FFFFFF"/>
        <w:ind w:left="0" w:firstLine="0"/>
        <w:jc w:val="both"/>
        <w:rPr>
          <w:bCs/>
          <w:spacing w:val="9"/>
        </w:rPr>
      </w:pPr>
      <w:r>
        <w:rPr>
          <w:bCs/>
          <w:spacing w:val="9"/>
        </w:rPr>
        <w:t>коммунальное обслуживание</w:t>
      </w:r>
      <w:r w:rsidR="00B00116">
        <w:rPr>
          <w:bCs/>
          <w:spacing w:val="9"/>
        </w:rPr>
        <w:t>.</w:t>
      </w:r>
    </w:p>
    <w:p w:rsidR="00B00116" w:rsidRPr="00382337" w:rsidRDefault="00B00116" w:rsidP="00A55361">
      <w:pPr>
        <w:shd w:val="clear" w:color="auto" w:fill="FFFFFF"/>
        <w:jc w:val="both"/>
        <w:rPr>
          <w:bCs/>
          <w:spacing w:val="9"/>
        </w:rPr>
      </w:pPr>
    </w:p>
    <w:p w:rsidR="00A55361" w:rsidRPr="00CD7E88" w:rsidRDefault="003A1216" w:rsidP="003A1216">
      <w:pPr>
        <w:pStyle w:val="af4"/>
        <w:widowControl w:val="0"/>
        <w:autoSpaceDE w:val="0"/>
        <w:spacing w:line="240" w:lineRule="auto"/>
        <w:ind w:left="0"/>
        <w:jc w:val="both"/>
        <w:rPr>
          <w:rFonts w:ascii="Times New Roman" w:hAnsi="Times New Roman"/>
          <w:b/>
          <w:bCs/>
          <w:color w:val="000000"/>
          <w:kern w:val="1"/>
          <w:sz w:val="24"/>
          <w:szCs w:val="24"/>
          <w:lang w:val="ru-RU"/>
        </w:rPr>
      </w:pPr>
      <w:r>
        <w:rPr>
          <w:rFonts w:ascii="Times New Roman" w:hAnsi="Times New Roman"/>
          <w:b/>
          <w:sz w:val="24"/>
          <w:szCs w:val="24"/>
          <w:lang w:val="ru-RU"/>
        </w:rPr>
        <w:t xml:space="preserve">   </w:t>
      </w:r>
      <w:r w:rsidR="00A55361">
        <w:rPr>
          <w:rFonts w:ascii="Times New Roman" w:hAnsi="Times New Roman"/>
          <w:b/>
          <w:sz w:val="24"/>
          <w:szCs w:val="24"/>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границах территориальной зоны СН-4:</w:t>
      </w:r>
    </w:p>
    <w:tbl>
      <w:tblPr>
        <w:tblW w:w="0" w:type="auto"/>
        <w:tblInd w:w="617" w:type="dxa"/>
        <w:tblLayout w:type="fixed"/>
        <w:tblCellMar>
          <w:left w:w="10" w:type="dxa"/>
          <w:right w:w="10" w:type="dxa"/>
        </w:tblCellMar>
        <w:tblLook w:val="0000"/>
      </w:tblPr>
      <w:tblGrid>
        <w:gridCol w:w="707"/>
        <w:gridCol w:w="6124"/>
        <w:gridCol w:w="2708"/>
      </w:tblGrid>
      <w:tr w:rsidR="00A55361" w:rsidTr="00A55361">
        <w:trPr>
          <w:trHeight w:val="562"/>
        </w:trPr>
        <w:tc>
          <w:tcPr>
            <w:tcW w:w="707" w:type="dxa"/>
            <w:tcBorders>
              <w:top w:val="single" w:sz="4" w:space="0" w:color="000080"/>
              <w:left w:val="single" w:sz="4" w:space="0" w:color="000080"/>
              <w:bottom w:val="single" w:sz="4" w:space="0" w:color="000080"/>
            </w:tcBorders>
            <w:shd w:val="clear" w:color="auto" w:fill="D9D9D9"/>
            <w:vAlign w:val="bottom"/>
          </w:tcPr>
          <w:p w:rsidR="00A55361" w:rsidRDefault="00A55361" w:rsidP="00777E3D">
            <w:pPr>
              <w:widowControl w:val="0"/>
              <w:jc w:val="center"/>
              <w:textAlignment w:val="baseline"/>
              <w:rPr>
                <w:b/>
                <w:bCs/>
                <w:color w:val="000000"/>
                <w:w w:val="93"/>
                <w:kern w:val="1"/>
              </w:rPr>
            </w:pPr>
            <w:r>
              <w:rPr>
                <w:b/>
                <w:bCs/>
                <w:color w:val="000000"/>
                <w:kern w:val="1"/>
              </w:rPr>
              <w:t>№</w:t>
            </w:r>
          </w:p>
          <w:p w:rsidR="00A55361" w:rsidRDefault="00A55361" w:rsidP="00777E3D">
            <w:pPr>
              <w:widowControl w:val="0"/>
              <w:spacing w:line="270" w:lineRule="exact"/>
              <w:jc w:val="center"/>
              <w:textAlignment w:val="baseline"/>
              <w:rPr>
                <w:color w:val="000000"/>
                <w:kern w:val="1"/>
              </w:rPr>
            </w:pPr>
            <w:proofErr w:type="spellStart"/>
            <w:r>
              <w:rPr>
                <w:b/>
                <w:bCs/>
                <w:color w:val="000000"/>
                <w:w w:val="93"/>
                <w:kern w:val="1"/>
              </w:rPr>
              <w:t>пп</w:t>
            </w:r>
            <w:proofErr w:type="spellEnd"/>
          </w:p>
        </w:tc>
        <w:tc>
          <w:tcPr>
            <w:tcW w:w="6124" w:type="dxa"/>
            <w:tcBorders>
              <w:top w:val="single" w:sz="4" w:space="0" w:color="000080"/>
              <w:left w:val="single" w:sz="4" w:space="0" w:color="000080"/>
              <w:bottom w:val="single" w:sz="4" w:space="0" w:color="000080"/>
            </w:tcBorders>
            <w:shd w:val="clear" w:color="auto" w:fill="D9D9D9"/>
          </w:tcPr>
          <w:p w:rsidR="00A55361" w:rsidRDefault="00A55361" w:rsidP="00777E3D">
            <w:pPr>
              <w:widowControl w:val="0"/>
              <w:tabs>
                <w:tab w:val="left" w:pos="1920"/>
              </w:tabs>
              <w:jc w:val="both"/>
              <w:textAlignment w:val="baseline"/>
              <w:rPr>
                <w:b/>
                <w:bCs/>
                <w:color w:val="000000"/>
                <w:kern w:val="1"/>
              </w:rPr>
            </w:pPr>
            <w:r>
              <w:rPr>
                <w:color w:val="000000"/>
                <w:kern w:val="1"/>
              </w:rPr>
              <w:tab/>
            </w:r>
            <w:r>
              <w:rPr>
                <w:b/>
                <w:bCs/>
                <w:color w:val="000000"/>
                <w:kern w:val="1"/>
              </w:rPr>
              <w:t>Наименование показателя</w:t>
            </w:r>
          </w:p>
        </w:tc>
        <w:tc>
          <w:tcPr>
            <w:tcW w:w="2708" w:type="dxa"/>
            <w:tcBorders>
              <w:top w:val="single" w:sz="4" w:space="0" w:color="000080"/>
              <w:left w:val="single" w:sz="4" w:space="0" w:color="000080"/>
              <w:bottom w:val="single" w:sz="4" w:space="0" w:color="000080"/>
              <w:right w:val="single" w:sz="4" w:space="0" w:color="000080"/>
            </w:tcBorders>
            <w:shd w:val="clear" w:color="auto" w:fill="D9D9D9"/>
          </w:tcPr>
          <w:p w:rsidR="00A55361" w:rsidRDefault="00A55361" w:rsidP="00777E3D">
            <w:pPr>
              <w:widowControl w:val="0"/>
              <w:ind w:firstLine="708"/>
              <w:textAlignment w:val="baseline"/>
            </w:pPr>
            <w:r>
              <w:rPr>
                <w:b/>
                <w:bCs/>
                <w:color w:val="000000"/>
                <w:kern w:val="1"/>
              </w:rPr>
              <w:t>Показатель</w:t>
            </w:r>
          </w:p>
        </w:tc>
      </w:tr>
      <w:tr w:rsidR="00A55361" w:rsidTr="00A55361">
        <w:trPr>
          <w:trHeight w:val="369"/>
        </w:trPr>
        <w:tc>
          <w:tcPr>
            <w:tcW w:w="707" w:type="dxa"/>
            <w:tcBorders>
              <w:top w:val="single" w:sz="4" w:space="0" w:color="000080"/>
              <w:left w:val="single" w:sz="4" w:space="0" w:color="000080"/>
              <w:bottom w:val="single" w:sz="4" w:space="0" w:color="000080"/>
            </w:tcBorders>
            <w:shd w:val="clear" w:color="auto" w:fill="FFFFFF"/>
          </w:tcPr>
          <w:p w:rsidR="00A55361" w:rsidRDefault="00A55361" w:rsidP="00777E3D">
            <w:pPr>
              <w:widowControl w:val="0"/>
              <w:jc w:val="center"/>
              <w:textAlignment w:val="baseline"/>
            </w:pPr>
            <w:r>
              <w:t>1</w:t>
            </w:r>
          </w:p>
        </w:tc>
        <w:tc>
          <w:tcPr>
            <w:tcW w:w="6124" w:type="dxa"/>
            <w:tcBorders>
              <w:top w:val="single" w:sz="4" w:space="0" w:color="000080"/>
              <w:left w:val="single" w:sz="4" w:space="0" w:color="000080"/>
              <w:bottom w:val="single" w:sz="4" w:space="0" w:color="000080"/>
            </w:tcBorders>
            <w:shd w:val="clear" w:color="auto" w:fill="FFFFFF"/>
          </w:tcPr>
          <w:p w:rsidR="00A55361" w:rsidRDefault="00A55361" w:rsidP="00777E3D">
            <w:pPr>
              <w:widowControl w:val="0"/>
              <w:tabs>
                <w:tab w:val="left" w:pos="1920"/>
              </w:tabs>
              <w:jc w:val="both"/>
              <w:textAlignment w:val="baseline"/>
            </w:pPr>
            <w:r>
              <w:t>Предельные (минимальные и (или) максимальные) размеры земельных участков, в том числе их площадь:</w:t>
            </w:r>
          </w:p>
        </w:tc>
        <w:tc>
          <w:tcPr>
            <w:tcW w:w="2708" w:type="dxa"/>
            <w:tcBorders>
              <w:top w:val="single" w:sz="4" w:space="0" w:color="000080"/>
              <w:left w:val="single" w:sz="4" w:space="0" w:color="000080"/>
              <w:bottom w:val="single" w:sz="4" w:space="0" w:color="000080"/>
              <w:right w:val="single" w:sz="4" w:space="0" w:color="000080"/>
            </w:tcBorders>
            <w:shd w:val="clear" w:color="auto" w:fill="FFFFFF"/>
          </w:tcPr>
          <w:p w:rsidR="00A55361" w:rsidRDefault="00A55361" w:rsidP="00777E3D">
            <w:pPr>
              <w:widowControl w:val="0"/>
              <w:textAlignment w:val="baseline"/>
            </w:pPr>
            <w:r>
              <w:t>не регламентируется</w:t>
            </w:r>
          </w:p>
        </w:tc>
      </w:tr>
      <w:tr w:rsidR="00A55361" w:rsidTr="00A55361">
        <w:trPr>
          <w:trHeight w:val="363"/>
        </w:trPr>
        <w:tc>
          <w:tcPr>
            <w:tcW w:w="707" w:type="dxa"/>
            <w:tcBorders>
              <w:top w:val="single" w:sz="4" w:space="0" w:color="000080"/>
              <w:left w:val="single" w:sz="4" w:space="0" w:color="000080"/>
              <w:bottom w:val="single" w:sz="4" w:space="0" w:color="000080"/>
            </w:tcBorders>
            <w:shd w:val="clear" w:color="auto" w:fill="FFFFFF"/>
          </w:tcPr>
          <w:p w:rsidR="00A55361" w:rsidRDefault="00A55361" w:rsidP="00777E3D">
            <w:pPr>
              <w:widowControl w:val="0"/>
              <w:jc w:val="center"/>
              <w:textAlignment w:val="baseline"/>
            </w:pPr>
            <w:r>
              <w:t>2</w:t>
            </w:r>
          </w:p>
        </w:tc>
        <w:tc>
          <w:tcPr>
            <w:tcW w:w="6124" w:type="dxa"/>
            <w:tcBorders>
              <w:top w:val="single" w:sz="4" w:space="0" w:color="000080"/>
              <w:left w:val="single" w:sz="4" w:space="0" w:color="000080"/>
              <w:bottom w:val="single" w:sz="4" w:space="0" w:color="000080"/>
            </w:tcBorders>
            <w:shd w:val="clear" w:color="auto" w:fill="FFFFFF"/>
          </w:tcPr>
          <w:p w:rsidR="00A55361" w:rsidRDefault="00A55361" w:rsidP="00777E3D">
            <w:pPr>
              <w:widowControl w:val="0"/>
              <w:tabs>
                <w:tab w:val="left" w:pos="1920"/>
              </w:tabs>
              <w:jc w:val="both"/>
              <w:textAlignment w:val="baseline"/>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708" w:type="dxa"/>
            <w:tcBorders>
              <w:top w:val="single" w:sz="4" w:space="0" w:color="000080"/>
              <w:left w:val="single" w:sz="4" w:space="0" w:color="000080"/>
              <w:bottom w:val="single" w:sz="4" w:space="0" w:color="000080"/>
              <w:right w:val="single" w:sz="4" w:space="0" w:color="000080"/>
            </w:tcBorders>
            <w:shd w:val="clear" w:color="auto" w:fill="FFFFFF"/>
          </w:tcPr>
          <w:p w:rsidR="00A55361" w:rsidRDefault="00A55361" w:rsidP="00777E3D">
            <w:pPr>
              <w:widowControl w:val="0"/>
              <w:spacing w:line="262" w:lineRule="exact"/>
              <w:ind w:left="80"/>
              <w:jc w:val="center"/>
              <w:textAlignment w:val="baseline"/>
            </w:pPr>
            <w:r>
              <w:t>не регламентируется</w:t>
            </w:r>
          </w:p>
        </w:tc>
      </w:tr>
      <w:tr w:rsidR="00A55361" w:rsidTr="00A55361">
        <w:trPr>
          <w:trHeight w:val="457"/>
        </w:trPr>
        <w:tc>
          <w:tcPr>
            <w:tcW w:w="707" w:type="dxa"/>
            <w:tcBorders>
              <w:top w:val="single" w:sz="4" w:space="0" w:color="000080"/>
              <w:left w:val="single" w:sz="4" w:space="0" w:color="000080"/>
              <w:bottom w:val="single" w:sz="4" w:space="0" w:color="000080"/>
            </w:tcBorders>
            <w:shd w:val="clear" w:color="auto" w:fill="FFFFFF"/>
          </w:tcPr>
          <w:p w:rsidR="00A55361" w:rsidRDefault="00A55361" w:rsidP="00777E3D">
            <w:pPr>
              <w:widowControl w:val="0"/>
              <w:jc w:val="center"/>
              <w:textAlignment w:val="baseline"/>
            </w:pPr>
            <w:r>
              <w:t>3</w:t>
            </w:r>
          </w:p>
        </w:tc>
        <w:tc>
          <w:tcPr>
            <w:tcW w:w="6124" w:type="dxa"/>
            <w:tcBorders>
              <w:top w:val="single" w:sz="4" w:space="0" w:color="000080"/>
              <w:left w:val="single" w:sz="4" w:space="0" w:color="000080"/>
              <w:bottom w:val="single" w:sz="4" w:space="0" w:color="000080"/>
            </w:tcBorders>
            <w:shd w:val="clear" w:color="auto" w:fill="FFFFFF"/>
          </w:tcPr>
          <w:p w:rsidR="00A55361" w:rsidRDefault="00A55361" w:rsidP="00777E3D">
            <w:pPr>
              <w:widowControl w:val="0"/>
              <w:spacing w:line="260" w:lineRule="exact"/>
              <w:ind w:left="80"/>
              <w:textAlignment w:val="baseline"/>
            </w:pPr>
            <w:r>
              <w:t>Предельное количество этажей или предельную высоту зданий, строений, сооружений:</w:t>
            </w:r>
          </w:p>
        </w:tc>
        <w:tc>
          <w:tcPr>
            <w:tcW w:w="2708" w:type="dxa"/>
            <w:tcBorders>
              <w:top w:val="single" w:sz="4" w:space="0" w:color="000080"/>
              <w:left w:val="single" w:sz="4" w:space="0" w:color="000080"/>
              <w:bottom w:val="single" w:sz="4" w:space="0" w:color="000080"/>
              <w:right w:val="single" w:sz="4" w:space="0" w:color="000080"/>
            </w:tcBorders>
            <w:shd w:val="clear" w:color="auto" w:fill="FFFFFF"/>
          </w:tcPr>
          <w:p w:rsidR="00A55361" w:rsidRDefault="00A55361" w:rsidP="00777E3D">
            <w:pPr>
              <w:widowControl w:val="0"/>
              <w:spacing w:line="260" w:lineRule="exact"/>
              <w:ind w:left="80"/>
              <w:jc w:val="center"/>
              <w:textAlignment w:val="baseline"/>
            </w:pPr>
            <w:r>
              <w:t>не регламентируется</w:t>
            </w:r>
          </w:p>
        </w:tc>
      </w:tr>
      <w:tr w:rsidR="00A55361" w:rsidTr="00A55361">
        <w:trPr>
          <w:trHeight w:val="327"/>
        </w:trPr>
        <w:tc>
          <w:tcPr>
            <w:tcW w:w="707" w:type="dxa"/>
            <w:tcBorders>
              <w:top w:val="single" w:sz="4" w:space="0" w:color="000080"/>
              <w:left w:val="single" w:sz="4" w:space="0" w:color="000080"/>
              <w:bottom w:val="single" w:sz="4" w:space="0" w:color="000080"/>
            </w:tcBorders>
            <w:shd w:val="clear" w:color="auto" w:fill="FFFFFF"/>
          </w:tcPr>
          <w:p w:rsidR="00A55361" w:rsidRDefault="00A55361" w:rsidP="00777E3D">
            <w:pPr>
              <w:widowControl w:val="0"/>
              <w:jc w:val="center"/>
              <w:textAlignment w:val="baseline"/>
            </w:pPr>
            <w:r>
              <w:t>4</w:t>
            </w:r>
          </w:p>
        </w:tc>
        <w:tc>
          <w:tcPr>
            <w:tcW w:w="6124" w:type="dxa"/>
            <w:tcBorders>
              <w:top w:val="single" w:sz="4" w:space="0" w:color="000080"/>
              <w:left w:val="single" w:sz="4" w:space="0" w:color="000080"/>
              <w:bottom w:val="single" w:sz="4" w:space="0" w:color="000080"/>
            </w:tcBorders>
            <w:shd w:val="clear" w:color="auto" w:fill="FFFFFF"/>
          </w:tcPr>
          <w:p w:rsidR="00A55361" w:rsidRDefault="00A55361" w:rsidP="00777E3D">
            <w:pPr>
              <w:widowControl w:val="0"/>
              <w:spacing w:line="260" w:lineRule="exact"/>
              <w:ind w:left="80"/>
              <w:textAlignment w:val="baseline"/>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708" w:type="dxa"/>
            <w:tcBorders>
              <w:top w:val="single" w:sz="4" w:space="0" w:color="000080"/>
              <w:left w:val="single" w:sz="4" w:space="0" w:color="000080"/>
              <w:bottom w:val="single" w:sz="4" w:space="0" w:color="000080"/>
              <w:right w:val="single" w:sz="4" w:space="0" w:color="000080"/>
            </w:tcBorders>
            <w:shd w:val="clear" w:color="auto" w:fill="FFFFFF"/>
          </w:tcPr>
          <w:p w:rsidR="00A55361" w:rsidRDefault="00A55361" w:rsidP="00777E3D">
            <w:pPr>
              <w:widowControl w:val="0"/>
              <w:spacing w:line="260" w:lineRule="exact"/>
              <w:ind w:left="80"/>
              <w:jc w:val="center"/>
              <w:textAlignment w:val="baseline"/>
            </w:pPr>
            <w:r>
              <w:t>не регламентируется</w:t>
            </w:r>
          </w:p>
          <w:p w:rsidR="00A55361" w:rsidRDefault="00A55361" w:rsidP="00777E3D">
            <w:pPr>
              <w:widowControl w:val="0"/>
              <w:spacing w:line="260" w:lineRule="exact"/>
              <w:jc w:val="center"/>
              <w:textAlignment w:val="baseline"/>
            </w:pPr>
          </w:p>
          <w:p w:rsidR="00A55361" w:rsidRDefault="00A55361" w:rsidP="00777E3D">
            <w:pPr>
              <w:widowControl w:val="0"/>
              <w:spacing w:line="262" w:lineRule="exact"/>
              <w:ind w:left="80"/>
              <w:jc w:val="center"/>
              <w:textAlignment w:val="baseline"/>
            </w:pPr>
          </w:p>
        </w:tc>
      </w:tr>
    </w:tbl>
    <w:p w:rsidR="00A55361" w:rsidRDefault="003A1216" w:rsidP="00A55361">
      <w:pPr>
        <w:shd w:val="clear" w:color="auto" w:fill="FFFFFF"/>
        <w:jc w:val="both"/>
      </w:pPr>
      <w:r>
        <w:rPr>
          <w:spacing w:val="4"/>
        </w:rPr>
        <w:t xml:space="preserve">   </w:t>
      </w:r>
      <w:r w:rsidR="00A55361">
        <w:rPr>
          <w:spacing w:val="4"/>
        </w:rPr>
        <w:t xml:space="preserve">Режим использования территории определяется с учетом требований специальных </w:t>
      </w:r>
      <w:r w:rsidR="00A55361">
        <w:rPr>
          <w:spacing w:val="3"/>
        </w:rPr>
        <w:t>нормативов и правил в соответствии с назначением объекта.</w:t>
      </w:r>
    </w:p>
    <w:p w:rsidR="008B2D79" w:rsidRDefault="008B2D79" w:rsidP="008B2D79">
      <w:pPr>
        <w:autoSpaceDE w:val="0"/>
        <w:jc w:val="both"/>
      </w:pPr>
    </w:p>
    <w:p w:rsidR="003A1216" w:rsidRDefault="003A1216" w:rsidP="003A1216">
      <w:pPr>
        <w:autoSpaceDE w:val="0"/>
      </w:pPr>
      <w:r>
        <w:rPr>
          <w:b/>
          <w:bCs/>
        </w:rPr>
        <w:t xml:space="preserve">   5.3. </w:t>
      </w:r>
      <w:r w:rsidR="008B2D79">
        <w:rPr>
          <w:b/>
          <w:bCs/>
        </w:rPr>
        <w:t>СН- 3</w:t>
      </w:r>
      <w:r>
        <w:rPr>
          <w:b/>
          <w:bCs/>
        </w:rPr>
        <w:t>.</w:t>
      </w:r>
      <w:r w:rsidR="008B2D79">
        <w:rPr>
          <w:b/>
          <w:bCs/>
        </w:rPr>
        <w:t xml:space="preserve"> Зона размещения специальных объектов</w:t>
      </w:r>
      <w:r>
        <w:rPr>
          <w:b/>
          <w:bCs/>
        </w:rPr>
        <w:t>.</w:t>
      </w:r>
    </w:p>
    <w:p w:rsidR="008B2D79" w:rsidRDefault="003A1216" w:rsidP="003A1216">
      <w:pPr>
        <w:autoSpaceDE w:val="0"/>
        <w:jc w:val="both"/>
      </w:pPr>
      <w:r>
        <w:t xml:space="preserve">   </w:t>
      </w:r>
      <w:r w:rsidR="008B2D79">
        <w:t>Зона</w:t>
      </w:r>
      <w:r w:rsidR="008B2D79" w:rsidRPr="00CD7E88">
        <w:t xml:space="preserve"> </w:t>
      </w:r>
      <w:r w:rsidR="008B2D79" w:rsidRPr="00CD7E88">
        <w:rPr>
          <w:b/>
        </w:rPr>
        <w:t xml:space="preserve">СН – </w:t>
      </w:r>
      <w:r w:rsidR="008B2D79">
        <w:rPr>
          <w:b/>
        </w:rPr>
        <w:t>3</w:t>
      </w:r>
      <w:r w:rsidR="008B2D79">
        <w:t xml:space="preserve"> выделена</w:t>
      </w:r>
      <w:r w:rsidR="008B2D79" w:rsidRPr="00CD7E88">
        <w:t xml:space="preserve"> для </w:t>
      </w:r>
      <w:r w:rsidR="008B2D79">
        <w:t xml:space="preserve"> обеспечения правовых условий использования территории занятой   объектами капитального строительства, предназначенными для мест лишения свободы.  </w:t>
      </w:r>
      <w:r w:rsidR="008B2D79" w:rsidRPr="00A1501E">
        <w:t xml:space="preserve"> </w:t>
      </w:r>
      <w:r w:rsidR="008B2D79" w:rsidRPr="00CD7E88">
        <w:t>В указан</w:t>
      </w:r>
      <w:r w:rsidR="008B2D79">
        <w:t>ной</w:t>
      </w:r>
      <w:r w:rsidR="008B2D79" w:rsidRPr="00CD7E88">
        <w:t xml:space="preserve"> зо</w:t>
      </w:r>
      <w:r w:rsidR="008B2D79">
        <w:t>не</w:t>
      </w:r>
      <w:r w:rsidR="008B2D79" w:rsidRPr="00CD7E88">
        <w:t xml:space="preserve"> разрешается размещение зданий, строений, сооружений и коммуникаций, связанных только с эксплуатацией таких объектов.</w:t>
      </w:r>
      <w:r w:rsidR="008B2D79">
        <w:t xml:space="preserve"> </w:t>
      </w:r>
    </w:p>
    <w:p w:rsidR="008B2D79" w:rsidRPr="00283EF5" w:rsidRDefault="003A1216" w:rsidP="008B2D79">
      <w:pPr>
        <w:shd w:val="clear" w:color="auto" w:fill="FFFFFF"/>
        <w:jc w:val="both"/>
        <w:rPr>
          <w:b/>
          <w:bCs/>
          <w:spacing w:val="9"/>
        </w:rPr>
      </w:pPr>
      <w:r>
        <w:rPr>
          <w:b/>
          <w:bCs/>
          <w:spacing w:val="9"/>
        </w:rPr>
        <w:t xml:space="preserve">   </w:t>
      </w:r>
      <w:r w:rsidR="008B2D79" w:rsidRPr="00382337">
        <w:rPr>
          <w:b/>
          <w:bCs/>
          <w:spacing w:val="9"/>
        </w:rPr>
        <w:t>Основные виды разрешённого использования</w:t>
      </w:r>
      <w:r>
        <w:rPr>
          <w:b/>
          <w:bCs/>
          <w:spacing w:val="9"/>
        </w:rPr>
        <w:t xml:space="preserve"> объектов недвижимости</w:t>
      </w:r>
      <w:r w:rsidR="008B2D79" w:rsidRPr="00382337">
        <w:rPr>
          <w:b/>
          <w:bCs/>
          <w:spacing w:val="9"/>
        </w:rPr>
        <w:t>:</w:t>
      </w:r>
    </w:p>
    <w:p w:rsidR="003A1216" w:rsidRDefault="008B2D79" w:rsidP="00FB52D6">
      <w:pPr>
        <w:numPr>
          <w:ilvl w:val="0"/>
          <w:numId w:val="103"/>
        </w:numPr>
        <w:shd w:val="clear" w:color="auto" w:fill="FFFFFF"/>
        <w:ind w:left="0" w:firstLine="0"/>
        <w:jc w:val="both"/>
        <w:rPr>
          <w:bCs/>
          <w:spacing w:val="9"/>
        </w:rPr>
      </w:pPr>
      <w:r w:rsidRPr="003A1216">
        <w:rPr>
          <w:bCs/>
          <w:spacing w:val="9"/>
        </w:rPr>
        <w:t>обеспечение деятельности по исполнению наказаний</w:t>
      </w:r>
      <w:r w:rsidR="003A1216" w:rsidRPr="003A1216">
        <w:rPr>
          <w:bCs/>
          <w:spacing w:val="9"/>
        </w:rPr>
        <w:t>;</w:t>
      </w:r>
    </w:p>
    <w:p w:rsidR="00CD3D4E" w:rsidRDefault="00CD3D4E" w:rsidP="00FB52D6">
      <w:pPr>
        <w:numPr>
          <w:ilvl w:val="0"/>
          <w:numId w:val="103"/>
        </w:numPr>
        <w:shd w:val="clear" w:color="auto" w:fill="FFFFFF"/>
        <w:ind w:left="0" w:firstLine="0"/>
        <w:jc w:val="both"/>
        <w:rPr>
          <w:bCs/>
          <w:spacing w:val="9"/>
        </w:rPr>
      </w:pPr>
      <w:r>
        <w:rPr>
          <w:bCs/>
          <w:spacing w:val="9"/>
        </w:rPr>
        <w:t>коммунальное обслуживание;</w:t>
      </w:r>
    </w:p>
    <w:p w:rsidR="008B2D79" w:rsidRPr="003A1216" w:rsidRDefault="008B2D79" w:rsidP="00FB52D6">
      <w:pPr>
        <w:numPr>
          <w:ilvl w:val="0"/>
          <w:numId w:val="103"/>
        </w:numPr>
        <w:shd w:val="clear" w:color="auto" w:fill="FFFFFF"/>
        <w:ind w:left="0" w:firstLine="0"/>
        <w:jc w:val="both"/>
        <w:rPr>
          <w:bCs/>
          <w:spacing w:val="9"/>
        </w:rPr>
      </w:pPr>
      <w:r w:rsidRPr="003A1216">
        <w:rPr>
          <w:bCs/>
          <w:spacing w:val="9"/>
        </w:rPr>
        <w:t>земельные участки (территории) общего пользования</w:t>
      </w:r>
      <w:r w:rsidR="003A1216">
        <w:rPr>
          <w:bCs/>
          <w:spacing w:val="9"/>
        </w:rPr>
        <w:t>.</w:t>
      </w:r>
    </w:p>
    <w:p w:rsidR="003A1216" w:rsidRPr="00CD3D4E" w:rsidRDefault="003A1216" w:rsidP="00CD3D4E">
      <w:pPr>
        <w:shd w:val="clear" w:color="auto" w:fill="FFFFFF"/>
        <w:jc w:val="both"/>
        <w:rPr>
          <w:b/>
          <w:bCs/>
          <w:spacing w:val="9"/>
        </w:rPr>
      </w:pPr>
      <w:r>
        <w:rPr>
          <w:b/>
          <w:bCs/>
          <w:spacing w:val="9"/>
        </w:rPr>
        <w:t xml:space="preserve">   </w:t>
      </w:r>
      <w:r w:rsidR="008B2D79" w:rsidRPr="00382337">
        <w:rPr>
          <w:b/>
          <w:bCs/>
          <w:spacing w:val="9"/>
        </w:rPr>
        <w:t>Условно-разрешенные виды использования (требующие специального согласования):</w:t>
      </w:r>
    </w:p>
    <w:p w:rsidR="008B2D79" w:rsidRPr="003A1216" w:rsidRDefault="008B2D79" w:rsidP="00FB52D6">
      <w:pPr>
        <w:numPr>
          <w:ilvl w:val="0"/>
          <w:numId w:val="104"/>
        </w:numPr>
        <w:shd w:val="clear" w:color="auto" w:fill="FFFFFF"/>
        <w:ind w:left="0" w:firstLine="0"/>
        <w:jc w:val="both"/>
        <w:rPr>
          <w:bCs/>
          <w:spacing w:val="9"/>
        </w:rPr>
      </w:pPr>
      <w:r w:rsidRPr="003A1216">
        <w:rPr>
          <w:bCs/>
          <w:spacing w:val="9"/>
        </w:rPr>
        <w:t>трубопроводный транспорт</w:t>
      </w:r>
      <w:r w:rsidR="003A1216">
        <w:rPr>
          <w:bCs/>
          <w:spacing w:val="9"/>
        </w:rPr>
        <w:t>.</w:t>
      </w:r>
    </w:p>
    <w:p w:rsidR="008B2D79" w:rsidRDefault="008B2D79" w:rsidP="008B2D79">
      <w:pPr>
        <w:spacing w:after="28" w:line="0" w:lineRule="atLeast"/>
        <w:ind w:firstLine="567"/>
        <w:jc w:val="both"/>
      </w:pPr>
    </w:p>
    <w:p w:rsidR="008B2D79" w:rsidRPr="00CD7E88" w:rsidRDefault="003A1216" w:rsidP="003A1216">
      <w:pPr>
        <w:pStyle w:val="af4"/>
        <w:widowControl w:val="0"/>
        <w:autoSpaceDE w:val="0"/>
        <w:spacing w:line="240" w:lineRule="auto"/>
        <w:ind w:left="0"/>
        <w:jc w:val="both"/>
        <w:rPr>
          <w:rFonts w:ascii="Times New Roman" w:hAnsi="Times New Roman"/>
          <w:b/>
          <w:bCs/>
          <w:color w:val="000000"/>
          <w:kern w:val="1"/>
          <w:sz w:val="24"/>
          <w:szCs w:val="24"/>
          <w:lang w:val="ru-RU"/>
        </w:rPr>
      </w:pPr>
      <w:r>
        <w:rPr>
          <w:rFonts w:ascii="Times New Roman" w:hAnsi="Times New Roman"/>
          <w:b/>
          <w:sz w:val="24"/>
          <w:szCs w:val="24"/>
          <w:lang w:val="ru-RU"/>
        </w:rPr>
        <w:t xml:space="preserve">   </w:t>
      </w:r>
      <w:r w:rsidR="008B2D79">
        <w:rPr>
          <w:rFonts w:ascii="Times New Roman" w:hAnsi="Times New Roman"/>
          <w:b/>
          <w:sz w:val="24"/>
          <w:szCs w:val="24"/>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границах территориальной зоны СН-3:</w:t>
      </w:r>
    </w:p>
    <w:tbl>
      <w:tblPr>
        <w:tblW w:w="0" w:type="auto"/>
        <w:tblInd w:w="617" w:type="dxa"/>
        <w:tblLayout w:type="fixed"/>
        <w:tblCellMar>
          <w:left w:w="10" w:type="dxa"/>
          <w:right w:w="10" w:type="dxa"/>
        </w:tblCellMar>
        <w:tblLook w:val="0000"/>
      </w:tblPr>
      <w:tblGrid>
        <w:gridCol w:w="707"/>
        <w:gridCol w:w="6124"/>
        <w:gridCol w:w="2708"/>
      </w:tblGrid>
      <w:tr w:rsidR="008B2D79" w:rsidTr="008B2D79">
        <w:trPr>
          <w:trHeight w:val="562"/>
        </w:trPr>
        <w:tc>
          <w:tcPr>
            <w:tcW w:w="707" w:type="dxa"/>
            <w:tcBorders>
              <w:top w:val="single" w:sz="4" w:space="0" w:color="000080"/>
              <w:left w:val="single" w:sz="4" w:space="0" w:color="000080"/>
              <w:bottom w:val="single" w:sz="4" w:space="0" w:color="000080"/>
            </w:tcBorders>
            <w:shd w:val="clear" w:color="auto" w:fill="D9D9D9"/>
            <w:vAlign w:val="bottom"/>
          </w:tcPr>
          <w:p w:rsidR="008B2D79" w:rsidRDefault="008B2D79" w:rsidP="00777E3D">
            <w:pPr>
              <w:widowControl w:val="0"/>
              <w:jc w:val="center"/>
              <w:textAlignment w:val="baseline"/>
              <w:rPr>
                <w:b/>
                <w:bCs/>
                <w:color w:val="000000"/>
                <w:w w:val="93"/>
                <w:kern w:val="1"/>
              </w:rPr>
            </w:pPr>
            <w:r>
              <w:rPr>
                <w:b/>
                <w:bCs/>
                <w:color w:val="000000"/>
                <w:kern w:val="1"/>
              </w:rPr>
              <w:t>№</w:t>
            </w:r>
          </w:p>
          <w:p w:rsidR="008B2D79" w:rsidRDefault="008B2D79" w:rsidP="00777E3D">
            <w:pPr>
              <w:widowControl w:val="0"/>
              <w:spacing w:line="270" w:lineRule="exact"/>
              <w:jc w:val="center"/>
              <w:textAlignment w:val="baseline"/>
              <w:rPr>
                <w:color w:val="000000"/>
                <w:kern w:val="1"/>
              </w:rPr>
            </w:pPr>
            <w:proofErr w:type="spellStart"/>
            <w:r>
              <w:rPr>
                <w:b/>
                <w:bCs/>
                <w:color w:val="000000"/>
                <w:w w:val="93"/>
                <w:kern w:val="1"/>
              </w:rPr>
              <w:t>пп</w:t>
            </w:r>
            <w:proofErr w:type="spellEnd"/>
          </w:p>
        </w:tc>
        <w:tc>
          <w:tcPr>
            <w:tcW w:w="6124" w:type="dxa"/>
            <w:tcBorders>
              <w:top w:val="single" w:sz="4" w:space="0" w:color="000080"/>
              <w:left w:val="single" w:sz="4" w:space="0" w:color="000080"/>
              <w:bottom w:val="single" w:sz="4" w:space="0" w:color="000080"/>
            </w:tcBorders>
            <w:shd w:val="clear" w:color="auto" w:fill="D9D9D9"/>
          </w:tcPr>
          <w:p w:rsidR="008B2D79" w:rsidRDefault="008B2D79" w:rsidP="00777E3D">
            <w:pPr>
              <w:widowControl w:val="0"/>
              <w:tabs>
                <w:tab w:val="left" w:pos="1920"/>
              </w:tabs>
              <w:jc w:val="both"/>
              <w:textAlignment w:val="baseline"/>
              <w:rPr>
                <w:b/>
                <w:bCs/>
                <w:color w:val="000000"/>
                <w:kern w:val="1"/>
              </w:rPr>
            </w:pPr>
            <w:r>
              <w:rPr>
                <w:color w:val="000000"/>
                <w:kern w:val="1"/>
              </w:rPr>
              <w:tab/>
            </w:r>
            <w:r>
              <w:rPr>
                <w:b/>
                <w:bCs/>
                <w:color w:val="000000"/>
                <w:kern w:val="1"/>
              </w:rPr>
              <w:t>Наименование показателя</w:t>
            </w:r>
          </w:p>
        </w:tc>
        <w:tc>
          <w:tcPr>
            <w:tcW w:w="2708" w:type="dxa"/>
            <w:tcBorders>
              <w:top w:val="single" w:sz="4" w:space="0" w:color="000080"/>
              <w:left w:val="single" w:sz="4" w:space="0" w:color="000080"/>
              <w:bottom w:val="single" w:sz="4" w:space="0" w:color="000080"/>
              <w:right w:val="single" w:sz="4" w:space="0" w:color="000080"/>
            </w:tcBorders>
            <w:shd w:val="clear" w:color="auto" w:fill="D9D9D9"/>
          </w:tcPr>
          <w:p w:rsidR="008B2D79" w:rsidRDefault="008B2D79" w:rsidP="00777E3D">
            <w:pPr>
              <w:widowControl w:val="0"/>
              <w:ind w:firstLine="708"/>
              <w:textAlignment w:val="baseline"/>
            </w:pPr>
            <w:r>
              <w:rPr>
                <w:b/>
                <w:bCs/>
                <w:color w:val="000000"/>
                <w:kern w:val="1"/>
              </w:rPr>
              <w:t>Показатель</w:t>
            </w:r>
          </w:p>
        </w:tc>
      </w:tr>
      <w:tr w:rsidR="008B2D79" w:rsidTr="008B2D79">
        <w:trPr>
          <w:trHeight w:val="369"/>
        </w:trPr>
        <w:tc>
          <w:tcPr>
            <w:tcW w:w="707" w:type="dxa"/>
            <w:tcBorders>
              <w:top w:val="single" w:sz="4" w:space="0" w:color="000080"/>
              <w:left w:val="single" w:sz="4" w:space="0" w:color="000080"/>
              <w:bottom w:val="single" w:sz="4" w:space="0" w:color="000080"/>
            </w:tcBorders>
            <w:shd w:val="clear" w:color="auto" w:fill="FFFFFF"/>
          </w:tcPr>
          <w:p w:rsidR="008B2D79" w:rsidRDefault="008B2D79" w:rsidP="00777E3D">
            <w:pPr>
              <w:widowControl w:val="0"/>
              <w:jc w:val="center"/>
              <w:textAlignment w:val="baseline"/>
            </w:pPr>
            <w:r>
              <w:t>1</w:t>
            </w:r>
          </w:p>
        </w:tc>
        <w:tc>
          <w:tcPr>
            <w:tcW w:w="6124" w:type="dxa"/>
            <w:tcBorders>
              <w:top w:val="single" w:sz="4" w:space="0" w:color="000080"/>
              <w:left w:val="single" w:sz="4" w:space="0" w:color="000080"/>
              <w:bottom w:val="single" w:sz="4" w:space="0" w:color="000080"/>
            </w:tcBorders>
            <w:shd w:val="clear" w:color="auto" w:fill="FFFFFF"/>
          </w:tcPr>
          <w:p w:rsidR="008B2D79" w:rsidRDefault="008B2D79" w:rsidP="00777E3D">
            <w:pPr>
              <w:widowControl w:val="0"/>
              <w:tabs>
                <w:tab w:val="left" w:pos="1920"/>
              </w:tabs>
              <w:jc w:val="both"/>
              <w:textAlignment w:val="baseline"/>
            </w:pPr>
            <w:r>
              <w:t>Предельные (минимальные и (или) максимальные) размеры земельных участков, в том числе их площадь:</w:t>
            </w:r>
          </w:p>
        </w:tc>
        <w:tc>
          <w:tcPr>
            <w:tcW w:w="2708" w:type="dxa"/>
            <w:tcBorders>
              <w:top w:val="single" w:sz="4" w:space="0" w:color="000080"/>
              <w:left w:val="single" w:sz="4" w:space="0" w:color="000080"/>
              <w:bottom w:val="single" w:sz="4" w:space="0" w:color="000080"/>
              <w:right w:val="single" w:sz="4" w:space="0" w:color="000080"/>
            </w:tcBorders>
            <w:shd w:val="clear" w:color="auto" w:fill="FFFFFF"/>
          </w:tcPr>
          <w:p w:rsidR="008B2D79" w:rsidRDefault="008B2D79" w:rsidP="00777E3D">
            <w:pPr>
              <w:widowControl w:val="0"/>
              <w:textAlignment w:val="baseline"/>
            </w:pPr>
            <w:r>
              <w:t>не регламентируется</w:t>
            </w:r>
          </w:p>
        </w:tc>
      </w:tr>
      <w:tr w:rsidR="008B2D79" w:rsidTr="008B2D79">
        <w:trPr>
          <w:trHeight w:val="363"/>
        </w:trPr>
        <w:tc>
          <w:tcPr>
            <w:tcW w:w="707" w:type="dxa"/>
            <w:tcBorders>
              <w:top w:val="single" w:sz="4" w:space="0" w:color="000080"/>
              <w:left w:val="single" w:sz="4" w:space="0" w:color="000080"/>
              <w:bottom w:val="single" w:sz="4" w:space="0" w:color="000080"/>
            </w:tcBorders>
            <w:shd w:val="clear" w:color="auto" w:fill="FFFFFF"/>
          </w:tcPr>
          <w:p w:rsidR="008B2D79" w:rsidRDefault="008B2D79" w:rsidP="00777E3D">
            <w:pPr>
              <w:widowControl w:val="0"/>
              <w:jc w:val="center"/>
              <w:textAlignment w:val="baseline"/>
            </w:pPr>
            <w:r>
              <w:t>2</w:t>
            </w:r>
          </w:p>
        </w:tc>
        <w:tc>
          <w:tcPr>
            <w:tcW w:w="6124" w:type="dxa"/>
            <w:tcBorders>
              <w:top w:val="single" w:sz="4" w:space="0" w:color="000080"/>
              <w:left w:val="single" w:sz="4" w:space="0" w:color="000080"/>
              <w:bottom w:val="single" w:sz="4" w:space="0" w:color="000080"/>
            </w:tcBorders>
            <w:shd w:val="clear" w:color="auto" w:fill="FFFFFF"/>
          </w:tcPr>
          <w:p w:rsidR="008B2D79" w:rsidRDefault="008B2D79" w:rsidP="00777E3D">
            <w:pPr>
              <w:widowControl w:val="0"/>
              <w:tabs>
                <w:tab w:val="left" w:pos="1920"/>
              </w:tabs>
              <w:jc w:val="both"/>
              <w:textAlignment w:val="baseline"/>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708" w:type="dxa"/>
            <w:tcBorders>
              <w:top w:val="single" w:sz="4" w:space="0" w:color="000080"/>
              <w:left w:val="single" w:sz="4" w:space="0" w:color="000080"/>
              <w:bottom w:val="single" w:sz="4" w:space="0" w:color="000080"/>
              <w:right w:val="single" w:sz="4" w:space="0" w:color="000080"/>
            </w:tcBorders>
            <w:shd w:val="clear" w:color="auto" w:fill="FFFFFF"/>
          </w:tcPr>
          <w:p w:rsidR="008B2D79" w:rsidRDefault="008B2D79" w:rsidP="00777E3D">
            <w:pPr>
              <w:widowControl w:val="0"/>
              <w:spacing w:line="262" w:lineRule="exact"/>
              <w:ind w:left="80"/>
              <w:jc w:val="center"/>
              <w:textAlignment w:val="baseline"/>
            </w:pPr>
            <w:r>
              <w:t>не регламентируется</w:t>
            </w:r>
          </w:p>
        </w:tc>
      </w:tr>
      <w:tr w:rsidR="008B2D79" w:rsidTr="008B2D79">
        <w:trPr>
          <w:trHeight w:val="457"/>
        </w:trPr>
        <w:tc>
          <w:tcPr>
            <w:tcW w:w="707" w:type="dxa"/>
            <w:tcBorders>
              <w:top w:val="single" w:sz="4" w:space="0" w:color="000080"/>
              <w:left w:val="single" w:sz="4" w:space="0" w:color="000080"/>
              <w:bottom w:val="single" w:sz="4" w:space="0" w:color="000080"/>
            </w:tcBorders>
            <w:shd w:val="clear" w:color="auto" w:fill="FFFFFF"/>
          </w:tcPr>
          <w:p w:rsidR="008B2D79" w:rsidRDefault="008B2D79" w:rsidP="00777E3D">
            <w:pPr>
              <w:widowControl w:val="0"/>
              <w:jc w:val="center"/>
              <w:textAlignment w:val="baseline"/>
            </w:pPr>
            <w:r>
              <w:t>3</w:t>
            </w:r>
          </w:p>
        </w:tc>
        <w:tc>
          <w:tcPr>
            <w:tcW w:w="6124" w:type="dxa"/>
            <w:tcBorders>
              <w:top w:val="single" w:sz="4" w:space="0" w:color="000080"/>
              <w:left w:val="single" w:sz="4" w:space="0" w:color="000080"/>
              <w:bottom w:val="single" w:sz="4" w:space="0" w:color="000080"/>
            </w:tcBorders>
            <w:shd w:val="clear" w:color="auto" w:fill="FFFFFF"/>
          </w:tcPr>
          <w:p w:rsidR="008B2D79" w:rsidRDefault="008B2D79" w:rsidP="00777E3D">
            <w:pPr>
              <w:widowControl w:val="0"/>
              <w:spacing w:line="260" w:lineRule="exact"/>
              <w:ind w:left="80"/>
              <w:textAlignment w:val="baseline"/>
            </w:pPr>
            <w:r>
              <w:t>Предельное количество этажей или предельную высоту зданий, строений, сооружений:</w:t>
            </w:r>
          </w:p>
        </w:tc>
        <w:tc>
          <w:tcPr>
            <w:tcW w:w="2708" w:type="dxa"/>
            <w:tcBorders>
              <w:top w:val="single" w:sz="4" w:space="0" w:color="000080"/>
              <w:left w:val="single" w:sz="4" w:space="0" w:color="000080"/>
              <w:bottom w:val="single" w:sz="4" w:space="0" w:color="000080"/>
              <w:right w:val="single" w:sz="4" w:space="0" w:color="000080"/>
            </w:tcBorders>
            <w:shd w:val="clear" w:color="auto" w:fill="FFFFFF"/>
          </w:tcPr>
          <w:p w:rsidR="008B2D79" w:rsidRDefault="008B2D79" w:rsidP="00777E3D">
            <w:pPr>
              <w:widowControl w:val="0"/>
              <w:spacing w:line="260" w:lineRule="exact"/>
              <w:ind w:left="80"/>
              <w:jc w:val="center"/>
              <w:textAlignment w:val="baseline"/>
            </w:pPr>
            <w:r>
              <w:t>не регламентируется</w:t>
            </w:r>
          </w:p>
        </w:tc>
      </w:tr>
      <w:tr w:rsidR="008B2D79" w:rsidTr="008B2D79">
        <w:trPr>
          <w:trHeight w:val="327"/>
        </w:trPr>
        <w:tc>
          <w:tcPr>
            <w:tcW w:w="707" w:type="dxa"/>
            <w:tcBorders>
              <w:top w:val="single" w:sz="4" w:space="0" w:color="000080"/>
              <w:left w:val="single" w:sz="4" w:space="0" w:color="000080"/>
              <w:bottom w:val="single" w:sz="4" w:space="0" w:color="000080"/>
            </w:tcBorders>
            <w:shd w:val="clear" w:color="auto" w:fill="FFFFFF"/>
          </w:tcPr>
          <w:p w:rsidR="008B2D79" w:rsidRDefault="008B2D79" w:rsidP="00777E3D">
            <w:pPr>
              <w:widowControl w:val="0"/>
              <w:jc w:val="center"/>
              <w:textAlignment w:val="baseline"/>
            </w:pPr>
            <w:r>
              <w:t>4</w:t>
            </w:r>
          </w:p>
        </w:tc>
        <w:tc>
          <w:tcPr>
            <w:tcW w:w="6124" w:type="dxa"/>
            <w:tcBorders>
              <w:top w:val="single" w:sz="4" w:space="0" w:color="000080"/>
              <w:left w:val="single" w:sz="4" w:space="0" w:color="000080"/>
              <w:bottom w:val="single" w:sz="4" w:space="0" w:color="000080"/>
            </w:tcBorders>
            <w:shd w:val="clear" w:color="auto" w:fill="FFFFFF"/>
          </w:tcPr>
          <w:p w:rsidR="008B2D79" w:rsidRDefault="008B2D79" w:rsidP="00777E3D">
            <w:pPr>
              <w:widowControl w:val="0"/>
              <w:spacing w:line="260" w:lineRule="exact"/>
              <w:ind w:left="80"/>
              <w:textAlignment w:val="baseline"/>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708" w:type="dxa"/>
            <w:tcBorders>
              <w:top w:val="single" w:sz="4" w:space="0" w:color="000080"/>
              <w:left w:val="single" w:sz="4" w:space="0" w:color="000080"/>
              <w:bottom w:val="single" w:sz="4" w:space="0" w:color="000080"/>
              <w:right w:val="single" w:sz="4" w:space="0" w:color="000080"/>
            </w:tcBorders>
            <w:shd w:val="clear" w:color="auto" w:fill="FFFFFF"/>
          </w:tcPr>
          <w:p w:rsidR="008B2D79" w:rsidRDefault="008B2D79" w:rsidP="00777E3D">
            <w:pPr>
              <w:widowControl w:val="0"/>
              <w:spacing w:line="260" w:lineRule="exact"/>
              <w:ind w:left="80"/>
              <w:jc w:val="center"/>
              <w:textAlignment w:val="baseline"/>
            </w:pPr>
            <w:r>
              <w:t>не регламентируется</w:t>
            </w:r>
          </w:p>
          <w:p w:rsidR="008B2D79" w:rsidRDefault="008B2D79" w:rsidP="00777E3D">
            <w:pPr>
              <w:widowControl w:val="0"/>
              <w:spacing w:line="260" w:lineRule="exact"/>
              <w:jc w:val="center"/>
              <w:textAlignment w:val="baseline"/>
            </w:pPr>
          </w:p>
          <w:p w:rsidR="008B2D79" w:rsidRDefault="008B2D79" w:rsidP="00777E3D">
            <w:pPr>
              <w:widowControl w:val="0"/>
              <w:spacing w:line="262" w:lineRule="exact"/>
              <w:ind w:left="80"/>
              <w:jc w:val="center"/>
              <w:textAlignment w:val="baseline"/>
            </w:pPr>
          </w:p>
        </w:tc>
      </w:tr>
    </w:tbl>
    <w:p w:rsidR="003A1216" w:rsidRDefault="003A1216" w:rsidP="003A1216">
      <w:pPr>
        <w:spacing w:before="60" w:after="60"/>
        <w:jc w:val="both"/>
      </w:pPr>
      <w:r>
        <w:t xml:space="preserve">   </w:t>
      </w:r>
      <w:r w:rsidR="008B2D79">
        <w:t>Размеры земельных участков, параметры использования определяются в соответствии с утвержденными в установленном порядке нормами и проектно-технической документацией.</w:t>
      </w:r>
    </w:p>
    <w:p w:rsidR="008B2D79" w:rsidRPr="00B00116" w:rsidRDefault="003A1216" w:rsidP="003A1216">
      <w:pPr>
        <w:spacing w:before="60" w:after="60"/>
        <w:jc w:val="both"/>
      </w:pPr>
      <w:r>
        <w:t xml:space="preserve">   </w:t>
      </w:r>
      <w:r w:rsidR="008B2D79">
        <w:t>Охранные зоны и минимальные разрывы - в соответствии с действующими нормативными актами, санитарными, эпидемиологическими правилами и нормативами</w:t>
      </w:r>
    </w:p>
    <w:p w:rsidR="008B2D79" w:rsidRDefault="008B2D79" w:rsidP="008B2D79">
      <w:pPr>
        <w:widowControl w:val="0"/>
        <w:overflowPunct w:val="0"/>
        <w:autoSpaceDE w:val="0"/>
        <w:spacing w:line="204" w:lineRule="auto"/>
        <w:ind w:left="1460" w:right="240" w:hanging="1419"/>
        <w:rPr>
          <w:b/>
          <w:bCs/>
        </w:rPr>
      </w:pPr>
    </w:p>
    <w:p w:rsidR="00C347FC" w:rsidRDefault="003A1216" w:rsidP="00C347FC">
      <w:pPr>
        <w:widowControl w:val="0"/>
        <w:overflowPunct w:val="0"/>
        <w:autoSpaceDE w:val="0"/>
        <w:spacing w:line="204" w:lineRule="auto"/>
        <w:ind w:left="41" w:right="240"/>
        <w:jc w:val="both"/>
        <w:rPr>
          <w:rFonts w:ascii="Arial" w:hAnsi="Arial" w:cs="Arial"/>
          <w:color w:val="003A57"/>
          <w:sz w:val="23"/>
          <w:szCs w:val="23"/>
          <w:shd w:val="clear" w:color="auto" w:fill="FFFFFF"/>
        </w:rPr>
      </w:pPr>
      <w:r>
        <w:rPr>
          <w:b/>
          <w:bCs/>
        </w:rPr>
        <w:t xml:space="preserve">   5.4. </w:t>
      </w:r>
      <w:r w:rsidR="008B2D79">
        <w:rPr>
          <w:b/>
          <w:bCs/>
        </w:rPr>
        <w:t>СН-4</w:t>
      </w:r>
      <w:r>
        <w:rPr>
          <w:b/>
          <w:bCs/>
        </w:rPr>
        <w:t>.</w:t>
      </w:r>
      <w:r w:rsidR="008B2D79">
        <w:rPr>
          <w:b/>
          <w:bCs/>
        </w:rPr>
        <w:t xml:space="preserve">   </w:t>
      </w:r>
      <w:proofErr w:type="gramStart"/>
      <w:r w:rsidR="008B2D79">
        <w:rPr>
          <w:b/>
          <w:bCs/>
        </w:rPr>
        <w:t>Зона размещения, хранения, захоронения, утилизации, накопления,  обработки, обезвреживания, отходов производства и потребления.</w:t>
      </w:r>
      <w:proofErr w:type="gramEnd"/>
    </w:p>
    <w:p w:rsidR="008B2D79" w:rsidRPr="00C347FC" w:rsidRDefault="00C347FC" w:rsidP="00C347FC">
      <w:pPr>
        <w:widowControl w:val="0"/>
        <w:overflowPunct w:val="0"/>
        <w:autoSpaceDE w:val="0"/>
        <w:spacing w:line="204" w:lineRule="auto"/>
        <w:ind w:left="41" w:right="240"/>
        <w:jc w:val="both"/>
        <w:rPr>
          <w:rFonts w:ascii="Arial" w:hAnsi="Arial" w:cs="Arial"/>
          <w:color w:val="003A57"/>
          <w:sz w:val="23"/>
          <w:szCs w:val="23"/>
          <w:shd w:val="clear" w:color="auto" w:fill="FFFFFF"/>
        </w:rPr>
      </w:pPr>
      <w:r>
        <w:rPr>
          <w:rFonts w:ascii="Arial" w:hAnsi="Arial" w:cs="Arial"/>
          <w:color w:val="003A57"/>
          <w:sz w:val="23"/>
          <w:szCs w:val="23"/>
          <w:shd w:val="clear" w:color="auto" w:fill="FFFFFF"/>
        </w:rPr>
        <w:t xml:space="preserve">   </w:t>
      </w:r>
      <w:r w:rsidR="008B2D79" w:rsidRPr="000C44F0">
        <w:rPr>
          <w:color w:val="000000"/>
        </w:rPr>
        <w:t xml:space="preserve">Зоны </w:t>
      </w:r>
      <w:r w:rsidR="008B2D79" w:rsidRPr="000C44F0">
        <w:rPr>
          <w:b/>
          <w:color w:val="000000"/>
        </w:rPr>
        <w:t>СН – 4</w:t>
      </w:r>
      <w:r w:rsidR="008B2D79" w:rsidRPr="000C44F0">
        <w:rPr>
          <w:color w:val="000000"/>
        </w:rPr>
        <w:t xml:space="preserve"> выделены для размещения, хранения, захоронения,  обработка, обезвреживание отходов производства.  В указанных зонах разрешается размещение зданий, строений, сооружений и коммуникаций, связанных только с эксплуатацией таких объектов.</w:t>
      </w:r>
    </w:p>
    <w:p w:rsidR="008B2D79" w:rsidRDefault="00C347FC" w:rsidP="008B2D79">
      <w:pPr>
        <w:shd w:val="clear" w:color="auto" w:fill="FFFFFF"/>
        <w:jc w:val="both"/>
        <w:rPr>
          <w:b/>
          <w:bCs/>
          <w:spacing w:val="9"/>
        </w:rPr>
      </w:pPr>
      <w:r>
        <w:rPr>
          <w:b/>
          <w:bCs/>
          <w:spacing w:val="9"/>
        </w:rPr>
        <w:t xml:space="preserve">   </w:t>
      </w:r>
      <w:r w:rsidR="008B2D79" w:rsidRPr="00382337">
        <w:rPr>
          <w:b/>
          <w:bCs/>
          <w:spacing w:val="9"/>
        </w:rPr>
        <w:t>Основные виды разрешённого использования</w:t>
      </w:r>
      <w:r>
        <w:rPr>
          <w:b/>
          <w:bCs/>
          <w:spacing w:val="9"/>
        </w:rPr>
        <w:t xml:space="preserve"> объектов недвижимости</w:t>
      </w:r>
      <w:r w:rsidR="008B2D79" w:rsidRPr="00382337">
        <w:rPr>
          <w:b/>
          <w:bCs/>
          <w:spacing w:val="9"/>
        </w:rPr>
        <w:t>:</w:t>
      </w:r>
    </w:p>
    <w:p w:rsidR="008B2D79" w:rsidRDefault="008B2D79" w:rsidP="00FB52D6">
      <w:pPr>
        <w:numPr>
          <w:ilvl w:val="0"/>
          <w:numId w:val="105"/>
        </w:numPr>
        <w:shd w:val="clear" w:color="auto" w:fill="FFFFFF"/>
        <w:ind w:left="0" w:firstLine="0"/>
        <w:jc w:val="both"/>
      </w:pPr>
      <w:r>
        <w:t>специальная деятельность</w:t>
      </w:r>
      <w:r w:rsidR="00C347FC">
        <w:t>.</w:t>
      </w:r>
    </w:p>
    <w:p w:rsidR="008B2D79" w:rsidRPr="00C631D1" w:rsidRDefault="00C347FC" w:rsidP="008B2D79">
      <w:pPr>
        <w:shd w:val="clear" w:color="auto" w:fill="FFFFFF"/>
        <w:jc w:val="both"/>
        <w:rPr>
          <w:b/>
          <w:bCs/>
          <w:spacing w:val="9"/>
        </w:rPr>
      </w:pPr>
      <w:r>
        <w:rPr>
          <w:b/>
          <w:bCs/>
          <w:spacing w:val="9"/>
        </w:rPr>
        <w:t xml:space="preserve">   </w:t>
      </w:r>
      <w:r w:rsidR="008B2D79" w:rsidRPr="00382337">
        <w:rPr>
          <w:b/>
          <w:bCs/>
          <w:spacing w:val="9"/>
        </w:rPr>
        <w:t>Условно-разрешенные виды использования (требующие специального согласования):</w:t>
      </w:r>
    </w:p>
    <w:p w:rsidR="00C347FC" w:rsidRDefault="008B2D79" w:rsidP="00FB52D6">
      <w:pPr>
        <w:numPr>
          <w:ilvl w:val="0"/>
          <w:numId w:val="105"/>
        </w:numPr>
        <w:shd w:val="clear" w:color="auto" w:fill="FFFFFF"/>
        <w:ind w:left="0" w:firstLine="0"/>
        <w:jc w:val="both"/>
        <w:rPr>
          <w:bCs/>
          <w:spacing w:val="9"/>
        </w:rPr>
      </w:pPr>
      <w:r w:rsidRPr="00C347FC">
        <w:rPr>
          <w:bCs/>
          <w:spacing w:val="9"/>
        </w:rPr>
        <w:t>коммунальное обслуживание;</w:t>
      </w:r>
    </w:p>
    <w:p w:rsidR="008B2D79" w:rsidRPr="00C347FC" w:rsidRDefault="008B2D79" w:rsidP="00FB52D6">
      <w:pPr>
        <w:numPr>
          <w:ilvl w:val="0"/>
          <w:numId w:val="105"/>
        </w:numPr>
        <w:shd w:val="clear" w:color="auto" w:fill="FFFFFF"/>
        <w:ind w:left="0" w:firstLine="0"/>
        <w:jc w:val="both"/>
        <w:rPr>
          <w:bCs/>
          <w:spacing w:val="9"/>
        </w:rPr>
      </w:pPr>
      <w:r w:rsidRPr="00C347FC">
        <w:rPr>
          <w:bCs/>
          <w:spacing w:val="9"/>
        </w:rPr>
        <w:t>земельные участки (территории) общего пользования</w:t>
      </w:r>
      <w:r w:rsidR="00C347FC">
        <w:rPr>
          <w:bCs/>
          <w:spacing w:val="9"/>
        </w:rPr>
        <w:t>.</w:t>
      </w:r>
    </w:p>
    <w:p w:rsidR="008B2D79" w:rsidRPr="000C44F0" w:rsidRDefault="008B2D79" w:rsidP="008B2D79">
      <w:pPr>
        <w:rPr>
          <w:bCs/>
          <w:color w:val="000000"/>
        </w:rPr>
      </w:pPr>
    </w:p>
    <w:p w:rsidR="008B2D79" w:rsidRPr="00CD7E88" w:rsidRDefault="00C347FC" w:rsidP="00C347FC">
      <w:pPr>
        <w:pStyle w:val="af4"/>
        <w:widowControl w:val="0"/>
        <w:autoSpaceDE w:val="0"/>
        <w:spacing w:line="240" w:lineRule="auto"/>
        <w:ind w:left="0"/>
        <w:jc w:val="both"/>
        <w:rPr>
          <w:rFonts w:ascii="Times New Roman" w:hAnsi="Times New Roman"/>
          <w:b/>
          <w:bCs/>
          <w:color w:val="000000"/>
          <w:kern w:val="1"/>
          <w:sz w:val="24"/>
          <w:szCs w:val="24"/>
          <w:lang w:val="ru-RU"/>
        </w:rPr>
      </w:pPr>
      <w:r>
        <w:rPr>
          <w:rFonts w:ascii="Times New Roman" w:hAnsi="Times New Roman"/>
          <w:b/>
          <w:sz w:val="24"/>
          <w:szCs w:val="24"/>
          <w:lang w:val="ru-RU"/>
        </w:rPr>
        <w:t xml:space="preserve">   </w:t>
      </w:r>
      <w:r w:rsidR="008B2D79">
        <w:rPr>
          <w:rFonts w:ascii="Times New Roman" w:hAnsi="Times New Roman"/>
          <w:b/>
          <w:sz w:val="24"/>
          <w:szCs w:val="24"/>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границах территориальной зоны СН-4:</w:t>
      </w:r>
    </w:p>
    <w:tbl>
      <w:tblPr>
        <w:tblW w:w="0" w:type="auto"/>
        <w:tblInd w:w="617" w:type="dxa"/>
        <w:tblLayout w:type="fixed"/>
        <w:tblCellMar>
          <w:left w:w="10" w:type="dxa"/>
          <w:right w:w="10" w:type="dxa"/>
        </w:tblCellMar>
        <w:tblLook w:val="0000"/>
      </w:tblPr>
      <w:tblGrid>
        <w:gridCol w:w="707"/>
        <w:gridCol w:w="6124"/>
        <w:gridCol w:w="2708"/>
      </w:tblGrid>
      <w:tr w:rsidR="008B2D79" w:rsidTr="00A55361">
        <w:trPr>
          <w:trHeight w:val="562"/>
        </w:trPr>
        <w:tc>
          <w:tcPr>
            <w:tcW w:w="707" w:type="dxa"/>
            <w:tcBorders>
              <w:top w:val="single" w:sz="4" w:space="0" w:color="000080"/>
              <w:left w:val="single" w:sz="4" w:space="0" w:color="000080"/>
              <w:bottom w:val="single" w:sz="4" w:space="0" w:color="000080"/>
            </w:tcBorders>
            <w:shd w:val="clear" w:color="auto" w:fill="D9D9D9"/>
            <w:vAlign w:val="bottom"/>
          </w:tcPr>
          <w:p w:rsidR="008B2D79" w:rsidRDefault="008B2D79" w:rsidP="00777E3D">
            <w:pPr>
              <w:widowControl w:val="0"/>
              <w:jc w:val="center"/>
              <w:textAlignment w:val="baseline"/>
              <w:rPr>
                <w:b/>
                <w:bCs/>
                <w:color w:val="000000"/>
                <w:w w:val="93"/>
                <w:kern w:val="1"/>
              </w:rPr>
            </w:pPr>
            <w:r>
              <w:rPr>
                <w:b/>
                <w:bCs/>
                <w:color w:val="000000"/>
                <w:kern w:val="1"/>
              </w:rPr>
              <w:t>№</w:t>
            </w:r>
          </w:p>
          <w:p w:rsidR="008B2D79" w:rsidRDefault="008B2D79" w:rsidP="00777E3D">
            <w:pPr>
              <w:widowControl w:val="0"/>
              <w:spacing w:line="270" w:lineRule="exact"/>
              <w:jc w:val="center"/>
              <w:textAlignment w:val="baseline"/>
              <w:rPr>
                <w:color w:val="000000"/>
                <w:kern w:val="1"/>
              </w:rPr>
            </w:pPr>
            <w:proofErr w:type="spellStart"/>
            <w:r>
              <w:rPr>
                <w:b/>
                <w:bCs/>
                <w:color w:val="000000"/>
                <w:w w:val="93"/>
                <w:kern w:val="1"/>
              </w:rPr>
              <w:t>пп</w:t>
            </w:r>
            <w:proofErr w:type="spellEnd"/>
          </w:p>
        </w:tc>
        <w:tc>
          <w:tcPr>
            <w:tcW w:w="6124" w:type="dxa"/>
            <w:tcBorders>
              <w:top w:val="single" w:sz="4" w:space="0" w:color="000080"/>
              <w:left w:val="single" w:sz="4" w:space="0" w:color="000080"/>
              <w:bottom w:val="single" w:sz="4" w:space="0" w:color="000080"/>
            </w:tcBorders>
            <w:shd w:val="clear" w:color="auto" w:fill="D9D9D9"/>
          </w:tcPr>
          <w:p w:rsidR="008B2D79" w:rsidRDefault="008B2D79" w:rsidP="00777E3D">
            <w:pPr>
              <w:widowControl w:val="0"/>
              <w:tabs>
                <w:tab w:val="left" w:pos="1920"/>
              </w:tabs>
              <w:jc w:val="both"/>
              <w:textAlignment w:val="baseline"/>
              <w:rPr>
                <w:b/>
                <w:bCs/>
                <w:color w:val="000000"/>
                <w:kern w:val="1"/>
              </w:rPr>
            </w:pPr>
            <w:r>
              <w:rPr>
                <w:color w:val="000000"/>
                <w:kern w:val="1"/>
              </w:rPr>
              <w:tab/>
            </w:r>
            <w:r>
              <w:rPr>
                <w:b/>
                <w:bCs/>
                <w:color w:val="000000"/>
                <w:kern w:val="1"/>
              </w:rPr>
              <w:t>Наименование показателя</w:t>
            </w:r>
          </w:p>
        </w:tc>
        <w:tc>
          <w:tcPr>
            <w:tcW w:w="2708" w:type="dxa"/>
            <w:tcBorders>
              <w:top w:val="single" w:sz="4" w:space="0" w:color="000080"/>
              <w:left w:val="single" w:sz="4" w:space="0" w:color="000080"/>
              <w:bottom w:val="single" w:sz="4" w:space="0" w:color="000080"/>
              <w:right w:val="single" w:sz="4" w:space="0" w:color="000080"/>
            </w:tcBorders>
            <w:shd w:val="clear" w:color="auto" w:fill="D9D9D9"/>
          </w:tcPr>
          <w:p w:rsidR="008B2D79" w:rsidRDefault="008B2D79" w:rsidP="00777E3D">
            <w:pPr>
              <w:widowControl w:val="0"/>
              <w:ind w:firstLine="708"/>
              <w:textAlignment w:val="baseline"/>
            </w:pPr>
            <w:r>
              <w:rPr>
                <w:b/>
                <w:bCs/>
                <w:color w:val="000000"/>
                <w:kern w:val="1"/>
              </w:rPr>
              <w:t>Показатель</w:t>
            </w:r>
          </w:p>
        </w:tc>
      </w:tr>
      <w:tr w:rsidR="008B2D79" w:rsidTr="00A55361">
        <w:trPr>
          <w:trHeight w:val="369"/>
        </w:trPr>
        <w:tc>
          <w:tcPr>
            <w:tcW w:w="707" w:type="dxa"/>
            <w:tcBorders>
              <w:top w:val="single" w:sz="4" w:space="0" w:color="000080"/>
              <w:left w:val="single" w:sz="4" w:space="0" w:color="000080"/>
              <w:bottom w:val="single" w:sz="4" w:space="0" w:color="000080"/>
            </w:tcBorders>
            <w:shd w:val="clear" w:color="auto" w:fill="FFFFFF"/>
          </w:tcPr>
          <w:p w:rsidR="008B2D79" w:rsidRDefault="008B2D79" w:rsidP="00777E3D">
            <w:pPr>
              <w:widowControl w:val="0"/>
              <w:jc w:val="center"/>
              <w:textAlignment w:val="baseline"/>
            </w:pPr>
            <w:r>
              <w:t>1</w:t>
            </w:r>
          </w:p>
        </w:tc>
        <w:tc>
          <w:tcPr>
            <w:tcW w:w="6124" w:type="dxa"/>
            <w:tcBorders>
              <w:top w:val="single" w:sz="4" w:space="0" w:color="000080"/>
              <w:left w:val="single" w:sz="4" w:space="0" w:color="000080"/>
              <w:bottom w:val="single" w:sz="4" w:space="0" w:color="000080"/>
            </w:tcBorders>
            <w:shd w:val="clear" w:color="auto" w:fill="FFFFFF"/>
          </w:tcPr>
          <w:p w:rsidR="008B2D79" w:rsidRDefault="008B2D79" w:rsidP="00777E3D">
            <w:pPr>
              <w:widowControl w:val="0"/>
              <w:tabs>
                <w:tab w:val="left" w:pos="1920"/>
              </w:tabs>
              <w:jc w:val="both"/>
              <w:textAlignment w:val="baseline"/>
            </w:pPr>
            <w:r>
              <w:t>Предельные (минимальные и (или) максимальные) размеры земельных участков, в том числе их площадь:</w:t>
            </w:r>
          </w:p>
        </w:tc>
        <w:tc>
          <w:tcPr>
            <w:tcW w:w="2708" w:type="dxa"/>
            <w:tcBorders>
              <w:top w:val="single" w:sz="4" w:space="0" w:color="000080"/>
              <w:left w:val="single" w:sz="4" w:space="0" w:color="000080"/>
              <w:bottom w:val="single" w:sz="4" w:space="0" w:color="000080"/>
              <w:right w:val="single" w:sz="4" w:space="0" w:color="000080"/>
            </w:tcBorders>
            <w:shd w:val="clear" w:color="auto" w:fill="FFFFFF"/>
          </w:tcPr>
          <w:p w:rsidR="008B2D79" w:rsidRDefault="008B2D79" w:rsidP="00777E3D">
            <w:pPr>
              <w:widowControl w:val="0"/>
              <w:textAlignment w:val="baseline"/>
            </w:pPr>
            <w:r>
              <w:t>не регламентируется</w:t>
            </w:r>
          </w:p>
        </w:tc>
      </w:tr>
      <w:tr w:rsidR="008B2D79" w:rsidTr="00A55361">
        <w:trPr>
          <w:trHeight w:val="363"/>
        </w:trPr>
        <w:tc>
          <w:tcPr>
            <w:tcW w:w="707" w:type="dxa"/>
            <w:tcBorders>
              <w:top w:val="single" w:sz="4" w:space="0" w:color="000080"/>
              <w:left w:val="single" w:sz="4" w:space="0" w:color="000080"/>
              <w:bottom w:val="single" w:sz="4" w:space="0" w:color="000080"/>
            </w:tcBorders>
            <w:shd w:val="clear" w:color="auto" w:fill="FFFFFF"/>
          </w:tcPr>
          <w:p w:rsidR="008B2D79" w:rsidRDefault="008B2D79" w:rsidP="00777E3D">
            <w:pPr>
              <w:widowControl w:val="0"/>
              <w:jc w:val="center"/>
              <w:textAlignment w:val="baseline"/>
            </w:pPr>
            <w:r>
              <w:t>2</w:t>
            </w:r>
          </w:p>
        </w:tc>
        <w:tc>
          <w:tcPr>
            <w:tcW w:w="6124" w:type="dxa"/>
            <w:tcBorders>
              <w:top w:val="single" w:sz="4" w:space="0" w:color="000080"/>
              <w:left w:val="single" w:sz="4" w:space="0" w:color="000080"/>
              <w:bottom w:val="single" w:sz="4" w:space="0" w:color="000080"/>
            </w:tcBorders>
            <w:shd w:val="clear" w:color="auto" w:fill="FFFFFF"/>
          </w:tcPr>
          <w:p w:rsidR="008B2D79" w:rsidRDefault="008B2D79" w:rsidP="00777E3D">
            <w:pPr>
              <w:widowControl w:val="0"/>
              <w:tabs>
                <w:tab w:val="left" w:pos="1920"/>
              </w:tabs>
              <w:jc w:val="both"/>
              <w:textAlignment w:val="baseline"/>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708" w:type="dxa"/>
            <w:tcBorders>
              <w:top w:val="single" w:sz="4" w:space="0" w:color="000080"/>
              <w:left w:val="single" w:sz="4" w:space="0" w:color="000080"/>
              <w:bottom w:val="single" w:sz="4" w:space="0" w:color="000080"/>
              <w:right w:val="single" w:sz="4" w:space="0" w:color="000080"/>
            </w:tcBorders>
            <w:shd w:val="clear" w:color="auto" w:fill="FFFFFF"/>
          </w:tcPr>
          <w:p w:rsidR="008B2D79" w:rsidRDefault="008B2D79" w:rsidP="00777E3D">
            <w:pPr>
              <w:widowControl w:val="0"/>
              <w:spacing w:line="262" w:lineRule="exact"/>
              <w:ind w:left="80"/>
              <w:jc w:val="center"/>
              <w:textAlignment w:val="baseline"/>
            </w:pPr>
            <w:r>
              <w:t>не регламентируется</w:t>
            </w:r>
          </w:p>
        </w:tc>
      </w:tr>
      <w:tr w:rsidR="008B2D79" w:rsidTr="00A55361">
        <w:trPr>
          <w:trHeight w:val="457"/>
        </w:trPr>
        <w:tc>
          <w:tcPr>
            <w:tcW w:w="707" w:type="dxa"/>
            <w:tcBorders>
              <w:top w:val="single" w:sz="4" w:space="0" w:color="000080"/>
              <w:left w:val="single" w:sz="4" w:space="0" w:color="000080"/>
              <w:bottom w:val="single" w:sz="4" w:space="0" w:color="000080"/>
            </w:tcBorders>
            <w:shd w:val="clear" w:color="auto" w:fill="FFFFFF"/>
          </w:tcPr>
          <w:p w:rsidR="008B2D79" w:rsidRDefault="008B2D79" w:rsidP="00777E3D">
            <w:pPr>
              <w:widowControl w:val="0"/>
              <w:jc w:val="center"/>
              <w:textAlignment w:val="baseline"/>
            </w:pPr>
            <w:r>
              <w:t>3</w:t>
            </w:r>
          </w:p>
        </w:tc>
        <w:tc>
          <w:tcPr>
            <w:tcW w:w="6124" w:type="dxa"/>
            <w:tcBorders>
              <w:top w:val="single" w:sz="4" w:space="0" w:color="000080"/>
              <w:left w:val="single" w:sz="4" w:space="0" w:color="000080"/>
              <w:bottom w:val="single" w:sz="4" w:space="0" w:color="000080"/>
            </w:tcBorders>
            <w:shd w:val="clear" w:color="auto" w:fill="FFFFFF"/>
          </w:tcPr>
          <w:p w:rsidR="008B2D79" w:rsidRDefault="008B2D79" w:rsidP="00777E3D">
            <w:pPr>
              <w:widowControl w:val="0"/>
              <w:spacing w:line="260" w:lineRule="exact"/>
              <w:ind w:left="80"/>
              <w:textAlignment w:val="baseline"/>
            </w:pPr>
            <w:r>
              <w:t>Предельное количество этажей или предельную высоту зданий, строений, сооружений:</w:t>
            </w:r>
          </w:p>
        </w:tc>
        <w:tc>
          <w:tcPr>
            <w:tcW w:w="2708" w:type="dxa"/>
            <w:tcBorders>
              <w:top w:val="single" w:sz="4" w:space="0" w:color="000080"/>
              <w:left w:val="single" w:sz="4" w:space="0" w:color="000080"/>
              <w:bottom w:val="single" w:sz="4" w:space="0" w:color="000080"/>
              <w:right w:val="single" w:sz="4" w:space="0" w:color="000080"/>
            </w:tcBorders>
            <w:shd w:val="clear" w:color="auto" w:fill="FFFFFF"/>
          </w:tcPr>
          <w:p w:rsidR="008B2D79" w:rsidRDefault="008B2D79" w:rsidP="00777E3D">
            <w:pPr>
              <w:widowControl w:val="0"/>
              <w:spacing w:line="260" w:lineRule="exact"/>
              <w:ind w:left="80"/>
              <w:jc w:val="center"/>
              <w:textAlignment w:val="baseline"/>
            </w:pPr>
            <w:r>
              <w:t>не регламентируется</w:t>
            </w:r>
          </w:p>
        </w:tc>
      </w:tr>
      <w:tr w:rsidR="008B2D79" w:rsidTr="00A55361">
        <w:trPr>
          <w:trHeight w:val="327"/>
        </w:trPr>
        <w:tc>
          <w:tcPr>
            <w:tcW w:w="707" w:type="dxa"/>
            <w:tcBorders>
              <w:top w:val="single" w:sz="4" w:space="0" w:color="000080"/>
              <w:left w:val="single" w:sz="4" w:space="0" w:color="000080"/>
              <w:bottom w:val="single" w:sz="4" w:space="0" w:color="000080"/>
            </w:tcBorders>
            <w:shd w:val="clear" w:color="auto" w:fill="FFFFFF"/>
          </w:tcPr>
          <w:p w:rsidR="008B2D79" w:rsidRDefault="008B2D79" w:rsidP="00777E3D">
            <w:pPr>
              <w:widowControl w:val="0"/>
              <w:jc w:val="center"/>
              <w:textAlignment w:val="baseline"/>
            </w:pPr>
            <w:r>
              <w:t>4</w:t>
            </w:r>
          </w:p>
        </w:tc>
        <w:tc>
          <w:tcPr>
            <w:tcW w:w="6124" w:type="dxa"/>
            <w:tcBorders>
              <w:top w:val="single" w:sz="4" w:space="0" w:color="000080"/>
              <w:left w:val="single" w:sz="4" w:space="0" w:color="000080"/>
              <w:bottom w:val="single" w:sz="4" w:space="0" w:color="000080"/>
            </w:tcBorders>
            <w:shd w:val="clear" w:color="auto" w:fill="FFFFFF"/>
          </w:tcPr>
          <w:p w:rsidR="008B2D79" w:rsidRDefault="008B2D79" w:rsidP="00777E3D">
            <w:pPr>
              <w:widowControl w:val="0"/>
              <w:spacing w:line="260" w:lineRule="exact"/>
              <w:ind w:left="80"/>
              <w:textAlignment w:val="baseline"/>
            </w:pPr>
            <w:r>
              <w:t xml:space="preserve">Минимальные отступы от границ земельных участков в целях определения мест допустимого размещения зданий, </w:t>
            </w:r>
            <w:r>
              <w:lastRenderedPageBreak/>
              <w:t>строений, сооружений, за пределами которых запрещено строительство зданий, строений, сооружений:</w:t>
            </w:r>
          </w:p>
        </w:tc>
        <w:tc>
          <w:tcPr>
            <w:tcW w:w="2708" w:type="dxa"/>
            <w:tcBorders>
              <w:top w:val="single" w:sz="4" w:space="0" w:color="000080"/>
              <w:left w:val="single" w:sz="4" w:space="0" w:color="000080"/>
              <w:bottom w:val="single" w:sz="4" w:space="0" w:color="000080"/>
              <w:right w:val="single" w:sz="4" w:space="0" w:color="000080"/>
            </w:tcBorders>
            <w:shd w:val="clear" w:color="auto" w:fill="FFFFFF"/>
          </w:tcPr>
          <w:p w:rsidR="008B2D79" w:rsidRDefault="008B2D79" w:rsidP="00777E3D">
            <w:pPr>
              <w:widowControl w:val="0"/>
              <w:spacing w:line="260" w:lineRule="exact"/>
              <w:ind w:left="80"/>
              <w:jc w:val="center"/>
              <w:textAlignment w:val="baseline"/>
            </w:pPr>
            <w:r>
              <w:lastRenderedPageBreak/>
              <w:t>не регламентируется</w:t>
            </w:r>
          </w:p>
          <w:p w:rsidR="008B2D79" w:rsidRDefault="008B2D79" w:rsidP="00777E3D">
            <w:pPr>
              <w:widowControl w:val="0"/>
              <w:spacing w:line="260" w:lineRule="exact"/>
              <w:jc w:val="center"/>
              <w:textAlignment w:val="baseline"/>
            </w:pPr>
          </w:p>
          <w:p w:rsidR="008B2D79" w:rsidRDefault="008B2D79" w:rsidP="00777E3D">
            <w:pPr>
              <w:widowControl w:val="0"/>
              <w:spacing w:line="262" w:lineRule="exact"/>
              <w:ind w:left="80"/>
              <w:jc w:val="center"/>
              <w:textAlignment w:val="baseline"/>
            </w:pPr>
          </w:p>
        </w:tc>
      </w:tr>
    </w:tbl>
    <w:p w:rsidR="008B2D79" w:rsidRDefault="00C347FC" w:rsidP="008B2D79">
      <w:pPr>
        <w:spacing w:before="60" w:after="60"/>
        <w:jc w:val="both"/>
      </w:pPr>
      <w:r>
        <w:lastRenderedPageBreak/>
        <w:t xml:space="preserve">   </w:t>
      </w:r>
      <w:r w:rsidR="008B2D79">
        <w:t>Размеры земельных участков, параметры использования определяются в соответствии с утвержденными в установленном порядке нормами и проектно-технической документацией.</w:t>
      </w:r>
    </w:p>
    <w:p w:rsidR="00B00116" w:rsidRDefault="00C347FC" w:rsidP="00C347FC">
      <w:pPr>
        <w:jc w:val="both"/>
      </w:pPr>
      <w:r>
        <w:t xml:space="preserve">   </w:t>
      </w:r>
      <w:r w:rsidR="008B2D79">
        <w:t>Санитарно-защитные зоны, охранные зоны и минимальные разрывы - в соответствии с действующими нормативными актами, санитарными, эпидемиологическими правилами и норматива</w:t>
      </w:r>
      <w:r w:rsidR="00B00116">
        <w:t>.</w:t>
      </w:r>
    </w:p>
    <w:p w:rsidR="00B00116" w:rsidRDefault="00B00116" w:rsidP="00B00116"/>
    <w:p w:rsidR="00777E3D" w:rsidRDefault="005C28BB" w:rsidP="00C347FC">
      <w:pPr>
        <w:jc w:val="center"/>
      </w:pPr>
      <w:r>
        <w:rPr>
          <w:b/>
          <w:spacing w:val="8"/>
        </w:rPr>
        <w:t>Статья 3</w:t>
      </w:r>
      <w:r w:rsidR="008D201F">
        <w:rPr>
          <w:b/>
          <w:spacing w:val="8"/>
        </w:rPr>
        <w:t>7</w:t>
      </w:r>
      <w:r w:rsidR="00572F40">
        <w:rPr>
          <w:b/>
          <w:spacing w:val="8"/>
        </w:rPr>
        <w:t xml:space="preserve">. </w:t>
      </w:r>
      <w:r w:rsidR="00777E3D">
        <w:rPr>
          <w:b/>
          <w:bCs/>
        </w:rPr>
        <w:t>Ограничения использования земельных участков и объектов капитального строительства на территории в границах санитарных, защитных и санитарно-защитных зон</w:t>
      </w:r>
    </w:p>
    <w:p w:rsidR="00777E3D" w:rsidRDefault="00777E3D" w:rsidP="00FB52D6">
      <w:pPr>
        <w:widowControl w:val="0"/>
        <w:numPr>
          <w:ilvl w:val="0"/>
          <w:numId w:val="8"/>
        </w:numPr>
        <w:tabs>
          <w:tab w:val="left" w:pos="1048"/>
        </w:tabs>
        <w:suppressAutoHyphens/>
        <w:overflowPunct w:val="0"/>
        <w:autoSpaceDE w:val="0"/>
        <w:spacing w:line="228" w:lineRule="auto"/>
        <w:ind w:left="40" w:firstLine="244"/>
        <w:jc w:val="both"/>
      </w:pPr>
      <w:r>
        <w:t xml:space="preserve">На территории санитарных, защитных и санитарно-защитных зон (далее – СЗЗ) в соответствии с законодательством Российской Федерации, в том числе с Федеральным законом от 30 марта 1999 года № 52-ФЗ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w:t>
      </w:r>
      <w:proofErr w:type="spellStart"/>
      <w:r>
        <w:t>СанПиН</w:t>
      </w:r>
      <w:proofErr w:type="spellEnd"/>
      <w:r>
        <w:t xml:space="preserve"> 2.2.1/2.1.1.1200-03» в составе требований к использованию, организации и благоустройству санитарно-защитных зон. </w:t>
      </w:r>
    </w:p>
    <w:p w:rsidR="00777E3D" w:rsidRDefault="00777E3D" w:rsidP="00FB52D6">
      <w:pPr>
        <w:widowControl w:val="0"/>
        <w:numPr>
          <w:ilvl w:val="0"/>
          <w:numId w:val="8"/>
        </w:numPr>
        <w:tabs>
          <w:tab w:val="left" w:pos="1120"/>
        </w:tabs>
        <w:suppressAutoHyphens/>
        <w:overflowPunct w:val="0"/>
        <w:autoSpaceDE w:val="0"/>
        <w:spacing w:line="228" w:lineRule="auto"/>
        <w:ind w:left="40" w:firstLine="244"/>
        <w:jc w:val="both"/>
      </w:pPr>
      <w:r>
        <w:t>В соответствии с указанным режимом, согласно части 1 настоящей статьи, использования земельных участков и объектов капитального строительства на территории СЗЗ,   вводятся следующие ограничения хозяйственной и иной деятельности.</w:t>
      </w:r>
    </w:p>
    <w:p w:rsidR="00777E3D" w:rsidRDefault="00777E3D" w:rsidP="00C347FC">
      <w:pPr>
        <w:widowControl w:val="0"/>
        <w:autoSpaceDE w:val="0"/>
        <w:spacing w:line="45" w:lineRule="exact"/>
      </w:pPr>
    </w:p>
    <w:p w:rsidR="00777E3D" w:rsidRPr="00C347FC" w:rsidRDefault="00C347FC" w:rsidP="00C347FC">
      <w:pPr>
        <w:widowControl w:val="0"/>
        <w:overflowPunct w:val="0"/>
        <w:autoSpaceDE w:val="0"/>
        <w:jc w:val="both"/>
        <w:rPr>
          <w:b/>
        </w:rPr>
      </w:pPr>
      <w:r w:rsidRPr="00C347FC">
        <w:t xml:space="preserve">   </w:t>
      </w:r>
      <w:r w:rsidR="00777E3D" w:rsidRPr="00C347FC">
        <w:rPr>
          <w:b/>
        </w:rPr>
        <w:t xml:space="preserve">В границах СЗЗ не допускается размещение следующих объектов: </w:t>
      </w:r>
    </w:p>
    <w:p w:rsidR="00C347FC" w:rsidRPr="00C347FC" w:rsidRDefault="00777E3D" w:rsidP="00FB52D6">
      <w:pPr>
        <w:widowControl w:val="0"/>
        <w:numPr>
          <w:ilvl w:val="0"/>
          <w:numId w:val="106"/>
        </w:numPr>
        <w:suppressAutoHyphens/>
        <w:overflowPunct w:val="0"/>
        <w:autoSpaceDE w:val="0"/>
        <w:ind w:left="0" w:firstLine="0"/>
        <w:jc w:val="both"/>
        <w:rPr>
          <w:rFonts w:ascii="Vrinda" w:hAnsi="Vrinda" w:cs="Vrinda"/>
        </w:rPr>
      </w:pPr>
      <w:r>
        <w:t>объектов для проживания людей</w:t>
      </w:r>
      <w:r w:rsidRPr="00C347FC">
        <w:rPr>
          <w:rFonts w:ascii="Vrinda" w:hAnsi="Vrinda" w:cs="Vrinda"/>
        </w:rPr>
        <w:t>;</w:t>
      </w:r>
    </w:p>
    <w:p w:rsidR="00777E3D" w:rsidRPr="00C347FC" w:rsidRDefault="00C347FC" w:rsidP="00FB52D6">
      <w:pPr>
        <w:widowControl w:val="0"/>
        <w:numPr>
          <w:ilvl w:val="0"/>
          <w:numId w:val="106"/>
        </w:numPr>
        <w:suppressAutoHyphens/>
        <w:overflowPunct w:val="0"/>
        <w:autoSpaceDE w:val="0"/>
        <w:ind w:left="0" w:firstLine="0"/>
        <w:jc w:val="both"/>
        <w:rPr>
          <w:rFonts w:ascii="Vrinda" w:hAnsi="Vrinda" w:cs="Vrinda"/>
        </w:rPr>
      </w:pPr>
      <w:r w:rsidRPr="00C347FC">
        <w:rPr>
          <w:rFonts w:ascii="Arial" w:hAnsi="Arial" w:cs="Arial"/>
        </w:rPr>
        <w:t>к</w:t>
      </w:r>
      <w:r w:rsidR="00777E3D">
        <w:t>оллективных или индивидуальных дачных и садово-огородных участков;</w:t>
      </w:r>
    </w:p>
    <w:p w:rsidR="00C347FC" w:rsidRPr="00C347FC" w:rsidRDefault="00777E3D" w:rsidP="00FB52D6">
      <w:pPr>
        <w:widowControl w:val="0"/>
        <w:numPr>
          <w:ilvl w:val="0"/>
          <w:numId w:val="106"/>
        </w:numPr>
        <w:tabs>
          <w:tab w:val="left" w:pos="900"/>
        </w:tabs>
        <w:suppressAutoHyphens/>
        <w:overflowPunct w:val="0"/>
        <w:autoSpaceDE w:val="0"/>
        <w:spacing w:line="180" w:lineRule="auto"/>
        <w:ind w:left="0" w:firstLine="0"/>
        <w:jc w:val="both"/>
        <w:rPr>
          <w:rFonts w:ascii="Vrinda" w:hAnsi="Vrinda" w:cs="Vrinda"/>
        </w:rPr>
      </w:pPr>
      <w:r>
        <w:t xml:space="preserve">спортивных сооружений, парков; </w:t>
      </w:r>
    </w:p>
    <w:p w:rsidR="00C347FC" w:rsidRPr="00C347FC" w:rsidRDefault="00777E3D" w:rsidP="00FB52D6">
      <w:pPr>
        <w:widowControl w:val="0"/>
        <w:numPr>
          <w:ilvl w:val="0"/>
          <w:numId w:val="106"/>
        </w:numPr>
        <w:tabs>
          <w:tab w:val="left" w:pos="900"/>
        </w:tabs>
        <w:suppressAutoHyphens/>
        <w:overflowPunct w:val="0"/>
        <w:autoSpaceDE w:val="0"/>
        <w:spacing w:line="180" w:lineRule="auto"/>
        <w:ind w:left="0" w:firstLine="0"/>
        <w:jc w:val="both"/>
        <w:rPr>
          <w:rFonts w:ascii="Vrinda" w:hAnsi="Vrinda" w:cs="Vrinda"/>
        </w:rPr>
      </w:pPr>
      <w:r>
        <w:t xml:space="preserve">образовательных и детских учреждений; </w:t>
      </w:r>
    </w:p>
    <w:p w:rsidR="00C347FC" w:rsidRPr="00C347FC" w:rsidRDefault="00777E3D" w:rsidP="00FB52D6">
      <w:pPr>
        <w:widowControl w:val="0"/>
        <w:numPr>
          <w:ilvl w:val="0"/>
          <w:numId w:val="106"/>
        </w:numPr>
        <w:tabs>
          <w:tab w:val="left" w:pos="900"/>
        </w:tabs>
        <w:suppressAutoHyphens/>
        <w:overflowPunct w:val="0"/>
        <w:autoSpaceDE w:val="0"/>
        <w:spacing w:line="180" w:lineRule="auto"/>
        <w:ind w:left="0" w:firstLine="0"/>
        <w:jc w:val="both"/>
        <w:rPr>
          <w:rFonts w:ascii="Vrinda" w:hAnsi="Vrinda" w:cs="Vrinda"/>
        </w:rPr>
      </w:pPr>
      <w:r>
        <w:t>лечебно-профилактических и оздоровительных</w:t>
      </w:r>
      <w:r w:rsidR="00C347FC">
        <w:t xml:space="preserve"> учреждений общего пользования;</w:t>
      </w:r>
    </w:p>
    <w:p w:rsidR="00C347FC" w:rsidRPr="00C347FC" w:rsidRDefault="00777E3D" w:rsidP="00FB52D6">
      <w:pPr>
        <w:widowControl w:val="0"/>
        <w:numPr>
          <w:ilvl w:val="0"/>
          <w:numId w:val="106"/>
        </w:numPr>
        <w:tabs>
          <w:tab w:val="left" w:pos="900"/>
        </w:tabs>
        <w:suppressAutoHyphens/>
        <w:overflowPunct w:val="0"/>
        <w:autoSpaceDE w:val="0"/>
        <w:spacing w:line="180" w:lineRule="auto"/>
        <w:ind w:left="0" w:firstLine="0"/>
        <w:jc w:val="both"/>
        <w:rPr>
          <w:rFonts w:ascii="Vrinda" w:hAnsi="Vrinda" w:cs="Vrinda"/>
        </w:rPr>
      </w:pPr>
      <w:r>
        <w:t xml:space="preserve">в границах СЗЗ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 </w:t>
      </w:r>
    </w:p>
    <w:p w:rsidR="00C347FC" w:rsidRPr="00C347FC" w:rsidRDefault="00777E3D" w:rsidP="00FB52D6">
      <w:pPr>
        <w:widowControl w:val="0"/>
        <w:numPr>
          <w:ilvl w:val="0"/>
          <w:numId w:val="106"/>
        </w:numPr>
        <w:tabs>
          <w:tab w:val="left" w:pos="900"/>
        </w:tabs>
        <w:suppressAutoHyphens/>
        <w:overflowPunct w:val="0"/>
        <w:autoSpaceDE w:val="0"/>
        <w:spacing w:line="180" w:lineRule="auto"/>
        <w:ind w:left="0" w:firstLine="0"/>
        <w:jc w:val="both"/>
        <w:rPr>
          <w:rFonts w:ascii="Vrinda" w:hAnsi="Vrinda" w:cs="Vrinda"/>
        </w:rPr>
      </w:pPr>
      <w:r>
        <w:t>в границах СЗЗ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w:t>
      </w:r>
      <w:r w:rsidR="00C347FC">
        <w:t>товки и хранения питьевой воды.</w:t>
      </w:r>
    </w:p>
    <w:p w:rsidR="00777E3D" w:rsidRPr="00C347FC" w:rsidRDefault="00C347FC" w:rsidP="00C347FC">
      <w:pPr>
        <w:widowControl w:val="0"/>
        <w:tabs>
          <w:tab w:val="left" w:pos="900"/>
        </w:tabs>
        <w:overflowPunct w:val="0"/>
        <w:autoSpaceDE w:val="0"/>
        <w:spacing w:line="180" w:lineRule="auto"/>
        <w:jc w:val="both"/>
        <w:rPr>
          <w:b/>
        </w:rPr>
      </w:pPr>
      <w:r>
        <w:rPr>
          <w:b/>
        </w:rPr>
        <w:t xml:space="preserve">   </w:t>
      </w:r>
      <w:r w:rsidR="00777E3D" w:rsidRPr="00C347FC">
        <w:rPr>
          <w:b/>
        </w:rPr>
        <w:t xml:space="preserve">В границах СЗЗ допускается размещать: </w:t>
      </w:r>
    </w:p>
    <w:p w:rsidR="00777E3D" w:rsidRPr="00C347FC" w:rsidRDefault="00777E3D" w:rsidP="00C347FC">
      <w:pPr>
        <w:widowControl w:val="0"/>
        <w:autoSpaceDE w:val="0"/>
        <w:spacing w:line="60" w:lineRule="exact"/>
        <w:rPr>
          <w:b/>
        </w:rPr>
      </w:pPr>
    </w:p>
    <w:p w:rsidR="00C347FC" w:rsidRPr="00C347FC" w:rsidRDefault="00777E3D" w:rsidP="00FB52D6">
      <w:pPr>
        <w:widowControl w:val="0"/>
        <w:numPr>
          <w:ilvl w:val="0"/>
          <w:numId w:val="107"/>
        </w:numPr>
        <w:tabs>
          <w:tab w:val="left" w:pos="900"/>
        </w:tabs>
        <w:suppressAutoHyphens/>
        <w:overflowPunct w:val="0"/>
        <w:autoSpaceDE w:val="0"/>
        <w:spacing w:line="192" w:lineRule="auto"/>
        <w:ind w:left="0" w:firstLine="0"/>
        <w:jc w:val="both"/>
        <w:rPr>
          <w:rFonts w:ascii="Vrinda" w:hAnsi="Vrinda" w:cs="Vrinda"/>
        </w:rPr>
      </w:pPr>
      <w:r>
        <w:t xml:space="preserve">сельхозугодия для выращивания технических культур, не используемых для производства продуктов питания; </w:t>
      </w:r>
    </w:p>
    <w:p w:rsidR="00C347FC" w:rsidRPr="00C347FC" w:rsidRDefault="00777E3D" w:rsidP="00FB52D6">
      <w:pPr>
        <w:widowControl w:val="0"/>
        <w:numPr>
          <w:ilvl w:val="0"/>
          <w:numId w:val="107"/>
        </w:numPr>
        <w:tabs>
          <w:tab w:val="left" w:pos="900"/>
        </w:tabs>
        <w:suppressAutoHyphens/>
        <w:overflowPunct w:val="0"/>
        <w:autoSpaceDE w:val="0"/>
        <w:spacing w:line="192" w:lineRule="auto"/>
        <w:ind w:left="0" w:firstLine="0"/>
        <w:jc w:val="both"/>
        <w:rPr>
          <w:rFonts w:ascii="Vrinda" w:hAnsi="Vrinda" w:cs="Vrinda"/>
        </w:rPr>
      </w:pPr>
      <w:r>
        <w:t xml:space="preserve">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 – источника СЗЗ), обязательно требование </w:t>
      </w:r>
      <w:proofErr w:type="spellStart"/>
      <w:r>
        <w:t>непревышения</w:t>
      </w:r>
      <w:proofErr w:type="spellEnd"/>
      <w:r>
        <w:t xml:space="preserve"> гигиенических нормативов на границе СЗЗ и за ее пределами при суммарном учете; </w:t>
      </w:r>
    </w:p>
    <w:p w:rsidR="00C347FC" w:rsidRPr="00C347FC" w:rsidRDefault="00777E3D" w:rsidP="00FB52D6">
      <w:pPr>
        <w:widowControl w:val="0"/>
        <w:numPr>
          <w:ilvl w:val="0"/>
          <w:numId w:val="107"/>
        </w:numPr>
        <w:tabs>
          <w:tab w:val="left" w:pos="900"/>
        </w:tabs>
        <w:suppressAutoHyphens/>
        <w:overflowPunct w:val="0"/>
        <w:autoSpaceDE w:val="0"/>
        <w:spacing w:line="192" w:lineRule="auto"/>
        <w:ind w:left="0" w:firstLine="0"/>
        <w:jc w:val="both"/>
        <w:rPr>
          <w:rFonts w:ascii="Vrinda" w:hAnsi="Vrinda" w:cs="Vrinda"/>
        </w:rPr>
      </w:pPr>
      <w:r>
        <w:t xml:space="preserve">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 – 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 </w:t>
      </w:r>
    </w:p>
    <w:p w:rsidR="00C347FC" w:rsidRPr="00C347FC" w:rsidRDefault="00777E3D" w:rsidP="00FB52D6">
      <w:pPr>
        <w:widowControl w:val="0"/>
        <w:numPr>
          <w:ilvl w:val="0"/>
          <w:numId w:val="107"/>
        </w:numPr>
        <w:tabs>
          <w:tab w:val="left" w:pos="900"/>
        </w:tabs>
        <w:suppressAutoHyphens/>
        <w:overflowPunct w:val="0"/>
        <w:autoSpaceDE w:val="0"/>
        <w:spacing w:line="192" w:lineRule="auto"/>
        <w:ind w:left="0" w:firstLine="0"/>
        <w:jc w:val="both"/>
        <w:rPr>
          <w:rFonts w:ascii="Vrinda" w:hAnsi="Vrinda" w:cs="Vrinda"/>
        </w:rPr>
      </w:pPr>
      <w:proofErr w:type="gramStart"/>
      <w:r>
        <w:t xml:space="preserve">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w:t>
      </w:r>
      <w:proofErr w:type="spellStart"/>
      <w:r>
        <w:t>электроподстанции</w:t>
      </w:r>
      <w:proofErr w:type="spellEnd"/>
      <w:r>
        <w:t xml:space="preserve">, </w:t>
      </w:r>
      <w:proofErr w:type="spellStart"/>
      <w:r>
        <w:t>нефте</w:t>
      </w:r>
      <w:proofErr w:type="spellEnd"/>
      <w:r>
        <w:t xml:space="preserve">- и газопроводы, артезианские скважины для технического водоснабжения, </w:t>
      </w:r>
      <w:proofErr w:type="spellStart"/>
      <w:r>
        <w:t>водоохлаждающие</w:t>
      </w:r>
      <w:proofErr w:type="spellEnd"/>
      <w: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t>промплощадки</w:t>
      </w:r>
      <w:proofErr w:type="spellEnd"/>
      <w:r>
        <w:t xml:space="preserve">, предприятий и санитарно-защитной зоны; </w:t>
      </w:r>
      <w:proofErr w:type="gramEnd"/>
    </w:p>
    <w:p w:rsidR="00777E3D" w:rsidRPr="00C347FC" w:rsidRDefault="00777E3D" w:rsidP="00FB52D6">
      <w:pPr>
        <w:widowControl w:val="0"/>
        <w:numPr>
          <w:ilvl w:val="0"/>
          <w:numId w:val="107"/>
        </w:numPr>
        <w:tabs>
          <w:tab w:val="left" w:pos="900"/>
        </w:tabs>
        <w:suppressAutoHyphens/>
        <w:overflowPunct w:val="0"/>
        <w:autoSpaceDE w:val="0"/>
        <w:spacing w:line="192" w:lineRule="auto"/>
        <w:ind w:left="0" w:firstLine="0"/>
        <w:jc w:val="both"/>
        <w:rPr>
          <w:rFonts w:ascii="Vrinda" w:hAnsi="Vrinda" w:cs="Vrinda"/>
        </w:rPr>
      </w:pPr>
      <w:r>
        <w:lastRenderedPageBreak/>
        <w:t xml:space="preserve">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 </w:t>
      </w:r>
    </w:p>
    <w:p w:rsidR="00777E3D" w:rsidRDefault="00C347FC" w:rsidP="00C347FC">
      <w:pPr>
        <w:widowControl w:val="0"/>
        <w:overflowPunct w:val="0"/>
        <w:autoSpaceDE w:val="0"/>
        <w:spacing w:line="204" w:lineRule="auto"/>
        <w:jc w:val="both"/>
      </w:pPr>
      <w:r>
        <w:rPr>
          <w:rFonts w:ascii="Calibri" w:hAnsi="Calibri" w:cs="Vrinda"/>
        </w:rPr>
        <w:t xml:space="preserve">   </w:t>
      </w:r>
      <w:r w:rsidR="00777E3D">
        <w:t xml:space="preserve">3. Санитарно-защитная зона для предприятий IV, V классов должна быть максимально озеленена – не менее 60% площади. </w:t>
      </w:r>
    </w:p>
    <w:p w:rsidR="00777E3D" w:rsidRDefault="00777E3D" w:rsidP="00C347FC">
      <w:pPr>
        <w:widowControl w:val="0"/>
        <w:overflowPunct w:val="0"/>
        <w:autoSpaceDE w:val="0"/>
        <w:spacing w:line="180" w:lineRule="auto"/>
        <w:ind w:left="760"/>
        <w:jc w:val="both"/>
      </w:pPr>
    </w:p>
    <w:p w:rsidR="00777E3D" w:rsidRDefault="00777E3D" w:rsidP="00C347FC">
      <w:pPr>
        <w:widowControl w:val="0"/>
        <w:overflowPunct w:val="0"/>
        <w:autoSpaceDE w:val="0"/>
        <w:spacing w:line="180" w:lineRule="auto"/>
        <w:ind w:left="760"/>
        <w:jc w:val="both"/>
      </w:pPr>
    </w:p>
    <w:p w:rsidR="00777E3D" w:rsidRDefault="00777E3D" w:rsidP="00C347FC">
      <w:pPr>
        <w:widowControl w:val="0"/>
        <w:autoSpaceDE w:val="0"/>
        <w:spacing w:line="3" w:lineRule="exact"/>
        <w:rPr>
          <w:rFonts w:ascii="Wingdings" w:hAnsi="Wingdings" w:cs="Wingdings"/>
          <w:sz w:val="48"/>
          <w:szCs w:val="48"/>
          <w:vertAlign w:val="superscript"/>
        </w:rPr>
      </w:pPr>
      <w:bookmarkStart w:id="6" w:name="page197"/>
      <w:bookmarkEnd w:id="6"/>
    </w:p>
    <w:p w:rsidR="00777E3D" w:rsidRDefault="00777E3D" w:rsidP="00C347FC">
      <w:pPr>
        <w:widowControl w:val="0"/>
        <w:overflowPunct w:val="0"/>
        <w:autoSpaceDE w:val="0"/>
        <w:spacing w:line="216" w:lineRule="auto"/>
        <w:ind w:left="851" w:hanging="851"/>
        <w:jc w:val="center"/>
      </w:pPr>
      <w:r>
        <w:rPr>
          <w:b/>
          <w:bCs/>
        </w:rPr>
        <w:t>Статья 3</w:t>
      </w:r>
      <w:r w:rsidR="008D201F">
        <w:rPr>
          <w:b/>
          <w:bCs/>
        </w:rPr>
        <w:t>8</w:t>
      </w:r>
      <w:r>
        <w:rPr>
          <w:b/>
          <w:bCs/>
        </w:rPr>
        <w:t>. Ограничения использования земельных участков и объектов капитального строительства в зонах охраны линейных объектов инфраструктуры</w:t>
      </w:r>
    </w:p>
    <w:p w:rsidR="00777E3D" w:rsidRDefault="00C347FC" w:rsidP="00C347FC">
      <w:pPr>
        <w:widowControl w:val="0"/>
        <w:overflowPunct w:val="0"/>
        <w:autoSpaceDE w:val="0"/>
        <w:spacing w:line="216" w:lineRule="auto"/>
        <w:jc w:val="both"/>
      </w:pPr>
      <w:r>
        <w:t xml:space="preserve">   </w:t>
      </w:r>
      <w:r w:rsidR="00777E3D">
        <w:t xml:space="preserve">1. В соответствии с </w:t>
      </w:r>
      <w:proofErr w:type="spellStart"/>
      <w:r w:rsidR="00777E3D">
        <w:t>СанПиН</w:t>
      </w:r>
      <w:proofErr w:type="spellEnd"/>
      <w:r w:rsidR="00777E3D">
        <w:t xml:space="preserve"> 2.1.4.1110-02 «Зоны санитарной охраны источников водоснабжения и водопроводов питьевого назначения» ширина санитарно-защитной полосы водоводов питьевого назначения по обе стороны от крайних линий водопровода составляет:</w:t>
      </w:r>
    </w:p>
    <w:p w:rsidR="00777E3D" w:rsidRDefault="00777E3D" w:rsidP="00C347FC">
      <w:pPr>
        <w:widowControl w:val="0"/>
        <w:autoSpaceDE w:val="0"/>
        <w:spacing w:line="59" w:lineRule="exact"/>
      </w:pPr>
    </w:p>
    <w:p w:rsidR="00C347FC" w:rsidRDefault="00777E3D" w:rsidP="00FB52D6">
      <w:pPr>
        <w:widowControl w:val="0"/>
        <w:numPr>
          <w:ilvl w:val="0"/>
          <w:numId w:val="108"/>
        </w:numPr>
        <w:tabs>
          <w:tab w:val="left" w:pos="1440"/>
        </w:tabs>
        <w:suppressAutoHyphens/>
        <w:overflowPunct w:val="0"/>
        <w:autoSpaceDE w:val="0"/>
        <w:spacing w:line="204" w:lineRule="auto"/>
        <w:ind w:left="0" w:firstLine="0"/>
        <w:jc w:val="both"/>
        <w:rPr>
          <w:rFonts w:ascii="Courier New" w:hAnsi="Courier New" w:cs="Courier New"/>
        </w:rPr>
      </w:pPr>
      <w:r>
        <w:t xml:space="preserve">при отсутствии грунтовых вод – не менее </w:t>
      </w:r>
      <w:smartTag w:uri="urn:schemas-microsoft-com:office:smarttags" w:element="metricconverter">
        <w:smartTagPr>
          <w:attr w:name="ProductID" w:val="10 м"/>
        </w:smartTagPr>
        <w:r>
          <w:t>10 м</w:t>
        </w:r>
      </w:smartTag>
      <w:r>
        <w:t xml:space="preserve"> при диаметре водоводов до </w:t>
      </w:r>
      <w:smartTag w:uri="urn:schemas-microsoft-com:office:smarttags" w:element="metricconverter">
        <w:smartTagPr>
          <w:attr w:name="ProductID" w:val="1000 мм"/>
        </w:smartTagPr>
        <w:r>
          <w:t>1000 мм</w:t>
        </w:r>
      </w:smartTag>
      <w:r>
        <w:t xml:space="preserve"> и не менее </w:t>
      </w:r>
      <w:smartTag w:uri="urn:schemas-microsoft-com:office:smarttags" w:element="metricconverter">
        <w:smartTagPr>
          <w:attr w:name="ProductID" w:val="20 м"/>
        </w:smartTagPr>
        <w:r>
          <w:t>20 м</w:t>
        </w:r>
      </w:smartTag>
      <w:r>
        <w:t xml:space="preserve"> при диаметре водоводов более </w:t>
      </w:r>
      <w:smartTag w:uri="urn:schemas-microsoft-com:office:smarttags" w:element="metricconverter">
        <w:smartTagPr>
          <w:attr w:name="ProductID" w:val="1000 мм"/>
        </w:smartTagPr>
        <w:r>
          <w:t>1000 мм</w:t>
        </w:r>
      </w:smartTag>
      <w:r>
        <w:t xml:space="preserve">; </w:t>
      </w:r>
    </w:p>
    <w:p w:rsidR="00777E3D" w:rsidRPr="00C347FC" w:rsidRDefault="00777E3D" w:rsidP="00FB52D6">
      <w:pPr>
        <w:widowControl w:val="0"/>
        <w:numPr>
          <w:ilvl w:val="0"/>
          <w:numId w:val="108"/>
        </w:numPr>
        <w:tabs>
          <w:tab w:val="left" w:pos="1440"/>
        </w:tabs>
        <w:suppressAutoHyphens/>
        <w:overflowPunct w:val="0"/>
        <w:autoSpaceDE w:val="0"/>
        <w:spacing w:line="204" w:lineRule="auto"/>
        <w:ind w:left="0" w:firstLine="0"/>
        <w:jc w:val="both"/>
        <w:rPr>
          <w:rFonts w:ascii="Courier New" w:hAnsi="Courier New" w:cs="Courier New"/>
        </w:rPr>
      </w:pPr>
      <w:r>
        <w:t xml:space="preserve">при наличии грунтовых вод – не менее </w:t>
      </w:r>
      <w:smartTag w:uri="urn:schemas-microsoft-com:office:smarttags" w:element="metricconverter">
        <w:smartTagPr>
          <w:attr w:name="ProductID" w:val="50 м"/>
        </w:smartTagPr>
        <w:r>
          <w:t>50 м</w:t>
        </w:r>
      </w:smartTag>
      <w:r>
        <w:t xml:space="preserve"> вне зависимости от диаметра водоводов. </w:t>
      </w:r>
    </w:p>
    <w:p w:rsidR="00777E3D" w:rsidRDefault="00C347FC" w:rsidP="00C347FC">
      <w:pPr>
        <w:widowControl w:val="0"/>
        <w:tabs>
          <w:tab w:val="left" w:pos="951"/>
        </w:tabs>
        <w:suppressAutoHyphens/>
        <w:overflowPunct w:val="0"/>
        <w:autoSpaceDE w:val="0"/>
        <w:spacing w:line="216" w:lineRule="auto"/>
        <w:jc w:val="both"/>
      </w:pPr>
      <w:bookmarkStart w:id="7" w:name="page199"/>
      <w:bookmarkEnd w:id="7"/>
      <w:r>
        <w:t xml:space="preserve">   В </w:t>
      </w:r>
      <w:r w:rsidR="00777E3D">
        <w:t xml:space="preserve">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 </w:t>
      </w:r>
    </w:p>
    <w:p w:rsidR="00777E3D" w:rsidRDefault="00777E3D" w:rsidP="00C347FC">
      <w:pPr>
        <w:widowControl w:val="0"/>
        <w:autoSpaceDE w:val="0"/>
        <w:spacing w:line="58" w:lineRule="exact"/>
      </w:pPr>
    </w:p>
    <w:p w:rsidR="00777E3D" w:rsidRDefault="00C347FC" w:rsidP="00C347FC">
      <w:pPr>
        <w:widowControl w:val="0"/>
        <w:overflowPunct w:val="0"/>
        <w:autoSpaceDE w:val="0"/>
        <w:spacing w:line="216" w:lineRule="auto"/>
        <w:jc w:val="both"/>
      </w:pPr>
      <w:r>
        <w:t xml:space="preserve">   </w:t>
      </w:r>
      <w:r w:rsidR="00777E3D">
        <w:t xml:space="preserve">2. В пределах санитарно-защитной полосы водоводов должны отсутствовать источники загрязнения почвы и грунтовых вод (уборные, помойные ямы, навозохранилища, приемники мусора и др.). </w:t>
      </w:r>
    </w:p>
    <w:p w:rsidR="00777E3D" w:rsidRDefault="00777E3D" w:rsidP="00C347FC">
      <w:pPr>
        <w:widowControl w:val="0"/>
        <w:autoSpaceDE w:val="0"/>
        <w:spacing w:line="58" w:lineRule="exact"/>
      </w:pPr>
    </w:p>
    <w:p w:rsidR="00777E3D" w:rsidRDefault="00C347FC" w:rsidP="00C347FC">
      <w:pPr>
        <w:widowControl w:val="0"/>
        <w:overflowPunct w:val="0"/>
        <w:autoSpaceDE w:val="0"/>
        <w:spacing w:line="204" w:lineRule="auto"/>
        <w:jc w:val="both"/>
      </w:pPr>
      <w:r>
        <w:t xml:space="preserve">   </w:t>
      </w:r>
      <w:r w:rsidR="00777E3D">
        <w:t xml:space="preserve">3. На участках водоводов, где полоса граничит с указанными загрязнителями, следует применять пластмассовые или стальные трубы. </w:t>
      </w:r>
    </w:p>
    <w:p w:rsidR="00777E3D" w:rsidRDefault="00C347FC" w:rsidP="00C347FC">
      <w:pPr>
        <w:widowControl w:val="0"/>
        <w:overflowPunct w:val="0"/>
        <w:autoSpaceDE w:val="0"/>
        <w:spacing w:line="216" w:lineRule="auto"/>
        <w:jc w:val="both"/>
      </w:pPr>
      <w:r>
        <w:t xml:space="preserve">   </w:t>
      </w:r>
      <w:r w:rsidR="00777E3D">
        <w:t xml:space="preserve">Запрещается прокладка водоводов по территории свалок, полей ассенизации, полей фильтрации, земледельческих полей орошения, кладбищ, скотомогильников, а также по территории промышленных и сельскохозяйственных предприятий. </w:t>
      </w:r>
    </w:p>
    <w:p w:rsidR="00777E3D" w:rsidRDefault="00777E3D" w:rsidP="00C347FC">
      <w:pPr>
        <w:widowControl w:val="0"/>
        <w:autoSpaceDE w:val="0"/>
        <w:spacing w:line="59" w:lineRule="exact"/>
      </w:pPr>
    </w:p>
    <w:p w:rsidR="00777E3D" w:rsidRDefault="00C347FC" w:rsidP="00C347FC">
      <w:pPr>
        <w:widowControl w:val="0"/>
        <w:tabs>
          <w:tab w:val="left" w:pos="979"/>
        </w:tabs>
        <w:suppressAutoHyphens/>
        <w:overflowPunct w:val="0"/>
        <w:autoSpaceDE w:val="0"/>
        <w:spacing w:line="216" w:lineRule="auto"/>
        <w:jc w:val="both"/>
      </w:pPr>
      <w:r>
        <w:t xml:space="preserve">   В </w:t>
      </w:r>
      <w:r w:rsidR="00777E3D">
        <w:t xml:space="preserve">соответствии с </w:t>
      </w:r>
      <w:proofErr w:type="spellStart"/>
      <w:r w:rsidR="00777E3D">
        <w:t>СНиП</w:t>
      </w:r>
      <w:proofErr w:type="spellEnd"/>
      <w:r w:rsidR="00777E3D">
        <w:t xml:space="preserve"> 2.04.02-84* «Водоснабжение. Наружные сети и сооружения» ширина санитарно-защитной полосы водоводов не питьевого назначения, проходящих по незастроенной территории, от крайних водоводов составляет: </w:t>
      </w:r>
    </w:p>
    <w:p w:rsidR="00777E3D" w:rsidRDefault="00777E3D" w:rsidP="00C347FC">
      <w:pPr>
        <w:widowControl w:val="0"/>
        <w:autoSpaceDE w:val="0"/>
        <w:spacing w:line="58" w:lineRule="exact"/>
      </w:pPr>
    </w:p>
    <w:p w:rsidR="00C347FC" w:rsidRDefault="00777E3D" w:rsidP="00FB52D6">
      <w:pPr>
        <w:widowControl w:val="0"/>
        <w:numPr>
          <w:ilvl w:val="0"/>
          <w:numId w:val="109"/>
        </w:numPr>
        <w:suppressAutoHyphens/>
        <w:overflowPunct w:val="0"/>
        <w:autoSpaceDE w:val="0"/>
        <w:spacing w:line="204" w:lineRule="auto"/>
        <w:ind w:left="0" w:firstLine="0"/>
        <w:jc w:val="both"/>
      </w:pPr>
      <w:r>
        <w:t xml:space="preserve">при прокладке в сухих грунтах — не менее </w:t>
      </w:r>
      <w:smartTag w:uri="urn:schemas-microsoft-com:office:smarttags" w:element="metricconverter">
        <w:smartTagPr>
          <w:attr w:name="ProductID" w:val="10 м"/>
        </w:smartTagPr>
        <w:r>
          <w:t>10 м</w:t>
        </w:r>
      </w:smartTag>
      <w:r>
        <w:t xml:space="preserve"> при диаметре до </w:t>
      </w:r>
      <w:smartTag w:uri="urn:schemas-microsoft-com:office:smarttags" w:element="metricconverter">
        <w:smartTagPr>
          <w:attr w:name="ProductID" w:val="1000 мм"/>
        </w:smartTagPr>
        <w:r>
          <w:t>1000 мм</w:t>
        </w:r>
      </w:smartTag>
      <w:r>
        <w:t xml:space="preserve"> и не менее </w:t>
      </w:r>
      <w:smartTag w:uri="urn:schemas-microsoft-com:office:smarttags" w:element="metricconverter">
        <w:smartTagPr>
          <w:attr w:name="ProductID" w:val="20 м"/>
        </w:smartTagPr>
        <w:r>
          <w:t>20 м</w:t>
        </w:r>
      </w:smartTag>
      <w:r>
        <w:t xml:space="preserve"> при больших диаметрах; </w:t>
      </w:r>
    </w:p>
    <w:p w:rsidR="00C347FC" w:rsidRDefault="00777E3D" w:rsidP="00FB52D6">
      <w:pPr>
        <w:widowControl w:val="0"/>
        <w:numPr>
          <w:ilvl w:val="0"/>
          <w:numId w:val="109"/>
        </w:numPr>
        <w:suppressAutoHyphens/>
        <w:overflowPunct w:val="0"/>
        <w:autoSpaceDE w:val="0"/>
        <w:spacing w:line="204" w:lineRule="auto"/>
        <w:ind w:left="0" w:firstLine="0"/>
        <w:jc w:val="both"/>
      </w:pPr>
      <w:r>
        <w:t xml:space="preserve">при прокладке в мокрых грунтах — не менее </w:t>
      </w:r>
      <w:smartTag w:uri="urn:schemas-microsoft-com:office:smarttags" w:element="metricconverter">
        <w:smartTagPr>
          <w:attr w:name="ProductID" w:val="50 м"/>
        </w:smartTagPr>
        <w:r>
          <w:t>50 м</w:t>
        </w:r>
      </w:smartTag>
      <w:r>
        <w:t xml:space="preserve"> независимо от диаметра. </w:t>
      </w:r>
    </w:p>
    <w:p w:rsidR="00777E3D" w:rsidRDefault="00C347FC" w:rsidP="00C347FC">
      <w:pPr>
        <w:widowControl w:val="0"/>
        <w:suppressAutoHyphens/>
        <w:overflowPunct w:val="0"/>
        <w:autoSpaceDE w:val="0"/>
        <w:spacing w:line="204" w:lineRule="auto"/>
        <w:jc w:val="both"/>
      </w:pPr>
      <w:r>
        <w:t xml:space="preserve">   </w:t>
      </w:r>
      <w:r w:rsidR="00777E3D">
        <w:t>При прокладке водоводов по застроенной территории ширина полосы по согласованию с органами санитарно-эпидемиологической службы может быть уменьшена.</w:t>
      </w:r>
    </w:p>
    <w:p w:rsidR="00777E3D" w:rsidRDefault="00777E3D" w:rsidP="00C347FC">
      <w:pPr>
        <w:widowControl w:val="0"/>
        <w:autoSpaceDE w:val="0"/>
        <w:spacing w:line="60" w:lineRule="exact"/>
      </w:pPr>
    </w:p>
    <w:p w:rsidR="00777E3D" w:rsidRDefault="00C347FC" w:rsidP="00C347FC">
      <w:pPr>
        <w:widowControl w:val="0"/>
        <w:overflowPunct w:val="0"/>
        <w:autoSpaceDE w:val="0"/>
        <w:spacing w:line="204" w:lineRule="auto"/>
        <w:jc w:val="both"/>
      </w:pPr>
      <w:r>
        <w:t xml:space="preserve">   </w:t>
      </w:r>
      <w:r w:rsidR="00777E3D">
        <w:t>4. В пределах санитарно-защитной полосы водоводов должны отсутствовать источники загрязнения почвы и грунтовых вод.</w:t>
      </w:r>
    </w:p>
    <w:p w:rsidR="00777E3D" w:rsidRDefault="00777E3D" w:rsidP="00C347FC">
      <w:pPr>
        <w:widowControl w:val="0"/>
        <w:autoSpaceDE w:val="0"/>
        <w:spacing w:line="60" w:lineRule="exact"/>
      </w:pPr>
    </w:p>
    <w:p w:rsidR="00777E3D" w:rsidRDefault="00C347FC" w:rsidP="00C347FC">
      <w:pPr>
        <w:widowControl w:val="0"/>
        <w:overflowPunct w:val="0"/>
        <w:autoSpaceDE w:val="0"/>
        <w:spacing w:line="216" w:lineRule="auto"/>
        <w:jc w:val="both"/>
      </w:pPr>
      <w:r>
        <w:t xml:space="preserve">   </w:t>
      </w:r>
      <w:r w:rsidR="00777E3D">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777E3D" w:rsidRDefault="00777E3D" w:rsidP="00C347FC">
      <w:pPr>
        <w:widowControl w:val="0"/>
        <w:autoSpaceDE w:val="0"/>
        <w:spacing w:line="59" w:lineRule="exact"/>
      </w:pPr>
    </w:p>
    <w:p w:rsidR="00777E3D" w:rsidRDefault="00C347FC" w:rsidP="00C347FC">
      <w:pPr>
        <w:widowControl w:val="0"/>
        <w:overflowPunct w:val="0"/>
        <w:autoSpaceDE w:val="0"/>
        <w:spacing w:line="204" w:lineRule="auto"/>
        <w:jc w:val="both"/>
      </w:pPr>
      <w:r>
        <w:t xml:space="preserve">   </w:t>
      </w:r>
      <w:r w:rsidR="00777E3D">
        <w:t>5. Во избежание повреждения канализационных сетей и сооружений устанавливается охранная зона (</w:t>
      </w:r>
      <w:smartTag w:uri="urn:schemas-microsoft-com:office:smarttags" w:element="metricconverter">
        <w:smartTagPr>
          <w:attr w:name="ProductID" w:val="10 м"/>
        </w:smartTagPr>
        <w:r w:rsidR="00777E3D">
          <w:t>10 м</w:t>
        </w:r>
      </w:smartTag>
      <w:r w:rsidR="00777E3D">
        <w:t>).</w:t>
      </w:r>
    </w:p>
    <w:p w:rsidR="00777E3D" w:rsidRDefault="00777E3D" w:rsidP="00C347FC">
      <w:pPr>
        <w:widowControl w:val="0"/>
        <w:autoSpaceDE w:val="0"/>
        <w:spacing w:line="2" w:lineRule="exact"/>
      </w:pPr>
    </w:p>
    <w:p w:rsidR="00777E3D" w:rsidRDefault="00C347FC" w:rsidP="00C347FC">
      <w:pPr>
        <w:widowControl w:val="0"/>
        <w:tabs>
          <w:tab w:val="left" w:pos="940"/>
        </w:tabs>
        <w:suppressAutoHyphens/>
        <w:overflowPunct w:val="0"/>
        <w:autoSpaceDE w:val="0"/>
        <w:jc w:val="both"/>
      </w:pPr>
      <w:r>
        <w:t xml:space="preserve">   В </w:t>
      </w:r>
      <w:r w:rsidR="00777E3D">
        <w:t xml:space="preserve">пределах охранной зоны систем канализации запрещается: </w:t>
      </w:r>
    </w:p>
    <w:p w:rsidR="00777E3D" w:rsidRDefault="00777E3D" w:rsidP="00C347FC">
      <w:pPr>
        <w:widowControl w:val="0"/>
        <w:autoSpaceDE w:val="0"/>
        <w:spacing w:line="58" w:lineRule="exact"/>
      </w:pPr>
    </w:p>
    <w:p w:rsidR="00C347FC" w:rsidRDefault="00777E3D" w:rsidP="00FB52D6">
      <w:pPr>
        <w:widowControl w:val="0"/>
        <w:numPr>
          <w:ilvl w:val="0"/>
          <w:numId w:val="110"/>
        </w:numPr>
        <w:suppressAutoHyphens/>
        <w:overflowPunct w:val="0"/>
        <w:autoSpaceDE w:val="0"/>
        <w:spacing w:line="204" w:lineRule="auto"/>
        <w:ind w:left="0" w:firstLine="0"/>
        <w:jc w:val="both"/>
        <w:rPr>
          <w:rFonts w:ascii="Courier New" w:hAnsi="Courier New" w:cs="Courier New"/>
        </w:rPr>
      </w:pPr>
      <w:r>
        <w:t xml:space="preserve">возводить какие-то ни было здания и сооружения как постоянного, так и временного характера без согласования с эксплуатирующей организацией; </w:t>
      </w:r>
    </w:p>
    <w:p w:rsidR="00C347FC" w:rsidRPr="00C347FC" w:rsidRDefault="00777E3D" w:rsidP="00FB52D6">
      <w:pPr>
        <w:widowControl w:val="0"/>
        <w:numPr>
          <w:ilvl w:val="0"/>
          <w:numId w:val="110"/>
        </w:numPr>
        <w:suppressAutoHyphens/>
        <w:overflowPunct w:val="0"/>
        <w:autoSpaceDE w:val="0"/>
        <w:spacing w:line="204" w:lineRule="auto"/>
        <w:ind w:left="0" w:firstLine="0"/>
        <w:jc w:val="both"/>
        <w:rPr>
          <w:rFonts w:ascii="Courier New" w:hAnsi="Courier New" w:cs="Courier New"/>
        </w:rPr>
      </w:pPr>
      <w:r>
        <w:t>организовывать склады, свалки, стоянки автотранспор</w:t>
      </w:r>
      <w:r w:rsidR="00C347FC">
        <w:t>та или строительных механизмов;</w:t>
      </w:r>
    </w:p>
    <w:p w:rsidR="00C347FC" w:rsidRDefault="00777E3D" w:rsidP="00FB52D6">
      <w:pPr>
        <w:widowControl w:val="0"/>
        <w:numPr>
          <w:ilvl w:val="0"/>
          <w:numId w:val="110"/>
        </w:numPr>
        <w:suppressAutoHyphens/>
        <w:overflowPunct w:val="0"/>
        <w:autoSpaceDE w:val="0"/>
        <w:spacing w:line="204" w:lineRule="auto"/>
        <w:ind w:left="0" w:firstLine="0"/>
        <w:jc w:val="both"/>
        <w:rPr>
          <w:rFonts w:ascii="Courier New" w:hAnsi="Courier New" w:cs="Courier New"/>
        </w:rPr>
      </w:pPr>
      <w:r>
        <w:t xml:space="preserve">производить посадку кустов и деревьев на расстоянии ближе </w:t>
      </w:r>
      <w:smartTag w:uri="urn:schemas-microsoft-com:office:smarttags" w:element="metricconverter">
        <w:smartTagPr>
          <w:attr w:name="ProductID" w:val="3 метров"/>
        </w:smartTagPr>
        <w:r>
          <w:t>3 метров</w:t>
        </w:r>
      </w:smartTag>
      <w:r>
        <w:t xml:space="preserve">; </w:t>
      </w:r>
    </w:p>
    <w:p w:rsidR="00C347FC" w:rsidRDefault="00777E3D" w:rsidP="00FB52D6">
      <w:pPr>
        <w:widowControl w:val="0"/>
        <w:numPr>
          <w:ilvl w:val="0"/>
          <w:numId w:val="110"/>
        </w:numPr>
        <w:suppressAutoHyphens/>
        <w:overflowPunct w:val="0"/>
        <w:autoSpaceDE w:val="0"/>
        <w:spacing w:line="204" w:lineRule="auto"/>
        <w:ind w:left="0" w:firstLine="0"/>
        <w:jc w:val="both"/>
        <w:rPr>
          <w:rFonts w:ascii="Courier New" w:hAnsi="Courier New" w:cs="Courier New"/>
        </w:rPr>
      </w:pPr>
      <w:r>
        <w:t xml:space="preserve">изменять, т.е. повышать </w:t>
      </w:r>
      <w:proofErr w:type="gramStart"/>
      <w:r>
        <w:t>по</w:t>
      </w:r>
      <w:proofErr w:type="gramEnd"/>
      <w:r>
        <w:t xml:space="preserve"> </w:t>
      </w:r>
      <w:proofErr w:type="gramStart"/>
      <w:r>
        <w:t>средством</w:t>
      </w:r>
      <w:proofErr w:type="gramEnd"/>
      <w:r>
        <w:t xml:space="preserve"> подсыпки или понижать путем срезки, существующий уровень поверхности земли (дорожного покрытия);</w:t>
      </w:r>
    </w:p>
    <w:p w:rsidR="00C347FC" w:rsidRDefault="00777E3D" w:rsidP="00FB52D6">
      <w:pPr>
        <w:widowControl w:val="0"/>
        <w:numPr>
          <w:ilvl w:val="0"/>
          <w:numId w:val="110"/>
        </w:numPr>
        <w:suppressAutoHyphens/>
        <w:overflowPunct w:val="0"/>
        <w:autoSpaceDE w:val="0"/>
        <w:spacing w:line="204" w:lineRule="auto"/>
        <w:ind w:left="0" w:firstLine="0"/>
        <w:jc w:val="both"/>
        <w:rPr>
          <w:rFonts w:ascii="Courier New" w:hAnsi="Courier New" w:cs="Courier New"/>
        </w:rPr>
      </w:pPr>
      <w:r>
        <w:t xml:space="preserve">производить разработку мерзлого грунта ударным способом и забивку длинномерных свай на расстоянии </w:t>
      </w:r>
      <w:smartTag w:uri="urn:schemas-microsoft-com:office:smarttags" w:element="metricconverter">
        <w:smartTagPr>
          <w:attr w:name="ProductID" w:val="15 метров"/>
        </w:smartTagPr>
        <w:r>
          <w:t>15 метров</w:t>
        </w:r>
      </w:smartTag>
      <w:r>
        <w:t xml:space="preserve"> от оси сетей и сооружений канализации;</w:t>
      </w:r>
    </w:p>
    <w:p w:rsidR="00C347FC" w:rsidRDefault="00777E3D" w:rsidP="00FB52D6">
      <w:pPr>
        <w:widowControl w:val="0"/>
        <w:numPr>
          <w:ilvl w:val="0"/>
          <w:numId w:val="110"/>
        </w:numPr>
        <w:suppressAutoHyphens/>
        <w:overflowPunct w:val="0"/>
        <w:autoSpaceDE w:val="0"/>
        <w:spacing w:line="204" w:lineRule="auto"/>
        <w:ind w:left="0" w:firstLine="0"/>
        <w:jc w:val="both"/>
        <w:rPr>
          <w:rFonts w:ascii="Courier New" w:hAnsi="Courier New" w:cs="Courier New"/>
        </w:rPr>
      </w:pPr>
      <w:r>
        <w:t xml:space="preserve">сбрасывать тяжеловесные предметы, сливать кислоты, щелочи и жидкости с ядовитыми примесями; </w:t>
      </w:r>
    </w:p>
    <w:p w:rsidR="00777E3D" w:rsidRPr="00C347FC" w:rsidRDefault="00777E3D" w:rsidP="00FB52D6">
      <w:pPr>
        <w:widowControl w:val="0"/>
        <w:numPr>
          <w:ilvl w:val="0"/>
          <w:numId w:val="110"/>
        </w:numPr>
        <w:suppressAutoHyphens/>
        <w:overflowPunct w:val="0"/>
        <w:autoSpaceDE w:val="0"/>
        <w:spacing w:line="204" w:lineRule="auto"/>
        <w:ind w:left="0" w:firstLine="0"/>
        <w:jc w:val="both"/>
        <w:rPr>
          <w:rFonts w:ascii="Courier New" w:hAnsi="Courier New" w:cs="Courier New"/>
        </w:rPr>
      </w:pPr>
      <w:r>
        <w:t xml:space="preserve">загромождать, засыпать грунтом, бетоном, мусором, снегом и другими материалами трассу и крышки камер и колодцев. </w:t>
      </w:r>
    </w:p>
    <w:p w:rsidR="00777E3D" w:rsidRPr="00CD7E88" w:rsidRDefault="00C347FC" w:rsidP="00C347FC">
      <w:pPr>
        <w:widowControl w:val="0"/>
        <w:autoSpaceDE w:val="0"/>
      </w:pPr>
      <w:r>
        <w:t xml:space="preserve">   </w:t>
      </w:r>
      <w:r w:rsidR="00777E3D">
        <w:t xml:space="preserve">6. Охранные зоны устанавливаются для всех объектов </w:t>
      </w:r>
      <w:proofErr w:type="spellStart"/>
      <w:r w:rsidR="00777E3D">
        <w:t>электросетевого</w:t>
      </w:r>
      <w:proofErr w:type="spellEnd"/>
      <w:r w:rsidR="00777E3D">
        <w:t xml:space="preserve"> хозяйства:</w:t>
      </w:r>
    </w:p>
    <w:p w:rsidR="002E5F4F" w:rsidRDefault="00777E3D" w:rsidP="00FB52D6">
      <w:pPr>
        <w:widowControl w:val="0"/>
        <w:numPr>
          <w:ilvl w:val="0"/>
          <w:numId w:val="111"/>
        </w:numPr>
        <w:tabs>
          <w:tab w:val="left" w:pos="709"/>
        </w:tabs>
        <w:suppressAutoHyphens/>
        <w:overflowPunct w:val="0"/>
        <w:autoSpaceDE w:val="0"/>
        <w:spacing w:line="216" w:lineRule="auto"/>
        <w:ind w:left="0" w:firstLine="0"/>
        <w:jc w:val="both"/>
      </w:pPr>
      <w:r>
        <w:lastRenderedPageBreak/>
        <w:t xml:space="preserve">вдоль воздушных линий электропередачи; </w:t>
      </w:r>
    </w:p>
    <w:p w:rsidR="002E5F4F" w:rsidRDefault="00777E3D" w:rsidP="00FB52D6">
      <w:pPr>
        <w:widowControl w:val="0"/>
        <w:numPr>
          <w:ilvl w:val="0"/>
          <w:numId w:val="111"/>
        </w:numPr>
        <w:tabs>
          <w:tab w:val="left" w:pos="709"/>
        </w:tabs>
        <w:suppressAutoHyphens/>
        <w:overflowPunct w:val="0"/>
        <w:autoSpaceDE w:val="0"/>
        <w:spacing w:line="216" w:lineRule="auto"/>
        <w:ind w:left="0" w:firstLine="0"/>
        <w:jc w:val="both"/>
      </w:pPr>
      <w:r>
        <w:t xml:space="preserve">вдоль подземных кабельных линий электропередачи; </w:t>
      </w:r>
    </w:p>
    <w:p w:rsidR="002E5F4F" w:rsidRDefault="00777E3D" w:rsidP="00FB52D6">
      <w:pPr>
        <w:widowControl w:val="0"/>
        <w:numPr>
          <w:ilvl w:val="0"/>
          <w:numId w:val="111"/>
        </w:numPr>
        <w:tabs>
          <w:tab w:val="left" w:pos="709"/>
        </w:tabs>
        <w:suppressAutoHyphens/>
        <w:overflowPunct w:val="0"/>
        <w:autoSpaceDE w:val="0"/>
        <w:spacing w:line="216" w:lineRule="auto"/>
        <w:ind w:left="0" w:firstLine="0"/>
        <w:jc w:val="both"/>
      </w:pPr>
      <w:r>
        <w:t xml:space="preserve">вдоль подводных кабельных линий электропередачи; </w:t>
      </w:r>
    </w:p>
    <w:p w:rsidR="00777E3D" w:rsidRPr="002E5F4F" w:rsidRDefault="00777E3D" w:rsidP="00FB52D6">
      <w:pPr>
        <w:widowControl w:val="0"/>
        <w:numPr>
          <w:ilvl w:val="0"/>
          <w:numId w:val="111"/>
        </w:numPr>
        <w:tabs>
          <w:tab w:val="left" w:pos="709"/>
        </w:tabs>
        <w:suppressAutoHyphens/>
        <w:overflowPunct w:val="0"/>
        <w:autoSpaceDE w:val="0"/>
        <w:spacing w:line="216" w:lineRule="auto"/>
        <w:ind w:left="0" w:firstLine="0"/>
        <w:jc w:val="both"/>
      </w:pPr>
      <w:r>
        <w:t xml:space="preserve">вдоль переходов воздушных линий электропередачи через водоемы (реки, каналы, озера и др.). </w:t>
      </w:r>
    </w:p>
    <w:p w:rsidR="00777E3D" w:rsidRDefault="00777E3D" w:rsidP="00C347FC">
      <w:pPr>
        <w:widowControl w:val="0"/>
        <w:autoSpaceDE w:val="0"/>
        <w:spacing w:line="58" w:lineRule="exact"/>
        <w:rPr>
          <w:rFonts w:ascii="Courier New" w:hAnsi="Courier New" w:cs="Courier New"/>
        </w:rPr>
      </w:pPr>
    </w:p>
    <w:p w:rsidR="00777E3D" w:rsidRDefault="002E5F4F" w:rsidP="002E5F4F">
      <w:pPr>
        <w:widowControl w:val="0"/>
        <w:tabs>
          <w:tab w:val="left" w:pos="975"/>
        </w:tabs>
        <w:suppressAutoHyphens/>
        <w:overflowPunct w:val="0"/>
        <w:autoSpaceDE w:val="0"/>
        <w:spacing w:line="216" w:lineRule="auto"/>
        <w:jc w:val="both"/>
      </w:pPr>
      <w:r>
        <w:t xml:space="preserve">   7. </w:t>
      </w:r>
      <w:r w:rsidR="00777E3D">
        <w:t xml:space="preserve">Границы охранной зоны в отношении отдельного объекта </w:t>
      </w:r>
      <w:proofErr w:type="spellStart"/>
      <w:r w:rsidR="00777E3D">
        <w:t>электросетевого</w:t>
      </w:r>
      <w:proofErr w:type="spellEnd"/>
      <w:r w:rsidR="00777E3D">
        <w:t xml:space="preserve"> хозяйства определяются организацией, которая владеет им на праве собственности или ином законном основании.</w:t>
      </w:r>
    </w:p>
    <w:p w:rsidR="00777E3D" w:rsidRDefault="00777E3D" w:rsidP="002E5F4F">
      <w:pPr>
        <w:widowControl w:val="0"/>
        <w:autoSpaceDE w:val="0"/>
        <w:spacing w:line="58" w:lineRule="exact"/>
      </w:pPr>
    </w:p>
    <w:p w:rsidR="00777E3D" w:rsidRDefault="002E5F4F" w:rsidP="002E5F4F">
      <w:pPr>
        <w:widowControl w:val="0"/>
        <w:tabs>
          <w:tab w:val="left" w:pos="1059"/>
        </w:tabs>
        <w:suppressAutoHyphens/>
        <w:overflowPunct w:val="0"/>
        <w:autoSpaceDE w:val="0"/>
        <w:spacing w:line="216" w:lineRule="auto"/>
        <w:jc w:val="both"/>
      </w:pPr>
      <w:r>
        <w:t xml:space="preserve">   8. </w:t>
      </w:r>
      <w:r w:rsidR="00777E3D">
        <w:t xml:space="preserve">В охранных зонах запрещается осуществлять любые действия, которые могут нарушить безопасную работу объектов </w:t>
      </w:r>
      <w:proofErr w:type="spellStart"/>
      <w:r w:rsidR="00777E3D">
        <w:t>электросетевого</w:t>
      </w:r>
      <w:proofErr w:type="spellEnd"/>
      <w:r w:rsidR="00777E3D">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777E3D" w:rsidRDefault="00777E3D" w:rsidP="002E5F4F">
      <w:pPr>
        <w:widowControl w:val="0"/>
        <w:autoSpaceDE w:val="0"/>
        <w:spacing w:line="59" w:lineRule="exact"/>
      </w:pPr>
    </w:p>
    <w:p w:rsidR="002E5F4F" w:rsidRDefault="00777E3D" w:rsidP="00FB52D6">
      <w:pPr>
        <w:widowControl w:val="0"/>
        <w:numPr>
          <w:ilvl w:val="0"/>
          <w:numId w:val="112"/>
        </w:numPr>
        <w:tabs>
          <w:tab w:val="left" w:pos="709"/>
        </w:tabs>
        <w:suppressAutoHyphens/>
        <w:overflowPunct w:val="0"/>
        <w:autoSpaceDE w:val="0"/>
        <w:spacing w:line="204" w:lineRule="auto"/>
        <w:ind w:left="0" w:firstLine="0"/>
        <w:jc w:val="both"/>
        <w:rPr>
          <w:rFonts w:ascii="Courier New" w:hAnsi="Courier New" w:cs="Courier New"/>
        </w:rPr>
      </w:pPr>
      <w:r>
        <w:t xml:space="preserve">набрасывать на провода и опоры воздушных линий электропередачи посторонние предметы, а также подниматься на опоры воздушных линий электропередачи; </w:t>
      </w:r>
    </w:p>
    <w:p w:rsidR="002E5F4F" w:rsidRDefault="00777E3D" w:rsidP="00FB52D6">
      <w:pPr>
        <w:widowControl w:val="0"/>
        <w:numPr>
          <w:ilvl w:val="0"/>
          <w:numId w:val="112"/>
        </w:numPr>
        <w:tabs>
          <w:tab w:val="left" w:pos="709"/>
        </w:tabs>
        <w:suppressAutoHyphens/>
        <w:overflowPunct w:val="0"/>
        <w:autoSpaceDE w:val="0"/>
        <w:spacing w:line="204" w:lineRule="auto"/>
        <w:ind w:left="0" w:firstLine="0"/>
        <w:jc w:val="both"/>
        <w:rPr>
          <w:rFonts w:ascii="Courier New" w:hAnsi="Courier New" w:cs="Courier New"/>
        </w:rPr>
      </w:pPr>
      <w:r>
        <w:t xml:space="preserve">размещать любые объекты и предметы (материалы) в </w:t>
      </w:r>
      <w:proofErr w:type="gramStart"/>
      <w:r>
        <w:t>пределах</w:t>
      </w:r>
      <w:proofErr w:type="gramEnd"/>
      <w:r>
        <w:t xml:space="preserve"> созданных в соответствии с требованиями нормативно-технических документов проходов и подъездов для доступа к объектам </w:t>
      </w:r>
      <w:proofErr w:type="spellStart"/>
      <w:r>
        <w:t>электросетевого</w:t>
      </w:r>
      <w:proofErr w:type="spellEnd"/>
      <w:r>
        <w:t xml:space="preserve"> хозяйства, а также проводить любые работы и возводить сооружения, которые могут препятствовать доступу к объектам </w:t>
      </w:r>
      <w:proofErr w:type="spellStart"/>
      <w:r>
        <w:t>электросетевого</w:t>
      </w:r>
      <w:proofErr w:type="spellEnd"/>
      <w:r>
        <w:t xml:space="preserve"> хозяйства, без создания необходимых для такого доступа проходов и подъездов; </w:t>
      </w:r>
    </w:p>
    <w:p w:rsidR="002E5F4F" w:rsidRDefault="00777E3D" w:rsidP="00FB52D6">
      <w:pPr>
        <w:widowControl w:val="0"/>
        <w:numPr>
          <w:ilvl w:val="0"/>
          <w:numId w:val="112"/>
        </w:numPr>
        <w:tabs>
          <w:tab w:val="left" w:pos="709"/>
        </w:tabs>
        <w:suppressAutoHyphens/>
        <w:overflowPunct w:val="0"/>
        <w:autoSpaceDE w:val="0"/>
        <w:spacing w:line="204" w:lineRule="auto"/>
        <w:ind w:left="0" w:firstLine="0"/>
        <w:jc w:val="both"/>
        <w:rPr>
          <w:rFonts w:ascii="Courier New" w:hAnsi="Courier New" w:cs="Courier New"/>
        </w:rPr>
      </w:pPr>
      <w:proofErr w:type="gramStart"/>
      <w: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w:t>
      </w:r>
      <w:proofErr w:type="gramEnd"/>
      <w:r>
        <w:t xml:space="preserve"> электропередачи; </w:t>
      </w:r>
    </w:p>
    <w:p w:rsidR="002E5F4F" w:rsidRDefault="00777E3D" w:rsidP="00FB52D6">
      <w:pPr>
        <w:widowControl w:val="0"/>
        <w:numPr>
          <w:ilvl w:val="0"/>
          <w:numId w:val="112"/>
        </w:numPr>
        <w:tabs>
          <w:tab w:val="left" w:pos="709"/>
        </w:tabs>
        <w:suppressAutoHyphens/>
        <w:overflowPunct w:val="0"/>
        <w:autoSpaceDE w:val="0"/>
        <w:spacing w:line="204" w:lineRule="auto"/>
        <w:ind w:left="0" w:firstLine="0"/>
        <w:jc w:val="both"/>
        <w:rPr>
          <w:rFonts w:ascii="Courier New" w:hAnsi="Courier New" w:cs="Courier New"/>
        </w:rPr>
      </w:pPr>
      <w:r>
        <w:t xml:space="preserve">размещать свалки; </w:t>
      </w:r>
    </w:p>
    <w:p w:rsidR="002E5F4F" w:rsidRPr="002E5F4F" w:rsidRDefault="00777E3D" w:rsidP="00FB52D6">
      <w:pPr>
        <w:widowControl w:val="0"/>
        <w:numPr>
          <w:ilvl w:val="0"/>
          <w:numId w:val="112"/>
        </w:numPr>
        <w:tabs>
          <w:tab w:val="left" w:pos="709"/>
        </w:tabs>
        <w:suppressAutoHyphens/>
        <w:overflowPunct w:val="0"/>
        <w:autoSpaceDE w:val="0"/>
        <w:spacing w:line="204" w:lineRule="auto"/>
        <w:ind w:left="0" w:firstLine="0"/>
        <w:jc w:val="both"/>
        <w:rPr>
          <w:rFonts w:ascii="Courier New" w:hAnsi="Courier New" w:cs="Courier New"/>
        </w:rPr>
      </w:pPr>
      <w:r>
        <w:t>производить работы ударными механизмами</w:t>
      </w:r>
      <w:r w:rsidR="002E5F4F">
        <w:t>;</w:t>
      </w:r>
    </w:p>
    <w:p w:rsidR="00777E3D" w:rsidRPr="002E5F4F" w:rsidRDefault="00777E3D" w:rsidP="00FB52D6">
      <w:pPr>
        <w:widowControl w:val="0"/>
        <w:numPr>
          <w:ilvl w:val="0"/>
          <w:numId w:val="112"/>
        </w:numPr>
        <w:tabs>
          <w:tab w:val="left" w:pos="709"/>
        </w:tabs>
        <w:suppressAutoHyphens/>
        <w:overflowPunct w:val="0"/>
        <w:autoSpaceDE w:val="0"/>
        <w:spacing w:line="204" w:lineRule="auto"/>
        <w:ind w:left="0" w:firstLine="0"/>
        <w:jc w:val="both"/>
        <w:rPr>
          <w:rFonts w:ascii="Courier New" w:hAnsi="Courier New" w:cs="Courier New"/>
        </w:rPr>
      </w:pPr>
      <w:r>
        <w:t xml:space="preserve">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w:t>
      </w:r>
      <w:proofErr w:type="spellStart"/>
      <w:r>
        <w:t>линийэлектропередачи</w:t>
      </w:r>
      <w:proofErr w:type="spellEnd"/>
      <w:r>
        <w:t>).</w:t>
      </w:r>
    </w:p>
    <w:p w:rsidR="00777E3D" w:rsidRDefault="00777E3D" w:rsidP="002E5F4F">
      <w:pPr>
        <w:widowControl w:val="0"/>
        <w:tabs>
          <w:tab w:val="left" w:pos="709"/>
        </w:tabs>
        <w:autoSpaceDE w:val="0"/>
        <w:spacing w:line="59" w:lineRule="exact"/>
      </w:pPr>
    </w:p>
    <w:p w:rsidR="00777E3D" w:rsidRDefault="00777E3D" w:rsidP="002E5F4F">
      <w:pPr>
        <w:widowControl w:val="0"/>
        <w:autoSpaceDE w:val="0"/>
        <w:spacing w:line="60" w:lineRule="exact"/>
      </w:pPr>
    </w:p>
    <w:p w:rsidR="00777E3D" w:rsidRDefault="002E5F4F" w:rsidP="002E5F4F">
      <w:pPr>
        <w:widowControl w:val="0"/>
        <w:tabs>
          <w:tab w:val="left" w:pos="709"/>
        </w:tabs>
        <w:overflowPunct w:val="0"/>
        <w:autoSpaceDE w:val="0"/>
        <w:spacing w:line="204" w:lineRule="auto"/>
      </w:pPr>
      <w:r>
        <w:t xml:space="preserve">   </w:t>
      </w:r>
      <w:r w:rsidR="00777E3D">
        <w:t>9. В пределах охранных зон без письменного решения о согласовании сетевых организаций юридическим и физическим лицам запрещаются:</w:t>
      </w:r>
    </w:p>
    <w:p w:rsidR="00777E3D" w:rsidRDefault="00777E3D" w:rsidP="002E5F4F">
      <w:pPr>
        <w:widowControl w:val="0"/>
        <w:autoSpaceDE w:val="0"/>
        <w:spacing w:line="60" w:lineRule="exact"/>
      </w:pPr>
    </w:p>
    <w:p w:rsidR="002E5F4F" w:rsidRDefault="00777E3D" w:rsidP="00FB52D6">
      <w:pPr>
        <w:widowControl w:val="0"/>
        <w:numPr>
          <w:ilvl w:val="0"/>
          <w:numId w:val="113"/>
        </w:numPr>
        <w:tabs>
          <w:tab w:val="left" w:pos="709"/>
        </w:tabs>
        <w:suppressAutoHyphens/>
        <w:overflowPunct w:val="0"/>
        <w:autoSpaceDE w:val="0"/>
        <w:spacing w:line="204" w:lineRule="auto"/>
        <w:ind w:left="0" w:firstLine="0"/>
        <w:jc w:val="both"/>
        <w:rPr>
          <w:rFonts w:ascii="Courier New" w:hAnsi="Courier New" w:cs="Courier New"/>
        </w:rPr>
      </w:pPr>
      <w:r>
        <w:t xml:space="preserve">строительство, капитальный ремонт, реконструкция или снос зданий и сооружений; </w:t>
      </w:r>
    </w:p>
    <w:p w:rsidR="002E5F4F" w:rsidRDefault="00777E3D" w:rsidP="00FB52D6">
      <w:pPr>
        <w:widowControl w:val="0"/>
        <w:numPr>
          <w:ilvl w:val="0"/>
          <w:numId w:val="113"/>
        </w:numPr>
        <w:tabs>
          <w:tab w:val="left" w:pos="709"/>
        </w:tabs>
        <w:suppressAutoHyphens/>
        <w:overflowPunct w:val="0"/>
        <w:autoSpaceDE w:val="0"/>
        <w:spacing w:line="204" w:lineRule="auto"/>
        <w:ind w:left="0" w:firstLine="0"/>
        <w:jc w:val="both"/>
        <w:rPr>
          <w:rFonts w:ascii="Courier New" w:hAnsi="Courier New" w:cs="Courier New"/>
        </w:rPr>
      </w:pPr>
      <w:r>
        <w:t xml:space="preserve">горные, взрывные, мелиоративные работы, в том числе связанные с временным </w:t>
      </w:r>
      <w:r w:rsidR="00F26E06">
        <w:t xml:space="preserve"> подто</w:t>
      </w:r>
      <w:r>
        <w:t xml:space="preserve">плением земель; </w:t>
      </w:r>
    </w:p>
    <w:p w:rsidR="002E5F4F" w:rsidRDefault="00777E3D" w:rsidP="00FB52D6">
      <w:pPr>
        <w:widowControl w:val="0"/>
        <w:numPr>
          <w:ilvl w:val="0"/>
          <w:numId w:val="113"/>
        </w:numPr>
        <w:tabs>
          <w:tab w:val="left" w:pos="709"/>
        </w:tabs>
        <w:suppressAutoHyphens/>
        <w:overflowPunct w:val="0"/>
        <w:autoSpaceDE w:val="0"/>
        <w:spacing w:line="204" w:lineRule="auto"/>
        <w:ind w:left="0" w:firstLine="0"/>
        <w:jc w:val="both"/>
        <w:rPr>
          <w:rFonts w:ascii="Courier New" w:hAnsi="Courier New" w:cs="Courier New"/>
        </w:rPr>
      </w:pPr>
      <w:r>
        <w:t xml:space="preserve">посадка и вырубка деревьев и кустарников; </w:t>
      </w:r>
    </w:p>
    <w:p w:rsidR="002E5F4F" w:rsidRDefault="00777E3D" w:rsidP="00FB52D6">
      <w:pPr>
        <w:widowControl w:val="0"/>
        <w:numPr>
          <w:ilvl w:val="0"/>
          <w:numId w:val="113"/>
        </w:numPr>
        <w:tabs>
          <w:tab w:val="left" w:pos="709"/>
        </w:tabs>
        <w:suppressAutoHyphens/>
        <w:overflowPunct w:val="0"/>
        <w:autoSpaceDE w:val="0"/>
        <w:spacing w:line="204" w:lineRule="auto"/>
        <w:ind w:left="0" w:firstLine="0"/>
        <w:jc w:val="both"/>
        <w:rPr>
          <w:rFonts w:ascii="Courier New" w:hAnsi="Courier New" w:cs="Courier New"/>
        </w:rPr>
      </w:pPr>
      <w:r>
        <w:t xml:space="preserve">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 </w:t>
      </w:r>
    </w:p>
    <w:p w:rsidR="002E5F4F" w:rsidRDefault="00777E3D" w:rsidP="00FB52D6">
      <w:pPr>
        <w:widowControl w:val="0"/>
        <w:numPr>
          <w:ilvl w:val="0"/>
          <w:numId w:val="113"/>
        </w:numPr>
        <w:tabs>
          <w:tab w:val="left" w:pos="709"/>
        </w:tabs>
        <w:suppressAutoHyphens/>
        <w:overflowPunct w:val="0"/>
        <w:autoSpaceDE w:val="0"/>
        <w:spacing w:line="204" w:lineRule="auto"/>
        <w:ind w:left="0" w:firstLine="0"/>
        <w:jc w:val="both"/>
        <w:rPr>
          <w:rFonts w:ascii="Courier New" w:hAnsi="Courier New" w:cs="Courier New"/>
        </w:rPr>
      </w:pPr>
      <w:r>
        <w:t xml:space="preserve">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t>4,5 метра</w:t>
        </w:r>
      </w:smartTag>
      <w:r>
        <w:t xml:space="preserve"> (в охранных зонах воздушных линий электропередачи); </w:t>
      </w:r>
    </w:p>
    <w:p w:rsidR="002E5F4F" w:rsidRDefault="00777E3D" w:rsidP="00FB52D6">
      <w:pPr>
        <w:widowControl w:val="0"/>
        <w:numPr>
          <w:ilvl w:val="0"/>
          <w:numId w:val="113"/>
        </w:numPr>
        <w:tabs>
          <w:tab w:val="left" w:pos="709"/>
        </w:tabs>
        <w:suppressAutoHyphens/>
        <w:overflowPunct w:val="0"/>
        <w:autoSpaceDE w:val="0"/>
        <w:spacing w:line="204" w:lineRule="auto"/>
        <w:ind w:left="0" w:firstLine="0"/>
        <w:jc w:val="both"/>
        <w:rPr>
          <w:rFonts w:ascii="Courier New" w:hAnsi="Courier New" w:cs="Courier New"/>
        </w:rPr>
      </w:pPr>
      <w:r>
        <w:t xml:space="preserve">земляные работы на глубине более </w:t>
      </w:r>
      <w:smartTag w:uri="urn:schemas-microsoft-com:office:smarttags" w:element="metricconverter">
        <w:smartTagPr>
          <w:attr w:name="ProductID" w:val="0,3 метра"/>
        </w:smartTagPr>
        <w:r>
          <w:t>0,3 метра</w:t>
        </w:r>
      </w:smartTag>
      <w:r>
        <w:t xml:space="preserve"> (на вспахиваемых землях на глубине более </w:t>
      </w:r>
      <w:smartTag w:uri="urn:schemas-microsoft-com:office:smarttags" w:element="metricconverter">
        <w:smartTagPr>
          <w:attr w:name="ProductID" w:val="0,45 метра"/>
        </w:smartTagPr>
        <w:r>
          <w:t>0,45 метра</w:t>
        </w:r>
      </w:smartTag>
      <w:r>
        <w:t xml:space="preserve">), а также планировка грунта (в охранных зонах подземных кабельных линий электропередачи); </w:t>
      </w:r>
    </w:p>
    <w:p w:rsidR="002E5F4F" w:rsidRDefault="00777E3D" w:rsidP="00FB52D6">
      <w:pPr>
        <w:widowControl w:val="0"/>
        <w:numPr>
          <w:ilvl w:val="0"/>
          <w:numId w:val="113"/>
        </w:numPr>
        <w:tabs>
          <w:tab w:val="left" w:pos="709"/>
        </w:tabs>
        <w:suppressAutoHyphens/>
        <w:overflowPunct w:val="0"/>
        <w:autoSpaceDE w:val="0"/>
        <w:spacing w:line="204" w:lineRule="auto"/>
        <w:ind w:left="0" w:firstLine="0"/>
        <w:jc w:val="both"/>
        <w:rPr>
          <w:rFonts w:ascii="Courier New" w:hAnsi="Courier New" w:cs="Courier New"/>
        </w:rPr>
      </w:pPr>
      <w:r>
        <w:t xml:space="preserve">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t>3 метров</w:t>
        </w:r>
      </w:smartTag>
      <w:r>
        <w:t xml:space="preserve"> (в охранных зонах воздушных линий электропередачи); </w:t>
      </w:r>
    </w:p>
    <w:p w:rsidR="00777E3D" w:rsidRPr="002E5F4F" w:rsidRDefault="00777E3D" w:rsidP="00FB52D6">
      <w:pPr>
        <w:widowControl w:val="0"/>
        <w:numPr>
          <w:ilvl w:val="0"/>
          <w:numId w:val="113"/>
        </w:numPr>
        <w:tabs>
          <w:tab w:val="left" w:pos="709"/>
        </w:tabs>
        <w:suppressAutoHyphens/>
        <w:overflowPunct w:val="0"/>
        <w:autoSpaceDE w:val="0"/>
        <w:spacing w:line="204" w:lineRule="auto"/>
        <w:ind w:left="0" w:firstLine="0"/>
        <w:jc w:val="both"/>
        <w:rPr>
          <w:rFonts w:ascii="Courier New" w:hAnsi="Courier New" w:cs="Courier New"/>
        </w:rPr>
      </w:pPr>
      <w:r>
        <w:t xml:space="preserve">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t>4 метров</w:t>
        </w:r>
      </w:smartTag>
      <w: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 </w:t>
      </w:r>
    </w:p>
    <w:p w:rsidR="00777E3D" w:rsidRDefault="002E5F4F" w:rsidP="002E5F4F">
      <w:pPr>
        <w:widowControl w:val="0"/>
        <w:overflowPunct w:val="0"/>
        <w:autoSpaceDE w:val="0"/>
        <w:spacing w:line="216" w:lineRule="auto"/>
        <w:jc w:val="both"/>
      </w:pPr>
      <w:bookmarkStart w:id="8" w:name="page203"/>
      <w:bookmarkEnd w:id="8"/>
      <w:r>
        <w:t xml:space="preserve">   </w:t>
      </w:r>
      <w:r w:rsidR="00777E3D">
        <w:t xml:space="preserve">10. В охранных зонах, установленных для объектов </w:t>
      </w:r>
      <w:proofErr w:type="spellStart"/>
      <w:r w:rsidR="00777E3D">
        <w:t>электросетевого</w:t>
      </w:r>
      <w:proofErr w:type="spellEnd"/>
      <w:r w:rsidR="00777E3D">
        <w:t xml:space="preserve"> хозяйства напряжением до 1000 вольт, помимо действий, предусмотренных п. 8 настоящих Правил, без письменного решения о согласовании сетевых организаций запрещается:</w:t>
      </w:r>
    </w:p>
    <w:p w:rsidR="00777E3D" w:rsidRDefault="00777E3D" w:rsidP="002E5F4F">
      <w:pPr>
        <w:widowControl w:val="0"/>
        <w:autoSpaceDE w:val="0"/>
        <w:spacing w:line="59" w:lineRule="exact"/>
        <w:ind w:left="851"/>
      </w:pPr>
    </w:p>
    <w:p w:rsidR="002E5F4F" w:rsidRDefault="00777E3D" w:rsidP="00FB52D6">
      <w:pPr>
        <w:widowControl w:val="0"/>
        <w:numPr>
          <w:ilvl w:val="0"/>
          <w:numId w:val="114"/>
        </w:numPr>
        <w:suppressAutoHyphens/>
        <w:overflowPunct w:val="0"/>
        <w:autoSpaceDE w:val="0"/>
        <w:spacing w:line="216" w:lineRule="auto"/>
        <w:ind w:left="0" w:firstLine="0"/>
        <w:jc w:val="both"/>
        <w:rPr>
          <w:rFonts w:ascii="Courier New" w:hAnsi="Courier New" w:cs="Courier New"/>
        </w:rPr>
      </w:pPr>
      <w:r>
        <w:t xml:space="preserve">размещать детские и спортивные площадки, стадионы, рынки, торговые точки, полевые </w:t>
      </w:r>
      <w:r>
        <w:lastRenderedPageBreak/>
        <w:t xml:space="preserve">станы, загоны для скота, гаражи и стоянки всех видов машин и механизмов (в охранных зонах воздушных линий электропередачи); </w:t>
      </w:r>
    </w:p>
    <w:p w:rsidR="002E5F4F" w:rsidRDefault="00777E3D" w:rsidP="00FB52D6">
      <w:pPr>
        <w:widowControl w:val="0"/>
        <w:numPr>
          <w:ilvl w:val="0"/>
          <w:numId w:val="114"/>
        </w:numPr>
        <w:suppressAutoHyphens/>
        <w:overflowPunct w:val="0"/>
        <w:autoSpaceDE w:val="0"/>
        <w:spacing w:line="216" w:lineRule="auto"/>
        <w:ind w:left="0" w:firstLine="0"/>
        <w:jc w:val="both"/>
        <w:rPr>
          <w:rFonts w:ascii="Courier New" w:hAnsi="Courier New" w:cs="Courier New"/>
        </w:rPr>
      </w:pPr>
      <w:r>
        <w:t xml:space="preserve">складировать или размещать хранилища любых, в том числе горюче-смазочных, материалов; </w:t>
      </w:r>
    </w:p>
    <w:p w:rsidR="00777E3D" w:rsidRPr="002E5F4F" w:rsidRDefault="00777E3D" w:rsidP="00FB52D6">
      <w:pPr>
        <w:widowControl w:val="0"/>
        <w:numPr>
          <w:ilvl w:val="0"/>
          <w:numId w:val="114"/>
        </w:numPr>
        <w:suppressAutoHyphens/>
        <w:overflowPunct w:val="0"/>
        <w:autoSpaceDE w:val="0"/>
        <w:spacing w:line="216" w:lineRule="auto"/>
        <w:ind w:left="0" w:firstLine="0"/>
        <w:jc w:val="both"/>
        <w:rPr>
          <w:rFonts w:ascii="Courier New" w:hAnsi="Courier New" w:cs="Courier New"/>
        </w:rPr>
      </w:pPr>
      <w:r>
        <w:t xml:space="preserve">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 </w:t>
      </w:r>
    </w:p>
    <w:p w:rsidR="00B00116" w:rsidRDefault="00B00116" w:rsidP="00C347FC">
      <w:pPr>
        <w:widowControl w:val="0"/>
        <w:overflowPunct w:val="0"/>
        <w:autoSpaceDE w:val="0"/>
        <w:spacing w:line="216" w:lineRule="auto"/>
        <w:ind w:left="851" w:hanging="851"/>
        <w:jc w:val="both"/>
        <w:rPr>
          <w:b/>
          <w:bCs/>
        </w:rPr>
      </w:pPr>
    </w:p>
    <w:p w:rsidR="00777E3D" w:rsidRDefault="00F26E06" w:rsidP="00C347FC">
      <w:pPr>
        <w:widowControl w:val="0"/>
        <w:overflowPunct w:val="0"/>
        <w:autoSpaceDE w:val="0"/>
        <w:spacing w:line="216" w:lineRule="auto"/>
        <w:ind w:left="851" w:hanging="851"/>
        <w:jc w:val="center"/>
      </w:pPr>
      <w:r>
        <w:rPr>
          <w:b/>
          <w:bCs/>
        </w:rPr>
        <w:t xml:space="preserve">Статья </w:t>
      </w:r>
      <w:r w:rsidR="008D201F">
        <w:rPr>
          <w:b/>
          <w:bCs/>
        </w:rPr>
        <w:t>39</w:t>
      </w:r>
      <w:r w:rsidR="00777E3D">
        <w:rPr>
          <w:b/>
          <w:bCs/>
        </w:rPr>
        <w:t xml:space="preserve">. Ограничения использования земельных участков и объектов капитального строительства на территории </w:t>
      </w:r>
      <w:proofErr w:type="spellStart"/>
      <w:r w:rsidR="00777E3D">
        <w:rPr>
          <w:b/>
          <w:bCs/>
        </w:rPr>
        <w:t>водоохранных</w:t>
      </w:r>
      <w:proofErr w:type="spellEnd"/>
      <w:r w:rsidR="00777E3D">
        <w:rPr>
          <w:b/>
          <w:bCs/>
        </w:rPr>
        <w:t xml:space="preserve"> зон, прибрежных защитных полос.</w:t>
      </w:r>
    </w:p>
    <w:p w:rsidR="00777E3D" w:rsidRDefault="00777E3D" w:rsidP="00C347FC">
      <w:pPr>
        <w:widowControl w:val="0"/>
        <w:autoSpaceDE w:val="0"/>
        <w:spacing w:line="58" w:lineRule="exact"/>
      </w:pPr>
    </w:p>
    <w:p w:rsidR="00777E3D" w:rsidRDefault="002E5F4F" w:rsidP="002E5F4F">
      <w:pPr>
        <w:widowControl w:val="0"/>
        <w:tabs>
          <w:tab w:val="left" w:pos="1140"/>
        </w:tabs>
        <w:suppressAutoHyphens/>
        <w:overflowPunct w:val="0"/>
        <w:autoSpaceDE w:val="0"/>
        <w:spacing w:line="228" w:lineRule="auto"/>
        <w:jc w:val="both"/>
      </w:pPr>
      <w:r>
        <w:t xml:space="preserve">   1. </w:t>
      </w:r>
      <w:r w:rsidR="00777E3D">
        <w:t xml:space="preserve">Ограничения использования земельных участков и объектов капитального строительства на территории </w:t>
      </w:r>
      <w:proofErr w:type="spellStart"/>
      <w:r w:rsidR="00777E3D">
        <w:t>водоохранных</w:t>
      </w:r>
      <w:proofErr w:type="spellEnd"/>
      <w:r w:rsidR="00777E3D">
        <w:t xml:space="preserve"> зон и прибрежных защитных полос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777E3D" w:rsidRDefault="00777E3D" w:rsidP="00C347FC">
      <w:pPr>
        <w:widowControl w:val="0"/>
        <w:autoSpaceDE w:val="0"/>
        <w:spacing w:line="63" w:lineRule="exact"/>
      </w:pPr>
    </w:p>
    <w:p w:rsidR="00777E3D" w:rsidRDefault="002E5F4F" w:rsidP="002E5F4F">
      <w:pPr>
        <w:widowControl w:val="0"/>
        <w:tabs>
          <w:tab w:val="left" w:pos="1140"/>
        </w:tabs>
        <w:suppressAutoHyphens/>
        <w:overflowPunct w:val="0"/>
        <w:autoSpaceDE w:val="0"/>
        <w:spacing w:line="204" w:lineRule="auto"/>
        <w:jc w:val="both"/>
      </w:pPr>
      <w:r>
        <w:t xml:space="preserve">   2. </w:t>
      </w:r>
      <w:r w:rsidR="00777E3D">
        <w:t xml:space="preserve">Ограничения использования земельных участков и объектов капитального строительства установлены следующими нормативными правовыми актами: </w:t>
      </w:r>
    </w:p>
    <w:p w:rsidR="00777E3D" w:rsidRDefault="00777E3D" w:rsidP="00C347FC">
      <w:pPr>
        <w:widowControl w:val="0"/>
        <w:autoSpaceDE w:val="0"/>
        <w:spacing w:line="1" w:lineRule="exact"/>
      </w:pPr>
    </w:p>
    <w:p w:rsidR="002E5F4F" w:rsidRDefault="00777E3D" w:rsidP="00FB52D6">
      <w:pPr>
        <w:widowControl w:val="0"/>
        <w:numPr>
          <w:ilvl w:val="0"/>
          <w:numId w:val="115"/>
        </w:numPr>
        <w:suppressAutoHyphens/>
        <w:overflowPunct w:val="0"/>
        <w:autoSpaceDE w:val="0"/>
        <w:spacing w:line="216" w:lineRule="auto"/>
        <w:ind w:left="0" w:firstLine="0"/>
        <w:jc w:val="both"/>
        <w:rPr>
          <w:rFonts w:ascii="Courier New" w:hAnsi="Courier New" w:cs="Courier New"/>
        </w:rPr>
      </w:pPr>
      <w:r>
        <w:t xml:space="preserve">Водный кодекс Российской Федерации; </w:t>
      </w:r>
    </w:p>
    <w:p w:rsidR="002E5F4F" w:rsidRDefault="00777E3D" w:rsidP="00FB52D6">
      <w:pPr>
        <w:widowControl w:val="0"/>
        <w:numPr>
          <w:ilvl w:val="0"/>
          <w:numId w:val="115"/>
        </w:numPr>
        <w:suppressAutoHyphens/>
        <w:overflowPunct w:val="0"/>
        <w:autoSpaceDE w:val="0"/>
        <w:spacing w:line="216" w:lineRule="auto"/>
        <w:ind w:left="0" w:firstLine="0"/>
        <w:jc w:val="both"/>
        <w:rPr>
          <w:rFonts w:ascii="Courier New" w:hAnsi="Courier New" w:cs="Courier New"/>
        </w:rPr>
      </w:pPr>
      <w:r>
        <w:t>СП 42.13330.2011 «</w:t>
      </w:r>
      <w:proofErr w:type="spellStart"/>
      <w:r>
        <w:t>СНиП</w:t>
      </w:r>
      <w:proofErr w:type="spellEnd"/>
      <w:r>
        <w:t xml:space="preserve"> 2.07.01-89* «Градостроительство. Планировка и застройка городских и сельских поселений»; </w:t>
      </w:r>
    </w:p>
    <w:p w:rsidR="00777E3D" w:rsidRPr="002E5F4F" w:rsidRDefault="00777E3D" w:rsidP="00FB52D6">
      <w:pPr>
        <w:widowControl w:val="0"/>
        <w:numPr>
          <w:ilvl w:val="0"/>
          <w:numId w:val="115"/>
        </w:numPr>
        <w:suppressAutoHyphens/>
        <w:overflowPunct w:val="0"/>
        <w:autoSpaceDE w:val="0"/>
        <w:spacing w:line="216" w:lineRule="auto"/>
        <w:ind w:left="0" w:firstLine="0"/>
        <w:jc w:val="both"/>
        <w:rPr>
          <w:rFonts w:ascii="Courier New" w:hAnsi="Courier New" w:cs="Courier New"/>
        </w:rPr>
      </w:pPr>
      <w:proofErr w:type="spellStart"/>
      <w:r>
        <w:t>СанПиН</w:t>
      </w:r>
      <w:proofErr w:type="spellEnd"/>
      <w:r>
        <w:t xml:space="preserve"> 2.1.5.980-00 (Гигиенические требования к охране поверхностных вод). </w:t>
      </w:r>
    </w:p>
    <w:p w:rsidR="00777E3D" w:rsidRDefault="00777E3D" w:rsidP="00C347FC">
      <w:pPr>
        <w:widowControl w:val="0"/>
        <w:autoSpaceDE w:val="0"/>
        <w:spacing w:line="59" w:lineRule="exact"/>
        <w:rPr>
          <w:rFonts w:ascii="Courier New" w:hAnsi="Courier New" w:cs="Courier New"/>
        </w:rPr>
      </w:pPr>
    </w:p>
    <w:p w:rsidR="00777E3D" w:rsidRDefault="002E5F4F" w:rsidP="002E5F4F">
      <w:pPr>
        <w:widowControl w:val="0"/>
        <w:tabs>
          <w:tab w:val="left" w:pos="1140"/>
        </w:tabs>
        <w:suppressAutoHyphens/>
        <w:overflowPunct w:val="0"/>
        <w:autoSpaceDE w:val="0"/>
        <w:spacing w:line="204" w:lineRule="auto"/>
        <w:jc w:val="both"/>
      </w:pPr>
      <w:r>
        <w:t xml:space="preserve">   3. </w:t>
      </w:r>
      <w:r w:rsidR="00777E3D">
        <w:t xml:space="preserve">В соответствии с Водным кодексом Российской Федерации на территории </w:t>
      </w:r>
      <w:proofErr w:type="spellStart"/>
      <w:r w:rsidR="00777E3D">
        <w:t>водоохранных</w:t>
      </w:r>
      <w:proofErr w:type="spellEnd"/>
      <w:r w:rsidR="00777E3D">
        <w:t xml:space="preserve"> зон запрещается: </w:t>
      </w:r>
    </w:p>
    <w:p w:rsidR="00777E3D" w:rsidRDefault="00777E3D" w:rsidP="00C347FC">
      <w:pPr>
        <w:widowControl w:val="0"/>
        <w:autoSpaceDE w:val="0"/>
        <w:spacing w:line="1" w:lineRule="exact"/>
      </w:pPr>
    </w:p>
    <w:p w:rsidR="002E5F4F" w:rsidRDefault="00777E3D" w:rsidP="00FB52D6">
      <w:pPr>
        <w:widowControl w:val="0"/>
        <w:numPr>
          <w:ilvl w:val="0"/>
          <w:numId w:val="116"/>
        </w:numPr>
        <w:suppressAutoHyphens/>
        <w:overflowPunct w:val="0"/>
        <w:autoSpaceDE w:val="0"/>
        <w:spacing w:line="216" w:lineRule="auto"/>
        <w:ind w:left="0" w:firstLine="0"/>
        <w:jc w:val="both"/>
        <w:rPr>
          <w:rFonts w:ascii="Courier New" w:hAnsi="Courier New" w:cs="Courier New"/>
        </w:rPr>
      </w:pPr>
      <w:r>
        <w:t xml:space="preserve">использование сточных вод для удобрения почв; </w:t>
      </w:r>
    </w:p>
    <w:p w:rsidR="002E5F4F" w:rsidRDefault="00777E3D" w:rsidP="00FB52D6">
      <w:pPr>
        <w:widowControl w:val="0"/>
        <w:numPr>
          <w:ilvl w:val="0"/>
          <w:numId w:val="116"/>
        </w:numPr>
        <w:suppressAutoHyphens/>
        <w:overflowPunct w:val="0"/>
        <w:autoSpaceDE w:val="0"/>
        <w:spacing w:line="216" w:lineRule="auto"/>
        <w:ind w:left="0" w:firstLine="0"/>
        <w:jc w:val="both"/>
        <w:rPr>
          <w:rFonts w:ascii="Courier New" w:hAnsi="Courier New" w:cs="Courier New"/>
        </w:rPr>
      </w:pPr>
      <w:r>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2E5F4F" w:rsidRDefault="00777E3D" w:rsidP="00FB52D6">
      <w:pPr>
        <w:widowControl w:val="0"/>
        <w:numPr>
          <w:ilvl w:val="0"/>
          <w:numId w:val="116"/>
        </w:numPr>
        <w:suppressAutoHyphens/>
        <w:overflowPunct w:val="0"/>
        <w:autoSpaceDE w:val="0"/>
        <w:spacing w:line="216" w:lineRule="auto"/>
        <w:ind w:left="0" w:firstLine="0"/>
        <w:jc w:val="both"/>
        <w:rPr>
          <w:rFonts w:ascii="Courier New" w:hAnsi="Courier New" w:cs="Courier New"/>
        </w:rPr>
      </w:pPr>
      <w:r>
        <w:t>осуществление авиационных мер по борьбе с вредителями и болезнями растений;</w:t>
      </w:r>
    </w:p>
    <w:p w:rsidR="00777E3D" w:rsidRPr="002E5F4F" w:rsidRDefault="00777E3D" w:rsidP="00FB52D6">
      <w:pPr>
        <w:widowControl w:val="0"/>
        <w:numPr>
          <w:ilvl w:val="0"/>
          <w:numId w:val="116"/>
        </w:numPr>
        <w:suppressAutoHyphens/>
        <w:overflowPunct w:val="0"/>
        <w:autoSpaceDE w:val="0"/>
        <w:spacing w:line="216" w:lineRule="auto"/>
        <w:ind w:left="0" w:firstLine="0"/>
        <w:jc w:val="both"/>
        <w:rPr>
          <w:rFonts w:ascii="Courier New" w:hAnsi="Courier New" w:cs="Courier New"/>
        </w:rPr>
      </w:pPr>
      <w:r>
        <w:t xml:space="preserve">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777E3D" w:rsidRDefault="00777E3D" w:rsidP="00C347FC">
      <w:pPr>
        <w:widowControl w:val="0"/>
        <w:autoSpaceDE w:val="0"/>
        <w:spacing w:line="61" w:lineRule="exact"/>
        <w:ind w:left="567"/>
        <w:rPr>
          <w:rFonts w:ascii="Courier New" w:hAnsi="Courier New" w:cs="Courier New"/>
        </w:rPr>
      </w:pPr>
    </w:p>
    <w:p w:rsidR="00777E3D" w:rsidRDefault="002E5F4F" w:rsidP="002E5F4F">
      <w:pPr>
        <w:widowControl w:val="0"/>
        <w:tabs>
          <w:tab w:val="left" w:pos="1140"/>
        </w:tabs>
        <w:suppressAutoHyphens/>
        <w:overflowPunct w:val="0"/>
        <w:autoSpaceDE w:val="0"/>
        <w:spacing w:line="228" w:lineRule="auto"/>
        <w:jc w:val="both"/>
      </w:pPr>
      <w:r>
        <w:t xml:space="preserve">   4. </w:t>
      </w:r>
      <w:r w:rsidR="00777E3D">
        <w:t xml:space="preserve">В границах </w:t>
      </w:r>
      <w:proofErr w:type="spellStart"/>
      <w:r w:rsidR="00777E3D">
        <w:t>водоохранных</w:t>
      </w:r>
      <w:proofErr w:type="spellEnd"/>
      <w:r w:rsidR="00777E3D">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
    <w:p w:rsidR="00777E3D" w:rsidRDefault="00777E3D" w:rsidP="00C347FC">
      <w:pPr>
        <w:widowControl w:val="0"/>
        <w:autoSpaceDE w:val="0"/>
        <w:spacing w:line="63" w:lineRule="exact"/>
        <w:ind w:left="567"/>
      </w:pPr>
    </w:p>
    <w:p w:rsidR="00777E3D" w:rsidRDefault="002E5F4F" w:rsidP="002E5F4F">
      <w:pPr>
        <w:widowControl w:val="0"/>
        <w:tabs>
          <w:tab w:val="left" w:pos="1140"/>
        </w:tabs>
        <w:suppressAutoHyphens/>
        <w:overflowPunct w:val="0"/>
        <w:autoSpaceDE w:val="0"/>
        <w:spacing w:line="204" w:lineRule="auto"/>
        <w:jc w:val="both"/>
      </w:pPr>
      <w:r>
        <w:t xml:space="preserve">   5. </w:t>
      </w:r>
      <w:r w:rsidR="00777E3D">
        <w:t>В границах прибрежных защитных полос, на</w:t>
      </w:r>
      <w:r w:rsidR="00F26E06">
        <w:t>ряду с перечисленными в части 3</w:t>
      </w:r>
      <w:r w:rsidR="00777E3D">
        <w:t xml:space="preserve"> настоящей статьи ограничениями, запрещается: </w:t>
      </w:r>
    </w:p>
    <w:p w:rsidR="002E5F4F" w:rsidRDefault="00777E3D" w:rsidP="00FB52D6">
      <w:pPr>
        <w:widowControl w:val="0"/>
        <w:numPr>
          <w:ilvl w:val="0"/>
          <w:numId w:val="117"/>
        </w:numPr>
        <w:overflowPunct w:val="0"/>
        <w:autoSpaceDE w:val="0"/>
        <w:spacing w:line="216" w:lineRule="auto"/>
        <w:ind w:left="0" w:firstLine="0"/>
        <w:jc w:val="both"/>
      </w:pPr>
      <w:r>
        <w:t xml:space="preserve">распашка земель; </w:t>
      </w:r>
    </w:p>
    <w:p w:rsidR="002E5F4F" w:rsidRDefault="00777E3D" w:rsidP="00FB52D6">
      <w:pPr>
        <w:widowControl w:val="0"/>
        <w:numPr>
          <w:ilvl w:val="0"/>
          <w:numId w:val="117"/>
        </w:numPr>
        <w:overflowPunct w:val="0"/>
        <w:autoSpaceDE w:val="0"/>
        <w:spacing w:line="216" w:lineRule="auto"/>
        <w:ind w:left="0" w:firstLine="0"/>
        <w:jc w:val="both"/>
      </w:pPr>
      <w:r>
        <w:t xml:space="preserve">размещение отвалов размываемых грунтов; </w:t>
      </w:r>
      <w:r w:rsidR="002E5F4F">
        <w:t xml:space="preserve"> </w:t>
      </w:r>
    </w:p>
    <w:p w:rsidR="00777E3D" w:rsidRPr="002E5F4F" w:rsidRDefault="00777E3D" w:rsidP="00FB52D6">
      <w:pPr>
        <w:widowControl w:val="0"/>
        <w:numPr>
          <w:ilvl w:val="0"/>
          <w:numId w:val="117"/>
        </w:numPr>
        <w:overflowPunct w:val="0"/>
        <w:autoSpaceDE w:val="0"/>
        <w:spacing w:line="216" w:lineRule="auto"/>
        <w:ind w:left="0" w:firstLine="0"/>
        <w:jc w:val="both"/>
      </w:pPr>
      <w:r>
        <w:t xml:space="preserve">выпас сельскохозяйственных животных и организация для них летних лагерей, ванн. </w:t>
      </w:r>
    </w:p>
    <w:p w:rsidR="00777E3D" w:rsidRDefault="00777E3D" w:rsidP="00C347FC">
      <w:pPr>
        <w:widowControl w:val="0"/>
        <w:overflowPunct w:val="0"/>
        <w:autoSpaceDE w:val="0"/>
        <w:spacing w:line="180" w:lineRule="auto"/>
        <w:ind w:left="760"/>
        <w:jc w:val="both"/>
        <w:rPr>
          <w:sz w:val="20"/>
          <w:szCs w:val="20"/>
        </w:rPr>
      </w:pPr>
    </w:p>
    <w:p w:rsidR="00777E3D" w:rsidRDefault="00F26E06" w:rsidP="00C347FC">
      <w:pPr>
        <w:widowControl w:val="0"/>
        <w:overflowPunct w:val="0"/>
        <w:autoSpaceDE w:val="0"/>
        <w:spacing w:line="216" w:lineRule="auto"/>
        <w:ind w:left="709" w:hanging="709"/>
        <w:jc w:val="center"/>
      </w:pPr>
      <w:bookmarkStart w:id="9" w:name="page205"/>
      <w:bookmarkEnd w:id="9"/>
      <w:r>
        <w:rPr>
          <w:b/>
          <w:bCs/>
        </w:rPr>
        <w:t>Статья 4</w:t>
      </w:r>
      <w:r w:rsidR="008D201F">
        <w:rPr>
          <w:b/>
          <w:bCs/>
        </w:rPr>
        <w:t>0</w:t>
      </w:r>
      <w:r w:rsidR="00777E3D">
        <w:rPr>
          <w:b/>
          <w:bCs/>
        </w:rPr>
        <w:t>. Ограничения использования земельных участков и объектов капитального строительства в границах зон санитарной охраны источников питьевого водоснабжения</w:t>
      </w:r>
    </w:p>
    <w:p w:rsidR="00777E3D" w:rsidRDefault="002E5F4F" w:rsidP="002E5F4F">
      <w:pPr>
        <w:widowControl w:val="0"/>
        <w:tabs>
          <w:tab w:val="left" w:pos="1476"/>
        </w:tabs>
        <w:suppressAutoHyphens/>
        <w:overflowPunct w:val="0"/>
        <w:autoSpaceDE w:val="0"/>
        <w:spacing w:line="228" w:lineRule="auto"/>
        <w:jc w:val="both"/>
      </w:pPr>
      <w:r>
        <w:t xml:space="preserve">   1. </w:t>
      </w:r>
      <w:r w:rsidR="00777E3D">
        <w:t xml:space="preserve">Зоны санитарной охраны организуются в составе трех поясов. В каждом из трех поясов, соответственно их назначению, санитарными правила и нормативами «Зоны санитарной охраны источников водоснабжения и водопроводов питьевого назначения. </w:t>
      </w:r>
      <w:proofErr w:type="spellStart"/>
      <w:r w:rsidR="00777E3D">
        <w:t>СанПиН</w:t>
      </w:r>
      <w:proofErr w:type="spellEnd"/>
      <w:r w:rsidR="00777E3D">
        <w:t xml:space="preserve"> 2.1.4.1110-02» устанавливается специальный режим и определяется комплекс мероприятий, направленных на предупреждение ухудшения качества воды. </w:t>
      </w:r>
    </w:p>
    <w:p w:rsidR="00777E3D" w:rsidRDefault="00777E3D" w:rsidP="00C347FC">
      <w:pPr>
        <w:widowControl w:val="0"/>
        <w:autoSpaceDE w:val="0"/>
        <w:spacing w:line="63" w:lineRule="exact"/>
      </w:pPr>
    </w:p>
    <w:p w:rsidR="00777E3D" w:rsidRDefault="002E5F4F" w:rsidP="002E5F4F">
      <w:pPr>
        <w:widowControl w:val="0"/>
        <w:tabs>
          <w:tab w:val="left" w:pos="1476"/>
        </w:tabs>
        <w:suppressAutoHyphens/>
        <w:overflowPunct w:val="0"/>
        <w:autoSpaceDE w:val="0"/>
        <w:spacing w:line="228" w:lineRule="auto"/>
        <w:jc w:val="both"/>
      </w:pPr>
      <w:r>
        <w:t xml:space="preserve">   2. </w:t>
      </w:r>
      <w:r w:rsidR="00777E3D">
        <w:t xml:space="preserve">Объем мероприятий на территории ЗСО, указанный в санитарных правилах и нормативах «Зоны санитарной охраны источников водоснабжения и водопроводов питьевого назначения. </w:t>
      </w:r>
      <w:proofErr w:type="spellStart"/>
      <w:r w:rsidR="00777E3D">
        <w:t>СанПиН</w:t>
      </w:r>
      <w:proofErr w:type="spellEnd"/>
      <w:r w:rsidR="00777E3D">
        <w:t xml:space="preserve"> 2.1.4.1110-02», при наличии соответствующего обоснования должен быть уточнен и дополнен применительно к конкретным природным условиям и санитарной обстановке с учетом </w:t>
      </w:r>
      <w:r w:rsidR="00777E3D">
        <w:lastRenderedPageBreak/>
        <w:t xml:space="preserve">современного и перспективного хозяйственного использования территории в районе ЗСО. </w:t>
      </w:r>
    </w:p>
    <w:p w:rsidR="00777E3D" w:rsidRDefault="00777E3D" w:rsidP="00C347FC">
      <w:pPr>
        <w:widowControl w:val="0"/>
        <w:autoSpaceDE w:val="0"/>
        <w:spacing w:line="5" w:lineRule="exact"/>
      </w:pPr>
    </w:p>
    <w:p w:rsidR="00777E3D" w:rsidRDefault="002E5F4F" w:rsidP="002E5F4F">
      <w:pPr>
        <w:widowControl w:val="0"/>
        <w:tabs>
          <w:tab w:val="left" w:pos="1460"/>
        </w:tabs>
        <w:suppressAutoHyphens/>
        <w:overflowPunct w:val="0"/>
        <w:autoSpaceDE w:val="0"/>
        <w:jc w:val="both"/>
      </w:pPr>
      <w:r>
        <w:t xml:space="preserve">   3. </w:t>
      </w:r>
      <w:r w:rsidR="00777E3D">
        <w:t xml:space="preserve">Мероприятия по первому поясу ЗСО подземных источников водоснабжения: </w:t>
      </w:r>
    </w:p>
    <w:p w:rsidR="00777E3D" w:rsidRDefault="00777E3D" w:rsidP="00C347FC">
      <w:pPr>
        <w:widowControl w:val="0"/>
        <w:autoSpaceDE w:val="0"/>
        <w:spacing w:line="58" w:lineRule="exact"/>
      </w:pPr>
    </w:p>
    <w:p w:rsidR="002E5F4F" w:rsidRPr="002E5F4F" w:rsidRDefault="00777E3D" w:rsidP="00FB52D6">
      <w:pPr>
        <w:widowControl w:val="0"/>
        <w:numPr>
          <w:ilvl w:val="0"/>
          <w:numId w:val="118"/>
        </w:numPr>
        <w:tabs>
          <w:tab w:val="left" w:pos="709"/>
        </w:tabs>
        <w:suppressAutoHyphens/>
        <w:overflowPunct w:val="0"/>
        <w:autoSpaceDE w:val="0"/>
        <w:spacing w:line="204" w:lineRule="auto"/>
        <w:ind w:left="0" w:firstLine="0"/>
        <w:jc w:val="both"/>
        <w:rPr>
          <w:rFonts w:ascii="Vrinda" w:hAnsi="Vrinda" w:cs="Vrinda"/>
        </w:rPr>
      </w:pPr>
      <w:r>
        <w:t xml:space="preserve">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 </w:t>
      </w:r>
    </w:p>
    <w:p w:rsidR="002E5F4F" w:rsidRPr="002E5F4F" w:rsidRDefault="00777E3D" w:rsidP="00FB52D6">
      <w:pPr>
        <w:widowControl w:val="0"/>
        <w:numPr>
          <w:ilvl w:val="0"/>
          <w:numId w:val="118"/>
        </w:numPr>
        <w:tabs>
          <w:tab w:val="left" w:pos="709"/>
        </w:tabs>
        <w:suppressAutoHyphens/>
        <w:overflowPunct w:val="0"/>
        <w:autoSpaceDE w:val="0"/>
        <w:spacing w:line="204" w:lineRule="auto"/>
        <w:ind w:left="0" w:firstLine="0"/>
        <w:jc w:val="both"/>
        <w:rPr>
          <w:rFonts w:ascii="Vrinda" w:hAnsi="Vrinda" w:cs="Vrinda"/>
        </w:rPr>
      </w:pPr>
      <w:r>
        <w:t xml:space="preserve">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 </w:t>
      </w:r>
    </w:p>
    <w:p w:rsidR="00777E3D" w:rsidRPr="002E5F4F" w:rsidRDefault="00777E3D" w:rsidP="00FB52D6">
      <w:pPr>
        <w:widowControl w:val="0"/>
        <w:numPr>
          <w:ilvl w:val="0"/>
          <w:numId w:val="118"/>
        </w:numPr>
        <w:tabs>
          <w:tab w:val="left" w:pos="709"/>
        </w:tabs>
        <w:suppressAutoHyphens/>
        <w:overflowPunct w:val="0"/>
        <w:autoSpaceDE w:val="0"/>
        <w:spacing w:line="204" w:lineRule="auto"/>
        <w:ind w:left="0" w:firstLine="0"/>
        <w:jc w:val="both"/>
        <w:rPr>
          <w:rFonts w:ascii="Vrinda" w:hAnsi="Vrinda" w:cs="Vrinda"/>
        </w:rPr>
      </w:pPr>
      <w:r>
        <w:t xml:space="preserve">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w:t>
      </w:r>
    </w:p>
    <w:p w:rsidR="002E5F4F" w:rsidRDefault="002E5F4F" w:rsidP="002E5F4F">
      <w:pPr>
        <w:widowControl w:val="0"/>
        <w:overflowPunct w:val="0"/>
        <w:autoSpaceDE w:val="0"/>
        <w:spacing w:line="216" w:lineRule="auto"/>
        <w:jc w:val="both"/>
      </w:pPr>
      <w:r>
        <w:rPr>
          <w:rFonts w:ascii="Calibri" w:hAnsi="Calibri" w:cs="Vrinda"/>
        </w:rPr>
        <w:t xml:space="preserve">   </w:t>
      </w:r>
      <w:r w:rsidR="00777E3D">
        <w:t xml:space="preserve">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 </w:t>
      </w:r>
    </w:p>
    <w:p w:rsidR="00777E3D" w:rsidRPr="002E5F4F" w:rsidRDefault="002E5F4F" w:rsidP="002E5F4F">
      <w:pPr>
        <w:widowControl w:val="0"/>
        <w:overflowPunct w:val="0"/>
        <w:autoSpaceDE w:val="0"/>
        <w:spacing w:line="216" w:lineRule="auto"/>
        <w:jc w:val="both"/>
      </w:pPr>
      <w:r>
        <w:t xml:space="preserve">   </w:t>
      </w:r>
      <w:r w:rsidR="00777E3D">
        <w:t xml:space="preserve">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 </w:t>
      </w:r>
    </w:p>
    <w:p w:rsidR="00777E3D" w:rsidRDefault="00777E3D" w:rsidP="00C347FC">
      <w:pPr>
        <w:widowControl w:val="0"/>
        <w:autoSpaceDE w:val="0"/>
        <w:spacing w:line="59" w:lineRule="exact"/>
        <w:rPr>
          <w:rFonts w:ascii="Vrinda" w:hAnsi="Vrinda" w:cs="Vrinda"/>
        </w:rPr>
      </w:pPr>
    </w:p>
    <w:p w:rsidR="00777E3D" w:rsidRDefault="002E5F4F" w:rsidP="002E5F4F">
      <w:pPr>
        <w:widowControl w:val="0"/>
        <w:overflowPunct w:val="0"/>
        <w:autoSpaceDE w:val="0"/>
        <w:spacing w:line="216" w:lineRule="auto"/>
        <w:jc w:val="both"/>
      </w:pPr>
      <w:r>
        <w:t xml:space="preserve">   </w:t>
      </w:r>
      <w:r w:rsidR="00777E3D">
        <w:t xml:space="preserve">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 </w:t>
      </w:r>
    </w:p>
    <w:p w:rsidR="00777E3D" w:rsidRDefault="00777E3D" w:rsidP="00C347FC">
      <w:pPr>
        <w:widowControl w:val="0"/>
        <w:autoSpaceDE w:val="0"/>
        <w:spacing w:line="59" w:lineRule="exact"/>
      </w:pPr>
    </w:p>
    <w:p w:rsidR="00777E3D" w:rsidRDefault="002E5F4F" w:rsidP="002E5F4F">
      <w:pPr>
        <w:widowControl w:val="0"/>
        <w:overflowPunct w:val="0"/>
        <w:autoSpaceDE w:val="0"/>
        <w:spacing w:line="204" w:lineRule="auto"/>
      </w:pPr>
      <w:r>
        <w:t xml:space="preserve">   </w:t>
      </w:r>
      <w:r w:rsidR="00520552">
        <w:t>4</w:t>
      </w:r>
      <w:r w:rsidR="00777E3D">
        <w:t>. Мероприятия по второму и третьему поясам ЗСО подземных источников водоснабжения:</w:t>
      </w:r>
    </w:p>
    <w:p w:rsidR="00777E3D" w:rsidRDefault="00777E3D" w:rsidP="00C347FC">
      <w:pPr>
        <w:widowControl w:val="0"/>
        <w:autoSpaceDE w:val="0"/>
        <w:spacing w:line="60" w:lineRule="exact"/>
      </w:pPr>
    </w:p>
    <w:p w:rsidR="002E5F4F" w:rsidRPr="002E5F4F" w:rsidRDefault="00777E3D" w:rsidP="00FB52D6">
      <w:pPr>
        <w:widowControl w:val="0"/>
        <w:numPr>
          <w:ilvl w:val="0"/>
          <w:numId w:val="119"/>
        </w:numPr>
        <w:tabs>
          <w:tab w:val="left" w:pos="709"/>
        </w:tabs>
        <w:suppressAutoHyphens/>
        <w:overflowPunct w:val="0"/>
        <w:autoSpaceDE w:val="0"/>
        <w:spacing w:line="204" w:lineRule="auto"/>
        <w:ind w:left="0" w:firstLine="0"/>
        <w:jc w:val="both"/>
        <w:rPr>
          <w:rFonts w:ascii="Vrinda" w:hAnsi="Vrinda" w:cs="Vrinda"/>
        </w:rPr>
      </w:pPr>
      <w:r>
        <w:t xml:space="preserve">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 </w:t>
      </w:r>
    </w:p>
    <w:p w:rsidR="002E5F4F" w:rsidRPr="002E5F4F" w:rsidRDefault="00777E3D" w:rsidP="00FB52D6">
      <w:pPr>
        <w:widowControl w:val="0"/>
        <w:numPr>
          <w:ilvl w:val="0"/>
          <w:numId w:val="119"/>
        </w:numPr>
        <w:tabs>
          <w:tab w:val="left" w:pos="709"/>
        </w:tabs>
        <w:suppressAutoHyphens/>
        <w:overflowPunct w:val="0"/>
        <w:autoSpaceDE w:val="0"/>
        <w:spacing w:line="204" w:lineRule="auto"/>
        <w:ind w:left="0" w:firstLine="0"/>
        <w:jc w:val="both"/>
        <w:rPr>
          <w:rFonts w:ascii="Vrinda" w:hAnsi="Vrinda" w:cs="Vrinda"/>
        </w:rPr>
      </w:pPr>
      <w: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w:t>
      </w:r>
      <w:r w:rsidR="002E5F4F">
        <w:t>но-эпидемиологического надзора;</w:t>
      </w:r>
    </w:p>
    <w:p w:rsidR="002E5F4F" w:rsidRPr="002E5F4F" w:rsidRDefault="00777E3D" w:rsidP="00FB52D6">
      <w:pPr>
        <w:widowControl w:val="0"/>
        <w:numPr>
          <w:ilvl w:val="0"/>
          <w:numId w:val="119"/>
        </w:numPr>
        <w:tabs>
          <w:tab w:val="left" w:pos="709"/>
        </w:tabs>
        <w:suppressAutoHyphens/>
        <w:overflowPunct w:val="0"/>
        <w:autoSpaceDE w:val="0"/>
        <w:spacing w:line="204" w:lineRule="auto"/>
        <w:ind w:left="0" w:firstLine="0"/>
        <w:jc w:val="both"/>
        <w:rPr>
          <w:rFonts w:ascii="Vrinda" w:hAnsi="Vrinda" w:cs="Vrinda"/>
        </w:rPr>
      </w:pPr>
      <w:r>
        <w:t xml:space="preserve">запрещение закачки отработанных вод в подземные горизонты, подземного складирования твердых отходов и разработки недр земли; </w:t>
      </w:r>
    </w:p>
    <w:p w:rsidR="002E5F4F" w:rsidRPr="002E5F4F" w:rsidRDefault="00777E3D" w:rsidP="00FB52D6">
      <w:pPr>
        <w:widowControl w:val="0"/>
        <w:numPr>
          <w:ilvl w:val="0"/>
          <w:numId w:val="119"/>
        </w:numPr>
        <w:tabs>
          <w:tab w:val="left" w:pos="709"/>
        </w:tabs>
        <w:suppressAutoHyphens/>
        <w:overflowPunct w:val="0"/>
        <w:autoSpaceDE w:val="0"/>
        <w:spacing w:line="204" w:lineRule="auto"/>
        <w:ind w:left="0" w:firstLine="0"/>
        <w:jc w:val="both"/>
        <w:rPr>
          <w:rFonts w:ascii="Vrinda" w:hAnsi="Vrinda" w:cs="Vrinda"/>
        </w:rPr>
      </w:pPr>
      <w:r>
        <w:t xml:space="preserve">запрещение размещения складов горюче-смазочных материалов, ядохимикатов и минеральных удобрений, накопителей </w:t>
      </w:r>
      <w:proofErr w:type="spellStart"/>
      <w:r>
        <w:t>промстоков</w:t>
      </w:r>
      <w:proofErr w:type="spellEnd"/>
      <w:r>
        <w:t xml:space="preserve">, </w:t>
      </w:r>
      <w:proofErr w:type="spellStart"/>
      <w:r>
        <w:t>шламохранилищ</w:t>
      </w:r>
      <w:proofErr w:type="spellEnd"/>
      <w: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 </w:t>
      </w:r>
    </w:p>
    <w:p w:rsidR="00777E3D" w:rsidRPr="002E5F4F" w:rsidRDefault="00777E3D" w:rsidP="00FB52D6">
      <w:pPr>
        <w:widowControl w:val="0"/>
        <w:numPr>
          <w:ilvl w:val="0"/>
          <w:numId w:val="119"/>
        </w:numPr>
        <w:tabs>
          <w:tab w:val="left" w:pos="709"/>
        </w:tabs>
        <w:suppressAutoHyphens/>
        <w:overflowPunct w:val="0"/>
        <w:autoSpaceDE w:val="0"/>
        <w:spacing w:line="204" w:lineRule="auto"/>
        <w:ind w:left="0" w:firstLine="0"/>
        <w:jc w:val="both"/>
        <w:rPr>
          <w:rFonts w:ascii="Vrinda" w:hAnsi="Vrinda" w:cs="Vrinda"/>
        </w:rPr>
      </w:pPr>
      <w:r>
        <w:t xml:space="preserve">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 </w:t>
      </w:r>
    </w:p>
    <w:p w:rsidR="00777E3D" w:rsidRDefault="00777E3D" w:rsidP="00C347FC">
      <w:pPr>
        <w:widowControl w:val="0"/>
        <w:autoSpaceDE w:val="0"/>
        <w:spacing w:line="61" w:lineRule="exact"/>
      </w:pPr>
    </w:p>
    <w:p w:rsidR="00777E3D" w:rsidRDefault="002E5F4F" w:rsidP="00C347FC">
      <w:pPr>
        <w:widowControl w:val="0"/>
        <w:tabs>
          <w:tab w:val="left" w:pos="1476"/>
        </w:tabs>
        <w:suppressAutoHyphens/>
        <w:overflowPunct w:val="0"/>
        <w:autoSpaceDE w:val="0"/>
        <w:spacing w:line="216" w:lineRule="auto"/>
        <w:jc w:val="both"/>
      </w:pPr>
      <w:r>
        <w:t xml:space="preserve">   </w:t>
      </w:r>
      <w:r w:rsidR="00520552">
        <w:t>5.</w:t>
      </w:r>
      <w:r>
        <w:t xml:space="preserve"> </w:t>
      </w:r>
      <w:r w:rsidR="00777E3D">
        <w:t xml:space="preserve">Кроме </w:t>
      </w:r>
      <w:r w:rsidR="00520552">
        <w:t>мероприятий, указанных в части 4</w:t>
      </w:r>
      <w:r w:rsidR="00777E3D">
        <w:t xml:space="preserve"> настоящей статьи, в пределах второго пояса ЗСО подземных источников водоснабжения подлежат выполнению следующие дополнительные мероприятия: </w:t>
      </w:r>
    </w:p>
    <w:p w:rsidR="00777E3D" w:rsidRDefault="00777E3D" w:rsidP="00C347FC">
      <w:pPr>
        <w:widowControl w:val="0"/>
        <w:autoSpaceDE w:val="0"/>
        <w:spacing w:line="55" w:lineRule="exact"/>
      </w:pPr>
    </w:p>
    <w:p w:rsidR="002E5F4F" w:rsidRDefault="00777E3D" w:rsidP="00FB52D6">
      <w:pPr>
        <w:widowControl w:val="0"/>
        <w:numPr>
          <w:ilvl w:val="0"/>
          <w:numId w:val="120"/>
        </w:numPr>
        <w:overflowPunct w:val="0"/>
        <w:autoSpaceDE w:val="0"/>
        <w:spacing w:line="204" w:lineRule="auto"/>
        <w:ind w:left="0" w:firstLine="0"/>
        <w:jc w:val="both"/>
      </w:pPr>
      <w:r>
        <w:t xml:space="preserve">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 </w:t>
      </w:r>
    </w:p>
    <w:p w:rsidR="00777E3D" w:rsidRDefault="00777E3D" w:rsidP="00FB52D6">
      <w:pPr>
        <w:widowControl w:val="0"/>
        <w:numPr>
          <w:ilvl w:val="0"/>
          <w:numId w:val="120"/>
        </w:numPr>
        <w:overflowPunct w:val="0"/>
        <w:autoSpaceDE w:val="0"/>
        <w:spacing w:line="204" w:lineRule="auto"/>
        <w:ind w:left="0" w:firstLine="0"/>
        <w:jc w:val="both"/>
      </w:pPr>
      <w:r>
        <w:t xml:space="preserve">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 </w:t>
      </w:r>
    </w:p>
    <w:p w:rsidR="00777E3D" w:rsidRDefault="00777E3D" w:rsidP="00C347FC">
      <w:pPr>
        <w:widowControl w:val="0"/>
        <w:autoSpaceDE w:val="0"/>
        <w:spacing w:line="58" w:lineRule="exact"/>
      </w:pPr>
    </w:p>
    <w:p w:rsidR="002E5F4F" w:rsidRDefault="002E5F4F" w:rsidP="002E5F4F">
      <w:pPr>
        <w:widowControl w:val="0"/>
        <w:tabs>
          <w:tab w:val="left" w:pos="1476"/>
        </w:tabs>
        <w:suppressAutoHyphens/>
        <w:overflowPunct w:val="0"/>
        <w:autoSpaceDE w:val="0"/>
        <w:spacing w:line="192" w:lineRule="auto"/>
        <w:jc w:val="both"/>
      </w:pPr>
      <w:r>
        <w:t xml:space="preserve">   6. </w:t>
      </w:r>
      <w:r w:rsidR="00777E3D">
        <w:t>Мероприятия по первому поясу ЗСО поверхностных источников водоснабжения:</w:t>
      </w:r>
    </w:p>
    <w:p w:rsidR="00D815D6" w:rsidRDefault="002E5F4F" w:rsidP="00FB52D6">
      <w:pPr>
        <w:widowControl w:val="0"/>
        <w:numPr>
          <w:ilvl w:val="0"/>
          <w:numId w:val="121"/>
        </w:numPr>
        <w:suppressAutoHyphens/>
        <w:overflowPunct w:val="0"/>
        <w:autoSpaceDE w:val="0"/>
        <w:spacing w:line="192" w:lineRule="auto"/>
        <w:ind w:left="0" w:firstLine="0"/>
        <w:jc w:val="both"/>
      </w:pPr>
      <w:r>
        <w:t>т</w:t>
      </w:r>
      <w:r w:rsidR="00777E3D">
        <w:t>ерритория первого пояса ЗСО должна быть спланирована для отвода поверхностного стока за ее пределы, озеленена, ограждена и обеспечена охраной</w:t>
      </w:r>
      <w:r>
        <w:t>;</w:t>
      </w:r>
    </w:p>
    <w:p w:rsidR="00D815D6" w:rsidRDefault="002E5F4F" w:rsidP="00FB52D6">
      <w:pPr>
        <w:widowControl w:val="0"/>
        <w:numPr>
          <w:ilvl w:val="0"/>
          <w:numId w:val="121"/>
        </w:numPr>
        <w:suppressAutoHyphens/>
        <w:overflowPunct w:val="0"/>
        <w:autoSpaceDE w:val="0"/>
        <w:spacing w:line="192" w:lineRule="auto"/>
        <w:ind w:left="0" w:firstLine="0"/>
        <w:jc w:val="both"/>
      </w:pPr>
      <w:r>
        <w:lastRenderedPageBreak/>
        <w:t>д</w:t>
      </w:r>
      <w:r w:rsidR="00777E3D">
        <w:t>орожки к сооружения</w:t>
      </w:r>
      <w:r w:rsidR="00D815D6">
        <w:t xml:space="preserve">м должны иметь твердое покрытие; </w:t>
      </w:r>
    </w:p>
    <w:p w:rsidR="00D815D6" w:rsidRDefault="00777E3D" w:rsidP="00FB52D6">
      <w:pPr>
        <w:widowControl w:val="0"/>
        <w:numPr>
          <w:ilvl w:val="0"/>
          <w:numId w:val="121"/>
        </w:numPr>
        <w:suppressAutoHyphens/>
        <w:overflowPunct w:val="0"/>
        <w:autoSpaceDE w:val="0"/>
        <w:spacing w:line="192" w:lineRule="auto"/>
        <w:ind w:left="0" w:firstLine="0"/>
        <w:jc w:val="both"/>
      </w:pPr>
      <w:r>
        <w:t xml:space="preserve">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 </w:t>
      </w:r>
    </w:p>
    <w:p w:rsidR="00D815D6" w:rsidRDefault="00777E3D" w:rsidP="00FB52D6">
      <w:pPr>
        <w:widowControl w:val="0"/>
        <w:numPr>
          <w:ilvl w:val="0"/>
          <w:numId w:val="121"/>
        </w:numPr>
        <w:suppressAutoHyphens/>
        <w:overflowPunct w:val="0"/>
        <w:autoSpaceDE w:val="0"/>
        <w:spacing w:line="192" w:lineRule="auto"/>
        <w:ind w:left="0" w:firstLine="0"/>
        <w:jc w:val="both"/>
      </w:pPr>
      <w:r>
        <w:t xml:space="preserve">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w:t>
      </w:r>
      <w:proofErr w:type="gramStart"/>
      <w:r>
        <w:t xml:space="preserve">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 </w:t>
      </w:r>
      <w:proofErr w:type="gramEnd"/>
    </w:p>
    <w:p w:rsidR="00777E3D" w:rsidRPr="00D815D6" w:rsidRDefault="00777E3D" w:rsidP="00FB52D6">
      <w:pPr>
        <w:widowControl w:val="0"/>
        <w:numPr>
          <w:ilvl w:val="0"/>
          <w:numId w:val="121"/>
        </w:numPr>
        <w:suppressAutoHyphens/>
        <w:overflowPunct w:val="0"/>
        <w:autoSpaceDE w:val="0"/>
        <w:spacing w:line="192" w:lineRule="auto"/>
        <w:ind w:left="0" w:firstLine="0"/>
        <w:jc w:val="both"/>
      </w:pPr>
      <w:r>
        <w:t xml:space="preserve">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 </w:t>
      </w:r>
    </w:p>
    <w:p w:rsidR="00777E3D" w:rsidRDefault="00D815D6" w:rsidP="00D815D6">
      <w:pPr>
        <w:widowControl w:val="0"/>
        <w:overflowPunct w:val="0"/>
        <w:autoSpaceDE w:val="0"/>
        <w:spacing w:line="204" w:lineRule="auto"/>
        <w:jc w:val="both"/>
      </w:pPr>
      <w:r>
        <w:rPr>
          <w:rFonts w:ascii="Calibri" w:hAnsi="Calibri" w:cs="Vrinda"/>
        </w:rPr>
        <w:t xml:space="preserve">   </w:t>
      </w:r>
      <w:r w:rsidR="00777E3D">
        <w:t xml:space="preserve">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 </w:t>
      </w:r>
    </w:p>
    <w:p w:rsidR="00777E3D" w:rsidRDefault="00777E3D" w:rsidP="00C347FC">
      <w:pPr>
        <w:widowControl w:val="0"/>
        <w:autoSpaceDE w:val="0"/>
        <w:spacing w:line="60" w:lineRule="exact"/>
      </w:pPr>
    </w:p>
    <w:p w:rsidR="00777E3D" w:rsidRDefault="00D815D6" w:rsidP="00D815D6">
      <w:pPr>
        <w:widowControl w:val="0"/>
        <w:overflowPunct w:val="0"/>
        <w:autoSpaceDE w:val="0"/>
        <w:spacing w:line="204" w:lineRule="auto"/>
        <w:jc w:val="both"/>
      </w:pPr>
      <w:r>
        <w:t xml:space="preserve">   </w:t>
      </w:r>
      <w:r w:rsidR="00520552">
        <w:t>7</w:t>
      </w:r>
      <w:r w:rsidR="00777E3D">
        <w:t>. Мероприятия по второму и третьему поясам ЗСО поверхностных источников водоснабжения:</w:t>
      </w:r>
    </w:p>
    <w:p w:rsidR="00777E3D" w:rsidRDefault="00777E3D" w:rsidP="00C347FC">
      <w:pPr>
        <w:widowControl w:val="0"/>
        <w:autoSpaceDE w:val="0"/>
        <w:spacing w:line="57" w:lineRule="exact"/>
      </w:pPr>
    </w:p>
    <w:p w:rsidR="00D815D6" w:rsidRDefault="00777E3D" w:rsidP="00FB52D6">
      <w:pPr>
        <w:widowControl w:val="0"/>
        <w:numPr>
          <w:ilvl w:val="0"/>
          <w:numId w:val="122"/>
        </w:numPr>
        <w:overflowPunct w:val="0"/>
        <w:autoSpaceDE w:val="0"/>
        <w:spacing w:line="204" w:lineRule="auto"/>
        <w:ind w:left="0" w:firstLine="0"/>
        <w:jc w:val="both"/>
      </w:pPr>
      <w:r>
        <w:t xml:space="preserve">выявление объектов, загрязняющих источники водоснабжения, с разработкой конкретных </w:t>
      </w:r>
      <w:proofErr w:type="spellStart"/>
      <w:r>
        <w:t>водоохранных</w:t>
      </w:r>
      <w:proofErr w:type="spellEnd"/>
      <w:r>
        <w:t xml:space="preserve">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bookmarkStart w:id="10" w:name="page209"/>
      <w:bookmarkEnd w:id="10"/>
    </w:p>
    <w:p w:rsidR="00D815D6" w:rsidRDefault="00777E3D" w:rsidP="00FB52D6">
      <w:pPr>
        <w:widowControl w:val="0"/>
        <w:numPr>
          <w:ilvl w:val="0"/>
          <w:numId w:val="122"/>
        </w:numPr>
        <w:overflowPunct w:val="0"/>
        <w:autoSpaceDE w:val="0"/>
        <w:spacing w:line="204" w:lineRule="auto"/>
        <w:ind w:left="0" w:firstLine="0"/>
        <w:jc w:val="both"/>
      </w:pPr>
      <w:r>
        <w:t xml:space="preserve">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 </w:t>
      </w:r>
    </w:p>
    <w:p w:rsidR="00D815D6" w:rsidRDefault="00777E3D" w:rsidP="00FB52D6">
      <w:pPr>
        <w:widowControl w:val="0"/>
        <w:numPr>
          <w:ilvl w:val="0"/>
          <w:numId w:val="122"/>
        </w:numPr>
        <w:overflowPunct w:val="0"/>
        <w:autoSpaceDE w:val="0"/>
        <w:spacing w:line="204" w:lineRule="auto"/>
        <w:ind w:left="0" w:firstLine="0"/>
        <w:jc w:val="both"/>
      </w:pPr>
      <w:r>
        <w:t xml:space="preserve">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 </w:t>
      </w:r>
    </w:p>
    <w:p w:rsidR="00D815D6" w:rsidRDefault="00777E3D" w:rsidP="00FB52D6">
      <w:pPr>
        <w:widowControl w:val="0"/>
        <w:numPr>
          <w:ilvl w:val="0"/>
          <w:numId w:val="122"/>
        </w:numPr>
        <w:overflowPunct w:val="0"/>
        <w:autoSpaceDE w:val="0"/>
        <w:spacing w:line="204" w:lineRule="auto"/>
        <w:ind w:left="0" w:firstLine="0"/>
        <w:jc w:val="both"/>
      </w:pPr>
      <w:r>
        <w:t xml:space="preserve">все работы, в том числе добыча песка, гравия, </w:t>
      </w:r>
      <w:proofErr w:type="spellStart"/>
      <w:r>
        <w:t>донноуглубительные</w:t>
      </w:r>
      <w:proofErr w:type="spellEnd"/>
      <w:r>
        <w:t xml:space="preserve">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 </w:t>
      </w:r>
    </w:p>
    <w:p w:rsidR="00777E3D" w:rsidRDefault="00777E3D" w:rsidP="00FB52D6">
      <w:pPr>
        <w:widowControl w:val="0"/>
        <w:numPr>
          <w:ilvl w:val="0"/>
          <w:numId w:val="122"/>
        </w:numPr>
        <w:overflowPunct w:val="0"/>
        <w:autoSpaceDE w:val="0"/>
        <w:spacing w:line="204" w:lineRule="auto"/>
        <w:ind w:left="0" w:firstLine="0"/>
        <w:jc w:val="both"/>
      </w:pPr>
      <w:r>
        <w:t xml:space="preserve">использование химических методов борьбы с </w:t>
      </w:r>
      <w:proofErr w:type="spellStart"/>
      <w:r>
        <w:t>эвтрофикацией</w:t>
      </w:r>
      <w:proofErr w:type="spellEnd"/>
      <w:r>
        <w:t xml:space="preserve">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 </w:t>
      </w:r>
    </w:p>
    <w:p w:rsidR="00777E3D" w:rsidRDefault="00D815D6" w:rsidP="00D815D6">
      <w:pPr>
        <w:widowControl w:val="0"/>
        <w:overflowPunct w:val="0"/>
        <w:autoSpaceDE w:val="0"/>
        <w:spacing w:line="216" w:lineRule="auto"/>
        <w:jc w:val="both"/>
      </w:pPr>
      <w:r>
        <w:t xml:space="preserve">   </w:t>
      </w:r>
      <w:r w:rsidR="00520552">
        <w:t>8</w:t>
      </w:r>
      <w:r w:rsidR="00777E3D">
        <w:t xml:space="preserve">. Кроме </w:t>
      </w:r>
      <w:r w:rsidR="00520552">
        <w:t>мероприятий, указанных в части 7</w:t>
      </w:r>
      <w:r w:rsidR="00777E3D">
        <w:t xml:space="preserve"> настоящей статьи в пределах второго пояса ЗСО поверхностных источников водоснабжения подлежат выполнению следующие дополнительные мероприятия:</w:t>
      </w:r>
    </w:p>
    <w:p w:rsidR="00777E3D" w:rsidRDefault="00777E3D" w:rsidP="00C347FC">
      <w:pPr>
        <w:widowControl w:val="0"/>
        <w:autoSpaceDE w:val="0"/>
        <w:spacing w:line="59" w:lineRule="exact"/>
      </w:pPr>
    </w:p>
    <w:p w:rsidR="00D815D6" w:rsidRPr="00D815D6" w:rsidRDefault="00777E3D" w:rsidP="00FB52D6">
      <w:pPr>
        <w:widowControl w:val="0"/>
        <w:numPr>
          <w:ilvl w:val="0"/>
          <w:numId w:val="123"/>
        </w:numPr>
        <w:tabs>
          <w:tab w:val="left" w:pos="709"/>
        </w:tabs>
        <w:suppressAutoHyphens/>
        <w:overflowPunct w:val="0"/>
        <w:autoSpaceDE w:val="0"/>
        <w:spacing w:line="204" w:lineRule="auto"/>
        <w:ind w:left="0" w:firstLine="0"/>
        <w:jc w:val="both"/>
        <w:rPr>
          <w:rFonts w:ascii="Vrinda" w:hAnsi="Vrinda" w:cs="Vrinda"/>
        </w:rPr>
      </w:pPr>
      <w:r>
        <w:t xml:space="preserve">запрещение размещения складов горюче-смазочных материалов, ядохимикатов и минеральных удобрений, накопителей </w:t>
      </w:r>
      <w:proofErr w:type="spellStart"/>
      <w:r>
        <w:t>промстоков</w:t>
      </w:r>
      <w:proofErr w:type="spellEnd"/>
      <w:r>
        <w:t xml:space="preserve">, </w:t>
      </w:r>
      <w:proofErr w:type="spellStart"/>
      <w:r>
        <w:t>шламохранилищ</w:t>
      </w:r>
      <w:proofErr w:type="spellEnd"/>
      <w:r>
        <w:t xml:space="preserve"> и других объектов, обусловливающих опасность химического загрязнения подземных вод; </w:t>
      </w:r>
    </w:p>
    <w:p w:rsidR="00D815D6" w:rsidRPr="00D815D6" w:rsidRDefault="00777E3D" w:rsidP="00FB52D6">
      <w:pPr>
        <w:widowControl w:val="0"/>
        <w:numPr>
          <w:ilvl w:val="0"/>
          <w:numId w:val="123"/>
        </w:numPr>
        <w:tabs>
          <w:tab w:val="left" w:pos="709"/>
        </w:tabs>
        <w:suppressAutoHyphens/>
        <w:overflowPunct w:val="0"/>
        <w:autoSpaceDE w:val="0"/>
        <w:spacing w:line="204" w:lineRule="auto"/>
        <w:ind w:left="0" w:firstLine="0"/>
        <w:jc w:val="both"/>
        <w:rPr>
          <w:rFonts w:ascii="Vrinda" w:hAnsi="Vrinda" w:cs="Vrinda"/>
        </w:rPr>
      </w:pPr>
      <w:r>
        <w:t xml:space="preserve">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 </w:t>
      </w:r>
    </w:p>
    <w:p w:rsidR="00D815D6" w:rsidRPr="00D815D6" w:rsidRDefault="00777E3D" w:rsidP="00FB52D6">
      <w:pPr>
        <w:widowControl w:val="0"/>
        <w:numPr>
          <w:ilvl w:val="0"/>
          <w:numId w:val="123"/>
        </w:numPr>
        <w:tabs>
          <w:tab w:val="left" w:pos="709"/>
        </w:tabs>
        <w:suppressAutoHyphens/>
        <w:overflowPunct w:val="0"/>
        <w:autoSpaceDE w:val="0"/>
        <w:spacing w:line="204" w:lineRule="auto"/>
        <w:ind w:left="0" w:firstLine="0"/>
        <w:jc w:val="both"/>
        <w:rPr>
          <w:rFonts w:ascii="Vrinda" w:hAnsi="Vrinda" w:cs="Vrinda"/>
        </w:rPr>
      </w:pPr>
      <w:r>
        <w:t xml:space="preserve">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 </w:t>
      </w:r>
    </w:p>
    <w:p w:rsidR="00D815D6" w:rsidRPr="00D815D6" w:rsidRDefault="00777E3D" w:rsidP="00FB52D6">
      <w:pPr>
        <w:widowControl w:val="0"/>
        <w:numPr>
          <w:ilvl w:val="0"/>
          <w:numId w:val="123"/>
        </w:numPr>
        <w:tabs>
          <w:tab w:val="left" w:pos="709"/>
        </w:tabs>
        <w:suppressAutoHyphens/>
        <w:overflowPunct w:val="0"/>
        <w:autoSpaceDE w:val="0"/>
        <w:spacing w:line="204" w:lineRule="auto"/>
        <w:ind w:left="0" w:firstLine="0"/>
        <w:jc w:val="both"/>
        <w:rPr>
          <w:rFonts w:ascii="Vrinda" w:hAnsi="Vrinda" w:cs="Vrinda"/>
        </w:rPr>
      </w:pPr>
      <w: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D815D6" w:rsidRPr="00D815D6" w:rsidRDefault="00777E3D" w:rsidP="00FB52D6">
      <w:pPr>
        <w:widowControl w:val="0"/>
        <w:numPr>
          <w:ilvl w:val="0"/>
          <w:numId w:val="123"/>
        </w:numPr>
        <w:tabs>
          <w:tab w:val="left" w:pos="709"/>
        </w:tabs>
        <w:suppressAutoHyphens/>
        <w:overflowPunct w:val="0"/>
        <w:autoSpaceDE w:val="0"/>
        <w:spacing w:line="204" w:lineRule="auto"/>
        <w:ind w:left="0" w:firstLine="0"/>
        <w:jc w:val="both"/>
        <w:rPr>
          <w:rFonts w:ascii="Vrinda" w:hAnsi="Vrinda" w:cs="Vrinda"/>
        </w:rPr>
      </w:pPr>
      <w:r>
        <w:t xml:space="preserve">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t>500 м</w:t>
        </w:r>
      </w:smartTag>
      <w:r>
        <w:t>, которое может привести к ухудшению качества или уменьшению количества воды источника водоснабжения;</w:t>
      </w:r>
    </w:p>
    <w:p w:rsidR="00D815D6" w:rsidRPr="00D815D6" w:rsidRDefault="00777E3D" w:rsidP="00FB52D6">
      <w:pPr>
        <w:widowControl w:val="0"/>
        <w:numPr>
          <w:ilvl w:val="0"/>
          <w:numId w:val="123"/>
        </w:numPr>
        <w:tabs>
          <w:tab w:val="left" w:pos="709"/>
        </w:tabs>
        <w:suppressAutoHyphens/>
        <w:overflowPunct w:val="0"/>
        <w:autoSpaceDE w:val="0"/>
        <w:spacing w:line="204" w:lineRule="auto"/>
        <w:ind w:left="0" w:firstLine="0"/>
        <w:jc w:val="both"/>
        <w:rPr>
          <w:rFonts w:ascii="Vrinda" w:hAnsi="Vrinda" w:cs="Vrinda"/>
        </w:rPr>
      </w:pPr>
      <w:r>
        <w:t xml:space="preserve">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w:t>
      </w:r>
      <w:r>
        <w:lastRenderedPageBreak/>
        <w:t xml:space="preserve">требований к зонам рекреации водных объектов; </w:t>
      </w:r>
    </w:p>
    <w:p w:rsidR="00D815D6" w:rsidRPr="00D815D6" w:rsidRDefault="00777E3D" w:rsidP="00FB52D6">
      <w:pPr>
        <w:widowControl w:val="0"/>
        <w:numPr>
          <w:ilvl w:val="0"/>
          <w:numId w:val="123"/>
        </w:numPr>
        <w:tabs>
          <w:tab w:val="left" w:pos="709"/>
        </w:tabs>
        <w:suppressAutoHyphens/>
        <w:overflowPunct w:val="0"/>
        <w:autoSpaceDE w:val="0"/>
        <w:spacing w:line="204" w:lineRule="auto"/>
        <w:ind w:left="0" w:firstLine="0"/>
        <w:jc w:val="both"/>
        <w:rPr>
          <w:rFonts w:ascii="Vrinda" w:hAnsi="Vrinda" w:cs="Vrinda"/>
        </w:rPr>
      </w:pPr>
      <w:r>
        <w:t xml:space="preserve">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 </w:t>
      </w:r>
    </w:p>
    <w:p w:rsidR="00777E3D" w:rsidRPr="00D815D6" w:rsidRDefault="00777E3D" w:rsidP="00FB52D6">
      <w:pPr>
        <w:widowControl w:val="0"/>
        <w:numPr>
          <w:ilvl w:val="0"/>
          <w:numId w:val="123"/>
        </w:numPr>
        <w:tabs>
          <w:tab w:val="left" w:pos="709"/>
        </w:tabs>
        <w:suppressAutoHyphens/>
        <w:overflowPunct w:val="0"/>
        <w:autoSpaceDE w:val="0"/>
        <w:spacing w:line="204" w:lineRule="auto"/>
        <w:ind w:left="0" w:firstLine="0"/>
        <w:jc w:val="both"/>
        <w:rPr>
          <w:rFonts w:ascii="Vrinda" w:hAnsi="Vrinda" w:cs="Vrinda"/>
        </w:rPr>
      </w:pPr>
      <w:r>
        <w:t xml:space="preserve">границы второго пояса ЗСО на пересечении дорог, пешеходных троп и пр. обозначаются столбами со специальными знаками. </w:t>
      </w:r>
    </w:p>
    <w:p w:rsidR="00777E3D" w:rsidRDefault="00777E3D" w:rsidP="00C347FC">
      <w:pPr>
        <w:widowControl w:val="0"/>
        <w:autoSpaceDE w:val="0"/>
      </w:pPr>
    </w:p>
    <w:p w:rsidR="00777E3D" w:rsidRDefault="00520552" w:rsidP="00C347FC">
      <w:pPr>
        <w:widowControl w:val="0"/>
        <w:overflowPunct w:val="0"/>
        <w:autoSpaceDE w:val="0"/>
        <w:spacing w:line="216" w:lineRule="auto"/>
        <w:ind w:left="851" w:hanging="851"/>
        <w:jc w:val="center"/>
      </w:pPr>
      <w:r>
        <w:rPr>
          <w:b/>
          <w:bCs/>
        </w:rPr>
        <w:t>Статья 4</w:t>
      </w:r>
      <w:r w:rsidR="008D201F">
        <w:rPr>
          <w:b/>
          <w:bCs/>
        </w:rPr>
        <w:t>1</w:t>
      </w:r>
      <w:r w:rsidR="00777E3D">
        <w:rPr>
          <w:b/>
          <w:bCs/>
        </w:rPr>
        <w:t>. Ограничения использования земельных участков и объектов капитального строительства на территории придорожных полос</w:t>
      </w:r>
    </w:p>
    <w:p w:rsidR="00777E3D" w:rsidRDefault="00D815D6" w:rsidP="00D815D6">
      <w:pPr>
        <w:widowControl w:val="0"/>
        <w:tabs>
          <w:tab w:val="left" w:pos="1026"/>
        </w:tabs>
        <w:suppressAutoHyphens/>
        <w:overflowPunct w:val="0"/>
        <w:autoSpaceDE w:val="0"/>
        <w:spacing w:line="216" w:lineRule="auto"/>
        <w:jc w:val="both"/>
      </w:pPr>
      <w:r>
        <w:t xml:space="preserve">   1. </w:t>
      </w:r>
      <w:r w:rsidR="00777E3D">
        <w:t xml:space="preserve">Придорожная полоса определяется в соответствии с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777E3D" w:rsidRDefault="00777E3D" w:rsidP="00C347FC">
      <w:pPr>
        <w:widowControl w:val="0"/>
        <w:autoSpaceDE w:val="0"/>
        <w:spacing w:line="59" w:lineRule="exact"/>
      </w:pPr>
    </w:p>
    <w:p w:rsidR="00777E3D" w:rsidRDefault="00D815D6" w:rsidP="00D815D6">
      <w:pPr>
        <w:widowControl w:val="0"/>
        <w:tabs>
          <w:tab w:val="left" w:pos="1048"/>
        </w:tabs>
        <w:suppressAutoHyphens/>
        <w:overflowPunct w:val="0"/>
        <w:autoSpaceDE w:val="0"/>
        <w:spacing w:line="228" w:lineRule="auto"/>
        <w:jc w:val="both"/>
      </w:pPr>
      <w:r>
        <w:t xml:space="preserve">   2. </w:t>
      </w:r>
      <w:r w:rsidR="00777E3D">
        <w:t xml:space="preserve">В пределах придорожных полос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w:t>
      </w:r>
    </w:p>
    <w:p w:rsidR="00777E3D" w:rsidRDefault="00777E3D" w:rsidP="00C347FC">
      <w:pPr>
        <w:widowControl w:val="0"/>
        <w:autoSpaceDE w:val="0"/>
        <w:spacing w:line="63" w:lineRule="exact"/>
      </w:pPr>
    </w:p>
    <w:p w:rsidR="00777E3D" w:rsidRDefault="00D815D6" w:rsidP="00D815D6">
      <w:pPr>
        <w:widowControl w:val="0"/>
        <w:tabs>
          <w:tab w:val="left" w:pos="956"/>
        </w:tabs>
        <w:suppressAutoHyphens/>
        <w:overflowPunct w:val="0"/>
        <w:autoSpaceDE w:val="0"/>
        <w:spacing w:line="228" w:lineRule="auto"/>
        <w:jc w:val="both"/>
      </w:pPr>
      <w:r>
        <w:t xml:space="preserve">   3. </w:t>
      </w:r>
      <w:r w:rsidR="00777E3D">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w:t>
      </w:r>
    </w:p>
    <w:p w:rsidR="00777E3D" w:rsidRDefault="00777E3D" w:rsidP="00777E3D">
      <w:pPr>
        <w:widowControl w:val="0"/>
        <w:autoSpaceDE w:val="0"/>
        <w:spacing w:line="63" w:lineRule="exact"/>
      </w:pPr>
    </w:p>
    <w:p w:rsidR="00777E3D" w:rsidRDefault="00D815D6" w:rsidP="00D815D6">
      <w:pPr>
        <w:pStyle w:val="af4"/>
        <w:widowControl w:val="0"/>
        <w:tabs>
          <w:tab w:val="left" w:pos="0"/>
        </w:tabs>
        <w:overflowPunct w:val="0"/>
        <w:autoSpaceDE w:val="0"/>
        <w:spacing w:after="0" w:line="204" w:lineRule="auto"/>
        <w:ind w:left="0" w:right="20"/>
        <w:jc w:val="both"/>
        <w:rPr>
          <w:rFonts w:ascii="Times New Roman" w:hAnsi="Times New Roman"/>
          <w:sz w:val="24"/>
          <w:szCs w:val="24"/>
          <w:lang w:val="ru-RU"/>
        </w:rPr>
      </w:pPr>
      <w:r>
        <w:rPr>
          <w:rFonts w:ascii="Times New Roman" w:hAnsi="Times New Roman"/>
          <w:sz w:val="24"/>
          <w:szCs w:val="24"/>
          <w:lang w:val="ru-RU"/>
        </w:rPr>
        <w:t xml:space="preserve">   4. </w:t>
      </w:r>
      <w:r w:rsidR="00777E3D">
        <w:rPr>
          <w:rFonts w:ascii="Times New Roman" w:hAnsi="Times New Roman"/>
          <w:sz w:val="24"/>
          <w:szCs w:val="24"/>
          <w:lang w:val="ru-RU"/>
        </w:rPr>
        <w:t xml:space="preserve">Размер придорожных полос устанавливается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w:t>
      </w:r>
      <w:smartTag w:uri="urn:schemas-microsoft-com:office:smarttags" w:element="metricconverter">
        <w:smartTagPr>
          <w:attr w:name="ProductID" w:val="75 метров"/>
        </w:smartTagPr>
        <w:r w:rsidR="00777E3D">
          <w:rPr>
            <w:rFonts w:ascii="Times New Roman" w:hAnsi="Times New Roman"/>
            <w:sz w:val="24"/>
            <w:szCs w:val="24"/>
            <w:lang w:val="ru-RU"/>
          </w:rPr>
          <w:t>75 метров</w:t>
        </w:r>
      </w:smartTag>
      <w:r w:rsidR="00777E3D">
        <w:rPr>
          <w:rFonts w:ascii="Times New Roman" w:hAnsi="Times New Roman"/>
          <w:sz w:val="24"/>
          <w:szCs w:val="24"/>
          <w:lang w:val="ru-RU"/>
        </w:rPr>
        <w:t xml:space="preserve"> – для автомобильных дорог первой и второй категорий, </w:t>
      </w:r>
      <w:smartTag w:uri="urn:schemas-microsoft-com:office:smarttags" w:element="metricconverter">
        <w:smartTagPr>
          <w:attr w:name="ProductID" w:val="50 метров"/>
        </w:smartTagPr>
        <w:r w:rsidR="00777E3D">
          <w:rPr>
            <w:rFonts w:ascii="Times New Roman" w:hAnsi="Times New Roman"/>
            <w:sz w:val="24"/>
            <w:szCs w:val="24"/>
            <w:lang w:val="ru-RU"/>
          </w:rPr>
          <w:t>50 метров</w:t>
        </w:r>
      </w:smartTag>
      <w:r w:rsidR="00777E3D">
        <w:rPr>
          <w:rFonts w:ascii="Times New Roman" w:hAnsi="Times New Roman"/>
          <w:sz w:val="24"/>
          <w:szCs w:val="24"/>
          <w:lang w:val="ru-RU"/>
        </w:rPr>
        <w:t xml:space="preserve"> – для автомобильных дорог третьей и четвертой категорий; </w:t>
      </w:r>
      <w:smartTag w:uri="urn:schemas-microsoft-com:office:smarttags" w:element="metricconverter">
        <w:smartTagPr>
          <w:attr w:name="ProductID" w:val="25 метров"/>
        </w:smartTagPr>
        <w:r w:rsidR="00777E3D">
          <w:rPr>
            <w:rFonts w:ascii="Times New Roman" w:hAnsi="Times New Roman"/>
            <w:sz w:val="24"/>
            <w:szCs w:val="24"/>
            <w:lang w:val="ru-RU"/>
          </w:rPr>
          <w:t>25 метров</w:t>
        </w:r>
      </w:smartTag>
      <w:r w:rsidR="00777E3D">
        <w:rPr>
          <w:rFonts w:ascii="Times New Roman" w:hAnsi="Times New Roman"/>
          <w:sz w:val="24"/>
          <w:szCs w:val="24"/>
          <w:lang w:val="ru-RU"/>
        </w:rPr>
        <w:t xml:space="preserve"> – для автомобильных дорог пятой категории. </w:t>
      </w:r>
    </w:p>
    <w:p w:rsidR="00777E3D" w:rsidRDefault="00777E3D" w:rsidP="00777E3D">
      <w:pPr>
        <w:widowControl w:val="0"/>
        <w:overflowPunct w:val="0"/>
        <w:autoSpaceDE w:val="0"/>
        <w:spacing w:line="216" w:lineRule="auto"/>
        <w:ind w:left="720" w:right="20"/>
        <w:jc w:val="both"/>
      </w:pPr>
    </w:p>
    <w:p w:rsidR="002F6365" w:rsidRDefault="00F776D0" w:rsidP="00291C66">
      <w:pPr>
        <w:widowControl w:val="0"/>
        <w:tabs>
          <w:tab w:val="center" w:pos="4578"/>
        </w:tabs>
        <w:overflowPunct w:val="0"/>
        <w:autoSpaceDE w:val="0"/>
        <w:spacing w:line="204" w:lineRule="auto"/>
        <w:ind w:left="1460" w:right="231" w:hanging="870"/>
        <w:rPr>
          <w:b/>
          <w:bCs/>
        </w:rPr>
      </w:pPr>
      <w:r>
        <w:rPr>
          <w:b/>
          <w:spacing w:val="8"/>
        </w:rPr>
        <w:t xml:space="preserve"> </w:t>
      </w:r>
    </w:p>
    <w:p w:rsidR="00B32A48" w:rsidRPr="00C2187D" w:rsidRDefault="0043145A" w:rsidP="00503FDB">
      <w:pPr>
        <w:spacing w:before="60" w:after="60"/>
        <w:jc w:val="both"/>
        <w:rPr>
          <w:color w:val="FF0000"/>
        </w:rPr>
      </w:pPr>
      <w:r>
        <w:rPr>
          <w:color w:val="FF0000"/>
        </w:rPr>
        <w:t xml:space="preserve"> </w:t>
      </w:r>
    </w:p>
    <w:p w:rsidR="00B32A48" w:rsidRDefault="00B32A48" w:rsidP="00503FDB">
      <w:pPr>
        <w:spacing w:before="60" w:after="60"/>
        <w:jc w:val="both"/>
        <w:rPr>
          <w:b/>
          <w:bCs/>
        </w:rPr>
      </w:pPr>
    </w:p>
    <w:p w:rsidR="00572F40" w:rsidRPr="00E354C2" w:rsidRDefault="00572F40" w:rsidP="00E354C2">
      <w:pPr>
        <w:autoSpaceDE w:val="0"/>
        <w:autoSpaceDN w:val="0"/>
        <w:adjustRightInd w:val="0"/>
        <w:ind w:firstLine="709"/>
        <w:jc w:val="both"/>
        <w:rPr>
          <w:b/>
          <w:bCs/>
          <w:noProof/>
        </w:rPr>
      </w:pPr>
    </w:p>
    <w:p w:rsidR="00572F40" w:rsidRDefault="00E354C2" w:rsidP="00F430AB">
      <w:pPr>
        <w:autoSpaceDE w:val="0"/>
        <w:autoSpaceDN w:val="0"/>
        <w:adjustRightInd w:val="0"/>
        <w:ind w:firstLine="709"/>
        <w:jc w:val="both"/>
        <w:rPr>
          <w:noProof/>
        </w:rPr>
      </w:pPr>
      <w:r>
        <w:rPr>
          <w:b/>
          <w:noProof/>
        </w:rPr>
        <w:t xml:space="preserve"> </w:t>
      </w:r>
    </w:p>
    <w:p w:rsidR="006E1D8C" w:rsidRDefault="00E354C2" w:rsidP="006E1D8C">
      <w:pPr>
        <w:jc w:val="both"/>
      </w:pPr>
      <w:r>
        <w:rPr>
          <w:b/>
          <w:noProof/>
        </w:rPr>
        <w:t xml:space="preserve"> </w:t>
      </w:r>
    </w:p>
    <w:p w:rsidR="00EC09C1" w:rsidRDefault="002322C1" w:rsidP="00F430AB">
      <w:pPr>
        <w:ind w:firstLine="709"/>
      </w:pPr>
      <w:r>
        <w:rPr>
          <w:b/>
          <w:bCs/>
          <w:noProof/>
        </w:rPr>
        <w:t xml:space="preserve"> </w:t>
      </w:r>
    </w:p>
    <w:sectPr w:rsidR="00EC09C1" w:rsidSect="00382337">
      <w:pgSz w:w="11906" w:h="16838"/>
      <w:pgMar w:top="1276" w:right="567"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85F" w:rsidRDefault="000D285F" w:rsidP="001C097B">
      <w:r>
        <w:separator/>
      </w:r>
    </w:p>
  </w:endnote>
  <w:endnote w:type="continuationSeparator" w:id="0">
    <w:p w:rsidR="000D285F" w:rsidRDefault="000D285F" w:rsidP="001C09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00E" w:rsidRDefault="00DC2F64">
    <w:pPr>
      <w:pStyle w:val="a5"/>
      <w:jc w:val="right"/>
    </w:pPr>
    <w:fldSimple w:instr=" PAGE   \* MERGEFORMAT ">
      <w:r w:rsidR="00F60A42">
        <w:rPr>
          <w:noProof/>
        </w:rPr>
        <w:t>1</w:t>
      </w:r>
    </w:fldSimple>
  </w:p>
  <w:p w:rsidR="003A1216" w:rsidRDefault="003A121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DF0" w:rsidRDefault="00923DF0">
    <w:pPr>
      <w:pStyle w:val="a5"/>
    </w:pPr>
  </w:p>
  <w:p w:rsidR="009B19BF" w:rsidRPr="009B19BF" w:rsidRDefault="009B19B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85F" w:rsidRDefault="000D285F" w:rsidP="001C097B">
      <w:r>
        <w:separator/>
      </w:r>
    </w:p>
  </w:footnote>
  <w:footnote w:type="continuationSeparator" w:id="0">
    <w:p w:rsidR="000D285F" w:rsidRDefault="000D285F" w:rsidP="001C09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397"/>
        </w:tabs>
        <w:ind w:left="397" w:hanging="397"/>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0"/>
        </w:tabs>
        <w:ind w:left="1440" w:hanging="360"/>
      </w:pPr>
      <w:rPr>
        <w:rFonts w:ascii="Symbol" w:hAnsi="Symbol" w:cs="Symbol"/>
      </w:rPr>
    </w:lvl>
  </w:abstractNum>
  <w:abstractNum w:abstractNumId="2">
    <w:nsid w:val="00000005"/>
    <w:multiLevelType w:val="multilevel"/>
    <w:tmpl w:val="00000005"/>
    <w:name w:val="WW8Num5"/>
    <w:lvl w:ilvl="0">
      <w:start w:val="1"/>
      <w:numFmt w:val="bullet"/>
      <w:lvlText w:val="В"/>
      <w:lvlJc w:val="left"/>
      <w:pPr>
        <w:tabs>
          <w:tab w:val="num" w:pos="720"/>
        </w:tabs>
        <w:ind w:left="720" w:hanging="360"/>
      </w:pPr>
      <w:rPr>
        <w:rFonts w:ascii="Times New Roman" w:hAnsi="Times New Roman" w:cs="Symbol"/>
      </w:rPr>
    </w:lvl>
    <w:lvl w:ilvl="1">
      <w:start w:val="1"/>
      <w:numFmt w:val="bullet"/>
      <w:lvlText w:val="­"/>
      <w:lvlJc w:val="left"/>
      <w:pPr>
        <w:tabs>
          <w:tab w:val="num" w:pos="708"/>
        </w:tabs>
        <w:ind w:left="1440" w:hanging="360"/>
      </w:pPr>
      <w:rPr>
        <w:rFonts w:ascii="Times New Roman" w:hAnsi="Times New Roman" w:cs="Times New Roman"/>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6"/>
    <w:multiLevelType w:val="singleLevel"/>
    <w:tmpl w:val="00000006"/>
    <w:name w:val="WW8Num6"/>
    <w:lvl w:ilvl="0">
      <w:start w:val="1"/>
      <w:numFmt w:val="bullet"/>
      <w:lvlText w:val="-"/>
      <w:lvlJc w:val="left"/>
      <w:pPr>
        <w:tabs>
          <w:tab w:val="num" w:pos="720"/>
        </w:tabs>
        <w:ind w:left="720" w:hanging="360"/>
      </w:pPr>
      <w:rPr>
        <w:rFonts w:ascii="Times New Roman" w:hAnsi="Times New Roman" w:cs="Symbol"/>
        <w:b w:val="0"/>
        <w:bCs w:val="0"/>
        <w:i w:val="0"/>
        <w:iCs w:val="0"/>
        <w:caps w:val="0"/>
        <w:smallCaps w:val="0"/>
        <w:strike w:val="0"/>
        <w:dstrike w:val="0"/>
        <w:color w:val="000000"/>
        <w:spacing w:val="0"/>
        <w:w w:val="100"/>
        <w:position w:val="0"/>
        <w:sz w:val="22"/>
        <w:szCs w:val="22"/>
        <w:u w:val="none"/>
        <w:vertAlign w:val="baseline"/>
      </w:rPr>
    </w:lvl>
  </w:abstractNum>
  <w:abstractNum w:abstractNumId="4">
    <w:nsid w:val="0000001D"/>
    <w:multiLevelType w:val="singleLevel"/>
    <w:tmpl w:val="0000001D"/>
    <w:name w:val="WW8Num29"/>
    <w:lvl w:ilvl="0">
      <w:start w:val="1"/>
      <w:numFmt w:val="bullet"/>
      <w:lvlText w:val="-"/>
      <w:lvlJc w:val="left"/>
      <w:pPr>
        <w:tabs>
          <w:tab w:val="num" w:pos="720"/>
        </w:tabs>
        <w:ind w:left="720" w:hanging="360"/>
      </w:pPr>
      <w:rPr>
        <w:rFonts w:ascii="Times New Roman" w:hAnsi="Times New Roman" w:cs="Times New Roman"/>
        <w:sz w:val="24"/>
        <w:szCs w:val="24"/>
        <w:lang w:val="ru-RU"/>
      </w:rPr>
    </w:lvl>
  </w:abstractNum>
  <w:abstractNum w:abstractNumId="5">
    <w:nsid w:val="0000001F"/>
    <w:multiLevelType w:val="singleLevel"/>
    <w:tmpl w:val="0000001F"/>
    <w:name w:val="WW8Num31"/>
    <w:lvl w:ilvl="0">
      <w:start w:val="1"/>
      <w:numFmt w:val="bullet"/>
      <w:lvlText w:val="-"/>
      <w:lvlJc w:val="left"/>
      <w:pPr>
        <w:tabs>
          <w:tab w:val="num" w:pos="720"/>
        </w:tabs>
        <w:ind w:left="720" w:hanging="360"/>
      </w:pPr>
      <w:rPr>
        <w:rFonts w:ascii="Times New Roman" w:hAnsi="Times New Roman"/>
      </w:rPr>
    </w:lvl>
  </w:abstractNum>
  <w:abstractNum w:abstractNumId="6">
    <w:nsid w:val="00000020"/>
    <w:multiLevelType w:val="singleLevel"/>
    <w:tmpl w:val="00000020"/>
    <w:name w:val="WW8Num32"/>
    <w:lvl w:ilvl="0">
      <w:start w:val="1"/>
      <w:numFmt w:val="decimal"/>
      <w:lvlText w:val="%1."/>
      <w:lvlJc w:val="left"/>
      <w:pPr>
        <w:tabs>
          <w:tab w:val="num" w:pos="720"/>
        </w:tabs>
        <w:ind w:left="720" w:hanging="360"/>
      </w:pPr>
      <w:rPr>
        <w:rFonts w:cs="Times New Roman"/>
        <w:lang w:val="ru-RU"/>
      </w:rPr>
    </w:lvl>
  </w:abstractNum>
  <w:abstractNum w:abstractNumId="7">
    <w:nsid w:val="00000024"/>
    <w:multiLevelType w:val="singleLevel"/>
    <w:tmpl w:val="00000024"/>
    <w:name w:val="WW8Num36"/>
    <w:lvl w:ilvl="0">
      <w:start w:val="1"/>
      <w:numFmt w:val="decimal"/>
      <w:lvlText w:val="%1."/>
      <w:lvlJc w:val="left"/>
      <w:pPr>
        <w:tabs>
          <w:tab w:val="num" w:pos="720"/>
        </w:tabs>
        <w:ind w:left="720" w:hanging="360"/>
      </w:pPr>
    </w:lvl>
  </w:abstractNum>
  <w:abstractNum w:abstractNumId="8">
    <w:nsid w:val="00000025"/>
    <w:multiLevelType w:val="singleLevel"/>
    <w:tmpl w:val="00000025"/>
    <w:name w:val="WW8Num37"/>
    <w:lvl w:ilvl="0">
      <w:start w:val="1"/>
      <w:numFmt w:val="decimal"/>
      <w:lvlText w:val="%1."/>
      <w:lvlJc w:val="left"/>
      <w:pPr>
        <w:tabs>
          <w:tab w:val="num" w:pos="1460"/>
        </w:tabs>
        <w:ind w:left="1460" w:hanging="360"/>
      </w:pPr>
    </w:lvl>
  </w:abstractNum>
  <w:abstractNum w:abstractNumId="9">
    <w:nsid w:val="00000032"/>
    <w:multiLevelType w:val="singleLevel"/>
    <w:tmpl w:val="00000032"/>
    <w:name w:val="WW8Num50"/>
    <w:lvl w:ilvl="0">
      <w:start w:val="1"/>
      <w:numFmt w:val="bullet"/>
      <w:lvlText w:val="-"/>
      <w:lvlJc w:val="left"/>
      <w:pPr>
        <w:tabs>
          <w:tab w:val="num" w:pos="720"/>
        </w:tabs>
        <w:ind w:left="720" w:hanging="360"/>
      </w:pPr>
      <w:rPr>
        <w:rFonts w:ascii="Times New Roman" w:hAnsi="Times New Roman"/>
      </w:rPr>
    </w:lvl>
  </w:abstractNum>
  <w:abstractNum w:abstractNumId="10">
    <w:nsid w:val="00000033"/>
    <w:multiLevelType w:val="singleLevel"/>
    <w:tmpl w:val="00000033"/>
    <w:name w:val="WW8Num51"/>
    <w:lvl w:ilvl="0">
      <w:start w:val="1"/>
      <w:numFmt w:val="decimal"/>
      <w:lvlText w:val="%1."/>
      <w:lvlJc w:val="left"/>
      <w:pPr>
        <w:tabs>
          <w:tab w:val="num" w:pos="720"/>
        </w:tabs>
        <w:ind w:left="720" w:hanging="360"/>
      </w:pPr>
      <w:rPr>
        <w:rFonts w:cs="Times New Roman"/>
        <w:lang w:val="ru-RU"/>
      </w:rPr>
    </w:lvl>
  </w:abstractNum>
  <w:abstractNum w:abstractNumId="11">
    <w:nsid w:val="00000037"/>
    <w:multiLevelType w:val="singleLevel"/>
    <w:tmpl w:val="00000037"/>
    <w:name w:val="WW8Num55"/>
    <w:lvl w:ilvl="0">
      <w:start w:val="1"/>
      <w:numFmt w:val="bullet"/>
      <w:lvlText w:val="­"/>
      <w:lvlJc w:val="left"/>
      <w:pPr>
        <w:tabs>
          <w:tab w:val="num" w:pos="720"/>
        </w:tabs>
        <w:ind w:left="720" w:hanging="360"/>
      </w:pPr>
      <w:rPr>
        <w:rFonts w:ascii="Times New Roman" w:hAnsi="Times New Roman" w:cs="Courier New"/>
      </w:rPr>
    </w:lvl>
  </w:abstractNum>
  <w:abstractNum w:abstractNumId="12">
    <w:nsid w:val="0000003A"/>
    <w:multiLevelType w:val="singleLevel"/>
    <w:tmpl w:val="0000003A"/>
    <w:name w:val="WW8Num58"/>
    <w:lvl w:ilvl="0">
      <w:start w:val="6"/>
      <w:numFmt w:val="decimal"/>
      <w:lvlText w:val="%1."/>
      <w:lvlJc w:val="left"/>
      <w:pPr>
        <w:tabs>
          <w:tab w:val="num" w:pos="1130"/>
        </w:tabs>
        <w:ind w:left="1130" w:hanging="360"/>
      </w:pPr>
      <w:rPr>
        <w:rFonts w:cs="Times New Roman"/>
        <w:lang w:val="ru-RU"/>
      </w:rPr>
    </w:lvl>
  </w:abstractNum>
  <w:abstractNum w:abstractNumId="13">
    <w:nsid w:val="0000003B"/>
    <w:multiLevelType w:val="singleLevel"/>
    <w:tmpl w:val="0000003B"/>
    <w:name w:val="WW8Num59"/>
    <w:lvl w:ilvl="0">
      <w:start w:val="1"/>
      <w:numFmt w:val="bullet"/>
      <w:lvlText w:val="-"/>
      <w:lvlJc w:val="left"/>
      <w:pPr>
        <w:tabs>
          <w:tab w:val="num" w:pos="720"/>
        </w:tabs>
        <w:ind w:left="720" w:hanging="360"/>
      </w:pPr>
      <w:rPr>
        <w:rFonts w:ascii="Times New Roman" w:hAnsi="Times New Roman" w:cs="Times New Roman"/>
        <w:lang w:val="ru-RU"/>
      </w:rPr>
    </w:lvl>
  </w:abstractNum>
  <w:abstractNum w:abstractNumId="14">
    <w:nsid w:val="00000043"/>
    <w:multiLevelType w:val="singleLevel"/>
    <w:tmpl w:val="00000043"/>
    <w:name w:val="WW8Num67"/>
    <w:lvl w:ilvl="0">
      <w:start w:val="1"/>
      <w:numFmt w:val="decimal"/>
      <w:lvlText w:val="%1)"/>
      <w:lvlJc w:val="left"/>
      <w:pPr>
        <w:tabs>
          <w:tab w:val="num" w:pos="644"/>
        </w:tabs>
        <w:ind w:left="644" w:hanging="360"/>
      </w:pPr>
      <w:rPr>
        <w:rFonts w:ascii="Times New Roman" w:hAnsi="Times New Roman" w:cs="Times New Roman"/>
        <w:sz w:val="24"/>
        <w:szCs w:val="24"/>
        <w:lang w:val="ru-RU"/>
      </w:rPr>
    </w:lvl>
  </w:abstractNum>
  <w:abstractNum w:abstractNumId="15">
    <w:nsid w:val="00000044"/>
    <w:multiLevelType w:val="multilevel"/>
    <w:tmpl w:val="00000044"/>
    <w:name w:val="WW8Num68"/>
    <w:lvl w:ilvl="0">
      <w:start w:val="1"/>
      <w:numFmt w:val="bullet"/>
      <w:lvlText w:val="и"/>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6">
    <w:nsid w:val="0000004A"/>
    <w:multiLevelType w:val="singleLevel"/>
    <w:tmpl w:val="0000004A"/>
    <w:name w:val="WW8Num74"/>
    <w:lvl w:ilvl="0">
      <w:start w:val="1"/>
      <w:numFmt w:val="decimal"/>
      <w:lvlText w:val="%1."/>
      <w:lvlJc w:val="left"/>
      <w:pPr>
        <w:tabs>
          <w:tab w:val="num" w:pos="720"/>
        </w:tabs>
        <w:ind w:left="720" w:hanging="360"/>
      </w:pPr>
      <w:rPr>
        <w:rFonts w:cs="Times New Roman"/>
        <w:lang w:val="ru-RU"/>
      </w:rPr>
    </w:lvl>
  </w:abstractNum>
  <w:abstractNum w:abstractNumId="17">
    <w:nsid w:val="0000004C"/>
    <w:multiLevelType w:val="multilevel"/>
    <w:tmpl w:val="0000004C"/>
    <w:name w:val="WW8Num76"/>
    <w:lvl w:ilvl="0">
      <w:start w:val="6"/>
      <w:numFmt w:val="decimal"/>
      <w:lvlText w:val="%1."/>
      <w:lvlJc w:val="left"/>
      <w:pPr>
        <w:tabs>
          <w:tab w:val="num" w:pos="928"/>
        </w:tabs>
        <w:ind w:left="928" w:hanging="360"/>
      </w:pPr>
    </w:lvl>
    <w:lvl w:ilvl="1">
      <w:start w:val="1"/>
      <w:numFmt w:val="bullet"/>
      <w:lvlText w:val="­"/>
      <w:lvlJc w:val="left"/>
      <w:pPr>
        <w:tabs>
          <w:tab w:val="num" w:pos="1648"/>
        </w:tabs>
        <w:ind w:left="1648" w:hanging="360"/>
      </w:pPr>
      <w:rPr>
        <w:rFonts w:ascii="Times New Roman" w:hAnsi="Times New Roman" w:cs="Times New Roman"/>
        <w:lang w:val="ru-RU"/>
      </w:rPr>
    </w:lvl>
    <w:lvl w:ilvl="2">
      <w:numFmt w:val="decimal"/>
      <w:lvlText w:val="%3"/>
      <w:lvlJc w:val="left"/>
      <w:pPr>
        <w:tabs>
          <w:tab w:val="num" w:pos="208"/>
        </w:tabs>
        <w:ind w:left="208" w:firstLine="0"/>
      </w:pPr>
    </w:lvl>
    <w:lvl w:ilvl="3">
      <w:numFmt w:val="decimal"/>
      <w:lvlText w:val="%4"/>
      <w:lvlJc w:val="left"/>
      <w:pPr>
        <w:tabs>
          <w:tab w:val="num" w:pos="208"/>
        </w:tabs>
        <w:ind w:left="208" w:firstLine="0"/>
      </w:pPr>
    </w:lvl>
    <w:lvl w:ilvl="4">
      <w:numFmt w:val="decimal"/>
      <w:lvlText w:val="%5"/>
      <w:lvlJc w:val="left"/>
      <w:pPr>
        <w:tabs>
          <w:tab w:val="num" w:pos="208"/>
        </w:tabs>
        <w:ind w:left="208" w:firstLine="0"/>
      </w:pPr>
    </w:lvl>
    <w:lvl w:ilvl="5">
      <w:numFmt w:val="decimal"/>
      <w:lvlText w:val="%6"/>
      <w:lvlJc w:val="left"/>
      <w:pPr>
        <w:tabs>
          <w:tab w:val="num" w:pos="208"/>
        </w:tabs>
        <w:ind w:left="208" w:firstLine="0"/>
      </w:pPr>
    </w:lvl>
    <w:lvl w:ilvl="6">
      <w:numFmt w:val="decimal"/>
      <w:lvlText w:val="%7"/>
      <w:lvlJc w:val="left"/>
      <w:pPr>
        <w:tabs>
          <w:tab w:val="num" w:pos="208"/>
        </w:tabs>
        <w:ind w:left="208" w:firstLine="0"/>
      </w:pPr>
    </w:lvl>
    <w:lvl w:ilvl="7">
      <w:numFmt w:val="decimal"/>
      <w:lvlText w:val="%8"/>
      <w:lvlJc w:val="left"/>
      <w:pPr>
        <w:tabs>
          <w:tab w:val="num" w:pos="208"/>
        </w:tabs>
        <w:ind w:left="208" w:firstLine="0"/>
      </w:pPr>
    </w:lvl>
    <w:lvl w:ilvl="8">
      <w:numFmt w:val="decimal"/>
      <w:lvlText w:val="%9"/>
      <w:lvlJc w:val="left"/>
      <w:pPr>
        <w:tabs>
          <w:tab w:val="num" w:pos="208"/>
        </w:tabs>
        <w:ind w:left="208" w:firstLine="0"/>
      </w:pPr>
    </w:lvl>
  </w:abstractNum>
  <w:abstractNum w:abstractNumId="18">
    <w:nsid w:val="0000004D"/>
    <w:multiLevelType w:val="singleLevel"/>
    <w:tmpl w:val="0000004D"/>
    <w:name w:val="WW8Num77"/>
    <w:lvl w:ilvl="0">
      <w:start w:val="1"/>
      <w:numFmt w:val="decimal"/>
      <w:lvlText w:val="%1."/>
      <w:lvlJc w:val="left"/>
      <w:pPr>
        <w:tabs>
          <w:tab w:val="num" w:pos="720"/>
        </w:tabs>
        <w:ind w:left="720" w:hanging="360"/>
      </w:pPr>
    </w:lvl>
  </w:abstractNum>
  <w:abstractNum w:abstractNumId="19">
    <w:nsid w:val="0000004E"/>
    <w:multiLevelType w:val="multilevel"/>
    <w:tmpl w:val="0000004E"/>
    <w:name w:val="WW8Num78"/>
    <w:lvl w:ilvl="0">
      <w:start w:val="1"/>
      <w:numFmt w:val="bullet"/>
      <w:lvlText w:val="В"/>
      <w:lvlJc w:val="left"/>
      <w:pPr>
        <w:tabs>
          <w:tab w:val="num" w:pos="720"/>
        </w:tabs>
        <w:ind w:left="720" w:hanging="360"/>
      </w:pPr>
      <w:rPr>
        <w:rFonts w:ascii="Times New Roman" w:hAnsi="Times New Roman"/>
      </w:rPr>
    </w:lvl>
    <w:lvl w:ilvl="1">
      <w:start w:val="1"/>
      <w:numFmt w:val="bullet"/>
      <w:lvlText w:val="­"/>
      <w:lvlJc w:val="left"/>
      <w:pPr>
        <w:tabs>
          <w:tab w:val="num" w:pos="708"/>
        </w:tabs>
        <w:ind w:left="1440" w:hanging="360"/>
      </w:pPr>
      <w:rPr>
        <w:rFonts w:ascii="Times New Roman" w:hAnsi="Times New Roman"/>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0">
    <w:nsid w:val="00000051"/>
    <w:multiLevelType w:val="singleLevel"/>
    <w:tmpl w:val="00000051"/>
    <w:name w:val="WW8Num81"/>
    <w:lvl w:ilvl="0">
      <w:start w:val="1"/>
      <w:numFmt w:val="bullet"/>
      <w:lvlText w:val="-"/>
      <w:lvlJc w:val="left"/>
      <w:pPr>
        <w:tabs>
          <w:tab w:val="num" w:pos="720"/>
        </w:tabs>
        <w:ind w:left="720" w:hanging="360"/>
      </w:pPr>
      <w:rPr>
        <w:rFonts w:ascii="Times New Roman" w:hAnsi="Times New Roman" w:cs="Vrinda"/>
      </w:rPr>
    </w:lvl>
  </w:abstractNum>
  <w:abstractNum w:abstractNumId="21">
    <w:nsid w:val="00000053"/>
    <w:multiLevelType w:val="singleLevel"/>
    <w:tmpl w:val="00000053"/>
    <w:name w:val="WW8Num83"/>
    <w:lvl w:ilvl="0">
      <w:start w:val="1"/>
      <w:numFmt w:val="bullet"/>
      <w:lvlText w:val="­"/>
      <w:lvlJc w:val="left"/>
      <w:pPr>
        <w:tabs>
          <w:tab w:val="num" w:pos="720"/>
        </w:tabs>
        <w:ind w:left="720" w:hanging="360"/>
      </w:pPr>
      <w:rPr>
        <w:rFonts w:ascii="Times New Roman" w:hAnsi="Times New Roman"/>
      </w:rPr>
    </w:lvl>
  </w:abstractNum>
  <w:abstractNum w:abstractNumId="22">
    <w:nsid w:val="00000054"/>
    <w:multiLevelType w:val="singleLevel"/>
    <w:tmpl w:val="00000054"/>
    <w:name w:val="WW8Num84"/>
    <w:lvl w:ilvl="0">
      <w:start w:val="1"/>
      <w:numFmt w:val="bullet"/>
      <w:lvlText w:val="­"/>
      <w:lvlJc w:val="left"/>
      <w:pPr>
        <w:tabs>
          <w:tab w:val="num" w:pos="720"/>
        </w:tabs>
        <w:ind w:left="720" w:hanging="360"/>
      </w:pPr>
      <w:rPr>
        <w:rFonts w:ascii="Times New Roman" w:hAnsi="Times New Roman"/>
      </w:rPr>
    </w:lvl>
  </w:abstractNum>
  <w:abstractNum w:abstractNumId="23">
    <w:nsid w:val="0000005A"/>
    <w:multiLevelType w:val="singleLevel"/>
    <w:tmpl w:val="0000005A"/>
    <w:name w:val="WW8Num90"/>
    <w:lvl w:ilvl="0">
      <w:start w:val="1"/>
      <w:numFmt w:val="bullet"/>
      <w:lvlText w:val="-"/>
      <w:lvlJc w:val="left"/>
      <w:pPr>
        <w:tabs>
          <w:tab w:val="num" w:pos="720"/>
        </w:tabs>
        <w:ind w:left="720" w:hanging="360"/>
      </w:pPr>
      <w:rPr>
        <w:rFonts w:ascii="Times New Roman" w:hAnsi="Times New Roman"/>
      </w:rPr>
    </w:lvl>
  </w:abstractNum>
  <w:abstractNum w:abstractNumId="24">
    <w:nsid w:val="0000005E"/>
    <w:multiLevelType w:val="singleLevel"/>
    <w:tmpl w:val="0000005E"/>
    <w:name w:val="WW8Num94"/>
    <w:lvl w:ilvl="0">
      <w:start w:val="1"/>
      <w:numFmt w:val="bullet"/>
      <w:lvlText w:val="-"/>
      <w:lvlJc w:val="left"/>
      <w:pPr>
        <w:tabs>
          <w:tab w:val="num" w:pos="720"/>
        </w:tabs>
        <w:ind w:left="720" w:hanging="360"/>
      </w:pPr>
      <w:rPr>
        <w:rFonts w:ascii="Times New Roman" w:hAnsi="Times New Roman" w:cs="Times New Roman"/>
        <w:lang w:val="ru-RU"/>
      </w:rPr>
    </w:lvl>
  </w:abstractNum>
  <w:abstractNum w:abstractNumId="25">
    <w:nsid w:val="00000060"/>
    <w:multiLevelType w:val="multilevel"/>
    <w:tmpl w:val="00000060"/>
    <w:name w:val="WW8Num9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cs="Courier New"/>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6">
    <w:nsid w:val="00000066"/>
    <w:multiLevelType w:val="singleLevel"/>
    <w:tmpl w:val="00000066"/>
    <w:name w:val="WW8Num102"/>
    <w:lvl w:ilvl="0">
      <w:start w:val="1"/>
      <w:numFmt w:val="bullet"/>
      <w:lvlText w:val="­"/>
      <w:lvlJc w:val="left"/>
      <w:pPr>
        <w:tabs>
          <w:tab w:val="num" w:pos="720"/>
        </w:tabs>
        <w:ind w:left="720" w:hanging="360"/>
      </w:pPr>
      <w:rPr>
        <w:rFonts w:ascii="Times New Roman" w:hAnsi="Times New Roman"/>
      </w:rPr>
    </w:lvl>
  </w:abstractNum>
  <w:abstractNum w:abstractNumId="27">
    <w:nsid w:val="00000069"/>
    <w:multiLevelType w:val="singleLevel"/>
    <w:tmpl w:val="00000069"/>
    <w:name w:val="WW8Num105"/>
    <w:lvl w:ilvl="0">
      <w:start w:val="1"/>
      <w:numFmt w:val="decimal"/>
      <w:lvlText w:val="%1)"/>
      <w:lvlJc w:val="left"/>
      <w:pPr>
        <w:tabs>
          <w:tab w:val="num" w:pos="720"/>
        </w:tabs>
        <w:ind w:left="720" w:hanging="360"/>
      </w:pPr>
    </w:lvl>
  </w:abstractNum>
  <w:abstractNum w:abstractNumId="28">
    <w:nsid w:val="0000006A"/>
    <w:multiLevelType w:val="singleLevel"/>
    <w:tmpl w:val="0000006A"/>
    <w:name w:val="WW8Num106"/>
    <w:lvl w:ilvl="0">
      <w:start w:val="1"/>
      <w:numFmt w:val="decimal"/>
      <w:lvlText w:val="%1)"/>
      <w:lvlJc w:val="left"/>
      <w:pPr>
        <w:tabs>
          <w:tab w:val="num" w:pos="720"/>
        </w:tabs>
        <w:ind w:left="720" w:hanging="360"/>
      </w:pPr>
    </w:lvl>
  </w:abstractNum>
  <w:abstractNum w:abstractNumId="29">
    <w:nsid w:val="0000006B"/>
    <w:multiLevelType w:val="singleLevel"/>
    <w:tmpl w:val="0000006B"/>
    <w:name w:val="WW8Num107"/>
    <w:lvl w:ilvl="0">
      <w:start w:val="1"/>
      <w:numFmt w:val="decimal"/>
      <w:lvlText w:val="%1."/>
      <w:lvlJc w:val="left"/>
      <w:pPr>
        <w:tabs>
          <w:tab w:val="num" w:pos="0"/>
        </w:tabs>
        <w:ind w:left="928" w:hanging="360"/>
      </w:pPr>
      <w:rPr>
        <w:rFonts w:ascii="Times New Roman" w:hAnsi="Times New Roman" w:cs="Times New Roman"/>
        <w:lang w:val="ru-RU"/>
      </w:rPr>
    </w:lvl>
  </w:abstractNum>
  <w:abstractNum w:abstractNumId="30">
    <w:nsid w:val="00000070"/>
    <w:multiLevelType w:val="singleLevel"/>
    <w:tmpl w:val="00000070"/>
    <w:name w:val="WW8Num112"/>
    <w:lvl w:ilvl="0">
      <w:numFmt w:val="bullet"/>
      <w:lvlText w:val=""/>
      <w:lvlJc w:val="left"/>
      <w:pPr>
        <w:tabs>
          <w:tab w:val="num" w:pos="708"/>
        </w:tabs>
        <w:ind w:left="0" w:firstLine="0"/>
      </w:pPr>
      <w:rPr>
        <w:rFonts w:ascii="Symbol" w:hAnsi="Symbol" w:cs="Times New Roman"/>
        <w:lang w:val="ru-RU"/>
      </w:rPr>
    </w:lvl>
  </w:abstractNum>
  <w:abstractNum w:abstractNumId="31">
    <w:nsid w:val="00000072"/>
    <w:multiLevelType w:val="multilevel"/>
    <w:tmpl w:val="00000072"/>
    <w:name w:val="WW8Num114"/>
    <w:lvl w:ilvl="0">
      <w:start w:val="1"/>
      <w:numFmt w:val="bullet"/>
      <w:lvlText w:val=""/>
      <w:lvlJc w:val="left"/>
      <w:pPr>
        <w:tabs>
          <w:tab w:val="num" w:pos="720"/>
        </w:tabs>
        <w:ind w:left="720" w:hanging="360"/>
      </w:pPr>
      <w:rPr>
        <w:rFonts w:ascii="Symbol" w:hAnsi="Symbol" w:cs="Times New Roman"/>
        <w:lang w:val="ru-RU"/>
      </w:rPr>
    </w:lvl>
    <w:lvl w:ilvl="1">
      <w:start w:val="1"/>
      <w:numFmt w:val="bullet"/>
      <w:lvlText w:val=""/>
      <w:lvlJc w:val="left"/>
      <w:pPr>
        <w:tabs>
          <w:tab w:val="num" w:pos="1080"/>
        </w:tabs>
        <w:ind w:left="1080" w:hanging="360"/>
      </w:pPr>
      <w:rPr>
        <w:rFonts w:ascii="Symbol" w:hAnsi="Symbol" w:cs="Times New Roman"/>
        <w:lang w:val="ru-RU"/>
      </w:rPr>
    </w:lvl>
    <w:lvl w:ilvl="2">
      <w:start w:val="1"/>
      <w:numFmt w:val="bullet"/>
      <w:lvlText w:val=""/>
      <w:lvlJc w:val="left"/>
      <w:pPr>
        <w:tabs>
          <w:tab w:val="num" w:pos="1440"/>
        </w:tabs>
        <w:ind w:left="1440" w:hanging="360"/>
      </w:pPr>
      <w:rPr>
        <w:rFonts w:ascii="Symbol" w:hAnsi="Symbol" w:cs="Times New Roman"/>
        <w:lang w:val="ru-RU"/>
      </w:rPr>
    </w:lvl>
    <w:lvl w:ilvl="3">
      <w:start w:val="1"/>
      <w:numFmt w:val="bullet"/>
      <w:lvlText w:val=""/>
      <w:lvlJc w:val="left"/>
      <w:pPr>
        <w:tabs>
          <w:tab w:val="num" w:pos="1800"/>
        </w:tabs>
        <w:ind w:left="1800" w:hanging="360"/>
      </w:pPr>
      <w:rPr>
        <w:rFonts w:ascii="Symbol" w:hAnsi="Symbol" w:cs="Times New Roman"/>
        <w:lang w:val="ru-RU"/>
      </w:rPr>
    </w:lvl>
    <w:lvl w:ilvl="4">
      <w:start w:val="1"/>
      <w:numFmt w:val="bullet"/>
      <w:lvlText w:val=""/>
      <w:lvlJc w:val="left"/>
      <w:pPr>
        <w:tabs>
          <w:tab w:val="num" w:pos="2160"/>
        </w:tabs>
        <w:ind w:left="2160" w:hanging="360"/>
      </w:pPr>
      <w:rPr>
        <w:rFonts w:ascii="Symbol" w:hAnsi="Symbol" w:cs="Times New Roman"/>
        <w:lang w:val="ru-RU"/>
      </w:rPr>
    </w:lvl>
    <w:lvl w:ilvl="5">
      <w:start w:val="1"/>
      <w:numFmt w:val="bullet"/>
      <w:lvlText w:val=""/>
      <w:lvlJc w:val="left"/>
      <w:pPr>
        <w:tabs>
          <w:tab w:val="num" w:pos="2520"/>
        </w:tabs>
        <w:ind w:left="2520" w:hanging="360"/>
      </w:pPr>
      <w:rPr>
        <w:rFonts w:ascii="Symbol" w:hAnsi="Symbol" w:cs="Times New Roman"/>
        <w:lang w:val="ru-RU"/>
      </w:rPr>
    </w:lvl>
    <w:lvl w:ilvl="6">
      <w:start w:val="1"/>
      <w:numFmt w:val="bullet"/>
      <w:lvlText w:val=""/>
      <w:lvlJc w:val="left"/>
      <w:pPr>
        <w:tabs>
          <w:tab w:val="num" w:pos="2880"/>
        </w:tabs>
        <w:ind w:left="2880" w:hanging="360"/>
      </w:pPr>
      <w:rPr>
        <w:rFonts w:ascii="Symbol" w:hAnsi="Symbol" w:cs="Times New Roman"/>
        <w:lang w:val="ru-RU"/>
      </w:rPr>
    </w:lvl>
    <w:lvl w:ilvl="7">
      <w:start w:val="1"/>
      <w:numFmt w:val="bullet"/>
      <w:lvlText w:val=""/>
      <w:lvlJc w:val="left"/>
      <w:pPr>
        <w:tabs>
          <w:tab w:val="num" w:pos="3240"/>
        </w:tabs>
        <w:ind w:left="3240" w:hanging="360"/>
      </w:pPr>
      <w:rPr>
        <w:rFonts w:ascii="Symbol" w:hAnsi="Symbol" w:cs="Times New Roman"/>
        <w:lang w:val="ru-RU"/>
      </w:rPr>
    </w:lvl>
    <w:lvl w:ilvl="8">
      <w:start w:val="1"/>
      <w:numFmt w:val="bullet"/>
      <w:lvlText w:val=""/>
      <w:lvlJc w:val="left"/>
      <w:pPr>
        <w:tabs>
          <w:tab w:val="num" w:pos="3600"/>
        </w:tabs>
        <w:ind w:left="3600" w:hanging="360"/>
      </w:pPr>
      <w:rPr>
        <w:rFonts w:ascii="Symbol" w:hAnsi="Symbol" w:cs="Times New Roman"/>
        <w:lang w:val="ru-RU"/>
      </w:rPr>
    </w:lvl>
  </w:abstractNum>
  <w:abstractNum w:abstractNumId="32">
    <w:nsid w:val="00696174"/>
    <w:multiLevelType w:val="hybridMultilevel"/>
    <w:tmpl w:val="F0CAF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3B846DA"/>
    <w:multiLevelType w:val="hybridMultilevel"/>
    <w:tmpl w:val="A28EA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45A181E"/>
    <w:multiLevelType w:val="hybridMultilevel"/>
    <w:tmpl w:val="1668D27C"/>
    <w:lvl w:ilvl="0" w:tplc="82D6F0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4A31211"/>
    <w:multiLevelType w:val="hybridMultilevel"/>
    <w:tmpl w:val="8C9483C8"/>
    <w:lvl w:ilvl="0" w:tplc="82D6F0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4BF4385"/>
    <w:multiLevelType w:val="hybridMultilevel"/>
    <w:tmpl w:val="3522E968"/>
    <w:lvl w:ilvl="0" w:tplc="82D6F0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5622E7E"/>
    <w:multiLevelType w:val="hybridMultilevel"/>
    <w:tmpl w:val="818AF1F2"/>
    <w:lvl w:ilvl="0" w:tplc="82D6F0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081B2032"/>
    <w:multiLevelType w:val="hybridMultilevel"/>
    <w:tmpl w:val="9CA60AF8"/>
    <w:lvl w:ilvl="0" w:tplc="82D6F0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08850E56"/>
    <w:multiLevelType w:val="hybridMultilevel"/>
    <w:tmpl w:val="6ECAC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08A14A9C"/>
    <w:multiLevelType w:val="hybridMultilevel"/>
    <w:tmpl w:val="1E40EBBC"/>
    <w:lvl w:ilvl="0" w:tplc="82D6F0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093D1907"/>
    <w:multiLevelType w:val="hybridMultilevel"/>
    <w:tmpl w:val="BF301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09B46149"/>
    <w:multiLevelType w:val="hybridMultilevel"/>
    <w:tmpl w:val="0AF82E34"/>
    <w:lvl w:ilvl="0" w:tplc="82D6F0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09D263AF"/>
    <w:multiLevelType w:val="hybridMultilevel"/>
    <w:tmpl w:val="ECB8D38E"/>
    <w:lvl w:ilvl="0" w:tplc="82D6F0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0A133667"/>
    <w:multiLevelType w:val="hybridMultilevel"/>
    <w:tmpl w:val="9490C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0BFB4D98"/>
    <w:multiLevelType w:val="hybridMultilevel"/>
    <w:tmpl w:val="0A604E84"/>
    <w:lvl w:ilvl="0" w:tplc="82D6F0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0C5F39CD"/>
    <w:multiLevelType w:val="hybridMultilevel"/>
    <w:tmpl w:val="7D545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0CB10B69"/>
    <w:multiLevelType w:val="hybridMultilevel"/>
    <w:tmpl w:val="D0E68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0CDE5628"/>
    <w:multiLevelType w:val="hybridMultilevel"/>
    <w:tmpl w:val="1A8498D6"/>
    <w:lvl w:ilvl="0" w:tplc="82D6F0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0D9F4B97"/>
    <w:multiLevelType w:val="hybridMultilevel"/>
    <w:tmpl w:val="3C98F99A"/>
    <w:lvl w:ilvl="0" w:tplc="82D6F0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0DE06E02"/>
    <w:multiLevelType w:val="hybridMultilevel"/>
    <w:tmpl w:val="18ACE504"/>
    <w:lvl w:ilvl="0" w:tplc="82D6F0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0E4061E4"/>
    <w:multiLevelType w:val="hybridMultilevel"/>
    <w:tmpl w:val="7270A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0E6D2C1E"/>
    <w:multiLevelType w:val="hybridMultilevel"/>
    <w:tmpl w:val="46C8FDE4"/>
    <w:lvl w:ilvl="0" w:tplc="82D6F0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17905ED"/>
    <w:multiLevelType w:val="hybridMultilevel"/>
    <w:tmpl w:val="FEB65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1E77288"/>
    <w:multiLevelType w:val="hybridMultilevel"/>
    <w:tmpl w:val="14AEC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1E943BD"/>
    <w:multiLevelType w:val="hybridMultilevel"/>
    <w:tmpl w:val="E3CA3A66"/>
    <w:lvl w:ilvl="0" w:tplc="82D6F0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3DB7BED"/>
    <w:multiLevelType w:val="hybridMultilevel"/>
    <w:tmpl w:val="EDE298F8"/>
    <w:lvl w:ilvl="0" w:tplc="82D6F0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4815C68"/>
    <w:multiLevelType w:val="hybridMultilevel"/>
    <w:tmpl w:val="85301828"/>
    <w:lvl w:ilvl="0" w:tplc="82D6F0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6E913B0"/>
    <w:multiLevelType w:val="hybridMultilevel"/>
    <w:tmpl w:val="A9A6CA3E"/>
    <w:lvl w:ilvl="0" w:tplc="82D6F0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738640C"/>
    <w:multiLevelType w:val="hybridMultilevel"/>
    <w:tmpl w:val="E0800BA6"/>
    <w:lvl w:ilvl="0" w:tplc="82D6F0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B221A8E"/>
    <w:multiLevelType w:val="hybridMultilevel"/>
    <w:tmpl w:val="D5BE85C2"/>
    <w:lvl w:ilvl="0" w:tplc="82D6F0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BFF43C9"/>
    <w:multiLevelType w:val="hybridMultilevel"/>
    <w:tmpl w:val="7114A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E52766B"/>
    <w:multiLevelType w:val="hybridMultilevel"/>
    <w:tmpl w:val="7C7AE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E6421AC"/>
    <w:multiLevelType w:val="hybridMultilevel"/>
    <w:tmpl w:val="DD2C671C"/>
    <w:lvl w:ilvl="0" w:tplc="82D6F0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E8922F5"/>
    <w:multiLevelType w:val="hybridMultilevel"/>
    <w:tmpl w:val="B1D0EEBC"/>
    <w:lvl w:ilvl="0" w:tplc="82D6F0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F9C520F"/>
    <w:multiLevelType w:val="hybridMultilevel"/>
    <w:tmpl w:val="B2225434"/>
    <w:lvl w:ilvl="0" w:tplc="82D6F0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2A97675"/>
    <w:multiLevelType w:val="hybridMultilevel"/>
    <w:tmpl w:val="71CC1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2DA2E8A"/>
    <w:multiLevelType w:val="hybridMultilevel"/>
    <w:tmpl w:val="2C448286"/>
    <w:lvl w:ilvl="0" w:tplc="82D6F0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38438E9"/>
    <w:multiLevelType w:val="hybridMultilevel"/>
    <w:tmpl w:val="17FECDD8"/>
    <w:lvl w:ilvl="0" w:tplc="82D6F0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444742F"/>
    <w:multiLevelType w:val="hybridMultilevel"/>
    <w:tmpl w:val="F2BCB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4853FF6"/>
    <w:multiLevelType w:val="hybridMultilevel"/>
    <w:tmpl w:val="159A0354"/>
    <w:lvl w:ilvl="0" w:tplc="82D6F0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7687D15"/>
    <w:multiLevelType w:val="hybridMultilevel"/>
    <w:tmpl w:val="B1F45218"/>
    <w:lvl w:ilvl="0" w:tplc="82D6F0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CAE4138"/>
    <w:multiLevelType w:val="hybridMultilevel"/>
    <w:tmpl w:val="707CC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CE760F4"/>
    <w:multiLevelType w:val="hybridMultilevel"/>
    <w:tmpl w:val="7EFC1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03230D3"/>
    <w:multiLevelType w:val="hybridMultilevel"/>
    <w:tmpl w:val="AD18FE54"/>
    <w:lvl w:ilvl="0" w:tplc="82D6F0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27E3CD2"/>
    <w:multiLevelType w:val="hybridMultilevel"/>
    <w:tmpl w:val="24F2C638"/>
    <w:lvl w:ilvl="0" w:tplc="82D6F0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28E41CD"/>
    <w:multiLevelType w:val="hybridMultilevel"/>
    <w:tmpl w:val="2C0C2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2D54EF5"/>
    <w:multiLevelType w:val="hybridMultilevel"/>
    <w:tmpl w:val="C3B48B84"/>
    <w:lvl w:ilvl="0" w:tplc="82D6F0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31565F1"/>
    <w:multiLevelType w:val="hybridMultilevel"/>
    <w:tmpl w:val="197C0636"/>
    <w:lvl w:ilvl="0" w:tplc="82D6F0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37D7748"/>
    <w:multiLevelType w:val="hybridMultilevel"/>
    <w:tmpl w:val="99F48D30"/>
    <w:lvl w:ilvl="0" w:tplc="82D6F0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3EB78D1"/>
    <w:multiLevelType w:val="hybridMultilevel"/>
    <w:tmpl w:val="8D3E1674"/>
    <w:lvl w:ilvl="0" w:tplc="82D6F0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5F70A12"/>
    <w:multiLevelType w:val="hybridMultilevel"/>
    <w:tmpl w:val="532A0844"/>
    <w:lvl w:ilvl="0" w:tplc="82D6F0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6547841"/>
    <w:multiLevelType w:val="hybridMultilevel"/>
    <w:tmpl w:val="73A4B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66461E9"/>
    <w:multiLevelType w:val="hybridMultilevel"/>
    <w:tmpl w:val="0AB042FC"/>
    <w:lvl w:ilvl="0" w:tplc="82D6F0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6B63427"/>
    <w:multiLevelType w:val="singleLevel"/>
    <w:tmpl w:val="85C43400"/>
    <w:lvl w:ilvl="0">
      <w:start w:val="1"/>
      <w:numFmt w:val="decimal"/>
      <w:lvlText w:val="%1."/>
      <w:legacy w:legacy="1" w:legacySpace="0" w:legacyIndent="237"/>
      <w:lvlJc w:val="left"/>
      <w:pPr>
        <w:ind w:left="0" w:firstLine="0"/>
      </w:pPr>
      <w:rPr>
        <w:rFonts w:ascii="Times New Roman" w:eastAsia="Times New Roman" w:hAnsi="Times New Roman" w:cs="Times New Roman"/>
      </w:rPr>
    </w:lvl>
  </w:abstractNum>
  <w:abstractNum w:abstractNumId="85">
    <w:nsid w:val="37711C9D"/>
    <w:multiLevelType w:val="hybridMultilevel"/>
    <w:tmpl w:val="DB84FA24"/>
    <w:lvl w:ilvl="0" w:tplc="82D6F0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8B41E48"/>
    <w:multiLevelType w:val="hybridMultilevel"/>
    <w:tmpl w:val="D68417DA"/>
    <w:lvl w:ilvl="0" w:tplc="82D6F0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A254FA1"/>
    <w:multiLevelType w:val="hybridMultilevel"/>
    <w:tmpl w:val="365CBCE8"/>
    <w:lvl w:ilvl="0" w:tplc="82D6F0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A6033CC"/>
    <w:multiLevelType w:val="hybridMultilevel"/>
    <w:tmpl w:val="A882179A"/>
    <w:lvl w:ilvl="0" w:tplc="82D6F0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3ABF64E1"/>
    <w:multiLevelType w:val="hybridMultilevel"/>
    <w:tmpl w:val="B04600BC"/>
    <w:lvl w:ilvl="0" w:tplc="82D6F0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ADE25A2"/>
    <w:multiLevelType w:val="hybridMultilevel"/>
    <w:tmpl w:val="D9E0EF9C"/>
    <w:lvl w:ilvl="0" w:tplc="82D6F0FC">
      <w:start w:val="1"/>
      <w:numFmt w:val="bullet"/>
      <w:lvlText w:val=""/>
      <w:lvlJc w:val="left"/>
      <w:pPr>
        <w:ind w:left="690" w:hanging="360"/>
      </w:pPr>
      <w:rPr>
        <w:rFonts w:ascii="Symbol" w:hAnsi="Symbol" w:hint="default"/>
        <w:color w:val="auto"/>
      </w:rPr>
    </w:lvl>
    <w:lvl w:ilvl="1" w:tplc="04190003" w:tentative="1">
      <w:start w:val="1"/>
      <w:numFmt w:val="bullet"/>
      <w:lvlText w:val="o"/>
      <w:lvlJc w:val="left"/>
      <w:pPr>
        <w:ind w:left="1410" w:hanging="360"/>
      </w:pPr>
      <w:rPr>
        <w:rFonts w:ascii="Courier New" w:hAnsi="Courier New" w:cs="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cs="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cs="Courier New" w:hint="default"/>
      </w:rPr>
    </w:lvl>
    <w:lvl w:ilvl="8" w:tplc="04190005" w:tentative="1">
      <w:start w:val="1"/>
      <w:numFmt w:val="bullet"/>
      <w:lvlText w:val=""/>
      <w:lvlJc w:val="left"/>
      <w:pPr>
        <w:ind w:left="6450" w:hanging="360"/>
      </w:pPr>
      <w:rPr>
        <w:rFonts w:ascii="Wingdings" w:hAnsi="Wingdings" w:hint="default"/>
      </w:rPr>
    </w:lvl>
  </w:abstractNum>
  <w:abstractNum w:abstractNumId="91">
    <w:nsid w:val="3BAA2058"/>
    <w:multiLevelType w:val="hybridMultilevel"/>
    <w:tmpl w:val="035069E2"/>
    <w:lvl w:ilvl="0" w:tplc="82D6F0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D286FBD"/>
    <w:multiLevelType w:val="hybridMultilevel"/>
    <w:tmpl w:val="002E4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DF8104F"/>
    <w:multiLevelType w:val="hybridMultilevel"/>
    <w:tmpl w:val="405A26CA"/>
    <w:lvl w:ilvl="0" w:tplc="82D6F0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FE03CE8"/>
    <w:multiLevelType w:val="hybridMultilevel"/>
    <w:tmpl w:val="85581108"/>
    <w:lvl w:ilvl="0" w:tplc="82D6F0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09256A6"/>
    <w:multiLevelType w:val="hybridMultilevel"/>
    <w:tmpl w:val="7F927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1BD3456"/>
    <w:multiLevelType w:val="hybridMultilevel"/>
    <w:tmpl w:val="1320F376"/>
    <w:lvl w:ilvl="0" w:tplc="82D6F0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31D6D6C"/>
    <w:multiLevelType w:val="hybridMultilevel"/>
    <w:tmpl w:val="14D23974"/>
    <w:lvl w:ilvl="0" w:tplc="82D6F0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32D5EF0"/>
    <w:multiLevelType w:val="hybridMultilevel"/>
    <w:tmpl w:val="B2784E64"/>
    <w:lvl w:ilvl="0" w:tplc="82D6F0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3886F22"/>
    <w:multiLevelType w:val="hybridMultilevel"/>
    <w:tmpl w:val="89E82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41101AD"/>
    <w:multiLevelType w:val="hybridMultilevel"/>
    <w:tmpl w:val="CB480AA2"/>
    <w:lvl w:ilvl="0" w:tplc="82D6F0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41A492D"/>
    <w:multiLevelType w:val="hybridMultilevel"/>
    <w:tmpl w:val="0E460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5260676"/>
    <w:multiLevelType w:val="hybridMultilevel"/>
    <w:tmpl w:val="26968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5714FF1"/>
    <w:multiLevelType w:val="hybridMultilevel"/>
    <w:tmpl w:val="2EFA9A82"/>
    <w:lvl w:ilvl="0" w:tplc="82D6F0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6EC0345"/>
    <w:multiLevelType w:val="hybridMultilevel"/>
    <w:tmpl w:val="20AAA2BC"/>
    <w:lvl w:ilvl="0" w:tplc="82D6F0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7C352B6"/>
    <w:multiLevelType w:val="hybridMultilevel"/>
    <w:tmpl w:val="CDC4513A"/>
    <w:lvl w:ilvl="0" w:tplc="82D6F0FC">
      <w:start w:val="1"/>
      <w:numFmt w:val="bullet"/>
      <w:lvlText w:val=""/>
      <w:lvlJc w:val="left"/>
      <w:pPr>
        <w:ind w:left="692" w:hanging="360"/>
      </w:pPr>
      <w:rPr>
        <w:rFonts w:ascii="Symbol" w:hAnsi="Symbol" w:hint="default"/>
        <w:color w:val="auto"/>
      </w:rPr>
    </w:lvl>
    <w:lvl w:ilvl="1" w:tplc="04190003" w:tentative="1">
      <w:start w:val="1"/>
      <w:numFmt w:val="bullet"/>
      <w:lvlText w:val="o"/>
      <w:lvlJc w:val="left"/>
      <w:pPr>
        <w:ind w:left="1412" w:hanging="360"/>
      </w:pPr>
      <w:rPr>
        <w:rFonts w:ascii="Courier New" w:hAnsi="Courier New" w:cs="Courier New" w:hint="default"/>
      </w:rPr>
    </w:lvl>
    <w:lvl w:ilvl="2" w:tplc="04190005" w:tentative="1">
      <w:start w:val="1"/>
      <w:numFmt w:val="bullet"/>
      <w:lvlText w:val=""/>
      <w:lvlJc w:val="left"/>
      <w:pPr>
        <w:ind w:left="2132" w:hanging="360"/>
      </w:pPr>
      <w:rPr>
        <w:rFonts w:ascii="Wingdings" w:hAnsi="Wingdings" w:hint="default"/>
      </w:rPr>
    </w:lvl>
    <w:lvl w:ilvl="3" w:tplc="04190001" w:tentative="1">
      <w:start w:val="1"/>
      <w:numFmt w:val="bullet"/>
      <w:lvlText w:val=""/>
      <w:lvlJc w:val="left"/>
      <w:pPr>
        <w:ind w:left="2852" w:hanging="360"/>
      </w:pPr>
      <w:rPr>
        <w:rFonts w:ascii="Symbol" w:hAnsi="Symbol" w:hint="default"/>
      </w:rPr>
    </w:lvl>
    <w:lvl w:ilvl="4" w:tplc="04190003" w:tentative="1">
      <w:start w:val="1"/>
      <w:numFmt w:val="bullet"/>
      <w:lvlText w:val="o"/>
      <w:lvlJc w:val="left"/>
      <w:pPr>
        <w:ind w:left="3572" w:hanging="360"/>
      </w:pPr>
      <w:rPr>
        <w:rFonts w:ascii="Courier New" w:hAnsi="Courier New" w:cs="Courier New" w:hint="default"/>
      </w:rPr>
    </w:lvl>
    <w:lvl w:ilvl="5" w:tplc="04190005" w:tentative="1">
      <w:start w:val="1"/>
      <w:numFmt w:val="bullet"/>
      <w:lvlText w:val=""/>
      <w:lvlJc w:val="left"/>
      <w:pPr>
        <w:ind w:left="4292" w:hanging="360"/>
      </w:pPr>
      <w:rPr>
        <w:rFonts w:ascii="Wingdings" w:hAnsi="Wingdings" w:hint="default"/>
      </w:rPr>
    </w:lvl>
    <w:lvl w:ilvl="6" w:tplc="04190001" w:tentative="1">
      <w:start w:val="1"/>
      <w:numFmt w:val="bullet"/>
      <w:lvlText w:val=""/>
      <w:lvlJc w:val="left"/>
      <w:pPr>
        <w:ind w:left="5012" w:hanging="360"/>
      </w:pPr>
      <w:rPr>
        <w:rFonts w:ascii="Symbol" w:hAnsi="Symbol" w:hint="default"/>
      </w:rPr>
    </w:lvl>
    <w:lvl w:ilvl="7" w:tplc="04190003" w:tentative="1">
      <w:start w:val="1"/>
      <w:numFmt w:val="bullet"/>
      <w:lvlText w:val="o"/>
      <w:lvlJc w:val="left"/>
      <w:pPr>
        <w:ind w:left="5732" w:hanging="360"/>
      </w:pPr>
      <w:rPr>
        <w:rFonts w:ascii="Courier New" w:hAnsi="Courier New" w:cs="Courier New" w:hint="default"/>
      </w:rPr>
    </w:lvl>
    <w:lvl w:ilvl="8" w:tplc="04190005" w:tentative="1">
      <w:start w:val="1"/>
      <w:numFmt w:val="bullet"/>
      <w:lvlText w:val=""/>
      <w:lvlJc w:val="left"/>
      <w:pPr>
        <w:ind w:left="6452" w:hanging="360"/>
      </w:pPr>
      <w:rPr>
        <w:rFonts w:ascii="Wingdings" w:hAnsi="Wingdings" w:hint="default"/>
      </w:rPr>
    </w:lvl>
  </w:abstractNum>
  <w:abstractNum w:abstractNumId="106">
    <w:nsid w:val="47D57BE3"/>
    <w:multiLevelType w:val="hybridMultilevel"/>
    <w:tmpl w:val="E9A2856A"/>
    <w:lvl w:ilvl="0" w:tplc="82D6F0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89D6CF5"/>
    <w:multiLevelType w:val="hybridMultilevel"/>
    <w:tmpl w:val="725E0012"/>
    <w:lvl w:ilvl="0" w:tplc="82D6F0FC">
      <w:start w:val="1"/>
      <w:numFmt w:val="bullet"/>
      <w:lvlText w:val=""/>
      <w:lvlJc w:val="left"/>
      <w:pPr>
        <w:ind w:left="765" w:hanging="360"/>
      </w:pPr>
      <w:rPr>
        <w:rFonts w:ascii="Symbol" w:hAnsi="Symbol" w:hint="default"/>
        <w:color w:val="auto"/>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08">
    <w:nsid w:val="4A130C0E"/>
    <w:multiLevelType w:val="hybridMultilevel"/>
    <w:tmpl w:val="7040C4A8"/>
    <w:lvl w:ilvl="0" w:tplc="82D6F0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A212119"/>
    <w:multiLevelType w:val="hybridMultilevel"/>
    <w:tmpl w:val="0E46CF22"/>
    <w:lvl w:ilvl="0" w:tplc="82D6F0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A611C9A"/>
    <w:multiLevelType w:val="hybridMultilevel"/>
    <w:tmpl w:val="04268980"/>
    <w:lvl w:ilvl="0" w:tplc="82D6F0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AB0091D"/>
    <w:multiLevelType w:val="hybridMultilevel"/>
    <w:tmpl w:val="8954F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E75311D"/>
    <w:multiLevelType w:val="hybridMultilevel"/>
    <w:tmpl w:val="C9B2532A"/>
    <w:lvl w:ilvl="0" w:tplc="82D6F0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FC3242F"/>
    <w:multiLevelType w:val="hybridMultilevel"/>
    <w:tmpl w:val="B0EA7AF2"/>
    <w:lvl w:ilvl="0" w:tplc="82D6F0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52B35BA7"/>
    <w:multiLevelType w:val="hybridMultilevel"/>
    <w:tmpl w:val="DD1AE650"/>
    <w:lvl w:ilvl="0" w:tplc="82D6F0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531D59B2"/>
    <w:multiLevelType w:val="hybridMultilevel"/>
    <w:tmpl w:val="BBC88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532C107A"/>
    <w:multiLevelType w:val="hybridMultilevel"/>
    <w:tmpl w:val="9D069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5A15AD0"/>
    <w:multiLevelType w:val="hybridMultilevel"/>
    <w:tmpl w:val="634CEF04"/>
    <w:lvl w:ilvl="0" w:tplc="82D6F0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56D7302A"/>
    <w:multiLevelType w:val="hybridMultilevel"/>
    <w:tmpl w:val="CE400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56FE0733"/>
    <w:multiLevelType w:val="hybridMultilevel"/>
    <w:tmpl w:val="BA340578"/>
    <w:lvl w:ilvl="0" w:tplc="82D6F0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58E33ECE"/>
    <w:multiLevelType w:val="hybridMultilevel"/>
    <w:tmpl w:val="484AB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59A02018"/>
    <w:multiLevelType w:val="hybridMultilevel"/>
    <w:tmpl w:val="CFEE802E"/>
    <w:lvl w:ilvl="0" w:tplc="82D6F0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5A8620B4"/>
    <w:multiLevelType w:val="hybridMultilevel"/>
    <w:tmpl w:val="B7D8615A"/>
    <w:lvl w:ilvl="0" w:tplc="82D6F0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5AA96171"/>
    <w:multiLevelType w:val="hybridMultilevel"/>
    <w:tmpl w:val="EE247094"/>
    <w:lvl w:ilvl="0" w:tplc="82D6F0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5AF0041B"/>
    <w:multiLevelType w:val="hybridMultilevel"/>
    <w:tmpl w:val="656EC7A0"/>
    <w:lvl w:ilvl="0" w:tplc="82D6F0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5B093E5C"/>
    <w:multiLevelType w:val="hybridMultilevel"/>
    <w:tmpl w:val="86C6D9D4"/>
    <w:lvl w:ilvl="0" w:tplc="82D6F0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5CCE08DD"/>
    <w:multiLevelType w:val="hybridMultilevel"/>
    <w:tmpl w:val="8C1A4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5D250BC0"/>
    <w:multiLevelType w:val="hybridMultilevel"/>
    <w:tmpl w:val="EB6C264C"/>
    <w:lvl w:ilvl="0" w:tplc="82D6F0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5D3E6211"/>
    <w:multiLevelType w:val="singleLevel"/>
    <w:tmpl w:val="9476F560"/>
    <w:lvl w:ilvl="0">
      <w:start w:val="2"/>
      <w:numFmt w:val="decimal"/>
      <w:lvlText w:val="%1)"/>
      <w:legacy w:legacy="1" w:legacySpace="0" w:legacyIndent="259"/>
      <w:lvlJc w:val="left"/>
      <w:pPr>
        <w:ind w:left="0" w:firstLine="0"/>
      </w:pPr>
      <w:rPr>
        <w:rFonts w:ascii="Times New Roman" w:hAnsi="Times New Roman" w:cs="Times New Roman" w:hint="default"/>
      </w:rPr>
    </w:lvl>
  </w:abstractNum>
  <w:abstractNum w:abstractNumId="129">
    <w:nsid w:val="5D484ABF"/>
    <w:multiLevelType w:val="hybridMultilevel"/>
    <w:tmpl w:val="908818EC"/>
    <w:lvl w:ilvl="0" w:tplc="82D6F0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5EA945A3"/>
    <w:multiLevelType w:val="hybridMultilevel"/>
    <w:tmpl w:val="6896DD4C"/>
    <w:lvl w:ilvl="0" w:tplc="82D6F0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5F254783"/>
    <w:multiLevelType w:val="hybridMultilevel"/>
    <w:tmpl w:val="45263C30"/>
    <w:lvl w:ilvl="0" w:tplc="82D6F0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5F5B61F6"/>
    <w:multiLevelType w:val="hybridMultilevel"/>
    <w:tmpl w:val="BF8C1744"/>
    <w:lvl w:ilvl="0" w:tplc="82D6F0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60486AD1"/>
    <w:multiLevelType w:val="hybridMultilevel"/>
    <w:tmpl w:val="20C0A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64EB5BC6"/>
    <w:multiLevelType w:val="hybridMultilevel"/>
    <w:tmpl w:val="E79E5E7A"/>
    <w:lvl w:ilvl="0" w:tplc="82D6F0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659C62B2"/>
    <w:multiLevelType w:val="hybridMultilevel"/>
    <w:tmpl w:val="20E8C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6769003F"/>
    <w:multiLevelType w:val="hybridMultilevel"/>
    <w:tmpl w:val="4A66B0FC"/>
    <w:lvl w:ilvl="0" w:tplc="82D6F0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68071633"/>
    <w:multiLevelType w:val="hybridMultilevel"/>
    <w:tmpl w:val="929AB000"/>
    <w:lvl w:ilvl="0" w:tplc="82D6F0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69E2616C"/>
    <w:multiLevelType w:val="hybridMultilevel"/>
    <w:tmpl w:val="7DC68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6D37169B"/>
    <w:multiLevelType w:val="hybridMultilevel"/>
    <w:tmpl w:val="B50C4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6ECC5643"/>
    <w:multiLevelType w:val="hybridMultilevel"/>
    <w:tmpl w:val="23A84E2E"/>
    <w:lvl w:ilvl="0" w:tplc="82D6F0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6F101528"/>
    <w:multiLevelType w:val="hybridMultilevel"/>
    <w:tmpl w:val="B02CF974"/>
    <w:lvl w:ilvl="0" w:tplc="82D6F0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6F125871"/>
    <w:multiLevelType w:val="hybridMultilevel"/>
    <w:tmpl w:val="3F1A2574"/>
    <w:lvl w:ilvl="0" w:tplc="82D6F0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7006582B"/>
    <w:multiLevelType w:val="hybridMultilevel"/>
    <w:tmpl w:val="46E095F4"/>
    <w:lvl w:ilvl="0" w:tplc="82D6F0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71EC462D"/>
    <w:multiLevelType w:val="hybridMultilevel"/>
    <w:tmpl w:val="BF1AF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734E49A0"/>
    <w:multiLevelType w:val="hybridMultilevel"/>
    <w:tmpl w:val="644059CC"/>
    <w:lvl w:ilvl="0" w:tplc="82D6F0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743D17CC"/>
    <w:multiLevelType w:val="hybridMultilevel"/>
    <w:tmpl w:val="5D28437A"/>
    <w:lvl w:ilvl="0" w:tplc="82D6F0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787F71B2"/>
    <w:multiLevelType w:val="singleLevel"/>
    <w:tmpl w:val="A2062CD0"/>
    <w:lvl w:ilvl="0">
      <w:start w:val="1"/>
      <w:numFmt w:val="decimal"/>
      <w:lvlText w:val="%1)"/>
      <w:legacy w:legacy="1" w:legacySpace="0" w:legacyIndent="187"/>
      <w:lvlJc w:val="left"/>
      <w:pPr>
        <w:ind w:left="0" w:firstLine="0"/>
      </w:pPr>
      <w:rPr>
        <w:rFonts w:ascii="Times New Roman" w:hAnsi="Times New Roman" w:cs="Times New Roman" w:hint="default"/>
        <w:color w:val="auto"/>
      </w:rPr>
    </w:lvl>
  </w:abstractNum>
  <w:abstractNum w:abstractNumId="148">
    <w:nsid w:val="78CD2C2A"/>
    <w:multiLevelType w:val="singleLevel"/>
    <w:tmpl w:val="0D0A9BDA"/>
    <w:lvl w:ilvl="0">
      <w:start w:val="2"/>
      <w:numFmt w:val="decimal"/>
      <w:lvlText w:val="1.%1."/>
      <w:legacy w:legacy="1" w:legacySpace="0" w:legacyIndent="302"/>
      <w:lvlJc w:val="left"/>
      <w:pPr>
        <w:ind w:left="0" w:firstLine="0"/>
      </w:pPr>
      <w:rPr>
        <w:rFonts w:ascii="Times New Roman" w:hAnsi="Times New Roman" w:cs="Times New Roman" w:hint="default"/>
      </w:rPr>
    </w:lvl>
  </w:abstractNum>
  <w:abstractNum w:abstractNumId="149">
    <w:nsid w:val="7DC25611"/>
    <w:multiLevelType w:val="hybridMultilevel"/>
    <w:tmpl w:val="28AA6DDC"/>
    <w:lvl w:ilvl="0" w:tplc="82D6F0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7F6110A7"/>
    <w:multiLevelType w:val="hybridMultilevel"/>
    <w:tmpl w:val="0778D094"/>
    <w:lvl w:ilvl="0" w:tplc="82D6F0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8"/>
    <w:lvlOverride w:ilvl="0">
      <w:startOverride w:val="2"/>
    </w:lvlOverride>
  </w:num>
  <w:num w:numId="2">
    <w:abstractNumId w:val="147"/>
    <w:lvlOverride w:ilvl="0">
      <w:startOverride w:val="1"/>
    </w:lvlOverride>
  </w:num>
  <w:num w:numId="3">
    <w:abstractNumId w:val="84"/>
    <w:lvlOverride w:ilvl="0">
      <w:startOverride w:val="1"/>
    </w:lvlOverride>
  </w:num>
  <w:num w:numId="4">
    <w:abstractNumId w:val="148"/>
    <w:lvlOverride w:ilvl="0">
      <w:startOverride w:val="2"/>
    </w:lvlOverride>
  </w:num>
  <w:num w:numId="5">
    <w:abstractNumId w:val="0"/>
  </w:num>
  <w:num w:numId="6">
    <w:abstractNumId w:val="1"/>
  </w:num>
  <w:num w:numId="7">
    <w:abstractNumId w:val="30"/>
  </w:num>
  <w:num w:numId="8">
    <w:abstractNumId w:val="18"/>
  </w:num>
  <w:num w:numId="9">
    <w:abstractNumId w:val="47"/>
  </w:num>
  <w:num w:numId="10">
    <w:abstractNumId w:val="126"/>
  </w:num>
  <w:num w:numId="11">
    <w:abstractNumId w:val="116"/>
  </w:num>
  <w:num w:numId="12">
    <w:abstractNumId w:val="76"/>
  </w:num>
  <w:num w:numId="13">
    <w:abstractNumId w:val="61"/>
  </w:num>
  <w:num w:numId="14">
    <w:abstractNumId w:val="133"/>
  </w:num>
  <w:num w:numId="15">
    <w:abstractNumId w:val="33"/>
  </w:num>
  <w:num w:numId="16">
    <w:abstractNumId w:val="32"/>
  </w:num>
  <w:num w:numId="17">
    <w:abstractNumId w:val="99"/>
  </w:num>
  <w:num w:numId="18">
    <w:abstractNumId w:val="82"/>
  </w:num>
  <w:num w:numId="19">
    <w:abstractNumId w:val="92"/>
  </w:num>
  <w:num w:numId="20">
    <w:abstractNumId w:val="41"/>
  </w:num>
  <w:num w:numId="21">
    <w:abstractNumId w:val="46"/>
  </w:num>
  <w:num w:numId="22">
    <w:abstractNumId w:val="73"/>
  </w:num>
  <w:num w:numId="23">
    <w:abstractNumId w:val="144"/>
  </w:num>
  <w:num w:numId="24">
    <w:abstractNumId w:val="69"/>
  </w:num>
  <w:num w:numId="25">
    <w:abstractNumId w:val="120"/>
  </w:num>
  <w:num w:numId="26">
    <w:abstractNumId w:val="135"/>
  </w:num>
  <w:num w:numId="27">
    <w:abstractNumId w:val="62"/>
  </w:num>
  <w:num w:numId="28">
    <w:abstractNumId w:val="44"/>
  </w:num>
  <w:num w:numId="29">
    <w:abstractNumId w:val="66"/>
  </w:num>
  <w:num w:numId="30">
    <w:abstractNumId w:val="138"/>
  </w:num>
  <w:num w:numId="31">
    <w:abstractNumId w:val="118"/>
  </w:num>
  <w:num w:numId="32">
    <w:abstractNumId w:val="115"/>
  </w:num>
  <w:num w:numId="33">
    <w:abstractNumId w:val="39"/>
  </w:num>
  <w:num w:numId="34">
    <w:abstractNumId w:val="53"/>
  </w:num>
  <w:num w:numId="35">
    <w:abstractNumId w:val="139"/>
  </w:num>
  <w:num w:numId="36">
    <w:abstractNumId w:val="111"/>
  </w:num>
  <w:num w:numId="37">
    <w:abstractNumId w:val="54"/>
  </w:num>
  <w:num w:numId="38">
    <w:abstractNumId w:val="102"/>
  </w:num>
  <w:num w:numId="39">
    <w:abstractNumId w:val="72"/>
  </w:num>
  <w:num w:numId="40">
    <w:abstractNumId w:val="95"/>
  </w:num>
  <w:num w:numId="41">
    <w:abstractNumId w:val="101"/>
  </w:num>
  <w:num w:numId="42">
    <w:abstractNumId w:val="51"/>
  </w:num>
  <w:num w:numId="43">
    <w:abstractNumId w:val="93"/>
  </w:num>
  <w:num w:numId="44">
    <w:abstractNumId w:val="38"/>
  </w:num>
  <w:num w:numId="45">
    <w:abstractNumId w:val="91"/>
  </w:num>
  <w:num w:numId="46">
    <w:abstractNumId w:val="34"/>
  </w:num>
  <w:num w:numId="47">
    <w:abstractNumId w:val="140"/>
  </w:num>
  <w:num w:numId="48">
    <w:abstractNumId w:val="113"/>
  </w:num>
  <w:num w:numId="49">
    <w:abstractNumId w:val="146"/>
  </w:num>
  <w:num w:numId="50">
    <w:abstractNumId w:val="96"/>
  </w:num>
  <w:num w:numId="51">
    <w:abstractNumId w:val="90"/>
  </w:num>
  <w:num w:numId="52">
    <w:abstractNumId w:val="77"/>
  </w:num>
  <w:num w:numId="53">
    <w:abstractNumId w:val="119"/>
  </w:num>
  <w:num w:numId="54">
    <w:abstractNumId w:val="49"/>
  </w:num>
  <w:num w:numId="55">
    <w:abstractNumId w:val="105"/>
  </w:num>
  <w:num w:numId="56">
    <w:abstractNumId w:val="143"/>
  </w:num>
  <w:num w:numId="57">
    <w:abstractNumId w:val="137"/>
  </w:num>
  <w:num w:numId="58">
    <w:abstractNumId w:val="48"/>
  </w:num>
  <w:num w:numId="59">
    <w:abstractNumId w:val="80"/>
  </w:num>
  <w:num w:numId="60">
    <w:abstractNumId w:val="71"/>
  </w:num>
  <w:num w:numId="61">
    <w:abstractNumId w:val="78"/>
  </w:num>
  <w:num w:numId="62">
    <w:abstractNumId w:val="121"/>
  </w:num>
  <w:num w:numId="63">
    <w:abstractNumId w:val="97"/>
  </w:num>
  <w:num w:numId="64">
    <w:abstractNumId w:val="141"/>
  </w:num>
  <w:num w:numId="65">
    <w:abstractNumId w:val="52"/>
  </w:num>
  <w:num w:numId="66">
    <w:abstractNumId w:val="117"/>
  </w:num>
  <w:num w:numId="67">
    <w:abstractNumId w:val="59"/>
  </w:num>
  <w:num w:numId="68">
    <w:abstractNumId w:val="64"/>
  </w:num>
  <w:num w:numId="69">
    <w:abstractNumId w:val="130"/>
  </w:num>
  <w:num w:numId="70">
    <w:abstractNumId w:val="40"/>
  </w:num>
  <w:num w:numId="71">
    <w:abstractNumId w:val="136"/>
  </w:num>
  <w:num w:numId="72">
    <w:abstractNumId w:val="37"/>
  </w:num>
  <w:num w:numId="73">
    <w:abstractNumId w:val="123"/>
  </w:num>
  <w:num w:numId="74">
    <w:abstractNumId w:val="127"/>
  </w:num>
  <w:num w:numId="75">
    <w:abstractNumId w:val="70"/>
  </w:num>
  <w:num w:numId="76">
    <w:abstractNumId w:val="68"/>
  </w:num>
  <w:num w:numId="77">
    <w:abstractNumId w:val="79"/>
  </w:num>
  <w:num w:numId="78">
    <w:abstractNumId w:val="103"/>
  </w:num>
  <w:num w:numId="79">
    <w:abstractNumId w:val="36"/>
  </w:num>
  <w:num w:numId="80">
    <w:abstractNumId w:val="88"/>
  </w:num>
  <w:num w:numId="81">
    <w:abstractNumId w:val="55"/>
  </w:num>
  <w:num w:numId="82">
    <w:abstractNumId w:val="100"/>
  </w:num>
  <w:num w:numId="83">
    <w:abstractNumId w:val="124"/>
  </w:num>
  <w:num w:numId="84">
    <w:abstractNumId w:val="145"/>
  </w:num>
  <w:num w:numId="85">
    <w:abstractNumId w:val="45"/>
  </w:num>
  <w:num w:numId="86">
    <w:abstractNumId w:val="109"/>
  </w:num>
  <w:num w:numId="87">
    <w:abstractNumId w:val="150"/>
  </w:num>
  <w:num w:numId="88">
    <w:abstractNumId w:val="122"/>
  </w:num>
  <w:num w:numId="89">
    <w:abstractNumId w:val="85"/>
  </w:num>
  <w:num w:numId="90">
    <w:abstractNumId w:val="67"/>
  </w:num>
  <w:num w:numId="91">
    <w:abstractNumId w:val="149"/>
  </w:num>
  <w:num w:numId="92">
    <w:abstractNumId w:val="65"/>
  </w:num>
  <w:num w:numId="93">
    <w:abstractNumId w:val="98"/>
  </w:num>
  <w:num w:numId="94">
    <w:abstractNumId w:val="134"/>
  </w:num>
  <w:num w:numId="95">
    <w:abstractNumId w:val="107"/>
  </w:num>
  <w:num w:numId="96">
    <w:abstractNumId w:val="129"/>
  </w:num>
  <w:num w:numId="97">
    <w:abstractNumId w:val="43"/>
  </w:num>
  <w:num w:numId="98">
    <w:abstractNumId w:val="60"/>
  </w:num>
  <w:num w:numId="99">
    <w:abstractNumId w:val="132"/>
  </w:num>
  <w:num w:numId="100">
    <w:abstractNumId w:val="108"/>
  </w:num>
  <w:num w:numId="101">
    <w:abstractNumId w:val="58"/>
  </w:num>
  <w:num w:numId="102">
    <w:abstractNumId w:val="104"/>
  </w:num>
  <w:num w:numId="103">
    <w:abstractNumId w:val="81"/>
  </w:num>
  <w:num w:numId="104">
    <w:abstractNumId w:val="83"/>
  </w:num>
  <w:num w:numId="105">
    <w:abstractNumId w:val="94"/>
  </w:num>
  <w:num w:numId="106">
    <w:abstractNumId w:val="125"/>
  </w:num>
  <w:num w:numId="107">
    <w:abstractNumId w:val="142"/>
  </w:num>
  <w:num w:numId="108">
    <w:abstractNumId w:val="63"/>
  </w:num>
  <w:num w:numId="109">
    <w:abstractNumId w:val="106"/>
  </w:num>
  <w:num w:numId="110">
    <w:abstractNumId w:val="110"/>
  </w:num>
  <w:num w:numId="111">
    <w:abstractNumId w:val="56"/>
  </w:num>
  <w:num w:numId="112">
    <w:abstractNumId w:val="112"/>
  </w:num>
  <w:num w:numId="113">
    <w:abstractNumId w:val="35"/>
  </w:num>
  <w:num w:numId="114">
    <w:abstractNumId w:val="74"/>
  </w:num>
  <w:num w:numId="115">
    <w:abstractNumId w:val="86"/>
  </w:num>
  <w:num w:numId="116">
    <w:abstractNumId w:val="89"/>
  </w:num>
  <w:num w:numId="117">
    <w:abstractNumId w:val="131"/>
  </w:num>
  <w:num w:numId="118">
    <w:abstractNumId w:val="42"/>
  </w:num>
  <w:num w:numId="119">
    <w:abstractNumId w:val="87"/>
  </w:num>
  <w:num w:numId="120">
    <w:abstractNumId w:val="50"/>
  </w:num>
  <w:num w:numId="121">
    <w:abstractNumId w:val="114"/>
  </w:num>
  <w:num w:numId="122">
    <w:abstractNumId w:val="75"/>
  </w:num>
  <w:num w:numId="123">
    <w:abstractNumId w:val="57"/>
  </w:num>
  <w:numIdMacAtCleanup w:val="1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10"/>
  <w:displayHorizontalDrawingGridEvery w:val="2"/>
  <w:displayVerticalDrawingGridEvery w:val="2"/>
  <w:characterSpacingControl w:val="doNotCompress"/>
  <w:hdrShapeDefaults>
    <o:shapedefaults v:ext="edit" spidmax="6146"/>
  </w:hdrShapeDefaults>
  <w:footnotePr>
    <w:footnote w:id="-1"/>
    <w:footnote w:id="0"/>
  </w:footnotePr>
  <w:endnotePr>
    <w:endnote w:id="-1"/>
    <w:endnote w:id="0"/>
  </w:endnotePr>
  <w:compat/>
  <w:rsids>
    <w:rsidRoot w:val="00572F40"/>
    <w:rsid w:val="00004537"/>
    <w:rsid w:val="00005B90"/>
    <w:rsid w:val="00005C8A"/>
    <w:rsid w:val="000069D0"/>
    <w:rsid w:val="00013E1E"/>
    <w:rsid w:val="000156A5"/>
    <w:rsid w:val="0002536B"/>
    <w:rsid w:val="00026F68"/>
    <w:rsid w:val="00027273"/>
    <w:rsid w:val="000362AE"/>
    <w:rsid w:val="00036D29"/>
    <w:rsid w:val="00037877"/>
    <w:rsid w:val="00044783"/>
    <w:rsid w:val="000534C8"/>
    <w:rsid w:val="000554D1"/>
    <w:rsid w:val="00066A72"/>
    <w:rsid w:val="00066A80"/>
    <w:rsid w:val="000705E8"/>
    <w:rsid w:val="00070F10"/>
    <w:rsid w:val="00071220"/>
    <w:rsid w:val="00072095"/>
    <w:rsid w:val="0007478F"/>
    <w:rsid w:val="0008468B"/>
    <w:rsid w:val="0008471A"/>
    <w:rsid w:val="00087062"/>
    <w:rsid w:val="00091468"/>
    <w:rsid w:val="00094CBE"/>
    <w:rsid w:val="000A0DAB"/>
    <w:rsid w:val="000A48CD"/>
    <w:rsid w:val="000B3312"/>
    <w:rsid w:val="000B5ACC"/>
    <w:rsid w:val="000C244A"/>
    <w:rsid w:val="000C44F0"/>
    <w:rsid w:val="000D0546"/>
    <w:rsid w:val="000D0888"/>
    <w:rsid w:val="000D285F"/>
    <w:rsid w:val="000D2E91"/>
    <w:rsid w:val="000D32C8"/>
    <w:rsid w:val="000D3948"/>
    <w:rsid w:val="000E0CE9"/>
    <w:rsid w:val="000E4167"/>
    <w:rsid w:val="000E45A0"/>
    <w:rsid w:val="000F14E2"/>
    <w:rsid w:val="000F3D8C"/>
    <w:rsid w:val="000F70C1"/>
    <w:rsid w:val="001020D6"/>
    <w:rsid w:val="001041B3"/>
    <w:rsid w:val="001045C7"/>
    <w:rsid w:val="00114955"/>
    <w:rsid w:val="00114E16"/>
    <w:rsid w:val="00116323"/>
    <w:rsid w:val="00117969"/>
    <w:rsid w:val="00122E2E"/>
    <w:rsid w:val="0012708E"/>
    <w:rsid w:val="0013636C"/>
    <w:rsid w:val="00145576"/>
    <w:rsid w:val="00150BE0"/>
    <w:rsid w:val="00153AEC"/>
    <w:rsid w:val="00161F4A"/>
    <w:rsid w:val="00165923"/>
    <w:rsid w:val="00170A85"/>
    <w:rsid w:val="001710EF"/>
    <w:rsid w:val="00185499"/>
    <w:rsid w:val="00191ADE"/>
    <w:rsid w:val="001927B1"/>
    <w:rsid w:val="0019670F"/>
    <w:rsid w:val="001A2085"/>
    <w:rsid w:val="001A2D8A"/>
    <w:rsid w:val="001A3222"/>
    <w:rsid w:val="001A4FE4"/>
    <w:rsid w:val="001A7188"/>
    <w:rsid w:val="001B1ED0"/>
    <w:rsid w:val="001B365D"/>
    <w:rsid w:val="001B45ED"/>
    <w:rsid w:val="001C03D1"/>
    <w:rsid w:val="001C097B"/>
    <w:rsid w:val="001C0CC4"/>
    <w:rsid w:val="001D08D1"/>
    <w:rsid w:val="001D1B3B"/>
    <w:rsid w:val="001D5792"/>
    <w:rsid w:val="001D5E96"/>
    <w:rsid w:val="001E2B78"/>
    <w:rsid w:val="001E311C"/>
    <w:rsid w:val="001E5097"/>
    <w:rsid w:val="001E6F58"/>
    <w:rsid w:val="001E79B1"/>
    <w:rsid w:val="001F1FC4"/>
    <w:rsid w:val="001F4AFC"/>
    <w:rsid w:val="001F4D3F"/>
    <w:rsid w:val="002005B9"/>
    <w:rsid w:val="00200E95"/>
    <w:rsid w:val="002075F5"/>
    <w:rsid w:val="00210D2F"/>
    <w:rsid w:val="002156E3"/>
    <w:rsid w:val="00221B64"/>
    <w:rsid w:val="00225239"/>
    <w:rsid w:val="002322C1"/>
    <w:rsid w:val="00232BC3"/>
    <w:rsid w:val="00252377"/>
    <w:rsid w:val="0026056A"/>
    <w:rsid w:val="00262CC5"/>
    <w:rsid w:val="00264A4A"/>
    <w:rsid w:val="00264D81"/>
    <w:rsid w:val="0026510E"/>
    <w:rsid w:val="00265D3A"/>
    <w:rsid w:val="002679E5"/>
    <w:rsid w:val="002724CC"/>
    <w:rsid w:val="002734FB"/>
    <w:rsid w:val="00276DF5"/>
    <w:rsid w:val="00277B1D"/>
    <w:rsid w:val="00283EF5"/>
    <w:rsid w:val="00291C66"/>
    <w:rsid w:val="002A04D5"/>
    <w:rsid w:val="002A63CE"/>
    <w:rsid w:val="002A772D"/>
    <w:rsid w:val="002B51DC"/>
    <w:rsid w:val="002C0564"/>
    <w:rsid w:val="002C1590"/>
    <w:rsid w:val="002C411A"/>
    <w:rsid w:val="002C6174"/>
    <w:rsid w:val="002D3A37"/>
    <w:rsid w:val="002D3A78"/>
    <w:rsid w:val="002D4294"/>
    <w:rsid w:val="002D5194"/>
    <w:rsid w:val="002E0367"/>
    <w:rsid w:val="002E2C1E"/>
    <w:rsid w:val="002E300E"/>
    <w:rsid w:val="002E3E44"/>
    <w:rsid w:val="002E5F4F"/>
    <w:rsid w:val="002F2596"/>
    <w:rsid w:val="002F2A4F"/>
    <w:rsid w:val="002F3F3F"/>
    <w:rsid w:val="002F6365"/>
    <w:rsid w:val="003010C4"/>
    <w:rsid w:val="00306F3D"/>
    <w:rsid w:val="003076C1"/>
    <w:rsid w:val="00307BB3"/>
    <w:rsid w:val="003101BF"/>
    <w:rsid w:val="003171C1"/>
    <w:rsid w:val="0032075D"/>
    <w:rsid w:val="00323B0C"/>
    <w:rsid w:val="00335A2A"/>
    <w:rsid w:val="003411C5"/>
    <w:rsid w:val="00342959"/>
    <w:rsid w:val="003500E5"/>
    <w:rsid w:val="00354B7F"/>
    <w:rsid w:val="003556DE"/>
    <w:rsid w:val="00357439"/>
    <w:rsid w:val="003620B0"/>
    <w:rsid w:val="003634BE"/>
    <w:rsid w:val="003642C7"/>
    <w:rsid w:val="00366CCC"/>
    <w:rsid w:val="00366FE2"/>
    <w:rsid w:val="00382337"/>
    <w:rsid w:val="00383694"/>
    <w:rsid w:val="0039214F"/>
    <w:rsid w:val="0039677B"/>
    <w:rsid w:val="003A1216"/>
    <w:rsid w:val="003A2F3B"/>
    <w:rsid w:val="003A525C"/>
    <w:rsid w:val="003C1D94"/>
    <w:rsid w:val="003C4DFA"/>
    <w:rsid w:val="003C753C"/>
    <w:rsid w:val="003D5663"/>
    <w:rsid w:val="003D6A1A"/>
    <w:rsid w:val="003D6F2E"/>
    <w:rsid w:val="003E1B31"/>
    <w:rsid w:val="003E4DFC"/>
    <w:rsid w:val="003E6CD5"/>
    <w:rsid w:val="003E7078"/>
    <w:rsid w:val="0040300C"/>
    <w:rsid w:val="00403970"/>
    <w:rsid w:val="00406B90"/>
    <w:rsid w:val="00407383"/>
    <w:rsid w:val="00412C9C"/>
    <w:rsid w:val="004132B9"/>
    <w:rsid w:val="00416C8E"/>
    <w:rsid w:val="0042214D"/>
    <w:rsid w:val="004222CA"/>
    <w:rsid w:val="004228C5"/>
    <w:rsid w:val="00422C33"/>
    <w:rsid w:val="00424180"/>
    <w:rsid w:val="0042470F"/>
    <w:rsid w:val="00427C3F"/>
    <w:rsid w:val="0043023B"/>
    <w:rsid w:val="0043145A"/>
    <w:rsid w:val="0044003A"/>
    <w:rsid w:val="00440D16"/>
    <w:rsid w:val="00441A0E"/>
    <w:rsid w:val="00442A00"/>
    <w:rsid w:val="00442E78"/>
    <w:rsid w:val="00443F34"/>
    <w:rsid w:val="0044590C"/>
    <w:rsid w:val="00446004"/>
    <w:rsid w:val="004518BC"/>
    <w:rsid w:val="00455BB2"/>
    <w:rsid w:val="004637A0"/>
    <w:rsid w:val="00463B6C"/>
    <w:rsid w:val="00464F29"/>
    <w:rsid w:val="00466C5D"/>
    <w:rsid w:val="0047076A"/>
    <w:rsid w:val="00482BFF"/>
    <w:rsid w:val="0049666D"/>
    <w:rsid w:val="00496BFE"/>
    <w:rsid w:val="00497C92"/>
    <w:rsid w:val="00497F25"/>
    <w:rsid w:val="004A1202"/>
    <w:rsid w:val="004A337C"/>
    <w:rsid w:val="004A5162"/>
    <w:rsid w:val="004B1ECC"/>
    <w:rsid w:val="004B6007"/>
    <w:rsid w:val="004B7B1F"/>
    <w:rsid w:val="004C2295"/>
    <w:rsid w:val="004C26AD"/>
    <w:rsid w:val="004C2D78"/>
    <w:rsid w:val="004C38D1"/>
    <w:rsid w:val="004D4C14"/>
    <w:rsid w:val="004D6A08"/>
    <w:rsid w:val="004D7CB5"/>
    <w:rsid w:val="004E0787"/>
    <w:rsid w:val="004E2851"/>
    <w:rsid w:val="004F0AA2"/>
    <w:rsid w:val="004F71EF"/>
    <w:rsid w:val="00502222"/>
    <w:rsid w:val="00503FDB"/>
    <w:rsid w:val="005129CD"/>
    <w:rsid w:val="00512CAF"/>
    <w:rsid w:val="0051454A"/>
    <w:rsid w:val="00516E12"/>
    <w:rsid w:val="00516E3D"/>
    <w:rsid w:val="00517A2B"/>
    <w:rsid w:val="00520552"/>
    <w:rsid w:val="005230ED"/>
    <w:rsid w:val="005273E4"/>
    <w:rsid w:val="005407CD"/>
    <w:rsid w:val="00543C9E"/>
    <w:rsid w:val="0054551B"/>
    <w:rsid w:val="00547492"/>
    <w:rsid w:val="0055023C"/>
    <w:rsid w:val="00563425"/>
    <w:rsid w:val="00572F40"/>
    <w:rsid w:val="00574E8D"/>
    <w:rsid w:val="005759D6"/>
    <w:rsid w:val="00577EF6"/>
    <w:rsid w:val="005834F0"/>
    <w:rsid w:val="00584DCE"/>
    <w:rsid w:val="005857D8"/>
    <w:rsid w:val="005A000E"/>
    <w:rsid w:val="005A0656"/>
    <w:rsid w:val="005A0B82"/>
    <w:rsid w:val="005A0E39"/>
    <w:rsid w:val="005B3EB2"/>
    <w:rsid w:val="005B5324"/>
    <w:rsid w:val="005B6AC4"/>
    <w:rsid w:val="005C0381"/>
    <w:rsid w:val="005C17B4"/>
    <w:rsid w:val="005C28BB"/>
    <w:rsid w:val="005D0E35"/>
    <w:rsid w:val="005D2910"/>
    <w:rsid w:val="005D31A0"/>
    <w:rsid w:val="005D3FAA"/>
    <w:rsid w:val="005D4731"/>
    <w:rsid w:val="005D639C"/>
    <w:rsid w:val="005E25AF"/>
    <w:rsid w:val="005E443A"/>
    <w:rsid w:val="005F0C66"/>
    <w:rsid w:val="005F0D38"/>
    <w:rsid w:val="005F58E6"/>
    <w:rsid w:val="00600D5D"/>
    <w:rsid w:val="00603964"/>
    <w:rsid w:val="00603C23"/>
    <w:rsid w:val="006043CF"/>
    <w:rsid w:val="00606B8E"/>
    <w:rsid w:val="006121CA"/>
    <w:rsid w:val="00616839"/>
    <w:rsid w:val="006339D4"/>
    <w:rsid w:val="006431FB"/>
    <w:rsid w:val="006433B4"/>
    <w:rsid w:val="0064442B"/>
    <w:rsid w:val="00645F72"/>
    <w:rsid w:val="006501A6"/>
    <w:rsid w:val="00657308"/>
    <w:rsid w:val="006605DB"/>
    <w:rsid w:val="00666B7C"/>
    <w:rsid w:val="00674A92"/>
    <w:rsid w:val="00675E61"/>
    <w:rsid w:val="00682EDC"/>
    <w:rsid w:val="00684945"/>
    <w:rsid w:val="00685A13"/>
    <w:rsid w:val="00687563"/>
    <w:rsid w:val="0069188C"/>
    <w:rsid w:val="00696AA1"/>
    <w:rsid w:val="006970FF"/>
    <w:rsid w:val="006A0B91"/>
    <w:rsid w:val="006A21FB"/>
    <w:rsid w:val="006B41B0"/>
    <w:rsid w:val="006B6C2B"/>
    <w:rsid w:val="006C060B"/>
    <w:rsid w:val="006C644B"/>
    <w:rsid w:val="006D3AA2"/>
    <w:rsid w:val="006D53D9"/>
    <w:rsid w:val="006D54BE"/>
    <w:rsid w:val="006E1C68"/>
    <w:rsid w:val="006E1D8C"/>
    <w:rsid w:val="006F0598"/>
    <w:rsid w:val="006F2C4A"/>
    <w:rsid w:val="006F57FD"/>
    <w:rsid w:val="00700513"/>
    <w:rsid w:val="00701487"/>
    <w:rsid w:val="007025B4"/>
    <w:rsid w:val="007042AA"/>
    <w:rsid w:val="00705442"/>
    <w:rsid w:val="00720201"/>
    <w:rsid w:val="00720BCC"/>
    <w:rsid w:val="007220EB"/>
    <w:rsid w:val="00727507"/>
    <w:rsid w:val="00733678"/>
    <w:rsid w:val="0073549B"/>
    <w:rsid w:val="00737DEF"/>
    <w:rsid w:val="00740B29"/>
    <w:rsid w:val="00751C5C"/>
    <w:rsid w:val="00755C80"/>
    <w:rsid w:val="007576AF"/>
    <w:rsid w:val="00760727"/>
    <w:rsid w:val="00761D90"/>
    <w:rsid w:val="007652C3"/>
    <w:rsid w:val="00767528"/>
    <w:rsid w:val="00770316"/>
    <w:rsid w:val="00770BB3"/>
    <w:rsid w:val="00772BC2"/>
    <w:rsid w:val="00773A3C"/>
    <w:rsid w:val="00774191"/>
    <w:rsid w:val="007768EF"/>
    <w:rsid w:val="00777253"/>
    <w:rsid w:val="00777BE2"/>
    <w:rsid w:val="00777E3D"/>
    <w:rsid w:val="00782B2F"/>
    <w:rsid w:val="00784048"/>
    <w:rsid w:val="00785586"/>
    <w:rsid w:val="00786228"/>
    <w:rsid w:val="007925CF"/>
    <w:rsid w:val="0079319B"/>
    <w:rsid w:val="007947D9"/>
    <w:rsid w:val="007976E6"/>
    <w:rsid w:val="007A1029"/>
    <w:rsid w:val="007B1510"/>
    <w:rsid w:val="007B4184"/>
    <w:rsid w:val="007B54A5"/>
    <w:rsid w:val="007B5E89"/>
    <w:rsid w:val="007B68AE"/>
    <w:rsid w:val="007C418D"/>
    <w:rsid w:val="007D118B"/>
    <w:rsid w:val="007D3B20"/>
    <w:rsid w:val="007D3C47"/>
    <w:rsid w:val="007F0CAA"/>
    <w:rsid w:val="007F1E1B"/>
    <w:rsid w:val="0080121A"/>
    <w:rsid w:val="008026B7"/>
    <w:rsid w:val="0080369E"/>
    <w:rsid w:val="008112F5"/>
    <w:rsid w:val="00811A81"/>
    <w:rsid w:val="00822AD4"/>
    <w:rsid w:val="008236D9"/>
    <w:rsid w:val="008248D5"/>
    <w:rsid w:val="00824DDD"/>
    <w:rsid w:val="00830BC1"/>
    <w:rsid w:val="00831401"/>
    <w:rsid w:val="0083612E"/>
    <w:rsid w:val="00850A64"/>
    <w:rsid w:val="00850BFA"/>
    <w:rsid w:val="0085261F"/>
    <w:rsid w:val="00864925"/>
    <w:rsid w:val="00867FE2"/>
    <w:rsid w:val="00873D76"/>
    <w:rsid w:val="0087585D"/>
    <w:rsid w:val="00877D98"/>
    <w:rsid w:val="00881816"/>
    <w:rsid w:val="0088400F"/>
    <w:rsid w:val="00886759"/>
    <w:rsid w:val="008927AA"/>
    <w:rsid w:val="00894485"/>
    <w:rsid w:val="008A7466"/>
    <w:rsid w:val="008B2D79"/>
    <w:rsid w:val="008D201F"/>
    <w:rsid w:val="008D2914"/>
    <w:rsid w:val="008E0EC2"/>
    <w:rsid w:val="008E1A0E"/>
    <w:rsid w:val="008E3889"/>
    <w:rsid w:val="008E5787"/>
    <w:rsid w:val="008F1596"/>
    <w:rsid w:val="008F416A"/>
    <w:rsid w:val="008F4DE9"/>
    <w:rsid w:val="008F633C"/>
    <w:rsid w:val="009003BE"/>
    <w:rsid w:val="00900B72"/>
    <w:rsid w:val="00901D93"/>
    <w:rsid w:val="00902F43"/>
    <w:rsid w:val="00903C91"/>
    <w:rsid w:val="0090528F"/>
    <w:rsid w:val="00907402"/>
    <w:rsid w:val="00911136"/>
    <w:rsid w:val="009116CB"/>
    <w:rsid w:val="009217F2"/>
    <w:rsid w:val="009222BC"/>
    <w:rsid w:val="00923DF0"/>
    <w:rsid w:val="0092489D"/>
    <w:rsid w:val="0093553C"/>
    <w:rsid w:val="00942686"/>
    <w:rsid w:val="00943B14"/>
    <w:rsid w:val="00944CE4"/>
    <w:rsid w:val="00944E7D"/>
    <w:rsid w:val="00946294"/>
    <w:rsid w:val="00950C99"/>
    <w:rsid w:val="009516E6"/>
    <w:rsid w:val="00953587"/>
    <w:rsid w:val="009550FD"/>
    <w:rsid w:val="00955F30"/>
    <w:rsid w:val="009604BA"/>
    <w:rsid w:val="009640C7"/>
    <w:rsid w:val="00966957"/>
    <w:rsid w:val="0097400C"/>
    <w:rsid w:val="009774C7"/>
    <w:rsid w:val="009804CF"/>
    <w:rsid w:val="0098717D"/>
    <w:rsid w:val="009932B2"/>
    <w:rsid w:val="009A547E"/>
    <w:rsid w:val="009B19BF"/>
    <w:rsid w:val="009B5623"/>
    <w:rsid w:val="009D278B"/>
    <w:rsid w:val="009D308B"/>
    <w:rsid w:val="009D6FBC"/>
    <w:rsid w:val="009D7752"/>
    <w:rsid w:val="009E2307"/>
    <w:rsid w:val="009E7DCE"/>
    <w:rsid w:val="009F2552"/>
    <w:rsid w:val="009F3DD3"/>
    <w:rsid w:val="00A14877"/>
    <w:rsid w:val="00A1501E"/>
    <w:rsid w:val="00A20EA9"/>
    <w:rsid w:val="00A26AFE"/>
    <w:rsid w:val="00A279DA"/>
    <w:rsid w:val="00A3213F"/>
    <w:rsid w:val="00A3566A"/>
    <w:rsid w:val="00A36A29"/>
    <w:rsid w:val="00A374EC"/>
    <w:rsid w:val="00A37F51"/>
    <w:rsid w:val="00A408C4"/>
    <w:rsid w:val="00A408F7"/>
    <w:rsid w:val="00A420C5"/>
    <w:rsid w:val="00A44359"/>
    <w:rsid w:val="00A44744"/>
    <w:rsid w:val="00A4736F"/>
    <w:rsid w:val="00A47AF7"/>
    <w:rsid w:val="00A53425"/>
    <w:rsid w:val="00A54504"/>
    <w:rsid w:val="00A55361"/>
    <w:rsid w:val="00A66793"/>
    <w:rsid w:val="00A66B85"/>
    <w:rsid w:val="00A751AE"/>
    <w:rsid w:val="00A764B2"/>
    <w:rsid w:val="00A77198"/>
    <w:rsid w:val="00A83D1B"/>
    <w:rsid w:val="00A84702"/>
    <w:rsid w:val="00A878F0"/>
    <w:rsid w:val="00A93F0A"/>
    <w:rsid w:val="00A9506C"/>
    <w:rsid w:val="00A953FE"/>
    <w:rsid w:val="00A97F3C"/>
    <w:rsid w:val="00AA7602"/>
    <w:rsid w:val="00AB68C6"/>
    <w:rsid w:val="00AC1D92"/>
    <w:rsid w:val="00AC4075"/>
    <w:rsid w:val="00AC6C6A"/>
    <w:rsid w:val="00AD69DE"/>
    <w:rsid w:val="00AE423A"/>
    <w:rsid w:val="00AE5FA6"/>
    <w:rsid w:val="00AE6AC5"/>
    <w:rsid w:val="00AF7BF8"/>
    <w:rsid w:val="00B00116"/>
    <w:rsid w:val="00B0227C"/>
    <w:rsid w:val="00B04339"/>
    <w:rsid w:val="00B05B50"/>
    <w:rsid w:val="00B1053C"/>
    <w:rsid w:val="00B10FE9"/>
    <w:rsid w:val="00B14BD4"/>
    <w:rsid w:val="00B32A48"/>
    <w:rsid w:val="00B37107"/>
    <w:rsid w:val="00B45191"/>
    <w:rsid w:val="00B46556"/>
    <w:rsid w:val="00B51B4B"/>
    <w:rsid w:val="00B63B16"/>
    <w:rsid w:val="00B65BD2"/>
    <w:rsid w:val="00B65E1C"/>
    <w:rsid w:val="00B671A6"/>
    <w:rsid w:val="00B7125D"/>
    <w:rsid w:val="00B80C9C"/>
    <w:rsid w:val="00B840AC"/>
    <w:rsid w:val="00B9050B"/>
    <w:rsid w:val="00B97EC1"/>
    <w:rsid w:val="00BA5757"/>
    <w:rsid w:val="00BB645D"/>
    <w:rsid w:val="00BC4681"/>
    <w:rsid w:val="00BC4BD1"/>
    <w:rsid w:val="00BC5175"/>
    <w:rsid w:val="00BD01CA"/>
    <w:rsid w:val="00BD7680"/>
    <w:rsid w:val="00BE249C"/>
    <w:rsid w:val="00BF00D5"/>
    <w:rsid w:val="00BF0F46"/>
    <w:rsid w:val="00C03F3C"/>
    <w:rsid w:val="00C048E6"/>
    <w:rsid w:val="00C0500C"/>
    <w:rsid w:val="00C17003"/>
    <w:rsid w:val="00C214AC"/>
    <w:rsid w:val="00C2187D"/>
    <w:rsid w:val="00C22113"/>
    <w:rsid w:val="00C347FC"/>
    <w:rsid w:val="00C3599A"/>
    <w:rsid w:val="00C432F1"/>
    <w:rsid w:val="00C55F5C"/>
    <w:rsid w:val="00C61CE2"/>
    <w:rsid w:val="00C62F61"/>
    <w:rsid w:val="00C631D1"/>
    <w:rsid w:val="00C661D0"/>
    <w:rsid w:val="00C71899"/>
    <w:rsid w:val="00C768CB"/>
    <w:rsid w:val="00C80E3D"/>
    <w:rsid w:val="00C83376"/>
    <w:rsid w:val="00C87AD6"/>
    <w:rsid w:val="00C93FF0"/>
    <w:rsid w:val="00C9401A"/>
    <w:rsid w:val="00C94BD3"/>
    <w:rsid w:val="00C95C1C"/>
    <w:rsid w:val="00CA1290"/>
    <w:rsid w:val="00CA217D"/>
    <w:rsid w:val="00CA6E36"/>
    <w:rsid w:val="00CB1C17"/>
    <w:rsid w:val="00CB39DE"/>
    <w:rsid w:val="00CB7FC8"/>
    <w:rsid w:val="00CC02DE"/>
    <w:rsid w:val="00CC35B4"/>
    <w:rsid w:val="00CC4171"/>
    <w:rsid w:val="00CC6CE0"/>
    <w:rsid w:val="00CD15E2"/>
    <w:rsid w:val="00CD3D4E"/>
    <w:rsid w:val="00CD5FA9"/>
    <w:rsid w:val="00CE08BF"/>
    <w:rsid w:val="00CE2041"/>
    <w:rsid w:val="00CE2ACD"/>
    <w:rsid w:val="00CE31E0"/>
    <w:rsid w:val="00CE389F"/>
    <w:rsid w:val="00CE7DA4"/>
    <w:rsid w:val="00CF23B1"/>
    <w:rsid w:val="00CF2F79"/>
    <w:rsid w:val="00CF3ECD"/>
    <w:rsid w:val="00CF55FC"/>
    <w:rsid w:val="00CF6579"/>
    <w:rsid w:val="00CF6AB5"/>
    <w:rsid w:val="00CF6F3D"/>
    <w:rsid w:val="00CF6FA6"/>
    <w:rsid w:val="00D0180D"/>
    <w:rsid w:val="00D029C9"/>
    <w:rsid w:val="00D04AC5"/>
    <w:rsid w:val="00D05993"/>
    <w:rsid w:val="00D130E0"/>
    <w:rsid w:val="00D1436F"/>
    <w:rsid w:val="00D14F85"/>
    <w:rsid w:val="00D17722"/>
    <w:rsid w:val="00D22F9B"/>
    <w:rsid w:val="00D2545C"/>
    <w:rsid w:val="00D2715E"/>
    <w:rsid w:val="00D30E02"/>
    <w:rsid w:val="00D324B0"/>
    <w:rsid w:val="00D36E00"/>
    <w:rsid w:val="00D40D47"/>
    <w:rsid w:val="00D41723"/>
    <w:rsid w:val="00D46B69"/>
    <w:rsid w:val="00D46CB8"/>
    <w:rsid w:val="00D52C7C"/>
    <w:rsid w:val="00D531BE"/>
    <w:rsid w:val="00D6089A"/>
    <w:rsid w:val="00D61212"/>
    <w:rsid w:val="00D62F13"/>
    <w:rsid w:val="00D66953"/>
    <w:rsid w:val="00D80C2F"/>
    <w:rsid w:val="00D815D6"/>
    <w:rsid w:val="00D8190F"/>
    <w:rsid w:val="00D95DF1"/>
    <w:rsid w:val="00DA4D33"/>
    <w:rsid w:val="00DA7497"/>
    <w:rsid w:val="00DB56B9"/>
    <w:rsid w:val="00DB722C"/>
    <w:rsid w:val="00DC1724"/>
    <w:rsid w:val="00DC2D5F"/>
    <w:rsid w:val="00DC2F64"/>
    <w:rsid w:val="00DD20BC"/>
    <w:rsid w:val="00DD3EFE"/>
    <w:rsid w:val="00DD6F65"/>
    <w:rsid w:val="00DE7207"/>
    <w:rsid w:val="00DF1964"/>
    <w:rsid w:val="00DF3B92"/>
    <w:rsid w:val="00DF698A"/>
    <w:rsid w:val="00E02253"/>
    <w:rsid w:val="00E05ECA"/>
    <w:rsid w:val="00E06938"/>
    <w:rsid w:val="00E1162F"/>
    <w:rsid w:val="00E2089D"/>
    <w:rsid w:val="00E23EE5"/>
    <w:rsid w:val="00E354C2"/>
    <w:rsid w:val="00E3566A"/>
    <w:rsid w:val="00E44E8C"/>
    <w:rsid w:val="00E44F71"/>
    <w:rsid w:val="00E50731"/>
    <w:rsid w:val="00E60430"/>
    <w:rsid w:val="00E62015"/>
    <w:rsid w:val="00E62959"/>
    <w:rsid w:val="00E644CD"/>
    <w:rsid w:val="00E67AB6"/>
    <w:rsid w:val="00E71B9B"/>
    <w:rsid w:val="00E753C6"/>
    <w:rsid w:val="00E75751"/>
    <w:rsid w:val="00E76AB6"/>
    <w:rsid w:val="00E81EEE"/>
    <w:rsid w:val="00E828F5"/>
    <w:rsid w:val="00E83CE3"/>
    <w:rsid w:val="00E872B0"/>
    <w:rsid w:val="00E90204"/>
    <w:rsid w:val="00E928AE"/>
    <w:rsid w:val="00EA0B34"/>
    <w:rsid w:val="00EB36DD"/>
    <w:rsid w:val="00EB3BDF"/>
    <w:rsid w:val="00EC09C1"/>
    <w:rsid w:val="00EC2A8C"/>
    <w:rsid w:val="00EC322D"/>
    <w:rsid w:val="00ED2F7D"/>
    <w:rsid w:val="00ED4684"/>
    <w:rsid w:val="00ED580E"/>
    <w:rsid w:val="00ED7324"/>
    <w:rsid w:val="00EE0114"/>
    <w:rsid w:val="00EE0A0A"/>
    <w:rsid w:val="00EE5C77"/>
    <w:rsid w:val="00EE61EA"/>
    <w:rsid w:val="00EF5634"/>
    <w:rsid w:val="00EF6C90"/>
    <w:rsid w:val="00F041DA"/>
    <w:rsid w:val="00F057CE"/>
    <w:rsid w:val="00F101DA"/>
    <w:rsid w:val="00F1037B"/>
    <w:rsid w:val="00F11E85"/>
    <w:rsid w:val="00F1310E"/>
    <w:rsid w:val="00F22E64"/>
    <w:rsid w:val="00F2374D"/>
    <w:rsid w:val="00F26E06"/>
    <w:rsid w:val="00F430AB"/>
    <w:rsid w:val="00F43E99"/>
    <w:rsid w:val="00F452CC"/>
    <w:rsid w:val="00F45FC9"/>
    <w:rsid w:val="00F467A3"/>
    <w:rsid w:val="00F46F8C"/>
    <w:rsid w:val="00F529B5"/>
    <w:rsid w:val="00F529C7"/>
    <w:rsid w:val="00F52B75"/>
    <w:rsid w:val="00F54D9F"/>
    <w:rsid w:val="00F60A42"/>
    <w:rsid w:val="00F60BDB"/>
    <w:rsid w:val="00F60FBF"/>
    <w:rsid w:val="00F6289D"/>
    <w:rsid w:val="00F628E9"/>
    <w:rsid w:val="00F632E4"/>
    <w:rsid w:val="00F70DE3"/>
    <w:rsid w:val="00F73FDB"/>
    <w:rsid w:val="00F75F9A"/>
    <w:rsid w:val="00F77380"/>
    <w:rsid w:val="00F776D0"/>
    <w:rsid w:val="00F85ACC"/>
    <w:rsid w:val="00F92D32"/>
    <w:rsid w:val="00F931A7"/>
    <w:rsid w:val="00F94491"/>
    <w:rsid w:val="00F9495A"/>
    <w:rsid w:val="00FB1FC0"/>
    <w:rsid w:val="00FB52D6"/>
    <w:rsid w:val="00FB5637"/>
    <w:rsid w:val="00FC07C5"/>
    <w:rsid w:val="00FC567A"/>
    <w:rsid w:val="00FC7E40"/>
    <w:rsid w:val="00FD166D"/>
    <w:rsid w:val="00FD2DA8"/>
    <w:rsid w:val="00FD4CB5"/>
    <w:rsid w:val="00FD7F28"/>
    <w:rsid w:val="00FD7FC4"/>
    <w:rsid w:val="00FE1516"/>
    <w:rsid w:val="00FE1C33"/>
    <w:rsid w:val="00FF23B3"/>
    <w:rsid w:val="00FF2CE6"/>
    <w:rsid w:val="00FF7A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2F40"/>
    <w:rPr>
      <w:sz w:val="24"/>
      <w:szCs w:val="24"/>
    </w:rPr>
  </w:style>
  <w:style w:type="paragraph" w:styleId="1">
    <w:name w:val="heading 1"/>
    <w:basedOn w:val="a"/>
    <w:next w:val="a"/>
    <w:link w:val="10"/>
    <w:qFormat/>
    <w:rsid w:val="00572F4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72F40"/>
    <w:rPr>
      <w:rFonts w:ascii="Cambria" w:hAnsi="Cambria"/>
      <w:b/>
      <w:bCs/>
      <w:kern w:val="32"/>
      <w:sz w:val="32"/>
      <w:szCs w:val="32"/>
      <w:lang w:bidi="ar-SA"/>
    </w:rPr>
  </w:style>
  <w:style w:type="paragraph" w:styleId="a3">
    <w:name w:val="annotation text"/>
    <w:basedOn w:val="a"/>
    <w:semiHidden/>
    <w:rsid w:val="00572F40"/>
    <w:rPr>
      <w:sz w:val="20"/>
      <w:szCs w:val="20"/>
    </w:rPr>
  </w:style>
  <w:style w:type="paragraph" w:styleId="a4">
    <w:name w:val="header"/>
    <w:basedOn w:val="a"/>
    <w:rsid w:val="00572F40"/>
    <w:pPr>
      <w:tabs>
        <w:tab w:val="center" w:pos="4677"/>
        <w:tab w:val="right" w:pos="9355"/>
      </w:tabs>
    </w:pPr>
  </w:style>
  <w:style w:type="paragraph" w:styleId="a5">
    <w:name w:val="footer"/>
    <w:basedOn w:val="a"/>
    <w:link w:val="a6"/>
    <w:uiPriority w:val="99"/>
    <w:rsid w:val="00572F40"/>
    <w:pPr>
      <w:tabs>
        <w:tab w:val="center" w:pos="4677"/>
        <w:tab w:val="right" w:pos="9355"/>
      </w:tabs>
    </w:pPr>
  </w:style>
  <w:style w:type="character" w:customStyle="1" w:styleId="a7">
    <w:name w:val="Название Знак"/>
    <w:link w:val="a8"/>
    <w:locked/>
    <w:rsid w:val="00572F40"/>
    <w:rPr>
      <w:rFonts w:ascii="Cambria" w:hAnsi="Cambria"/>
      <w:b/>
      <w:bCs/>
      <w:kern w:val="28"/>
      <w:sz w:val="32"/>
      <w:szCs w:val="32"/>
      <w:lang w:bidi="ar-SA"/>
    </w:rPr>
  </w:style>
  <w:style w:type="paragraph" w:styleId="a8">
    <w:name w:val="Title"/>
    <w:basedOn w:val="a"/>
    <w:next w:val="a"/>
    <w:link w:val="a7"/>
    <w:qFormat/>
    <w:rsid w:val="00572F40"/>
    <w:pPr>
      <w:spacing w:before="240" w:after="60"/>
      <w:jc w:val="center"/>
      <w:outlineLvl w:val="0"/>
    </w:pPr>
    <w:rPr>
      <w:rFonts w:ascii="Cambria" w:hAnsi="Cambria"/>
      <w:b/>
      <w:bCs/>
      <w:kern w:val="28"/>
      <w:sz w:val="32"/>
      <w:szCs w:val="32"/>
    </w:rPr>
  </w:style>
  <w:style w:type="character" w:customStyle="1" w:styleId="a9">
    <w:name w:val="Подзаголовок Знак"/>
    <w:link w:val="aa"/>
    <w:locked/>
    <w:rsid w:val="00572F40"/>
    <w:rPr>
      <w:rFonts w:ascii="Cambria" w:hAnsi="Cambria"/>
      <w:sz w:val="24"/>
      <w:szCs w:val="24"/>
      <w:lang w:val="ru-RU" w:eastAsia="ru-RU" w:bidi="ar-SA"/>
    </w:rPr>
  </w:style>
  <w:style w:type="paragraph" w:styleId="aa">
    <w:name w:val="Subtitle"/>
    <w:basedOn w:val="a"/>
    <w:next w:val="a"/>
    <w:link w:val="a9"/>
    <w:qFormat/>
    <w:rsid w:val="00572F40"/>
    <w:pPr>
      <w:spacing w:after="60"/>
      <w:jc w:val="center"/>
      <w:outlineLvl w:val="1"/>
    </w:pPr>
    <w:rPr>
      <w:rFonts w:ascii="Cambria" w:hAnsi="Cambria"/>
    </w:rPr>
  </w:style>
  <w:style w:type="paragraph" w:styleId="ab">
    <w:name w:val="annotation subject"/>
    <w:basedOn w:val="a3"/>
    <w:next w:val="a3"/>
    <w:semiHidden/>
    <w:rsid w:val="00572F40"/>
    <w:rPr>
      <w:b/>
      <w:bCs/>
    </w:rPr>
  </w:style>
  <w:style w:type="paragraph" w:styleId="ac">
    <w:name w:val="Balloon Text"/>
    <w:basedOn w:val="a"/>
    <w:semiHidden/>
    <w:rsid w:val="00572F40"/>
    <w:rPr>
      <w:rFonts w:ascii="Tahoma" w:hAnsi="Tahoma" w:cs="Tahoma"/>
      <w:sz w:val="16"/>
      <w:szCs w:val="16"/>
    </w:rPr>
  </w:style>
  <w:style w:type="table" w:styleId="2">
    <w:name w:val="Table Subtle 2"/>
    <w:basedOn w:val="a1"/>
    <w:rsid w:val="00572F4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d">
    <w:name w:val="Table Grid"/>
    <w:basedOn w:val="a1"/>
    <w:rsid w:val="00572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Emphasis"/>
    <w:qFormat/>
    <w:rsid w:val="00572F40"/>
    <w:rPr>
      <w:i/>
      <w:iCs/>
    </w:rPr>
  </w:style>
  <w:style w:type="character" w:styleId="af">
    <w:name w:val="Strong"/>
    <w:qFormat/>
    <w:rsid w:val="00572F40"/>
    <w:rPr>
      <w:b/>
      <w:bCs/>
    </w:rPr>
  </w:style>
  <w:style w:type="character" w:customStyle="1" w:styleId="grame">
    <w:name w:val="grame"/>
    <w:basedOn w:val="a0"/>
    <w:rsid w:val="00C048E6"/>
  </w:style>
  <w:style w:type="paragraph" w:customStyle="1" w:styleId="20">
    <w:name w:val="Знак Знак Знак2 Знак Знак Знак Знак Знак Знак Знак"/>
    <w:basedOn w:val="a"/>
    <w:rsid w:val="00C048E6"/>
    <w:rPr>
      <w:rFonts w:ascii="Verdana" w:hAnsi="Verdana" w:cs="Verdana"/>
      <w:sz w:val="20"/>
      <w:szCs w:val="20"/>
      <w:lang w:val="en-US" w:eastAsia="en-US"/>
    </w:rPr>
  </w:style>
  <w:style w:type="character" w:customStyle="1" w:styleId="a6">
    <w:name w:val="Нижний колонтитул Знак"/>
    <w:link w:val="a5"/>
    <w:uiPriority w:val="99"/>
    <w:rsid w:val="001C097B"/>
    <w:rPr>
      <w:sz w:val="24"/>
      <w:szCs w:val="24"/>
    </w:rPr>
  </w:style>
  <w:style w:type="character" w:customStyle="1" w:styleId="blk">
    <w:name w:val="blk"/>
    <w:basedOn w:val="a0"/>
    <w:rsid w:val="00AE423A"/>
  </w:style>
  <w:style w:type="character" w:styleId="af0">
    <w:name w:val="Hyperlink"/>
    <w:uiPriority w:val="99"/>
    <w:unhideWhenUsed/>
    <w:rsid w:val="000D32C8"/>
    <w:rPr>
      <w:color w:val="0000FF"/>
      <w:u w:val="single"/>
    </w:rPr>
  </w:style>
  <w:style w:type="paragraph" w:customStyle="1" w:styleId="s1">
    <w:name w:val="s_1"/>
    <w:basedOn w:val="a"/>
    <w:rsid w:val="006A0B91"/>
    <w:pPr>
      <w:spacing w:before="100" w:beforeAutospacing="1" w:after="100" w:afterAutospacing="1"/>
    </w:pPr>
  </w:style>
  <w:style w:type="character" w:customStyle="1" w:styleId="apple-converted-space">
    <w:name w:val="apple-converted-space"/>
    <w:rsid w:val="006A0B91"/>
  </w:style>
  <w:style w:type="paragraph" w:customStyle="1" w:styleId="formattext">
    <w:name w:val="formattext"/>
    <w:basedOn w:val="a"/>
    <w:rsid w:val="00886759"/>
    <w:pPr>
      <w:spacing w:before="100" w:beforeAutospacing="1" w:after="100" w:afterAutospacing="1"/>
    </w:pPr>
  </w:style>
  <w:style w:type="character" w:customStyle="1" w:styleId="comment">
    <w:name w:val="comment"/>
    <w:rsid w:val="00886759"/>
  </w:style>
  <w:style w:type="character" w:styleId="af1">
    <w:name w:val="Book Title"/>
    <w:uiPriority w:val="33"/>
    <w:qFormat/>
    <w:rsid w:val="00773A3C"/>
    <w:rPr>
      <w:b/>
      <w:bCs/>
      <w:smallCaps/>
      <w:spacing w:val="5"/>
    </w:rPr>
  </w:style>
  <w:style w:type="paragraph" w:customStyle="1" w:styleId="ConsPlusNormal">
    <w:name w:val="ConsPlusNormal"/>
    <w:link w:val="ConsPlusNormal0"/>
    <w:rsid w:val="00F467A3"/>
    <w:pPr>
      <w:widowControl w:val="0"/>
      <w:autoSpaceDE w:val="0"/>
      <w:autoSpaceDN w:val="0"/>
      <w:adjustRightInd w:val="0"/>
      <w:ind w:firstLine="720"/>
    </w:pPr>
    <w:rPr>
      <w:rFonts w:ascii="Arial" w:hAnsi="Arial" w:cs="Arial"/>
    </w:rPr>
  </w:style>
  <w:style w:type="paragraph" w:styleId="af2">
    <w:name w:val="Body Text"/>
    <w:aliases w:val="Таблица TEXT,Основной текст Знак1 Знак Знак Знак Знак,Основной текст1"/>
    <w:basedOn w:val="a"/>
    <w:link w:val="af3"/>
    <w:rsid w:val="008E1A0E"/>
    <w:pPr>
      <w:jc w:val="center"/>
    </w:pPr>
    <w:rPr>
      <w:b/>
      <w:sz w:val="26"/>
      <w:szCs w:val="20"/>
    </w:rPr>
  </w:style>
  <w:style w:type="character" w:customStyle="1" w:styleId="af3">
    <w:name w:val="Основной текст Знак"/>
    <w:aliases w:val="Таблица TEXT Знак,Основной текст Знак1 Знак Знак Знак Знак Знак,Основной текст1 Знак"/>
    <w:link w:val="af2"/>
    <w:rsid w:val="008E1A0E"/>
    <w:rPr>
      <w:b/>
      <w:sz w:val="26"/>
    </w:rPr>
  </w:style>
  <w:style w:type="paragraph" w:styleId="af4">
    <w:name w:val="List Paragraph"/>
    <w:basedOn w:val="a"/>
    <w:qFormat/>
    <w:rsid w:val="004F0AA2"/>
    <w:pPr>
      <w:suppressAutoHyphens/>
      <w:spacing w:after="200" w:line="276" w:lineRule="auto"/>
      <w:ind w:left="720"/>
    </w:pPr>
    <w:rPr>
      <w:rFonts w:ascii="Calibri" w:hAnsi="Calibri"/>
      <w:sz w:val="22"/>
      <w:szCs w:val="22"/>
      <w:lang w:val="en-US" w:eastAsia="ar-SA"/>
    </w:rPr>
  </w:style>
  <w:style w:type="paragraph" w:customStyle="1" w:styleId="ConsPlusTitlePage">
    <w:name w:val="ConsPlusTitlePage"/>
    <w:rsid w:val="0069188C"/>
    <w:pPr>
      <w:widowControl w:val="0"/>
      <w:suppressAutoHyphens/>
      <w:autoSpaceDE w:val="0"/>
    </w:pPr>
    <w:rPr>
      <w:rFonts w:ascii="Tahoma" w:hAnsi="Tahoma" w:cs="Tahoma"/>
      <w:lang w:eastAsia="ar-SA"/>
    </w:rPr>
  </w:style>
  <w:style w:type="paragraph" w:customStyle="1" w:styleId="21">
    <w:name w:val="Абзац списка2"/>
    <w:basedOn w:val="a"/>
    <w:rsid w:val="001E79B1"/>
    <w:pPr>
      <w:suppressAutoHyphens/>
      <w:spacing w:after="200" w:line="276" w:lineRule="auto"/>
      <w:ind w:left="720"/>
    </w:pPr>
    <w:rPr>
      <w:rFonts w:ascii="Calibri" w:hAnsi="Calibri"/>
      <w:sz w:val="22"/>
      <w:szCs w:val="22"/>
      <w:lang w:val="en-US" w:eastAsia="ar-SA"/>
    </w:rPr>
  </w:style>
  <w:style w:type="paragraph" w:styleId="af5">
    <w:name w:val="Normal (Web)"/>
    <w:basedOn w:val="a"/>
    <w:rsid w:val="00942686"/>
    <w:pPr>
      <w:spacing w:before="100" w:beforeAutospacing="1" w:after="100" w:afterAutospacing="1"/>
    </w:pPr>
  </w:style>
  <w:style w:type="character" w:customStyle="1" w:styleId="ConsPlusNormal0">
    <w:name w:val="ConsPlusNormal Знак"/>
    <w:link w:val="ConsPlusNormal"/>
    <w:locked/>
    <w:rsid w:val="00EE0114"/>
    <w:rPr>
      <w:rFonts w:ascii="Arial" w:hAnsi="Arial" w:cs="Arial"/>
      <w:lang w:val="ru-RU" w:eastAsia="ru-RU" w:bidi="ar-SA"/>
    </w:rPr>
  </w:style>
</w:styles>
</file>

<file path=word/webSettings.xml><?xml version="1.0" encoding="utf-8"?>
<w:webSettings xmlns:r="http://schemas.openxmlformats.org/officeDocument/2006/relationships" xmlns:w="http://schemas.openxmlformats.org/wordprocessingml/2006/main">
  <w:divs>
    <w:div w:id="161967059">
      <w:bodyDiv w:val="1"/>
      <w:marLeft w:val="0"/>
      <w:marRight w:val="0"/>
      <w:marTop w:val="0"/>
      <w:marBottom w:val="0"/>
      <w:divBdr>
        <w:top w:val="none" w:sz="0" w:space="0" w:color="auto"/>
        <w:left w:val="none" w:sz="0" w:space="0" w:color="auto"/>
        <w:bottom w:val="none" w:sz="0" w:space="0" w:color="auto"/>
        <w:right w:val="none" w:sz="0" w:space="0" w:color="auto"/>
      </w:divBdr>
      <w:divsChild>
        <w:div w:id="349994171">
          <w:marLeft w:val="0"/>
          <w:marRight w:val="0"/>
          <w:marTop w:val="0"/>
          <w:marBottom w:val="0"/>
          <w:divBdr>
            <w:top w:val="none" w:sz="0" w:space="0" w:color="auto"/>
            <w:left w:val="none" w:sz="0" w:space="0" w:color="auto"/>
            <w:bottom w:val="none" w:sz="0" w:space="0" w:color="auto"/>
            <w:right w:val="none" w:sz="0" w:space="0" w:color="auto"/>
          </w:divBdr>
        </w:div>
        <w:div w:id="597953396">
          <w:marLeft w:val="0"/>
          <w:marRight w:val="0"/>
          <w:marTop w:val="0"/>
          <w:marBottom w:val="0"/>
          <w:divBdr>
            <w:top w:val="none" w:sz="0" w:space="0" w:color="auto"/>
            <w:left w:val="none" w:sz="0" w:space="0" w:color="auto"/>
            <w:bottom w:val="none" w:sz="0" w:space="0" w:color="auto"/>
            <w:right w:val="none" w:sz="0" w:space="0" w:color="auto"/>
          </w:divBdr>
        </w:div>
        <w:div w:id="783774024">
          <w:marLeft w:val="0"/>
          <w:marRight w:val="0"/>
          <w:marTop w:val="0"/>
          <w:marBottom w:val="0"/>
          <w:divBdr>
            <w:top w:val="none" w:sz="0" w:space="0" w:color="auto"/>
            <w:left w:val="none" w:sz="0" w:space="0" w:color="auto"/>
            <w:bottom w:val="none" w:sz="0" w:space="0" w:color="auto"/>
            <w:right w:val="none" w:sz="0" w:space="0" w:color="auto"/>
          </w:divBdr>
        </w:div>
        <w:div w:id="804928802">
          <w:marLeft w:val="0"/>
          <w:marRight w:val="0"/>
          <w:marTop w:val="0"/>
          <w:marBottom w:val="0"/>
          <w:divBdr>
            <w:top w:val="none" w:sz="0" w:space="0" w:color="auto"/>
            <w:left w:val="none" w:sz="0" w:space="0" w:color="auto"/>
            <w:bottom w:val="none" w:sz="0" w:space="0" w:color="auto"/>
            <w:right w:val="none" w:sz="0" w:space="0" w:color="auto"/>
          </w:divBdr>
        </w:div>
        <w:div w:id="928461720">
          <w:marLeft w:val="0"/>
          <w:marRight w:val="0"/>
          <w:marTop w:val="0"/>
          <w:marBottom w:val="0"/>
          <w:divBdr>
            <w:top w:val="none" w:sz="0" w:space="0" w:color="auto"/>
            <w:left w:val="none" w:sz="0" w:space="0" w:color="auto"/>
            <w:bottom w:val="none" w:sz="0" w:space="0" w:color="auto"/>
            <w:right w:val="none" w:sz="0" w:space="0" w:color="auto"/>
          </w:divBdr>
        </w:div>
        <w:div w:id="1100759459">
          <w:marLeft w:val="0"/>
          <w:marRight w:val="0"/>
          <w:marTop w:val="0"/>
          <w:marBottom w:val="0"/>
          <w:divBdr>
            <w:top w:val="none" w:sz="0" w:space="0" w:color="auto"/>
            <w:left w:val="none" w:sz="0" w:space="0" w:color="auto"/>
            <w:bottom w:val="none" w:sz="0" w:space="0" w:color="auto"/>
            <w:right w:val="none" w:sz="0" w:space="0" w:color="auto"/>
          </w:divBdr>
          <w:divsChild>
            <w:div w:id="1746802351">
              <w:marLeft w:val="0"/>
              <w:marRight w:val="0"/>
              <w:marTop w:val="0"/>
              <w:marBottom w:val="0"/>
              <w:divBdr>
                <w:top w:val="none" w:sz="0" w:space="0" w:color="auto"/>
                <w:left w:val="none" w:sz="0" w:space="0" w:color="auto"/>
                <w:bottom w:val="none" w:sz="0" w:space="0" w:color="auto"/>
                <w:right w:val="none" w:sz="0" w:space="0" w:color="auto"/>
              </w:divBdr>
            </w:div>
          </w:divsChild>
        </w:div>
        <w:div w:id="1140227928">
          <w:marLeft w:val="0"/>
          <w:marRight w:val="0"/>
          <w:marTop w:val="0"/>
          <w:marBottom w:val="0"/>
          <w:divBdr>
            <w:top w:val="none" w:sz="0" w:space="0" w:color="auto"/>
            <w:left w:val="none" w:sz="0" w:space="0" w:color="auto"/>
            <w:bottom w:val="none" w:sz="0" w:space="0" w:color="auto"/>
            <w:right w:val="none" w:sz="0" w:space="0" w:color="auto"/>
          </w:divBdr>
          <w:divsChild>
            <w:div w:id="59253981">
              <w:marLeft w:val="0"/>
              <w:marRight w:val="0"/>
              <w:marTop w:val="0"/>
              <w:marBottom w:val="0"/>
              <w:divBdr>
                <w:top w:val="none" w:sz="0" w:space="0" w:color="auto"/>
                <w:left w:val="none" w:sz="0" w:space="0" w:color="auto"/>
                <w:bottom w:val="none" w:sz="0" w:space="0" w:color="auto"/>
                <w:right w:val="none" w:sz="0" w:space="0" w:color="auto"/>
              </w:divBdr>
            </w:div>
          </w:divsChild>
        </w:div>
        <w:div w:id="1203710003">
          <w:marLeft w:val="0"/>
          <w:marRight w:val="0"/>
          <w:marTop w:val="0"/>
          <w:marBottom w:val="0"/>
          <w:divBdr>
            <w:top w:val="none" w:sz="0" w:space="0" w:color="auto"/>
            <w:left w:val="none" w:sz="0" w:space="0" w:color="auto"/>
            <w:bottom w:val="none" w:sz="0" w:space="0" w:color="auto"/>
            <w:right w:val="none" w:sz="0" w:space="0" w:color="auto"/>
          </w:divBdr>
          <w:divsChild>
            <w:div w:id="1218323981">
              <w:marLeft w:val="0"/>
              <w:marRight w:val="0"/>
              <w:marTop w:val="0"/>
              <w:marBottom w:val="0"/>
              <w:divBdr>
                <w:top w:val="none" w:sz="0" w:space="0" w:color="auto"/>
                <w:left w:val="none" w:sz="0" w:space="0" w:color="auto"/>
                <w:bottom w:val="none" w:sz="0" w:space="0" w:color="auto"/>
                <w:right w:val="none" w:sz="0" w:space="0" w:color="auto"/>
              </w:divBdr>
            </w:div>
          </w:divsChild>
        </w:div>
        <w:div w:id="1218318031">
          <w:marLeft w:val="0"/>
          <w:marRight w:val="0"/>
          <w:marTop w:val="0"/>
          <w:marBottom w:val="0"/>
          <w:divBdr>
            <w:top w:val="none" w:sz="0" w:space="0" w:color="auto"/>
            <w:left w:val="none" w:sz="0" w:space="0" w:color="auto"/>
            <w:bottom w:val="none" w:sz="0" w:space="0" w:color="auto"/>
            <w:right w:val="none" w:sz="0" w:space="0" w:color="auto"/>
          </w:divBdr>
        </w:div>
        <w:div w:id="1261181130">
          <w:marLeft w:val="0"/>
          <w:marRight w:val="0"/>
          <w:marTop w:val="0"/>
          <w:marBottom w:val="0"/>
          <w:divBdr>
            <w:top w:val="none" w:sz="0" w:space="0" w:color="auto"/>
            <w:left w:val="none" w:sz="0" w:space="0" w:color="auto"/>
            <w:bottom w:val="none" w:sz="0" w:space="0" w:color="auto"/>
            <w:right w:val="none" w:sz="0" w:space="0" w:color="auto"/>
          </w:divBdr>
          <w:divsChild>
            <w:div w:id="679699238">
              <w:marLeft w:val="0"/>
              <w:marRight w:val="0"/>
              <w:marTop w:val="0"/>
              <w:marBottom w:val="0"/>
              <w:divBdr>
                <w:top w:val="none" w:sz="0" w:space="0" w:color="auto"/>
                <w:left w:val="none" w:sz="0" w:space="0" w:color="auto"/>
                <w:bottom w:val="none" w:sz="0" w:space="0" w:color="auto"/>
                <w:right w:val="none" w:sz="0" w:space="0" w:color="auto"/>
              </w:divBdr>
            </w:div>
          </w:divsChild>
        </w:div>
        <w:div w:id="1406489551">
          <w:marLeft w:val="0"/>
          <w:marRight w:val="0"/>
          <w:marTop w:val="0"/>
          <w:marBottom w:val="0"/>
          <w:divBdr>
            <w:top w:val="none" w:sz="0" w:space="0" w:color="auto"/>
            <w:left w:val="none" w:sz="0" w:space="0" w:color="auto"/>
            <w:bottom w:val="none" w:sz="0" w:space="0" w:color="auto"/>
            <w:right w:val="none" w:sz="0" w:space="0" w:color="auto"/>
          </w:divBdr>
          <w:divsChild>
            <w:div w:id="1652637906">
              <w:marLeft w:val="0"/>
              <w:marRight w:val="0"/>
              <w:marTop w:val="0"/>
              <w:marBottom w:val="0"/>
              <w:divBdr>
                <w:top w:val="none" w:sz="0" w:space="0" w:color="auto"/>
                <w:left w:val="none" w:sz="0" w:space="0" w:color="auto"/>
                <w:bottom w:val="none" w:sz="0" w:space="0" w:color="auto"/>
                <w:right w:val="none" w:sz="0" w:space="0" w:color="auto"/>
              </w:divBdr>
            </w:div>
          </w:divsChild>
        </w:div>
        <w:div w:id="1837183450">
          <w:marLeft w:val="0"/>
          <w:marRight w:val="0"/>
          <w:marTop w:val="0"/>
          <w:marBottom w:val="0"/>
          <w:divBdr>
            <w:top w:val="none" w:sz="0" w:space="0" w:color="auto"/>
            <w:left w:val="none" w:sz="0" w:space="0" w:color="auto"/>
            <w:bottom w:val="none" w:sz="0" w:space="0" w:color="auto"/>
            <w:right w:val="none" w:sz="0" w:space="0" w:color="auto"/>
          </w:divBdr>
        </w:div>
        <w:div w:id="1993097637">
          <w:marLeft w:val="0"/>
          <w:marRight w:val="0"/>
          <w:marTop w:val="0"/>
          <w:marBottom w:val="0"/>
          <w:divBdr>
            <w:top w:val="none" w:sz="0" w:space="0" w:color="auto"/>
            <w:left w:val="none" w:sz="0" w:space="0" w:color="auto"/>
            <w:bottom w:val="none" w:sz="0" w:space="0" w:color="auto"/>
            <w:right w:val="none" w:sz="0" w:space="0" w:color="auto"/>
          </w:divBdr>
        </w:div>
        <w:div w:id="2033220799">
          <w:marLeft w:val="0"/>
          <w:marRight w:val="0"/>
          <w:marTop w:val="0"/>
          <w:marBottom w:val="0"/>
          <w:divBdr>
            <w:top w:val="none" w:sz="0" w:space="0" w:color="auto"/>
            <w:left w:val="none" w:sz="0" w:space="0" w:color="auto"/>
            <w:bottom w:val="none" w:sz="0" w:space="0" w:color="auto"/>
            <w:right w:val="none" w:sz="0" w:space="0" w:color="auto"/>
          </w:divBdr>
          <w:divsChild>
            <w:div w:id="171364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49373">
      <w:bodyDiv w:val="1"/>
      <w:marLeft w:val="0"/>
      <w:marRight w:val="0"/>
      <w:marTop w:val="0"/>
      <w:marBottom w:val="0"/>
      <w:divBdr>
        <w:top w:val="none" w:sz="0" w:space="0" w:color="auto"/>
        <w:left w:val="none" w:sz="0" w:space="0" w:color="auto"/>
        <w:bottom w:val="none" w:sz="0" w:space="0" w:color="auto"/>
        <w:right w:val="none" w:sz="0" w:space="0" w:color="auto"/>
      </w:divBdr>
    </w:div>
    <w:div w:id="1271667601">
      <w:bodyDiv w:val="1"/>
      <w:marLeft w:val="0"/>
      <w:marRight w:val="0"/>
      <w:marTop w:val="0"/>
      <w:marBottom w:val="0"/>
      <w:divBdr>
        <w:top w:val="none" w:sz="0" w:space="0" w:color="auto"/>
        <w:left w:val="none" w:sz="0" w:space="0" w:color="auto"/>
        <w:bottom w:val="none" w:sz="0" w:space="0" w:color="auto"/>
        <w:right w:val="none" w:sz="0" w:space="0" w:color="auto"/>
      </w:divBdr>
    </w:div>
    <w:div w:id="1272129698">
      <w:bodyDiv w:val="1"/>
      <w:marLeft w:val="0"/>
      <w:marRight w:val="0"/>
      <w:marTop w:val="0"/>
      <w:marBottom w:val="0"/>
      <w:divBdr>
        <w:top w:val="none" w:sz="0" w:space="0" w:color="auto"/>
        <w:left w:val="none" w:sz="0" w:space="0" w:color="auto"/>
        <w:bottom w:val="none" w:sz="0" w:space="0" w:color="auto"/>
        <w:right w:val="none" w:sz="0" w:space="0" w:color="auto"/>
      </w:divBdr>
    </w:div>
    <w:div w:id="1617327870">
      <w:bodyDiv w:val="1"/>
      <w:marLeft w:val="0"/>
      <w:marRight w:val="0"/>
      <w:marTop w:val="0"/>
      <w:marBottom w:val="0"/>
      <w:divBdr>
        <w:top w:val="none" w:sz="0" w:space="0" w:color="auto"/>
        <w:left w:val="none" w:sz="0" w:space="0" w:color="auto"/>
        <w:bottom w:val="none" w:sz="0" w:space="0" w:color="auto"/>
        <w:right w:val="none" w:sz="0" w:space="0" w:color="auto"/>
      </w:divBdr>
    </w:div>
    <w:div w:id="1706523618">
      <w:bodyDiv w:val="1"/>
      <w:marLeft w:val="0"/>
      <w:marRight w:val="0"/>
      <w:marTop w:val="0"/>
      <w:marBottom w:val="0"/>
      <w:divBdr>
        <w:top w:val="none" w:sz="0" w:space="0" w:color="auto"/>
        <w:left w:val="none" w:sz="0" w:space="0" w:color="auto"/>
        <w:bottom w:val="none" w:sz="0" w:space="0" w:color="auto"/>
        <w:right w:val="none" w:sz="0" w:space="0" w:color="auto"/>
      </w:divBdr>
      <w:divsChild>
        <w:div w:id="64379471">
          <w:marLeft w:val="0"/>
          <w:marRight w:val="0"/>
          <w:marTop w:val="0"/>
          <w:marBottom w:val="0"/>
          <w:divBdr>
            <w:top w:val="none" w:sz="0" w:space="0" w:color="auto"/>
            <w:left w:val="none" w:sz="0" w:space="0" w:color="auto"/>
            <w:bottom w:val="none" w:sz="0" w:space="0" w:color="auto"/>
            <w:right w:val="none" w:sz="0" w:space="0" w:color="auto"/>
          </w:divBdr>
        </w:div>
        <w:div w:id="711149619">
          <w:marLeft w:val="0"/>
          <w:marRight w:val="0"/>
          <w:marTop w:val="0"/>
          <w:marBottom w:val="0"/>
          <w:divBdr>
            <w:top w:val="none" w:sz="0" w:space="0" w:color="auto"/>
            <w:left w:val="none" w:sz="0" w:space="0" w:color="auto"/>
            <w:bottom w:val="none" w:sz="0" w:space="0" w:color="auto"/>
            <w:right w:val="none" w:sz="0" w:space="0" w:color="auto"/>
          </w:divBdr>
        </w:div>
        <w:div w:id="963119921">
          <w:marLeft w:val="0"/>
          <w:marRight w:val="0"/>
          <w:marTop w:val="0"/>
          <w:marBottom w:val="0"/>
          <w:divBdr>
            <w:top w:val="none" w:sz="0" w:space="0" w:color="auto"/>
            <w:left w:val="none" w:sz="0" w:space="0" w:color="auto"/>
            <w:bottom w:val="none" w:sz="0" w:space="0" w:color="auto"/>
            <w:right w:val="none" w:sz="0" w:space="0" w:color="auto"/>
          </w:divBdr>
        </w:div>
        <w:div w:id="1297565110">
          <w:marLeft w:val="0"/>
          <w:marRight w:val="0"/>
          <w:marTop w:val="0"/>
          <w:marBottom w:val="0"/>
          <w:divBdr>
            <w:top w:val="none" w:sz="0" w:space="0" w:color="auto"/>
            <w:left w:val="none" w:sz="0" w:space="0" w:color="auto"/>
            <w:bottom w:val="none" w:sz="0" w:space="0" w:color="auto"/>
            <w:right w:val="none" w:sz="0" w:space="0" w:color="auto"/>
          </w:divBdr>
        </w:div>
        <w:div w:id="1459714039">
          <w:marLeft w:val="0"/>
          <w:marRight w:val="0"/>
          <w:marTop w:val="0"/>
          <w:marBottom w:val="0"/>
          <w:divBdr>
            <w:top w:val="none" w:sz="0" w:space="0" w:color="auto"/>
            <w:left w:val="none" w:sz="0" w:space="0" w:color="auto"/>
            <w:bottom w:val="none" w:sz="0" w:space="0" w:color="auto"/>
            <w:right w:val="none" w:sz="0" w:space="0" w:color="auto"/>
          </w:divBdr>
        </w:div>
        <w:div w:id="1463109122">
          <w:marLeft w:val="0"/>
          <w:marRight w:val="0"/>
          <w:marTop w:val="0"/>
          <w:marBottom w:val="0"/>
          <w:divBdr>
            <w:top w:val="none" w:sz="0" w:space="0" w:color="auto"/>
            <w:left w:val="none" w:sz="0" w:space="0" w:color="auto"/>
            <w:bottom w:val="none" w:sz="0" w:space="0" w:color="auto"/>
            <w:right w:val="none" w:sz="0" w:space="0" w:color="auto"/>
          </w:divBdr>
          <w:divsChild>
            <w:div w:id="1977954259">
              <w:marLeft w:val="0"/>
              <w:marRight w:val="0"/>
              <w:marTop w:val="0"/>
              <w:marBottom w:val="0"/>
              <w:divBdr>
                <w:top w:val="none" w:sz="0" w:space="0" w:color="auto"/>
                <w:left w:val="none" w:sz="0" w:space="0" w:color="auto"/>
                <w:bottom w:val="none" w:sz="0" w:space="0" w:color="auto"/>
                <w:right w:val="none" w:sz="0" w:space="0" w:color="auto"/>
              </w:divBdr>
            </w:div>
          </w:divsChild>
        </w:div>
        <w:div w:id="1473207409">
          <w:marLeft w:val="0"/>
          <w:marRight w:val="0"/>
          <w:marTop w:val="0"/>
          <w:marBottom w:val="0"/>
          <w:divBdr>
            <w:top w:val="none" w:sz="0" w:space="0" w:color="auto"/>
            <w:left w:val="none" w:sz="0" w:space="0" w:color="auto"/>
            <w:bottom w:val="none" w:sz="0" w:space="0" w:color="auto"/>
            <w:right w:val="none" w:sz="0" w:space="0" w:color="auto"/>
          </w:divBdr>
        </w:div>
        <w:div w:id="1488935485">
          <w:marLeft w:val="0"/>
          <w:marRight w:val="0"/>
          <w:marTop w:val="0"/>
          <w:marBottom w:val="0"/>
          <w:divBdr>
            <w:top w:val="none" w:sz="0" w:space="0" w:color="auto"/>
            <w:left w:val="none" w:sz="0" w:space="0" w:color="auto"/>
            <w:bottom w:val="none" w:sz="0" w:space="0" w:color="auto"/>
            <w:right w:val="none" w:sz="0" w:space="0" w:color="auto"/>
          </w:divBdr>
          <w:divsChild>
            <w:div w:id="126970890">
              <w:marLeft w:val="0"/>
              <w:marRight w:val="0"/>
              <w:marTop w:val="0"/>
              <w:marBottom w:val="0"/>
              <w:divBdr>
                <w:top w:val="none" w:sz="0" w:space="0" w:color="auto"/>
                <w:left w:val="none" w:sz="0" w:space="0" w:color="auto"/>
                <w:bottom w:val="none" w:sz="0" w:space="0" w:color="auto"/>
                <w:right w:val="none" w:sz="0" w:space="0" w:color="auto"/>
              </w:divBdr>
            </w:div>
          </w:divsChild>
        </w:div>
        <w:div w:id="1862359719">
          <w:marLeft w:val="0"/>
          <w:marRight w:val="0"/>
          <w:marTop w:val="0"/>
          <w:marBottom w:val="0"/>
          <w:divBdr>
            <w:top w:val="none" w:sz="0" w:space="0" w:color="auto"/>
            <w:left w:val="none" w:sz="0" w:space="0" w:color="auto"/>
            <w:bottom w:val="none" w:sz="0" w:space="0" w:color="auto"/>
            <w:right w:val="none" w:sz="0" w:space="0" w:color="auto"/>
          </w:divBdr>
        </w:div>
      </w:divsChild>
    </w:div>
    <w:div w:id="1915385755">
      <w:bodyDiv w:val="1"/>
      <w:marLeft w:val="0"/>
      <w:marRight w:val="0"/>
      <w:marTop w:val="0"/>
      <w:marBottom w:val="0"/>
      <w:divBdr>
        <w:top w:val="none" w:sz="0" w:space="0" w:color="auto"/>
        <w:left w:val="none" w:sz="0" w:space="0" w:color="auto"/>
        <w:bottom w:val="none" w:sz="0" w:space="0" w:color="auto"/>
        <w:right w:val="none" w:sz="0" w:space="0" w:color="auto"/>
      </w:divBdr>
    </w:div>
    <w:div w:id="1930892909">
      <w:bodyDiv w:val="1"/>
      <w:marLeft w:val="0"/>
      <w:marRight w:val="0"/>
      <w:marTop w:val="0"/>
      <w:marBottom w:val="0"/>
      <w:divBdr>
        <w:top w:val="none" w:sz="0" w:space="0" w:color="auto"/>
        <w:left w:val="none" w:sz="0" w:space="0" w:color="auto"/>
        <w:bottom w:val="none" w:sz="0" w:space="0" w:color="auto"/>
        <w:right w:val="none" w:sz="0" w:space="0" w:color="auto"/>
      </w:divBdr>
    </w:div>
    <w:div w:id="196800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773/3aaecaef129040f9a9e5ed1043eb79e782e6e4fc/" TargetMode="External"/><Relationship Id="rId13" Type="http://schemas.openxmlformats.org/officeDocument/2006/relationships/hyperlink" Target="http://www.consultant.ru/document/cons_doc_LAW_33773/9c9a8a6efd385aaf95637582bcc1b9b7be312d95/" TargetMode="External"/><Relationship Id="rId18" Type="http://schemas.openxmlformats.org/officeDocument/2006/relationships/hyperlink" Target="http://docs.cntd.ru/document/74410000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base.garant.ru/12158477/" TargetMode="External"/><Relationship Id="rId7" Type="http://schemas.openxmlformats.org/officeDocument/2006/relationships/image" Target="media/image1.jpeg"/><Relationship Id="rId12" Type="http://schemas.openxmlformats.org/officeDocument/2006/relationships/hyperlink" Target="http://www.consultant.ru/document/cons_doc_LAW_33773/d859f042781256910abef1f45a82a69417dbdd2f/" TargetMode="External"/><Relationship Id="rId17" Type="http://schemas.openxmlformats.org/officeDocument/2006/relationships/hyperlink" Target="consultantplus://offline/ref=1A6833C753D273EFA527A0A3AD9A7112AE58CFCD5DDA5FEF153549DC5E5DD7813DB28C5C0D949D72Y0Q4O"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1A6833C753D273EFA527A8ADB9F22441A250CFC35EDB50B21F3D10D05C5AYDQ8O" TargetMode="External"/><Relationship Id="rId20" Type="http://schemas.openxmlformats.org/officeDocument/2006/relationships/hyperlink" Target="http://docs.cntd.ru/document/7441000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3773/b4d0a70b3ac252c3b67fc97a4837478526d9a590/"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1A6833C753D273EFA527A8ADB9F22441A253C8CA5FDC56B21F3D10D05C5AYDQ8O" TargetMode="External"/><Relationship Id="rId23" Type="http://schemas.openxmlformats.org/officeDocument/2006/relationships/hyperlink" Target="http://base.garant.ru/12158477/" TargetMode="External"/><Relationship Id="rId10" Type="http://schemas.openxmlformats.org/officeDocument/2006/relationships/hyperlink" Target="http://www.consultant.ru/document/cons_doc_LAW_33773/533ee5fc98aee7416dbf5b5c15265ff54e020592/" TargetMode="External"/><Relationship Id="rId19" Type="http://schemas.openxmlformats.org/officeDocument/2006/relationships/hyperlink" Target="http://docs.cntd.ru/document/901941445" TargetMode="External"/><Relationship Id="rId4" Type="http://schemas.openxmlformats.org/officeDocument/2006/relationships/webSettings" Target="webSettings.xml"/><Relationship Id="rId9" Type="http://schemas.openxmlformats.org/officeDocument/2006/relationships/hyperlink" Target="http://www.consultant.ru/document/cons_doc_LAW_33773/45d0cc69700d8ee1f78688bba249153491cb80e5/" TargetMode="External"/><Relationship Id="rId14" Type="http://schemas.openxmlformats.org/officeDocument/2006/relationships/hyperlink" Target="http://www.consultant.ru/document/cons_doc_LAW_33773/cc2c7659487c59b5f0b967ac1c9b775d6b359051/" TargetMode="External"/><Relationship Id="rId22" Type="http://schemas.openxmlformats.org/officeDocument/2006/relationships/hyperlink" Target="http://base.garant.ru/12158477/"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42074</Words>
  <Characters>239826</Characters>
  <Application>Microsoft Office Word</Application>
  <DocSecurity>0</DocSecurity>
  <Lines>1998</Lines>
  <Paragraphs>562</Paragraphs>
  <ScaleCrop>false</ScaleCrop>
  <Company>Microsoft</Company>
  <LinksUpToDate>false</LinksUpToDate>
  <CharactersWithSpaces>281338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UserXP</dc:creator>
  <cp:lastModifiedBy>Tatyana</cp:lastModifiedBy>
  <cp:revision>4</cp:revision>
  <cp:lastPrinted>2018-02-28T05:28:00Z</cp:lastPrinted>
  <dcterms:created xsi:type="dcterms:W3CDTF">2018-02-19T11:47:00Z</dcterms:created>
  <dcterms:modified xsi:type="dcterms:W3CDTF">2018-02-28T05:32:00Z</dcterms:modified>
</cp:coreProperties>
</file>