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2F" w:rsidRPr="005A5BFB" w:rsidRDefault="00D1652F" w:rsidP="00D1652F">
      <w:pPr>
        <w:rPr>
          <w:vanish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852"/>
      </w:tblGrid>
      <w:tr w:rsidR="00D1652F" w:rsidRPr="00E11F79" w:rsidTr="00F55AF2">
        <w:trPr>
          <w:cantSplit/>
          <w:trHeight w:hRule="exact" w:val="964"/>
        </w:trPr>
        <w:tc>
          <w:tcPr>
            <w:tcW w:w="9852" w:type="dxa"/>
          </w:tcPr>
          <w:p w:rsidR="00D1652F" w:rsidRPr="00E11F79" w:rsidRDefault="00D1652F" w:rsidP="00F55AF2">
            <w:pPr>
              <w:framePr w:hSpace="180" w:wrap="around" w:vAnchor="page" w:hAnchor="page" w:x="1426" w:y="376"/>
              <w:jc w:val="center"/>
              <w:rPr>
                <w:b/>
                <w:sz w:val="28"/>
                <w:szCs w:val="28"/>
              </w:rPr>
            </w:pPr>
            <w:r w:rsidRPr="00E11F79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464820"/>
                  <wp:effectExtent l="19050" t="0" r="0" b="0"/>
                  <wp:docPr id="1" name="Рисунок 1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52F" w:rsidRPr="00E11F79" w:rsidTr="00F55AF2">
        <w:trPr>
          <w:cantSplit/>
          <w:trHeight w:hRule="exact" w:val="1448"/>
        </w:trPr>
        <w:tc>
          <w:tcPr>
            <w:tcW w:w="9852" w:type="dxa"/>
          </w:tcPr>
          <w:p w:rsidR="00D1652F" w:rsidRPr="00E11F79" w:rsidRDefault="00D1652F" w:rsidP="00F55AF2">
            <w:pPr>
              <w:framePr w:hSpace="180" w:wrap="around" w:vAnchor="page" w:hAnchor="page" w:x="1426" w:y="376"/>
              <w:jc w:val="center"/>
              <w:rPr>
                <w:b/>
              </w:rPr>
            </w:pPr>
            <w:r w:rsidRPr="00E11F79">
              <w:rPr>
                <w:b/>
              </w:rPr>
              <w:t>АДМИНИСТРАЦИЯ ГОРОДА КИРЖАЧ</w:t>
            </w:r>
            <w:r>
              <w:rPr>
                <w:b/>
              </w:rPr>
              <w:t xml:space="preserve"> </w:t>
            </w:r>
          </w:p>
          <w:p w:rsidR="00D1652F" w:rsidRPr="00E11F79" w:rsidRDefault="00D1652F" w:rsidP="00F55AF2">
            <w:pPr>
              <w:framePr w:hSpace="180" w:wrap="around" w:vAnchor="page" w:hAnchor="page" w:x="1426" w:y="376"/>
              <w:jc w:val="center"/>
              <w:rPr>
                <w:b/>
              </w:rPr>
            </w:pPr>
            <w:r w:rsidRPr="00E11F79">
              <w:rPr>
                <w:b/>
              </w:rPr>
              <w:t>КИРЖАЧСКОГО РАЙОНА</w:t>
            </w:r>
          </w:p>
          <w:p w:rsidR="00D1652F" w:rsidRPr="00E11F79" w:rsidRDefault="00D1652F" w:rsidP="00F55AF2">
            <w:pPr>
              <w:framePr w:hSpace="180" w:wrap="around" w:vAnchor="page" w:hAnchor="page" w:x="1426" w:y="376"/>
              <w:jc w:val="center"/>
              <w:rPr>
                <w:b/>
                <w:sz w:val="32"/>
                <w:szCs w:val="32"/>
              </w:rPr>
            </w:pPr>
            <w:proofErr w:type="gramStart"/>
            <w:r w:rsidRPr="00E11F79">
              <w:rPr>
                <w:b/>
                <w:sz w:val="32"/>
                <w:szCs w:val="32"/>
              </w:rPr>
              <w:t>П</w:t>
            </w:r>
            <w:proofErr w:type="gramEnd"/>
            <w:r w:rsidRPr="00E11F79"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D1652F" w:rsidRPr="00E11F79" w:rsidRDefault="00D1652F" w:rsidP="00F55AF2">
            <w:pPr>
              <w:framePr w:hSpace="180" w:wrap="around" w:vAnchor="page" w:hAnchor="page" w:x="1426" w:y="376"/>
              <w:jc w:val="center"/>
              <w:rPr>
                <w:b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868"/>
        <w:gridCol w:w="4984"/>
      </w:tblGrid>
      <w:tr w:rsidR="00D1652F" w:rsidRPr="0086690D" w:rsidTr="00F55AF2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D1652F" w:rsidRPr="00953801" w:rsidRDefault="00953801" w:rsidP="00F55AF2">
            <w:pPr>
              <w:pStyle w:val="1"/>
              <w:rPr>
                <w:rFonts w:ascii="Times New Roman" w:hAnsi="Times New Roman" w:cs="Times New Roman"/>
                <w:b w:val="0"/>
                <w:u w:val="single"/>
              </w:rPr>
            </w:pPr>
            <w:r w:rsidRPr="00953801">
              <w:rPr>
                <w:rFonts w:ascii="Times New Roman" w:hAnsi="Times New Roman" w:cs="Times New Roman"/>
                <w:b w:val="0"/>
                <w:color w:val="000000"/>
                <w:u w:val="single"/>
              </w:rPr>
              <w:t>17.01.2025</w:t>
            </w:r>
          </w:p>
        </w:tc>
        <w:tc>
          <w:tcPr>
            <w:tcW w:w="4984" w:type="dxa"/>
            <w:vAlign w:val="center"/>
          </w:tcPr>
          <w:p w:rsidR="00D1652F" w:rsidRPr="00E64708" w:rsidRDefault="00D1652F" w:rsidP="00953801">
            <w:pPr>
              <w:pStyle w:val="1"/>
              <w:jc w:val="center"/>
              <w:rPr>
                <w:rFonts w:ascii="Times New Roman" w:hAnsi="Times New Roman" w:cs="Times New Roman"/>
                <w:b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№</w:t>
            </w:r>
            <w:r w:rsidRPr="009F7343">
              <w:rPr>
                <w:rFonts w:ascii="Times New Roman" w:hAnsi="Times New Roman" w:cs="Times New Roman"/>
                <w:b w:val="0"/>
              </w:rPr>
              <w:t xml:space="preserve">   </w:t>
            </w:r>
            <w:r w:rsidR="00953801" w:rsidRPr="00953801">
              <w:rPr>
                <w:rFonts w:ascii="Times New Roman" w:hAnsi="Times New Roman" w:cs="Times New Roman"/>
                <w:b w:val="0"/>
                <w:u w:val="single"/>
              </w:rPr>
              <w:t>36</w:t>
            </w:r>
            <w:r>
              <w:rPr>
                <w:rFonts w:ascii="Times New Roman" w:hAnsi="Times New Roman" w:cs="Times New Roman"/>
                <w:b w:val="0"/>
                <w:u w:val="single"/>
              </w:rPr>
              <w:t xml:space="preserve">  </w:t>
            </w:r>
          </w:p>
        </w:tc>
      </w:tr>
    </w:tbl>
    <w:p w:rsidR="00D1652F" w:rsidRDefault="00D1652F" w:rsidP="00D1652F">
      <w:pPr>
        <w:ind w:right="5953"/>
        <w:jc w:val="both"/>
        <w:rPr>
          <w:i/>
        </w:rPr>
      </w:pPr>
      <w:r>
        <w:rPr>
          <w:i/>
        </w:rPr>
        <w:t>Об установлении размера платы  за содержание и текущий ремонт жилого помещения для нанимателей муниципального  жилищного фонда города  Киржач</w:t>
      </w:r>
    </w:p>
    <w:p w:rsidR="00D1652F" w:rsidRPr="008A4EBF" w:rsidRDefault="00D1652F" w:rsidP="00D1652F">
      <w:pPr>
        <w:ind w:right="4394"/>
        <w:rPr>
          <w:i/>
        </w:rPr>
      </w:pPr>
    </w:p>
    <w:p w:rsidR="00D1652F" w:rsidRPr="009D279A" w:rsidRDefault="00D1652F" w:rsidP="00D1652F">
      <w:pPr>
        <w:pStyle w:val="a3"/>
        <w:ind w:right="-434"/>
        <w:jc w:val="center"/>
        <w:rPr>
          <w:sz w:val="10"/>
          <w:szCs w:val="10"/>
        </w:rPr>
      </w:pPr>
    </w:p>
    <w:p w:rsidR="00D1652F" w:rsidRDefault="00D1652F" w:rsidP="00D1652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3 статьи 156</w:t>
      </w:r>
      <w:r w:rsidRPr="00B61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Жилищного кодекса РФ,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Pr="00E20D0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20D0A">
        <w:rPr>
          <w:rStyle w:val="a6"/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E20D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0D0A">
        <w:rPr>
          <w:rFonts w:ascii="Times New Roman" w:hAnsi="Times New Roman" w:cs="Times New Roman"/>
          <w:sz w:val="28"/>
          <w:szCs w:val="28"/>
        </w:rPr>
        <w:t>ставом</w:t>
      </w:r>
      <w:r>
        <w:rPr>
          <w:rFonts w:ascii="Times New Roman" w:hAnsi="Times New Roman" w:cs="Times New Roman"/>
          <w:sz w:val="28"/>
          <w:szCs w:val="28"/>
        </w:rPr>
        <w:t xml:space="preserve"> города Киржач Киржачского района Владимирской области</w:t>
      </w:r>
      <w:proofErr w:type="gramEnd"/>
    </w:p>
    <w:p w:rsidR="00D1652F" w:rsidRPr="00E11F79" w:rsidRDefault="00D1652F" w:rsidP="00D1652F">
      <w:pPr>
        <w:pStyle w:val="a5"/>
        <w:spacing w:before="0" w:beforeAutospacing="0" w:after="0" w:afterAutospacing="0" w:line="270" w:lineRule="atLeast"/>
        <w:jc w:val="both"/>
        <w:rPr>
          <w:rStyle w:val="a6"/>
          <w:i w:val="0"/>
          <w:sz w:val="28"/>
          <w:szCs w:val="28"/>
        </w:rPr>
      </w:pPr>
    </w:p>
    <w:p w:rsidR="00D1652F" w:rsidRDefault="00D1652F" w:rsidP="00D1652F">
      <w:pPr>
        <w:ind w:right="282"/>
        <w:jc w:val="center"/>
        <w:rPr>
          <w:b/>
          <w:spacing w:val="40"/>
          <w:sz w:val="28"/>
          <w:szCs w:val="28"/>
        </w:rPr>
      </w:pPr>
      <w:r w:rsidRPr="00AD725D">
        <w:rPr>
          <w:b/>
          <w:spacing w:val="40"/>
          <w:sz w:val="28"/>
          <w:szCs w:val="28"/>
        </w:rPr>
        <w:t>ПОСТАНОВЛЯЮ:</w:t>
      </w:r>
    </w:p>
    <w:p w:rsidR="00D1652F" w:rsidRPr="00482C4E" w:rsidRDefault="00D1652F" w:rsidP="00D1652F">
      <w:pPr>
        <w:ind w:right="282"/>
        <w:jc w:val="both"/>
        <w:rPr>
          <w:spacing w:val="40"/>
          <w:sz w:val="28"/>
          <w:szCs w:val="28"/>
        </w:rPr>
      </w:pPr>
    </w:p>
    <w:p w:rsidR="00D1652F" w:rsidRPr="001018B1" w:rsidRDefault="00D1652F" w:rsidP="00D1652F">
      <w:pPr>
        <w:pStyle w:val="11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0" w:line="240" w:lineRule="auto"/>
        <w:ind w:left="40"/>
        <w:rPr>
          <w:sz w:val="28"/>
          <w:szCs w:val="28"/>
        </w:rPr>
      </w:pPr>
      <w:r w:rsidRPr="00A204DA">
        <w:rPr>
          <w:color w:val="000000"/>
          <w:sz w:val="28"/>
          <w:szCs w:val="28"/>
        </w:rPr>
        <w:t>Установить с 01.01.202</w:t>
      </w:r>
      <w:r w:rsidR="00981446">
        <w:rPr>
          <w:color w:val="000000"/>
          <w:sz w:val="28"/>
          <w:szCs w:val="28"/>
        </w:rPr>
        <w:t>5</w:t>
      </w:r>
      <w:r w:rsidRPr="00A204DA">
        <w:rPr>
          <w:color w:val="000000"/>
          <w:sz w:val="28"/>
          <w:szCs w:val="28"/>
        </w:rPr>
        <w:t xml:space="preserve"> года  по 31.12.202</w:t>
      </w:r>
      <w:r w:rsidR="00981446">
        <w:rPr>
          <w:color w:val="000000"/>
          <w:sz w:val="28"/>
          <w:szCs w:val="28"/>
        </w:rPr>
        <w:t>5</w:t>
      </w:r>
      <w:r w:rsidRPr="00A204DA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размер </w:t>
      </w:r>
      <w:r w:rsidRPr="00A204DA">
        <w:rPr>
          <w:color w:val="000000"/>
          <w:sz w:val="28"/>
          <w:szCs w:val="28"/>
        </w:rPr>
        <w:t>плат</w:t>
      </w:r>
      <w:r>
        <w:rPr>
          <w:color w:val="000000"/>
          <w:sz w:val="28"/>
          <w:szCs w:val="28"/>
        </w:rPr>
        <w:t>ы</w:t>
      </w:r>
      <w:r w:rsidRPr="00A204DA">
        <w:rPr>
          <w:color w:val="000000"/>
          <w:sz w:val="28"/>
          <w:szCs w:val="28"/>
        </w:rPr>
        <w:t xml:space="preserve">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</w:t>
      </w:r>
      <w:r w:rsidRPr="0016351B">
        <w:rPr>
          <w:color w:val="000000"/>
          <w:sz w:val="28"/>
          <w:szCs w:val="28"/>
        </w:rPr>
        <w:t xml:space="preserve">где собственники жилых помещений приняли решение об установлении размера платы за содержание и текущий ремонт жилого помещения, без расходов на коммунальный ресурс в целях содержания общего имущества </w:t>
      </w:r>
      <w:r>
        <w:rPr>
          <w:color w:val="000000"/>
          <w:sz w:val="28"/>
          <w:szCs w:val="28"/>
        </w:rPr>
        <w:t>многоквартирных домов</w:t>
      </w:r>
      <w:r w:rsidRPr="0016351B">
        <w:rPr>
          <w:color w:val="000000"/>
          <w:sz w:val="28"/>
          <w:szCs w:val="28"/>
        </w:rPr>
        <w:t xml:space="preserve"> в жилом фонде</w:t>
      </w:r>
      <w:r>
        <w:rPr>
          <w:color w:val="000000"/>
          <w:sz w:val="28"/>
          <w:szCs w:val="28"/>
        </w:rPr>
        <w:t xml:space="preserve"> </w:t>
      </w:r>
      <w:r w:rsidRPr="00A204DA">
        <w:rPr>
          <w:color w:val="000000"/>
          <w:sz w:val="28"/>
          <w:szCs w:val="28"/>
        </w:rPr>
        <w:t>города Киржач, согласно приложению.</w:t>
      </w:r>
    </w:p>
    <w:p w:rsidR="00D1652F" w:rsidRPr="00A204DA" w:rsidRDefault="00D1652F" w:rsidP="00D1652F">
      <w:pPr>
        <w:pStyle w:val="11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0" w:line="240" w:lineRule="auto"/>
        <w:ind w:left="40"/>
        <w:rPr>
          <w:sz w:val="28"/>
          <w:szCs w:val="28"/>
        </w:rPr>
      </w:pPr>
      <w:proofErr w:type="gramStart"/>
      <w:r w:rsidRPr="00A204DA">
        <w:rPr>
          <w:color w:val="000000"/>
          <w:sz w:val="28"/>
          <w:szCs w:val="28"/>
        </w:rPr>
        <w:t>Контроль за</w:t>
      </w:r>
      <w:proofErr w:type="gramEnd"/>
      <w:r w:rsidRPr="00A204DA"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color w:val="000000"/>
          <w:sz w:val="28"/>
          <w:szCs w:val="28"/>
        </w:rPr>
        <w:t>.</w:t>
      </w:r>
    </w:p>
    <w:p w:rsidR="00D1652F" w:rsidRPr="009F7343" w:rsidRDefault="00D1652F" w:rsidP="009F7343">
      <w:pPr>
        <w:pStyle w:val="11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0" w:line="240" w:lineRule="auto"/>
        <w:ind w:left="4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Pr="00E445FD">
        <w:rPr>
          <w:color w:val="000000"/>
          <w:sz w:val="28"/>
          <w:szCs w:val="28"/>
        </w:rPr>
        <w:t xml:space="preserve">остановление </w:t>
      </w:r>
      <w:r>
        <w:rPr>
          <w:sz w:val="28"/>
          <w:szCs w:val="28"/>
        </w:rPr>
        <w:t>вступает в силу после его официального опубликования (обнародования)</w:t>
      </w:r>
      <w:r>
        <w:rPr>
          <w:color w:val="000000"/>
          <w:sz w:val="28"/>
          <w:szCs w:val="28"/>
        </w:rPr>
        <w:t>, подлежит</w:t>
      </w:r>
      <w:r w:rsidRPr="00E445FD">
        <w:rPr>
          <w:color w:val="000000"/>
          <w:sz w:val="28"/>
          <w:szCs w:val="28"/>
        </w:rPr>
        <w:t xml:space="preserve"> размещению на официальном сайте администрации города Киржач Киржачского района Владимирской области (</w:t>
      </w:r>
      <w:hyperlink r:id="rId7" w:history="1">
        <w:r w:rsidRPr="00E219EA">
          <w:rPr>
            <w:rStyle w:val="a8"/>
            <w:sz w:val="28"/>
            <w:szCs w:val="28"/>
          </w:rPr>
          <w:t>www.gorodkirzhach.ru</w:t>
        </w:r>
      </w:hyperlink>
      <w:r w:rsidRPr="00E445F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распространяется на правоотношения по оплате</w:t>
      </w:r>
      <w:r w:rsidRPr="0095320E">
        <w:rPr>
          <w:color w:val="000000"/>
          <w:sz w:val="28"/>
          <w:szCs w:val="28"/>
        </w:rPr>
        <w:t xml:space="preserve"> </w:t>
      </w:r>
      <w:r w:rsidRPr="00A204DA">
        <w:rPr>
          <w:color w:val="000000"/>
          <w:sz w:val="28"/>
          <w:szCs w:val="28"/>
        </w:rPr>
        <w:t xml:space="preserve">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</w:t>
      </w:r>
      <w:r w:rsidRPr="00A204DA">
        <w:rPr>
          <w:sz w:val="28"/>
          <w:szCs w:val="28"/>
        </w:rPr>
        <w:t>в целях содержания общего имущества многоквартирных домов</w:t>
      </w:r>
      <w:proofErr w:type="gramEnd"/>
      <w:r w:rsidRPr="00A204DA">
        <w:rPr>
          <w:sz w:val="28"/>
          <w:szCs w:val="28"/>
        </w:rPr>
        <w:t xml:space="preserve"> </w:t>
      </w:r>
      <w:r w:rsidRPr="00A204DA">
        <w:rPr>
          <w:color w:val="000000"/>
          <w:sz w:val="28"/>
          <w:szCs w:val="28"/>
        </w:rPr>
        <w:t>в жилищном фонде города Киржач</w:t>
      </w:r>
      <w:r>
        <w:rPr>
          <w:bCs/>
          <w:sz w:val="28"/>
          <w:szCs w:val="28"/>
        </w:rPr>
        <w:t>, с 1 января 202</w:t>
      </w:r>
      <w:r w:rsidR="0098144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года.</w:t>
      </w:r>
    </w:p>
    <w:p w:rsidR="00D1652F" w:rsidRPr="00C777A5" w:rsidRDefault="00D1652F" w:rsidP="00D1652F">
      <w:pPr>
        <w:ind w:right="-434"/>
        <w:rPr>
          <w:sz w:val="28"/>
          <w:szCs w:val="28"/>
        </w:rPr>
      </w:pPr>
    </w:p>
    <w:p w:rsidR="00D1652F" w:rsidRDefault="00D1652F" w:rsidP="00D1652F">
      <w:pPr>
        <w:tabs>
          <w:tab w:val="left" w:pos="8120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1652F" w:rsidRDefault="00D1652F" w:rsidP="00D1652F">
      <w:pPr>
        <w:tabs>
          <w:tab w:val="left" w:pos="8120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Pr="00E11F79">
        <w:rPr>
          <w:sz w:val="28"/>
          <w:szCs w:val="28"/>
        </w:rPr>
        <w:t xml:space="preserve">                                         </w:t>
      </w:r>
      <w:r w:rsidR="00B24A95">
        <w:rPr>
          <w:sz w:val="28"/>
          <w:szCs w:val="28"/>
        </w:rPr>
        <w:t xml:space="preserve"> </w:t>
      </w:r>
      <w:r w:rsidRPr="00E11F7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E11F79">
        <w:rPr>
          <w:sz w:val="28"/>
          <w:szCs w:val="28"/>
        </w:rPr>
        <w:t xml:space="preserve">    </w:t>
      </w:r>
      <w:r>
        <w:rPr>
          <w:sz w:val="28"/>
          <w:szCs w:val="28"/>
        </w:rPr>
        <w:t>А.В. Федотов</w:t>
      </w:r>
    </w:p>
    <w:p w:rsidR="00D1652F" w:rsidRDefault="00D1652F" w:rsidP="00D1652F">
      <w:pPr>
        <w:ind w:left="4253"/>
        <w:jc w:val="right"/>
        <w:rPr>
          <w:sz w:val="16"/>
          <w:szCs w:val="16"/>
        </w:rPr>
      </w:pPr>
    </w:p>
    <w:p w:rsidR="00D1652F" w:rsidRDefault="00D1652F" w:rsidP="00D1652F">
      <w:pPr>
        <w:ind w:left="4253"/>
        <w:jc w:val="right"/>
        <w:rPr>
          <w:sz w:val="16"/>
          <w:szCs w:val="16"/>
        </w:rPr>
      </w:pPr>
    </w:p>
    <w:p w:rsidR="00D1652F" w:rsidRPr="00252D01" w:rsidRDefault="00D1652F" w:rsidP="00D1652F">
      <w:pPr>
        <w:ind w:left="4253"/>
        <w:jc w:val="right"/>
        <w:rPr>
          <w:sz w:val="10"/>
          <w:szCs w:val="10"/>
        </w:rPr>
      </w:pPr>
    </w:p>
    <w:p w:rsidR="00D1652F" w:rsidRPr="00FB779C" w:rsidRDefault="00D1652F" w:rsidP="00D1652F">
      <w:pPr>
        <w:ind w:left="4253"/>
        <w:jc w:val="right"/>
      </w:pPr>
      <w:r>
        <w:t>Приложение</w:t>
      </w:r>
    </w:p>
    <w:p w:rsidR="00D1652F" w:rsidRDefault="00D1652F" w:rsidP="00D1652F">
      <w:pPr>
        <w:ind w:left="4253"/>
        <w:jc w:val="right"/>
      </w:pPr>
      <w:r w:rsidRPr="00FB779C">
        <w:t>к постановлению администрации города Киржач</w:t>
      </w:r>
      <w:r>
        <w:t xml:space="preserve"> Киржачского района</w:t>
      </w:r>
    </w:p>
    <w:p w:rsidR="00D1652F" w:rsidRPr="00D47A00" w:rsidRDefault="00D1652F" w:rsidP="00D1652F">
      <w:pPr>
        <w:ind w:left="4253"/>
        <w:jc w:val="right"/>
        <w:rPr>
          <w:sz w:val="26"/>
          <w:szCs w:val="26"/>
          <w:u w:val="single"/>
        </w:rPr>
      </w:pPr>
      <w:r w:rsidRPr="00F9329A">
        <w:rPr>
          <w:sz w:val="26"/>
          <w:szCs w:val="26"/>
        </w:rPr>
        <w:t>от</w:t>
      </w:r>
      <w:r w:rsidR="00953801">
        <w:rPr>
          <w:sz w:val="26"/>
          <w:szCs w:val="26"/>
        </w:rPr>
        <w:t xml:space="preserve"> </w:t>
      </w:r>
      <w:r w:rsidR="00953801" w:rsidRPr="00B24A95">
        <w:rPr>
          <w:color w:val="000000"/>
          <w:sz w:val="26"/>
          <w:szCs w:val="26"/>
          <w:u w:val="single"/>
        </w:rPr>
        <w:t>17.01.2025</w:t>
      </w:r>
      <w:r w:rsidR="00953801">
        <w:rPr>
          <w:color w:val="000000"/>
          <w:sz w:val="26"/>
          <w:szCs w:val="26"/>
        </w:rPr>
        <w:t xml:space="preserve"> </w:t>
      </w:r>
      <w:r w:rsidRPr="00D1652F">
        <w:rPr>
          <w:sz w:val="26"/>
          <w:szCs w:val="26"/>
        </w:rPr>
        <w:t xml:space="preserve">№  </w:t>
      </w:r>
      <w:r w:rsidR="00953801" w:rsidRPr="00B24A95">
        <w:rPr>
          <w:sz w:val="26"/>
          <w:szCs w:val="26"/>
          <w:u w:val="single"/>
        </w:rPr>
        <w:t>36</w:t>
      </w:r>
    </w:p>
    <w:p w:rsidR="00F627DF" w:rsidRDefault="00F627DF" w:rsidP="00ED70E0">
      <w:pPr>
        <w:tabs>
          <w:tab w:val="left" w:pos="851"/>
          <w:tab w:val="left" w:pos="1701"/>
        </w:tabs>
        <w:ind w:right="140" w:firstLine="709"/>
        <w:jc w:val="both"/>
        <w:rPr>
          <w:color w:val="000000"/>
          <w:sz w:val="26"/>
          <w:szCs w:val="26"/>
        </w:rPr>
      </w:pPr>
    </w:p>
    <w:p w:rsidR="00981446" w:rsidRDefault="00D1652F" w:rsidP="00ED70E0">
      <w:pPr>
        <w:tabs>
          <w:tab w:val="left" w:pos="851"/>
          <w:tab w:val="left" w:pos="1701"/>
        </w:tabs>
        <w:ind w:right="140" w:firstLine="709"/>
        <w:jc w:val="both"/>
        <w:rPr>
          <w:color w:val="000000"/>
          <w:sz w:val="26"/>
          <w:szCs w:val="26"/>
        </w:rPr>
        <w:sectPr w:rsidR="00981446" w:rsidSect="003B79F9">
          <w:type w:val="continuous"/>
          <w:pgSz w:w="11906" w:h="16838"/>
          <w:pgMar w:top="426" w:right="851" w:bottom="425" w:left="1418" w:header="720" w:footer="720" w:gutter="0"/>
          <w:cols w:space="708"/>
          <w:docGrid w:linePitch="381"/>
        </w:sectPr>
      </w:pPr>
      <w:proofErr w:type="gramStart"/>
      <w:r w:rsidRPr="00F9329A">
        <w:rPr>
          <w:color w:val="000000"/>
          <w:sz w:val="26"/>
          <w:szCs w:val="26"/>
        </w:rPr>
        <w:t>Размер платы</w:t>
      </w:r>
      <w:r w:rsidRPr="00745D97">
        <w:rPr>
          <w:color w:val="000000"/>
          <w:sz w:val="26"/>
          <w:szCs w:val="26"/>
        </w:rPr>
        <w:t xml:space="preserve">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фонда, где собственники жилых помещений приняли решение об установлении размера платы за содержание и </w:t>
      </w:r>
      <w:r w:rsidRPr="00113225">
        <w:rPr>
          <w:color w:val="000000"/>
          <w:sz w:val="26"/>
          <w:szCs w:val="26"/>
        </w:rPr>
        <w:t xml:space="preserve">текущий ремонт жилого помещения, без расходов на коммунальный ресурс в целях содержания общего имущества </w:t>
      </w:r>
      <w:r w:rsidRPr="00113225">
        <w:rPr>
          <w:sz w:val="26"/>
          <w:szCs w:val="26"/>
        </w:rPr>
        <w:t>для многоквартирных домов</w:t>
      </w:r>
      <w:r w:rsidR="009352EE">
        <w:rPr>
          <w:color w:val="000000"/>
          <w:sz w:val="26"/>
          <w:szCs w:val="26"/>
        </w:rPr>
        <w:t xml:space="preserve"> в жилом фонде города </w:t>
      </w:r>
      <w:r w:rsidRPr="00113225">
        <w:rPr>
          <w:color w:val="000000"/>
          <w:sz w:val="26"/>
          <w:szCs w:val="26"/>
        </w:rPr>
        <w:t>Киржач</w:t>
      </w:r>
      <w:proofErr w:type="gramEnd"/>
      <w:r w:rsidR="009352EE">
        <w:rPr>
          <w:color w:val="000000"/>
          <w:sz w:val="26"/>
          <w:szCs w:val="26"/>
        </w:rPr>
        <w:t xml:space="preserve">, </w:t>
      </w:r>
      <w:proofErr w:type="gramStart"/>
      <w:r w:rsidR="009352EE">
        <w:rPr>
          <w:sz w:val="28"/>
          <w:szCs w:val="28"/>
        </w:rPr>
        <w:t>установлена</w:t>
      </w:r>
      <w:proofErr w:type="gramEnd"/>
      <w:r w:rsidR="009352EE">
        <w:rPr>
          <w:sz w:val="28"/>
          <w:szCs w:val="28"/>
        </w:rPr>
        <w:t xml:space="preserve"> в размере с 1 кв. м общей площади жилого помещения в месяц для многоквартирных домов по адресам</w:t>
      </w:r>
      <w:r w:rsidR="00ED70E0">
        <w:rPr>
          <w:sz w:val="28"/>
          <w:szCs w:val="28"/>
        </w:rPr>
        <w:t>:</w:t>
      </w:r>
    </w:p>
    <w:p w:rsidR="00D1652F" w:rsidRPr="00113225" w:rsidRDefault="00D1652F" w:rsidP="00981446">
      <w:pPr>
        <w:tabs>
          <w:tab w:val="left" w:pos="8120"/>
        </w:tabs>
        <w:ind w:right="140"/>
        <w:rPr>
          <w:color w:val="000000"/>
          <w:sz w:val="26"/>
          <w:szCs w:val="26"/>
        </w:rPr>
      </w:pPr>
    </w:p>
    <w:p w:rsidR="00981446" w:rsidRDefault="00981446" w:rsidP="00D1652F">
      <w:pPr>
        <w:rPr>
          <w:sz w:val="20"/>
          <w:szCs w:val="20"/>
        </w:rPr>
        <w:sectPr w:rsidR="00981446" w:rsidSect="003B79F9">
          <w:type w:val="continuous"/>
          <w:pgSz w:w="11906" w:h="16838"/>
          <w:pgMar w:top="426" w:right="851" w:bottom="425" w:left="1418" w:header="720" w:footer="720" w:gutter="0"/>
          <w:cols w:space="708"/>
          <w:docGrid w:linePitch="381"/>
        </w:sectPr>
      </w:pPr>
    </w:p>
    <w:tbl>
      <w:tblPr>
        <w:tblW w:w="5044" w:type="dxa"/>
        <w:jc w:val="center"/>
        <w:tblInd w:w="-23" w:type="dxa"/>
        <w:tblLook w:val="04A0"/>
      </w:tblPr>
      <w:tblGrid>
        <w:gridCol w:w="3551"/>
        <w:gridCol w:w="1493"/>
      </w:tblGrid>
      <w:tr w:rsidR="00ED70E0" w:rsidRPr="00D1652F" w:rsidTr="00F627DF">
        <w:trPr>
          <w:trHeight w:val="208"/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0E0" w:rsidRPr="001A6A70" w:rsidRDefault="00ED70E0" w:rsidP="00AD43AD">
            <w:pPr>
              <w:jc w:val="center"/>
              <w:rPr>
                <w:color w:val="000000"/>
                <w:sz w:val="18"/>
                <w:szCs w:val="18"/>
              </w:rPr>
            </w:pPr>
            <w:r w:rsidRPr="001A6A70">
              <w:rPr>
                <w:color w:val="000000"/>
                <w:sz w:val="18"/>
                <w:szCs w:val="18"/>
              </w:rPr>
              <w:lastRenderedPageBreak/>
              <w:t>Адрес жилого помещения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E0" w:rsidRPr="001A6A70" w:rsidRDefault="00ED70E0" w:rsidP="00AD43AD">
            <w:pPr>
              <w:jc w:val="center"/>
              <w:rPr>
                <w:color w:val="000000"/>
              </w:rPr>
            </w:pPr>
            <w:r w:rsidRPr="001A6A70">
              <w:rPr>
                <w:color w:val="000000"/>
                <w:sz w:val="16"/>
                <w:szCs w:val="16"/>
              </w:rPr>
              <w:t xml:space="preserve">Размер платы за 1 м²  общей площади жилого помещения в месяц, руб. </w:t>
            </w:r>
          </w:p>
        </w:tc>
      </w:tr>
      <w:tr w:rsidR="00ED70E0" w:rsidRPr="00D1652F" w:rsidTr="00F627DF">
        <w:trPr>
          <w:trHeight w:val="207"/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AD43AD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ул.Пушкина д.3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0E0" w:rsidRPr="00D1652F" w:rsidRDefault="00ED70E0" w:rsidP="00AD43AD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ED70E0" w:rsidRPr="00D1652F" w:rsidTr="00F627DF">
        <w:trPr>
          <w:trHeight w:val="139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ул.Пушкина д.10А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27,84</w:t>
            </w:r>
          </w:p>
        </w:tc>
      </w:tr>
      <w:tr w:rsidR="00ED70E0" w:rsidRPr="00D1652F" w:rsidTr="00F627DF">
        <w:trPr>
          <w:trHeight w:val="139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ул.Пушкина д.11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ул.Пушкина д.17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27,16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ул.Пушкина д.22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38,50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ул.Пушкина д.23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ул.Пушкина д.26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ул.Пушкина д.27а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39,00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ул.Пушкина д.30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ул.Октябрьская д.7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ул.Октябрьская д.11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29,50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ул.Октябрьская д.11а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ул.Октябрьская д.12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17,01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ул.Октябрьская д.13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ул.Октябрьская д.15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ул.Октябрьская д.20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ул.Первомайская д.3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ул.Первомайская д.14а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ул.Первомайская д.24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ул.Свердлова д.1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ул.Свердлова д.9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38,35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ул.Свердлова д12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39,50</w:t>
            </w:r>
          </w:p>
        </w:tc>
      </w:tr>
      <w:tr w:rsidR="00ED70E0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кв.Южный д.1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E0" w:rsidRPr="00D1652F" w:rsidRDefault="00ED70E0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26,53</w:t>
            </w:r>
          </w:p>
        </w:tc>
      </w:tr>
      <w:tr w:rsidR="00F627DF" w:rsidRPr="00D1652F" w:rsidTr="00F627DF">
        <w:trPr>
          <w:trHeight w:val="208"/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DF" w:rsidRPr="001A6A70" w:rsidRDefault="00F627DF" w:rsidP="00AD43AD">
            <w:pPr>
              <w:jc w:val="center"/>
              <w:rPr>
                <w:color w:val="000000"/>
                <w:sz w:val="18"/>
                <w:szCs w:val="18"/>
              </w:rPr>
            </w:pPr>
            <w:r w:rsidRPr="001A6A70">
              <w:rPr>
                <w:color w:val="000000"/>
                <w:sz w:val="18"/>
                <w:szCs w:val="18"/>
              </w:rPr>
              <w:lastRenderedPageBreak/>
              <w:t>Адрес жилого помещения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DF" w:rsidRPr="001A6A70" w:rsidRDefault="00F627DF" w:rsidP="00AD43AD">
            <w:pPr>
              <w:jc w:val="center"/>
              <w:rPr>
                <w:color w:val="000000"/>
              </w:rPr>
            </w:pPr>
            <w:r w:rsidRPr="001A6A70">
              <w:rPr>
                <w:color w:val="000000"/>
                <w:sz w:val="16"/>
                <w:szCs w:val="16"/>
              </w:rPr>
              <w:t xml:space="preserve">Размер платы за 1 м²  общей площади жилого помещения в месяц, руб. </w:t>
            </w:r>
          </w:p>
        </w:tc>
      </w:tr>
      <w:tr w:rsidR="00F627DF" w:rsidRPr="00D1652F" w:rsidTr="00F627DF">
        <w:trPr>
          <w:trHeight w:val="207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AD43AD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кв.Южный д.3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7DF" w:rsidRPr="00D1652F" w:rsidRDefault="00F627DF" w:rsidP="00AD43AD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кв.Южный д.4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41,50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кв.Южный д.5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39,68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кв.Солнечный д.1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кв.Солнечный д.2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кв.Солнечный д.5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кв.Солнечный д.7а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31,00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кв.Солнечный д.8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32,05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кв.Солнечный д.8а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41,00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ул.Фурманова д.8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29,66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ул.Фурманова д.10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24,97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ул.Фурманова д.14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33,69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ул.Фурманова д.20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30,66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ул.Фурманова д.22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ул.Фурманова д.24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26,18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ул.Фурманова д.43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ул.Фурманова д.49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ул.Калинина д.55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ул.Калинина д.57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ул.Калинина д.59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ул.Калинина д.62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28,17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ул.Комсомольская д.54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36,60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ул.Комсомольская д.56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42,00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ул.Северная д.5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F627DF" w:rsidRPr="00D1652F" w:rsidTr="00F627DF">
        <w:trPr>
          <w:trHeight w:val="208"/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DF" w:rsidRPr="001A6A70" w:rsidRDefault="00F627DF" w:rsidP="00AD43AD">
            <w:pPr>
              <w:jc w:val="center"/>
              <w:rPr>
                <w:color w:val="000000"/>
                <w:sz w:val="18"/>
                <w:szCs w:val="18"/>
              </w:rPr>
            </w:pPr>
            <w:r w:rsidRPr="001A6A70">
              <w:rPr>
                <w:color w:val="000000"/>
                <w:sz w:val="18"/>
                <w:szCs w:val="18"/>
              </w:rPr>
              <w:lastRenderedPageBreak/>
              <w:t>Адрес жилого помещения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DF" w:rsidRPr="001A6A70" w:rsidRDefault="00F627DF" w:rsidP="00AD43AD">
            <w:pPr>
              <w:jc w:val="center"/>
              <w:rPr>
                <w:color w:val="000000"/>
              </w:rPr>
            </w:pPr>
            <w:r w:rsidRPr="001A6A70">
              <w:rPr>
                <w:color w:val="000000"/>
                <w:sz w:val="16"/>
                <w:szCs w:val="16"/>
              </w:rPr>
              <w:t xml:space="preserve">Размер платы за 1 м²  общей площади жилого помещения в месяц, руб. </w:t>
            </w:r>
          </w:p>
        </w:tc>
      </w:tr>
      <w:tr w:rsidR="00F627DF" w:rsidRPr="00D1652F" w:rsidTr="00F627DF">
        <w:trPr>
          <w:trHeight w:val="207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AD43AD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ул.Полевая д.2а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7DF" w:rsidRPr="00D1652F" w:rsidRDefault="00F627DF" w:rsidP="00AD43AD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ул.Полевая д.10а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F627DF" w:rsidRPr="00D1652F" w:rsidTr="00F627DF">
        <w:trPr>
          <w:trHeight w:val="153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</w:t>
            </w:r>
            <w:proofErr w:type="spellStart"/>
            <w:r w:rsidRPr="00D1652F">
              <w:rPr>
                <w:sz w:val="20"/>
                <w:szCs w:val="20"/>
              </w:rPr>
              <w:t>ул.Метленкова</w:t>
            </w:r>
            <w:proofErr w:type="spellEnd"/>
            <w:r w:rsidRPr="00D1652F">
              <w:rPr>
                <w:sz w:val="20"/>
                <w:szCs w:val="20"/>
              </w:rPr>
              <w:t xml:space="preserve"> д.1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мкр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расный</w:t>
            </w:r>
            <w:proofErr w:type="spellEnd"/>
            <w:r w:rsidRPr="00D1652F">
              <w:rPr>
                <w:sz w:val="20"/>
                <w:szCs w:val="20"/>
              </w:rPr>
              <w:t xml:space="preserve"> Октябрь, </w:t>
            </w:r>
            <w:proofErr w:type="spellStart"/>
            <w:r w:rsidRPr="00D1652F">
              <w:rPr>
                <w:sz w:val="20"/>
                <w:szCs w:val="20"/>
              </w:rPr>
              <w:t>ул.Метленкова</w:t>
            </w:r>
            <w:proofErr w:type="spellEnd"/>
            <w:r w:rsidRPr="00D1652F">
              <w:rPr>
                <w:sz w:val="20"/>
                <w:szCs w:val="20"/>
              </w:rPr>
              <w:t xml:space="preserve"> д.4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Больничный проез.д.5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Больничный проез.д.9А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ул.Владимирская д.35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ул.Ленинградская д.104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ул.Ленинградская д.108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ул.Магистральная д.6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ул.Морозовская д.120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29,65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ул.Павловского д.32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64,75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ул.Павловского д.34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58,01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ул.Привокзальная д.1 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58,28</w:t>
            </w:r>
          </w:p>
        </w:tc>
      </w:tr>
      <w:tr w:rsidR="00F627DF" w:rsidRPr="00D1652F" w:rsidTr="00F627DF">
        <w:trPr>
          <w:trHeight w:val="208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ул.Пугачева д.2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47,90</w:t>
            </w:r>
          </w:p>
        </w:tc>
      </w:tr>
      <w:tr w:rsidR="00F627DF" w:rsidRPr="00D1652F" w:rsidTr="00F627DF">
        <w:trPr>
          <w:trHeight w:val="207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AD43AD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ул.Свобода д.5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7DF" w:rsidRPr="00D1652F" w:rsidRDefault="00F627DF" w:rsidP="00AD43AD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DF" w:rsidRDefault="00F627DF" w:rsidP="00F627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Адрес жилого помещения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DF" w:rsidRDefault="00F627DF" w:rsidP="00F6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Размер платы за 1 м²  общей площади жилого помещения в месяц, руб. 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ул.Свобода д.18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ул.Свобода д.113А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28,98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ул.Совхозная д.2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35,77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 xml:space="preserve">, </w:t>
            </w:r>
            <w:proofErr w:type="spellStart"/>
            <w:r w:rsidRPr="00D1652F">
              <w:rPr>
                <w:sz w:val="20"/>
                <w:szCs w:val="20"/>
              </w:rPr>
              <w:t>ул.Томаровича</w:t>
            </w:r>
            <w:proofErr w:type="spellEnd"/>
            <w:r w:rsidRPr="00D1652F">
              <w:rPr>
                <w:sz w:val="20"/>
                <w:szCs w:val="20"/>
              </w:rPr>
              <w:t xml:space="preserve"> д.1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 xml:space="preserve">, </w:t>
            </w:r>
            <w:proofErr w:type="spellStart"/>
            <w:r w:rsidRPr="00D1652F">
              <w:rPr>
                <w:sz w:val="20"/>
                <w:szCs w:val="20"/>
              </w:rPr>
              <w:t>ул.Томаровича</w:t>
            </w:r>
            <w:proofErr w:type="spellEnd"/>
            <w:r w:rsidRPr="00D1652F">
              <w:rPr>
                <w:sz w:val="20"/>
                <w:szCs w:val="20"/>
              </w:rPr>
              <w:t xml:space="preserve"> д.3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 xml:space="preserve">, </w:t>
            </w:r>
            <w:proofErr w:type="spellStart"/>
            <w:r w:rsidRPr="00D1652F">
              <w:rPr>
                <w:sz w:val="20"/>
                <w:szCs w:val="20"/>
              </w:rPr>
              <w:t>ул.Томаровича</w:t>
            </w:r>
            <w:proofErr w:type="spellEnd"/>
            <w:r w:rsidRPr="00D1652F">
              <w:rPr>
                <w:sz w:val="20"/>
                <w:szCs w:val="20"/>
              </w:rPr>
              <w:t xml:space="preserve"> д.5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 xml:space="preserve">, </w:t>
            </w:r>
            <w:proofErr w:type="spellStart"/>
            <w:r w:rsidRPr="00D1652F">
              <w:rPr>
                <w:sz w:val="20"/>
                <w:szCs w:val="20"/>
              </w:rPr>
              <w:t>ул.Томаровича</w:t>
            </w:r>
            <w:proofErr w:type="spellEnd"/>
            <w:r w:rsidRPr="00D1652F">
              <w:rPr>
                <w:sz w:val="20"/>
                <w:szCs w:val="20"/>
              </w:rPr>
              <w:t xml:space="preserve"> д.7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ул.Чехова д.1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27,40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ул.Чехова д.3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29,77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 xml:space="preserve">, </w:t>
            </w:r>
            <w:proofErr w:type="spellStart"/>
            <w:r w:rsidRPr="00D1652F">
              <w:rPr>
                <w:sz w:val="20"/>
                <w:szCs w:val="20"/>
              </w:rPr>
              <w:t>ул.Шелковиков</w:t>
            </w:r>
            <w:proofErr w:type="spellEnd"/>
            <w:r w:rsidRPr="00D1652F">
              <w:rPr>
                <w:sz w:val="20"/>
                <w:szCs w:val="20"/>
              </w:rPr>
              <w:t xml:space="preserve"> д.4/1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 xml:space="preserve">, </w:t>
            </w:r>
            <w:proofErr w:type="spellStart"/>
            <w:r w:rsidRPr="00D1652F">
              <w:rPr>
                <w:sz w:val="20"/>
                <w:szCs w:val="20"/>
              </w:rPr>
              <w:t>ул.Шелковиков</w:t>
            </w:r>
            <w:proofErr w:type="spellEnd"/>
            <w:r w:rsidRPr="00D1652F">
              <w:rPr>
                <w:sz w:val="20"/>
                <w:szCs w:val="20"/>
              </w:rPr>
              <w:t xml:space="preserve"> д.4/3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 Десантников д.13/1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36,88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ул.Космонавтов д.80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31,00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ул.Космонавтов д.82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31,50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ул.Островского д.5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27,16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ул.Островского д.18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ул.Островского д.19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кв.Прибрежный д.1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F627DF" w:rsidRPr="00D1652F" w:rsidTr="00F627DF">
        <w:trPr>
          <w:trHeight w:val="125"/>
          <w:jc w:val="center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rPr>
                <w:sz w:val="20"/>
                <w:szCs w:val="20"/>
              </w:rPr>
            </w:pPr>
            <w:proofErr w:type="spellStart"/>
            <w:r w:rsidRPr="00D1652F">
              <w:rPr>
                <w:sz w:val="20"/>
                <w:szCs w:val="20"/>
              </w:rPr>
              <w:t>г</w:t>
            </w:r>
            <w:proofErr w:type="gramStart"/>
            <w:r w:rsidRPr="00D1652F">
              <w:rPr>
                <w:sz w:val="20"/>
                <w:szCs w:val="20"/>
              </w:rPr>
              <w:t>.К</w:t>
            </w:r>
            <w:proofErr w:type="gramEnd"/>
            <w:r w:rsidRPr="00D1652F">
              <w:rPr>
                <w:sz w:val="20"/>
                <w:szCs w:val="20"/>
              </w:rPr>
              <w:t>иржач</w:t>
            </w:r>
            <w:proofErr w:type="spellEnd"/>
            <w:r w:rsidRPr="00D1652F">
              <w:rPr>
                <w:sz w:val="20"/>
                <w:szCs w:val="20"/>
              </w:rPr>
              <w:t>, кв.Прибрежный д.2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7DF" w:rsidRPr="00D1652F" w:rsidRDefault="00F627DF" w:rsidP="00D1652F">
            <w:pPr>
              <w:jc w:val="center"/>
              <w:rPr>
                <w:color w:val="000000"/>
                <w:sz w:val="20"/>
                <w:szCs w:val="20"/>
              </w:rPr>
            </w:pPr>
            <w:r w:rsidRPr="00D1652F">
              <w:rPr>
                <w:color w:val="000000"/>
                <w:sz w:val="20"/>
                <w:szCs w:val="20"/>
              </w:rPr>
              <w:t>26,88</w:t>
            </w:r>
          </w:p>
        </w:tc>
      </w:tr>
    </w:tbl>
    <w:p w:rsidR="00981446" w:rsidRDefault="00981446" w:rsidP="00981446">
      <w:pPr>
        <w:tabs>
          <w:tab w:val="left" w:pos="8120"/>
        </w:tabs>
        <w:ind w:right="140"/>
        <w:rPr>
          <w:color w:val="000000"/>
          <w:sz w:val="26"/>
          <w:szCs w:val="26"/>
        </w:rPr>
        <w:sectPr w:rsidR="00981446" w:rsidSect="00981446">
          <w:type w:val="continuous"/>
          <w:pgSz w:w="11906" w:h="16838"/>
          <w:pgMar w:top="426" w:right="851" w:bottom="425" w:left="1418" w:header="720" w:footer="720" w:gutter="0"/>
          <w:cols w:num="2" w:space="708"/>
          <w:docGrid w:linePitch="381"/>
        </w:sectPr>
      </w:pPr>
    </w:p>
    <w:p w:rsidR="00D1652F" w:rsidRDefault="00D1652F" w:rsidP="00981446">
      <w:pPr>
        <w:tabs>
          <w:tab w:val="left" w:pos="8120"/>
        </w:tabs>
        <w:ind w:right="140"/>
        <w:rPr>
          <w:color w:val="000000"/>
          <w:sz w:val="26"/>
          <w:szCs w:val="26"/>
        </w:rPr>
      </w:pPr>
    </w:p>
    <w:sectPr w:rsidR="00D1652F" w:rsidSect="003B79F9">
      <w:type w:val="continuous"/>
      <w:pgSz w:w="11906" w:h="16838"/>
      <w:pgMar w:top="426" w:right="851" w:bottom="425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7847"/>
    <w:multiLevelType w:val="multilevel"/>
    <w:tmpl w:val="F93E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52F"/>
    <w:rsid w:val="000B7C73"/>
    <w:rsid w:val="001412C1"/>
    <w:rsid w:val="003100C8"/>
    <w:rsid w:val="00474FF7"/>
    <w:rsid w:val="00537022"/>
    <w:rsid w:val="009352EE"/>
    <w:rsid w:val="00953801"/>
    <w:rsid w:val="00981446"/>
    <w:rsid w:val="009F7343"/>
    <w:rsid w:val="00A23AE0"/>
    <w:rsid w:val="00B24A95"/>
    <w:rsid w:val="00C710B6"/>
    <w:rsid w:val="00D1652F"/>
    <w:rsid w:val="00D34C5B"/>
    <w:rsid w:val="00ED70E0"/>
    <w:rsid w:val="00EF0044"/>
    <w:rsid w:val="00F6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2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D1652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165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D1652F"/>
    <w:pPr>
      <w:spacing w:before="100" w:beforeAutospacing="1" w:after="100" w:afterAutospacing="1"/>
    </w:pPr>
  </w:style>
  <w:style w:type="character" w:styleId="a6">
    <w:name w:val="Emphasis"/>
    <w:qFormat/>
    <w:rsid w:val="00D1652F"/>
    <w:rPr>
      <w:i/>
      <w:iCs/>
    </w:rPr>
  </w:style>
  <w:style w:type="paragraph" w:customStyle="1" w:styleId="a7">
    <w:name w:val="Прижатый влево"/>
    <w:basedOn w:val="a"/>
    <w:next w:val="a"/>
    <w:rsid w:val="00D1652F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Основной текст1"/>
    <w:basedOn w:val="a"/>
    <w:rsid w:val="00D1652F"/>
    <w:pPr>
      <w:widowControl w:val="0"/>
      <w:shd w:val="clear" w:color="auto" w:fill="FFFFFF"/>
      <w:spacing w:before="540" w:after="180" w:line="317" w:lineRule="exact"/>
      <w:jc w:val="both"/>
    </w:pPr>
    <w:rPr>
      <w:sz w:val="27"/>
      <w:szCs w:val="27"/>
      <w:shd w:val="clear" w:color="auto" w:fill="FFFFFF"/>
    </w:rPr>
  </w:style>
  <w:style w:type="character" w:styleId="a8">
    <w:name w:val="Hyperlink"/>
    <w:basedOn w:val="a0"/>
    <w:rsid w:val="00D1652F"/>
    <w:rPr>
      <w:color w:val="0000FF"/>
      <w:u w:val="single"/>
    </w:rPr>
  </w:style>
  <w:style w:type="table" w:styleId="a9">
    <w:name w:val="Table Grid"/>
    <w:basedOn w:val="a1"/>
    <w:uiPriority w:val="59"/>
    <w:rsid w:val="00D1652F"/>
    <w:pPr>
      <w:spacing w:after="0" w:line="240" w:lineRule="auto"/>
    </w:pPr>
    <w:rPr>
      <w:rFonts w:ascii="Times New Roman" w:hAnsi="Times New Roman" w:cs="Times New Roman"/>
      <w:spacing w:val="-20"/>
      <w:sz w:val="16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a">
    <w:name w:val="Balloon Text"/>
    <w:basedOn w:val="a"/>
    <w:link w:val="ab"/>
    <w:uiPriority w:val="99"/>
    <w:semiHidden/>
    <w:unhideWhenUsed/>
    <w:rsid w:val="00D165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65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kirzha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D3BB7-E2E1-4D14-B16A-C9525311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ZAMZAVZHKH</dc:creator>
  <cp:keywords/>
  <dc:description/>
  <cp:lastModifiedBy>ZAMZAVZHKH</cp:lastModifiedBy>
  <cp:revision>6</cp:revision>
  <cp:lastPrinted>2025-01-15T05:22:00Z</cp:lastPrinted>
  <dcterms:created xsi:type="dcterms:W3CDTF">2025-01-14T06:14:00Z</dcterms:created>
  <dcterms:modified xsi:type="dcterms:W3CDTF">2025-01-17T07:25:00Z</dcterms:modified>
</cp:coreProperties>
</file>