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30" w:rsidRPr="007C09DE" w:rsidRDefault="00C57230" w:rsidP="00C57230">
      <w:pPr>
        <w:widowControl w:val="0"/>
        <w:autoSpaceDE w:val="0"/>
        <w:autoSpaceDN w:val="0"/>
        <w:jc w:val="center"/>
        <w:rPr>
          <w:b/>
        </w:rPr>
      </w:pPr>
      <w:r w:rsidRPr="007C09DE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30" w:rsidRPr="007C09DE" w:rsidRDefault="00C57230" w:rsidP="00C57230">
      <w:pPr>
        <w:widowControl w:val="0"/>
        <w:autoSpaceDE w:val="0"/>
        <w:autoSpaceDN w:val="0"/>
        <w:jc w:val="center"/>
        <w:rPr>
          <w:b/>
        </w:rPr>
      </w:pPr>
      <w:r w:rsidRPr="007C09DE">
        <w:rPr>
          <w:b/>
        </w:rPr>
        <w:t>АДМИНИСТРАЦИЯ ГОРОДА КИРЖАЧ</w:t>
      </w:r>
    </w:p>
    <w:p w:rsidR="00C57230" w:rsidRPr="007C09DE" w:rsidRDefault="00C57230" w:rsidP="00C57230">
      <w:pPr>
        <w:widowControl w:val="0"/>
        <w:autoSpaceDE w:val="0"/>
        <w:autoSpaceDN w:val="0"/>
        <w:jc w:val="center"/>
        <w:rPr>
          <w:b/>
        </w:rPr>
      </w:pPr>
      <w:r w:rsidRPr="007C09DE">
        <w:rPr>
          <w:b/>
        </w:rPr>
        <w:t>КИРЖАЧСКОГО РАЙОНА</w:t>
      </w:r>
    </w:p>
    <w:p w:rsidR="00C57230" w:rsidRPr="007C09DE" w:rsidRDefault="00C57230" w:rsidP="00C57230">
      <w:pPr>
        <w:widowControl w:val="0"/>
        <w:autoSpaceDE w:val="0"/>
        <w:autoSpaceDN w:val="0"/>
        <w:jc w:val="center"/>
        <w:rPr>
          <w:b/>
        </w:rPr>
      </w:pPr>
    </w:p>
    <w:p w:rsidR="00C57230" w:rsidRPr="007C09DE" w:rsidRDefault="00C57230" w:rsidP="00C57230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C57230" w:rsidRPr="007C09DE" w:rsidRDefault="00C57230" w:rsidP="00C57230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7C09DE">
        <w:rPr>
          <w:rFonts w:eastAsiaTheme="minorEastAsia"/>
          <w:b/>
        </w:rPr>
        <w:t>ГЛАВЫ</w:t>
      </w:r>
    </w:p>
    <w:p w:rsidR="00C57230" w:rsidRDefault="00C57230" w:rsidP="00C57230">
      <w:pPr>
        <w:jc w:val="center"/>
        <w:rPr>
          <w:b/>
          <w:sz w:val="20"/>
          <w:szCs w:val="20"/>
        </w:rPr>
      </w:pPr>
    </w:p>
    <w:p w:rsidR="00C57230" w:rsidRPr="003420F7" w:rsidRDefault="00C57230" w:rsidP="00C57230">
      <w:pPr>
        <w:rPr>
          <w:u w:val="single"/>
        </w:rPr>
      </w:pPr>
      <w:r>
        <w:rPr>
          <w:b/>
        </w:rPr>
        <w:t xml:space="preserve">  </w:t>
      </w:r>
      <w:r>
        <w:rPr>
          <w:sz w:val="28"/>
          <w:u w:val="single"/>
        </w:rPr>
        <w:t>07.04.2017</w:t>
      </w:r>
      <w:r>
        <w:rPr>
          <w:b/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         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>329</w:t>
      </w:r>
    </w:p>
    <w:p w:rsidR="00C57230" w:rsidRDefault="00C57230" w:rsidP="00C57230"/>
    <w:p w:rsidR="00C57230" w:rsidRDefault="00C57230" w:rsidP="00C57230"/>
    <w:p w:rsidR="0020415C" w:rsidRDefault="0020415C" w:rsidP="00C57230">
      <w:pPr>
        <w:rPr>
          <w:i/>
        </w:rPr>
      </w:pPr>
      <w:r>
        <w:rPr>
          <w:i/>
        </w:rPr>
        <w:t xml:space="preserve">О подготовке к пожароопасному периоду </w:t>
      </w:r>
    </w:p>
    <w:p w:rsidR="0020415C" w:rsidRDefault="0020415C" w:rsidP="00C57230">
      <w:r>
        <w:rPr>
          <w:i/>
        </w:rPr>
        <w:t>на территории г. Киржач в 2017 году</w:t>
      </w:r>
    </w:p>
    <w:p w:rsidR="0020415C" w:rsidRDefault="0020415C" w:rsidP="00C57230">
      <w:pPr>
        <w:ind w:firstLine="708"/>
        <w:jc w:val="both"/>
        <w:rPr>
          <w:sz w:val="28"/>
        </w:rPr>
      </w:pPr>
    </w:p>
    <w:p w:rsidR="00C57230" w:rsidRPr="00203EE0" w:rsidRDefault="00C57230" w:rsidP="00C57230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Федеральными законами от 12.02.1998 г. № 28-ФЗ «О гражданской обороне», от 21.12.1994 №68-ФЗ</w:t>
      </w:r>
      <w:r>
        <w:rPr>
          <w:sz w:val="28"/>
          <w:szCs w:val="28"/>
        </w:rPr>
        <w:t xml:space="preserve"> </w:t>
      </w:r>
      <w:r w:rsidRPr="00A20DEF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от 21.12.1994 №69-ФЗ «О пожарной безопасности»,  а также в целях защиты населения и территории  г. Киржач</w:t>
      </w:r>
    </w:p>
    <w:p w:rsidR="00C57230" w:rsidRPr="00457FE8" w:rsidRDefault="00C57230" w:rsidP="00C57230">
      <w:pPr>
        <w:tabs>
          <w:tab w:val="left" w:pos="1860"/>
        </w:tabs>
        <w:jc w:val="center"/>
        <w:rPr>
          <w:b/>
          <w:sz w:val="28"/>
        </w:rPr>
      </w:pPr>
    </w:p>
    <w:p w:rsidR="00C57230" w:rsidRDefault="00C57230" w:rsidP="00C57230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C57230" w:rsidRDefault="00C57230" w:rsidP="00C57230">
      <w:pPr>
        <w:ind w:firstLine="720"/>
        <w:jc w:val="both"/>
        <w:rPr>
          <w:sz w:val="28"/>
        </w:rPr>
      </w:pPr>
    </w:p>
    <w:p w:rsidR="00C57230" w:rsidRDefault="00C57230" w:rsidP="00C5723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Утвердить План мероприятий по предупреждению чрезвычайных ситуаций, вызванных лесными пожарами на территории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Киржач, согласно приложению.</w:t>
      </w:r>
    </w:p>
    <w:p w:rsidR="00C57230" w:rsidRDefault="00C57230" w:rsidP="00C57230">
      <w:pPr>
        <w:ind w:firstLine="708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 возложить на заместителя главы администрации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Киржач по вопросам жизнеобеспечения (М.Н. Мошкова).</w:t>
      </w:r>
    </w:p>
    <w:p w:rsidR="00C57230" w:rsidRDefault="00C57230" w:rsidP="00C57230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момента его принятия и подлежит официальному опубликованию в районной газете «Красное знамя».</w:t>
      </w:r>
    </w:p>
    <w:p w:rsidR="00C57230" w:rsidRDefault="00C57230" w:rsidP="00C57230">
      <w:pPr>
        <w:ind w:firstLine="709"/>
        <w:jc w:val="both"/>
        <w:rPr>
          <w:sz w:val="28"/>
        </w:rPr>
      </w:pPr>
    </w:p>
    <w:p w:rsidR="00C57230" w:rsidRDefault="00C57230" w:rsidP="00C57230">
      <w:pPr>
        <w:ind w:firstLine="709"/>
        <w:jc w:val="both"/>
        <w:rPr>
          <w:sz w:val="28"/>
        </w:rPr>
      </w:pPr>
    </w:p>
    <w:p w:rsidR="00C57230" w:rsidRDefault="00C57230" w:rsidP="00C57230">
      <w:pPr>
        <w:ind w:firstLine="709"/>
        <w:jc w:val="both"/>
        <w:rPr>
          <w:sz w:val="28"/>
        </w:rPr>
      </w:pPr>
    </w:p>
    <w:p w:rsidR="00C57230" w:rsidRDefault="00C57230" w:rsidP="00C57230">
      <w:pPr>
        <w:jc w:val="both"/>
        <w:rPr>
          <w:sz w:val="28"/>
        </w:rPr>
      </w:pPr>
      <w:r>
        <w:rPr>
          <w:sz w:val="28"/>
        </w:rPr>
        <w:t>Глава города Киржач                                                         Н.В. Скороспелова</w:t>
      </w:r>
    </w:p>
    <w:p w:rsidR="00C57230" w:rsidRDefault="00C57230" w:rsidP="00C57230">
      <w:pPr>
        <w:jc w:val="both"/>
        <w:rPr>
          <w:sz w:val="28"/>
        </w:rPr>
      </w:pPr>
    </w:p>
    <w:p w:rsidR="00C57230" w:rsidRDefault="00C57230" w:rsidP="00C57230">
      <w:pPr>
        <w:jc w:val="both"/>
        <w:rPr>
          <w:sz w:val="28"/>
        </w:rPr>
      </w:pPr>
    </w:p>
    <w:p w:rsidR="00C57230" w:rsidRDefault="00C57230" w:rsidP="00C57230">
      <w:pPr>
        <w:jc w:val="both"/>
        <w:rPr>
          <w:sz w:val="28"/>
        </w:rPr>
      </w:pPr>
    </w:p>
    <w:p w:rsidR="00C57230" w:rsidRDefault="00C57230" w:rsidP="00C57230">
      <w:pPr>
        <w:jc w:val="both"/>
        <w:rPr>
          <w:sz w:val="28"/>
        </w:rPr>
      </w:pPr>
    </w:p>
    <w:p w:rsidR="00C57230" w:rsidRDefault="00C57230" w:rsidP="00C57230">
      <w:pPr>
        <w:jc w:val="both"/>
        <w:rPr>
          <w:sz w:val="28"/>
        </w:rPr>
      </w:pPr>
    </w:p>
    <w:p w:rsidR="00C57230" w:rsidRDefault="00C57230" w:rsidP="00C5723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C57230" w:rsidRDefault="00C57230" w:rsidP="00C5723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57230" w:rsidRDefault="00C57230" w:rsidP="00C57230">
      <w:pPr>
        <w:pStyle w:val="1"/>
        <w:jc w:val="both"/>
        <w:rPr>
          <w:sz w:val="24"/>
          <w:szCs w:val="24"/>
        </w:rPr>
      </w:pPr>
    </w:p>
    <w:p w:rsidR="0020415C" w:rsidRDefault="0020415C" w:rsidP="00C57230">
      <w:pPr>
        <w:pStyle w:val="1"/>
        <w:jc w:val="both"/>
        <w:rPr>
          <w:sz w:val="24"/>
          <w:szCs w:val="24"/>
        </w:rPr>
      </w:pPr>
    </w:p>
    <w:p w:rsidR="00C57230" w:rsidRDefault="00C57230" w:rsidP="00C57230">
      <w:pPr>
        <w:pStyle w:val="1"/>
        <w:jc w:val="both"/>
        <w:rPr>
          <w:sz w:val="24"/>
          <w:szCs w:val="24"/>
        </w:rPr>
      </w:pPr>
    </w:p>
    <w:p w:rsidR="00C57230" w:rsidRDefault="00C57230" w:rsidP="00C57230">
      <w:pPr>
        <w:pStyle w:val="1"/>
        <w:jc w:val="both"/>
        <w:rPr>
          <w:sz w:val="24"/>
          <w:szCs w:val="24"/>
        </w:rPr>
      </w:pPr>
    </w:p>
    <w:p w:rsidR="00C57230" w:rsidRDefault="00C57230" w:rsidP="00C57230">
      <w:pPr>
        <w:pStyle w:val="1"/>
        <w:jc w:val="both"/>
        <w:rPr>
          <w:sz w:val="24"/>
          <w:szCs w:val="24"/>
        </w:rPr>
      </w:pPr>
    </w:p>
    <w:p w:rsidR="00C57230" w:rsidRDefault="00C57230" w:rsidP="00C5723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57230" w:rsidRDefault="00C57230" w:rsidP="00C5723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</w:t>
      </w:r>
    </w:p>
    <w:p w:rsidR="00C57230" w:rsidRDefault="00C57230" w:rsidP="00C5723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постановлению главы</w:t>
      </w:r>
    </w:p>
    <w:p w:rsidR="00C57230" w:rsidRDefault="00C57230" w:rsidP="00C5723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г. Киржач </w:t>
      </w:r>
    </w:p>
    <w:p w:rsidR="00C57230" w:rsidRPr="003420F7" w:rsidRDefault="00C57230" w:rsidP="00C57230">
      <w:pPr>
        <w:pStyle w:val="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</w:t>
      </w:r>
      <w:r>
        <w:rPr>
          <w:sz w:val="24"/>
          <w:szCs w:val="24"/>
          <w:u w:val="single"/>
        </w:rPr>
        <w:t xml:space="preserve">07.04.2017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329</w:t>
      </w:r>
    </w:p>
    <w:p w:rsidR="00C57230" w:rsidRDefault="00C57230" w:rsidP="00C57230">
      <w:pPr>
        <w:pStyle w:val="1"/>
        <w:jc w:val="both"/>
      </w:pPr>
    </w:p>
    <w:p w:rsidR="00C57230" w:rsidRDefault="00C57230" w:rsidP="00C57230">
      <w:pPr>
        <w:pStyle w:val="1"/>
      </w:pPr>
    </w:p>
    <w:p w:rsidR="00C57230" w:rsidRDefault="00C57230" w:rsidP="00C57230">
      <w:pPr>
        <w:pStyle w:val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План мероприятий по предупреждению чрезвычайных ситуаций, вызванных лесными пожарами на территории </w:t>
      </w:r>
      <w:proofErr w:type="gramStart"/>
      <w:r>
        <w:rPr>
          <w:b/>
          <w:sz w:val="24"/>
          <w:szCs w:val="24"/>
          <w:u w:val="single"/>
        </w:rPr>
        <w:t>г</w:t>
      </w:r>
      <w:proofErr w:type="gramEnd"/>
      <w:r>
        <w:rPr>
          <w:b/>
          <w:sz w:val="24"/>
          <w:szCs w:val="24"/>
          <w:u w:val="single"/>
        </w:rPr>
        <w:t>. Киржач.</w:t>
      </w:r>
    </w:p>
    <w:p w:rsidR="00C57230" w:rsidRDefault="00C57230" w:rsidP="00C57230">
      <w:pPr>
        <w:pStyle w:val="1"/>
        <w:jc w:val="center"/>
        <w:rPr>
          <w:b/>
          <w:sz w:val="24"/>
          <w:szCs w:val="24"/>
          <w:u w:val="single"/>
        </w:rPr>
      </w:pPr>
    </w:p>
    <w:tbl>
      <w:tblPr>
        <w:tblW w:w="975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6662"/>
        <w:gridCol w:w="2268"/>
      </w:tblGrid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№</w:t>
            </w: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мероприятий,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C57230" w:rsidTr="00D30264">
        <w:trPr>
          <w:trHeight w:val="360"/>
        </w:trPr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по делам ГО и ЧС администрации  г. Киржач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  Плана действий при возникновении лесных пожаров, определение состава сил и средств, выделяемых для тушения  лесных пожаров, обеспечение резервов финансовых и материальных ресурсов для предупреждения и ликвидации чрезвычайных ситуаций, связанных с лесными пожарами.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апреля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утверждения порядка действий </w:t>
            </w:r>
            <w:proofErr w:type="spellStart"/>
            <w:r>
              <w:rPr>
                <w:sz w:val="24"/>
                <w:szCs w:val="24"/>
              </w:rPr>
              <w:t>патрульн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маневренной группы для ликвидации очагов возгорания сухой травы и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апреля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схемы обмена информацией об обстановке на территории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апреля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между организациями при тушении лесных  пожаров.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</w:tr>
      <w:tr w:rsidR="00C57230" w:rsidTr="00D30264">
        <w:trPr>
          <w:trHeight w:val="360"/>
        </w:trPr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69 ПЧ 2 ОФПС МЧС России по Владимирской области 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Тушение в лесонасаждениях вблизи населённых пунктов,  важнейших объектов обеспечения жизнедеятельности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</w:tr>
      <w:tr w:rsidR="00C57230" w:rsidTr="00D30264">
        <w:trPr>
          <w:trHeight w:val="360"/>
        </w:trPr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Киржачский лесхоз 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Pr="008463A1" w:rsidRDefault="00C57230" w:rsidP="00D30264">
            <w:pPr>
              <w:pStyle w:val="1"/>
              <w:jc w:val="both"/>
              <w:rPr>
                <w:sz w:val="22"/>
                <w:szCs w:val="22"/>
              </w:rPr>
            </w:pPr>
            <w:r w:rsidRPr="008463A1">
              <w:rPr>
                <w:sz w:val="22"/>
                <w:szCs w:val="22"/>
              </w:rPr>
              <w:t>Проведение широкой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</w:t>
            </w:r>
          </w:p>
          <w:p w:rsidR="00C57230" w:rsidRDefault="00C57230" w:rsidP="00D30264">
            <w:pPr>
              <w:pStyle w:val="1"/>
              <w:jc w:val="both"/>
              <w:rPr>
                <w:sz w:val="22"/>
                <w:szCs w:val="22"/>
              </w:rPr>
            </w:pPr>
          </w:p>
          <w:p w:rsidR="00C57230" w:rsidRDefault="00C57230" w:rsidP="00D30264">
            <w:pPr>
              <w:pStyle w:val="1"/>
              <w:jc w:val="both"/>
              <w:rPr>
                <w:sz w:val="22"/>
                <w:szCs w:val="22"/>
              </w:rPr>
            </w:pPr>
            <w:r w:rsidRPr="008463A1">
              <w:rPr>
                <w:sz w:val="22"/>
                <w:szCs w:val="22"/>
              </w:rPr>
              <w:t>С этой целью:</w:t>
            </w:r>
            <w:r>
              <w:rPr>
                <w:sz w:val="22"/>
                <w:szCs w:val="22"/>
              </w:rPr>
              <w:t xml:space="preserve"> </w:t>
            </w:r>
            <w:r w:rsidRPr="008463A1">
              <w:rPr>
                <w:sz w:val="22"/>
                <w:szCs w:val="22"/>
              </w:rPr>
              <w:t>Изготовление необходимого количества листовок, памяток, призывающих к осторожному обращению с огнем;</w:t>
            </w:r>
          </w:p>
          <w:p w:rsidR="00C57230" w:rsidRPr="008463A1" w:rsidRDefault="00C57230" w:rsidP="00D30264">
            <w:pPr>
              <w:pStyle w:val="1"/>
              <w:jc w:val="both"/>
              <w:rPr>
                <w:sz w:val="22"/>
                <w:szCs w:val="22"/>
              </w:rPr>
            </w:pPr>
          </w:p>
          <w:p w:rsidR="00C57230" w:rsidRDefault="00C57230" w:rsidP="00D30264">
            <w:pPr>
              <w:pStyle w:val="1"/>
              <w:jc w:val="both"/>
              <w:rPr>
                <w:sz w:val="24"/>
                <w:szCs w:val="24"/>
              </w:rPr>
            </w:pPr>
            <w:r w:rsidRPr="008463A1">
              <w:rPr>
                <w:sz w:val="22"/>
                <w:szCs w:val="22"/>
              </w:rPr>
              <w:t>Распространение листовок, памяток среди населения в</w:t>
            </w:r>
            <w:r>
              <w:rPr>
                <w:sz w:val="24"/>
                <w:szCs w:val="24"/>
              </w:rPr>
              <w:t xml:space="preserve"> периоды повышенной пожарной опасности в лесах по условиям погоды;</w:t>
            </w: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необходимых количествах наглядной агитации по противопожарной тематике вдоль лесных дорог, на участках зеленых зон, предназначенных для отдыха населения, в лесных массивах, расположенных вблизи населенных пунктов.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111 квартал</w:t>
            </w: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</w:p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профилактических  и предупредительных противопожарных мероприятий в </w:t>
            </w:r>
            <w:proofErr w:type="spellStart"/>
            <w:r>
              <w:rPr>
                <w:sz w:val="24"/>
                <w:szCs w:val="24"/>
              </w:rPr>
              <w:t>Гослесфонде</w:t>
            </w:r>
            <w:proofErr w:type="spellEnd"/>
            <w:r>
              <w:rPr>
                <w:sz w:val="24"/>
                <w:szCs w:val="24"/>
              </w:rPr>
              <w:t xml:space="preserve"> в запланированных объемах.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сезона.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ограничительных противопожарных мероприятий в ежегодно планируемых объемах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11-111 квартал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т.ч. в выходные и праздничные дни) в конторе лесхоза.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пожароопасного </w:t>
            </w:r>
            <w:r>
              <w:rPr>
                <w:sz w:val="24"/>
                <w:szCs w:val="24"/>
              </w:rPr>
              <w:lastRenderedPageBreak/>
              <w:t>сезона</w:t>
            </w:r>
          </w:p>
        </w:tc>
      </w:tr>
      <w:tr w:rsidR="00C57230" w:rsidTr="00D30264">
        <w:trPr>
          <w:trHeight w:val="360"/>
        </w:trPr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Киржачский ЦПУЭС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 течение пожароопасного сезона лесохозяйственным, торфодобывающим предприятиям и противопожарным подразделениям первоочередную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круглосуточную и устойчивую связь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сезона</w:t>
            </w:r>
          </w:p>
        </w:tc>
      </w:tr>
      <w:tr w:rsidR="00C57230" w:rsidTr="00D30264">
        <w:trPr>
          <w:trHeight w:val="360"/>
        </w:trPr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по имуществу и землеустройству администрации 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Киржач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точной карты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Киржач  по землепользователям для точной ориентации на месте и представление этой карты в отдел ГО и ЧС администрации г. Киржач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апреля</w:t>
            </w:r>
          </w:p>
        </w:tc>
      </w:tr>
      <w:tr w:rsidR="00C57230" w:rsidTr="00D30264">
        <w:trPr>
          <w:trHeight w:val="360"/>
        </w:trPr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Управляющий трестом «</w:t>
            </w:r>
            <w:proofErr w:type="spellStart"/>
            <w:r>
              <w:rPr>
                <w:b/>
                <w:sz w:val="24"/>
                <w:szCs w:val="24"/>
              </w:rPr>
              <w:t>Киржачрайгаз</w:t>
            </w:r>
            <w:proofErr w:type="spellEnd"/>
            <w:r>
              <w:rPr>
                <w:b/>
                <w:sz w:val="24"/>
                <w:szCs w:val="24"/>
              </w:rPr>
              <w:t>» ОАО «</w:t>
            </w:r>
            <w:proofErr w:type="spellStart"/>
            <w:r>
              <w:rPr>
                <w:b/>
                <w:sz w:val="24"/>
                <w:szCs w:val="24"/>
              </w:rPr>
              <w:t>Владимироблгаз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течение пожароопасного сезона полос отвода и охранных зон вдоль газопроводов, проходящих через лесные массивы в безопасном в пожарном отношении состоянии.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сезона</w:t>
            </w:r>
          </w:p>
        </w:tc>
      </w:tr>
      <w:tr w:rsidR="00C57230" w:rsidTr="00D30264">
        <w:trPr>
          <w:trHeight w:val="360"/>
        </w:trPr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Редакция районной газеты «Красное знамя» 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на страницах газеты материалов по охране природы, рациональному и бережному использованию природных богатств, о лучших людях, тушивших пожары.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сезона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населения информации о состоянии пожарной обстановки в лесах района, правилах поведения в лесу и на торфяниках, мерах безопасности при нахождении в зоне действия лесных пожаров.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 информации из специальных служб</w:t>
            </w:r>
          </w:p>
        </w:tc>
      </w:tr>
      <w:tr w:rsidR="00C57230" w:rsidTr="00D30264">
        <w:trPr>
          <w:trHeight w:val="360"/>
        </w:trPr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Предприятия, организации, учреждения и другие юридические лица и граждане, ведущие рубки леса.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мест рубок от порубочных остатков </w:t>
            </w:r>
            <w:proofErr w:type="spellStart"/>
            <w:r>
              <w:rPr>
                <w:sz w:val="24"/>
                <w:szCs w:val="24"/>
              </w:rPr>
              <w:t>безогневым</w:t>
            </w:r>
            <w:proofErr w:type="spellEnd"/>
            <w:r>
              <w:rPr>
                <w:sz w:val="24"/>
                <w:szCs w:val="24"/>
              </w:rPr>
              <w:t xml:space="preserve"> способом путём укладки порубочных остатков в кучи или валы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Лесного кодекса.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</w:tr>
      <w:tr w:rsidR="00C57230" w:rsidTr="00D30264">
        <w:trPr>
          <w:trHeight w:val="360"/>
        </w:trPr>
        <w:tc>
          <w:tcPr>
            <w:tcW w:w="9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МП «Полигон» </w:t>
            </w:r>
          </w:p>
        </w:tc>
      </w:tr>
      <w:tr w:rsidR="00C57230" w:rsidTr="00D30264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своевременного вывоза ТБО на полигон с контейнерных площадок и садовых товариществ на территории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Киржач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30" w:rsidRDefault="00C57230" w:rsidP="00D3026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C57230" w:rsidRDefault="00C57230" w:rsidP="00C57230"/>
    <w:p w:rsidR="00C57230" w:rsidRDefault="00C57230" w:rsidP="00C57230">
      <w:pPr>
        <w:pStyle w:val="1"/>
      </w:pPr>
    </w:p>
    <w:p w:rsidR="00C57230" w:rsidRDefault="00C57230" w:rsidP="00C57230">
      <w:pPr>
        <w:pStyle w:val="1"/>
      </w:pPr>
    </w:p>
    <w:p w:rsidR="00C57230" w:rsidRDefault="00C57230" w:rsidP="00C57230">
      <w:pPr>
        <w:pStyle w:val="1"/>
      </w:pPr>
    </w:p>
    <w:p w:rsidR="00C57230" w:rsidRDefault="00C57230" w:rsidP="00C57230">
      <w:pPr>
        <w:pStyle w:val="1"/>
      </w:pPr>
    </w:p>
    <w:p w:rsidR="00C57230" w:rsidRDefault="00C57230" w:rsidP="00C57230">
      <w:pPr>
        <w:pStyle w:val="1"/>
      </w:pPr>
    </w:p>
    <w:p w:rsidR="00C57230" w:rsidRDefault="00C57230" w:rsidP="00C57230">
      <w:pPr>
        <w:pStyle w:val="1"/>
      </w:pPr>
    </w:p>
    <w:p w:rsidR="00C57230" w:rsidRPr="0077050E" w:rsidRDefault="00C57230" w:rsidP="00C57230">
      <w:pPr>
        <w:jc w:val="center"/>
        <w:rPr>
          <w:b/>
          <w:sz w:val="28"/>
          <w:szCs w:val="28"/>
        </w:rPr>
      </w:pPr>
    </w:p>
    <w:p w:rsidR="00C57230" w:rsidRDefault="00C57230" w:rsidP="00C57230">
      <w:pPr>
        <w:jc w:val="center"/>
        <w:rPr>
          <w:b/>
          <w:sz w:val="20"/>
          <w:szCs w:val="20"/>
        </w:rPr>
      </w:pPr>
    </w:p>
    <w:p w:rsidR="00C57230" w:rsidRDefault="00C57230" w:rsidP="00C57230">
      <w:pPr>
        <w:jc w:val="center"/>
        <w:rPr>
          <w:b/>
          <w:sz w:val="20"/>
          <w:szCs w:val="20"/>
        </w:rPr>
      </w:pPr>
    </w:p>
    <w:p w:rsidR="00C57230" w:rsidRPr="0071269C" w:rsidRDefault="00C57230" w:rsidP="00C57230">
      <w:pPr>
        <w:rPr>
          <w:sz w:val="28"/>
          <w:szCs w:val="28"/>
        </w:rPr>
      </w:pPr>
    </w:p>
    <w:p w:rsidR="006D6135" w:rsidRDefault="006D6135"/>
    <w:sectPr w:rsidR="006D6135" w:rsidSect="00F3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30"/>
    <w:rsid w:val="0020415C"/>
    <w:rsid w:val="004F6DC3"/>
    <w:rsid w:val="006D6135"/>
    <w:rsid w:val="008E0472"/>
    <w:rsid w:val="00C57230"/>
    <w:rsid w:val="00D8663E"/>
    <w:rsid w:val="00E4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3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C57230"/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57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4854</Characters>
  <Application>Microsoft Office Word</Application>
  <DocSecurity>0</DocSecurity>
  <Lines>40</Lines>
  <Paragraphs>11</Paragraphs>
  <ScaleCrop>false</ScaleCrop>
  <Company>Krokoz™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2017-04-07T11:09:00Z</dcterms:created>
  <dcterms:modified xsi:type="dcterms:W3CDTF">2017-04-07T11:21:00Z</dcterms:modified>
</cp:coreProperties>
</file>