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D2" w:rsidRPr="00DD6371" w:rsidRDefault="00C105D2" w:rsidP="00DD63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5D2" w:rsidRDefault="00C105D2" w:rsidP="00C1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71">
        <w:rPr>
          <w:rFonts w:ascii="Times New Roman" w:hAnsi="Times New Roman" w:cs="Times New Roman"/>
          <w:sz w:val="28"/>
          <w:szCs w:val="28"/>
        </w:rPr>
        <w:t xml:space="preserve">   </w:t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D6371" w:rsidRPr="00020CD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981A56">
        <w:rPr>
          <w:rFonts w:ascii="Times New Roman" w:hAnsi="Times New Roman" w:cs="Times New Roman"/>
          <w:sz w:val="28"/>
          <w:szCs w:val="28"/>
          <w:u w:val="single"/>
        </w:rPr>
        <w:t>31.03.2017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81A56" w:rsidRPr="00981A56">
        <w:rPr>
          <w:rFonts w:ascii="Times New Roman" w:hAnsi="Times New Roman" w:cs="Times New Roman"/>
          <w:sz w:val="28"/>
          <w:szCs w:val="28"/>
          <w:u w:val="single"/>
        </w:rPr>
        <w:t>№ 305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105D2" w:rsidRDefault="00C105D2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FB" w:rsidRDefault="00B2290C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F9B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D42FFB">
        <w:rPr>
          <w:rFonts w:ascii="Times New Roman" w:hAnsi="Times New Roman" w:cs="Times New Roman"/>
          <w:i/>
          <w:sz w:val="24"/>
          <w:szCs w:val="24"/>
        </w:rPr>
        <w:t xml:space="preserve"> Программы оптимизации </w:t>
      </w:r>
    </w:p>
    <w:p w:rsidR="00D42FFB" w:rsidRDefault="00D42FFB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расходов бюджета  муниципального </w:t>
      </w:r>
    </w:p>
    <w:p w:rsidR="00D42FFB" w:rsidRDefault="00D42FFB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город Киржач Киржачского </w:t>
      </w:r>
    </w:p>
    <w:p w:rsidR="00DD6371" w:rsidRPr="008B2F9B" w:rsidRDefault="00D42FFB" w:rsidP="00DD63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района на 2017-2019 годы</w:t>
      </w:r>
    </w:p>
    <w:tbl>
      <w:tblPr>
        <w:tblW w:w="0" w:type="auto"/>
        <w:tblLook w:val="01E0"/>
      </w:tblPr>
      <w:tblGrid>
        <w:gridCol w:w="5952"/>
        <w:gridCol w:w="3619"/>
      </w:tblGrid>
      <w:tr w:rsidR="00C105D2" w:rsidRPr="008B2F9B" w:rsidTr="00B2290C">
        <w:trPr>
          <w:trHeight w:val="212"/>
        </w:trPr>
        <w:tc>
          <w:tcPr>
            <w:tcW w:w="6486" w:type="dxa"/>
            <w:hideMark/>
          </w:tcPr>
          <w:p w:rsidR="00C105D2" w:rsidRDefault="00C105D2" w:rsidP="005324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3E64" w:rsidRPr="008B2F9B" w:rsidRDefault="00B53E64" w:rsidP="005324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C105D2" w:rsidRPr="008B2F9B" w:rsidRDefault="00C105D2" w:rsidP="0053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D2" w:rsidRDefault="00C51668" w:rsidP="00C5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3CF" w:rsidRPr="009813CF">
        <w:rPr>
          <w:rFonts w:ascii="Times New Roman" w:hAnsi="Times New Roman" w:cs="Times New Roman"/>
          <w:sz w:val="28"/>
          <w:szCs w:val="28"/>
        </w:rPr>
        <w:t xml:space="preserve">В </w:t>
      </w:r>
      <w:r w:rsidR="00D608AC">
        <w:rPr>
          <w:rFonts w:ascii="Times New Roman" w:hAnsi="Times New Roman" w:cs="Times New Roman"/>
          <w:sz w:val="28"/>
          <w:szCs w:val="28"/>
        </w:rPr>
        <w:t xml:space="preserve"> целях  оптимизации расходов бюджета  муниципального образования город Киржач Киржачского района, обеспечения его социальной устойчивости, эффективного расходования бюджетных средств и Соглашения о  предоставлении дотации на выравнивание бюджетной обеспеченности  из бюджета муниципального образования Киржачский район бюджету  муниципального образования город Киржач Киржачского района от 27.02.2017 № 22</w:t>
      </w:r>
      <w:r w:rsidR="00447785">
        <w:rPr>
          <w:rFonts w:ascii="Times New Roman" w:hAnsi="Times New Roman" w:cs="Times New Roman"/>
          <w:sz w:val="28"/>
          <w:szCs w:val="28"/>
        </w:rPr>
        <w:t>, заключенного  администрацией Киржачского района Владимирской области с  администрацией города Киржач Киржачского района Владимирской области</w:t>
      </w:r>
    </w:p>
    <w:p w:rsidR="00C105D2" w:rsidRDefault="00C105D2" w:rsidP="00C1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D2" w:rsidRDefault="00C105D2" w:rsidP="00C1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105D2" w:rsidRDefault="00C105D2" w:rsidP="00C1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5D4" w:rsidRPr="00B035D4" w:rsidRDefault="00DD2321" w:rsidP="0024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785">
        <w:rPr>
          <w:rFonts w:ascii="Times New Roman" w:hAnsi="Times New Roman" w:cs="Times New Roman"/>
          <w:sz w:val="28"/>
          <w:szCs w:val="28"/>
        </w:rPr>
        <w:t>Утвердить Программу оптимизации расходов бюджета муниципального образования город Киржач Киржачского района на 2017-2019 годы ( далее – Программа) согласно приложению.</w:t>
      </w:r>
    </w:p>
    <w:p w:rsidR="006D0758" w:rsidRDefault="006D0758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758">
        <w:rPr>
          <w:rFonts w:ascii="Times New Roman" w:hAnsi="Times New Roman" w:cs="Times New Roman"/>
          <w:sz w:val="28"/>
          <w:szCs w:val="28"/>
        </w:rPr>
        <w:t>.</w:t>
      </w:r>
      <w:r w:rsidR="00C51668">
        <w:rPr>
          <w:rFonts w:ascii="Times New Roman" w:hAnsi="Times New Roman" w:cs="Times New Roman"/>
          <w:sz w:val="28"/>
          <w:szCs w:val="28"/>
        </w:rPr>
        <w:t xml:space="preserve"> </w:t>
      </w:r>
      <w:r w:rsidR="00447785">
        <w:rPr>
          <w:rFonts w:ascii="Times New Roman" w:hAnsi="Times New Roman" w:cs="Times New Roman"/>
          <w:sz w:val="28"/>
          <w:szCs w:val="28"/>
        </w:rPr>
        <w:t>Органам исполнительной власти г</w:t>
      </w:r>
      <w:r w:rsidR="00687BD4">
        <w:rPr>
          <w:rFonts w:ascii="Times New Roman" w:hAnsi="Times New Roman" w:cs="Times New Roman"/>
          <w:sz w:val="28"/>
          <w:szCs w:val="28"/>
        </w:rPr>
        <w:t>орода Киржач Киржачского района, отделам администрации города Киржач Киржачского района, муниципальным бюджетным и казенным учреждениям, подведомственным администрации города Киржач Киржачского района, ответственным за выполнение мероприятий, указанных в Программе, утвержденной настоящим постановлением:</w:t>
      </w:r>
    </w:p>
    <w:p w:rsidR="00687BD4" w:rsidRDefault="00687BD4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мероприятий в установленные сроки;</w:t>
      </w:r>
    </w:p>
    <w:p w:rsidR="00687BD4" w:rsidRDefault="00B53E64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не позднее 10</w:t>
      </w:r>
      <w:r w:rsidR="00687BD4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335B0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</w:t>
      </w:r>
      <w:r>
        <w:rPr>
          <w:rFonts w:ascii="Times New Roman" w:hAnsi="Times New Roman" w:cs="Times New Roman"/>
          <w:sz w:val="28"/>
          <w:szCs w:val="28"/>
        </w:rPr>
        <w:t>иодом, представлять в финансовый  отдел</w:t>
      </w:r>
      <w:r w:rsidR="00335B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 </w:t>
      </w:r>
      <w:r w:rsidR="00335B07">
        <w:rPr>
          <w:rFonts w:ascii="Times New Roman" w:hAnsi="Times New Roman" w:cs="Times New Roman"/>
          <w:sz w:val="28"/>
          <w:szCs w:val="28"/>
        </w:rPr>
        <w:t>Киржачского района информацию о ходе выполнения мероприятий согласно установленным критериям оценки результатов и их значений.</w:t>
      </w:r>
    </w:p>
    <w:p w:rsidR="00B53E64" w:rsidRDefault="00B53E64" w:rsidP="006D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3.Финансовому отделу администрации города Киржач Киржачского района представлять в финансовое управление администрации Киржачского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отчет о реализации Программы ежеквартально не позднее 15 числа месяца, следующего за отчетным периодом.</w:t>
      </w:r>
    </w:p>
    <w:p w:rsidR="00240EA7" w:rsidRPr="00240EA7" w:rsidRDefault="00B53E64" w:rsidP="0024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EA7">
        <w:rPr>
          <w:rFonts w:ascii="Times New Roman" w:hAnsi="Times New Roman" w:cs="Times New Roman"/>
          <w:sz w:val="28"/>
          <w:szCs w:val="28"/>
        </w:rPr>
        <w:t>.</w:t>
      </w:r>
      <w:r w:rsidR="00240EA7" w:rsidRPr="00240EA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="00C5166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финансовый  отдел администрации  города Киржач</w:t>
      </w:r>
      <w:r w:rsidR="00335B07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="00240EA7" w:rsidRPr="00240EA7">
        <w:rPr>
          <w:rFonts w:ascii="Times New Roman" w:hAnsi="Times New Roman" w:cs="Times New Roman"/>
          <w:sz w:val="28"/>
          <w:szCs w:val="28"/>
        </w:rPr>
        <w:t>.</w:t>
      </w:r>
    </w:p>
    <w:p w:rsidR="00C51668" w:rsidRDefault="00C51668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4" w:rsidRDefault="00B53E64" w:rsidP="00C10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C5" w:rsidRDefault="00C105D2" w:rsidP="0044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Киржач                                                   </w:t>
      </w:r>
      <w:r w:rsidR="00511C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Н.В. Скороспелова</w:t>
      </w:r>
    </w:p>
    <w:p w:rsidR="00C51668" w:rsidRDefault="00C51668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B53E64" w:rsidRDefault="00B53E64" w:rsidP="008F1217">
      <w:pPr>
        <w:spacing w:after="0" w:line="240" w:lineRule="auto"/>
        <w:rPr>
          <w:rFonts w:ascii="Times New Roman" w:hAnsi="Times New Roman" w:cs="Times New Roman"/>
          <w:bCs/>
        </w:rPr>
      </w:pPr>
    </w:p>
    <w:p w:rsidR="00C51668" w:rsidRDefault="00C51668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9931" w:type="dxa"/>
        <w:tblLook w:val="01E0"/>
      </w:tblPr>
      <w:tblGrid>
        <w:gridCol w:w="4503"/>
        <w:gridCol w:w="1545"/>
        <w:gridCol w:w="3883"/>
      </w:tblGrid>
      <w:tr w:rsidR="001F68C6" w:rsidRPr="001F68C6" w:rsidTr="001F68C6">
        <w:trPr>
          <w:trHeight w:val="5384"/>
        </w:trPr>
        <w:tc>
          <w:tcPr>
            <w:tcW w:w="4503" w:type="dxa"/>
          </w:tcPr>
          <w:p w:rsidR="001F68C6" w:rsidRPr="001F68C6" w:rsidRDefault="001F6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C6"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Зам.главы администрации города по жизнеобеспечению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                                         М.Н.Мошкова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Зав. юридическим 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отделом                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                                      В.В. Корогодина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Зав.отделом организационно-контрольной  и кадровой работы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                                      И.Н. Штроткина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Зав.финансовым 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отделом                          Т.Н.Сидорова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Исполнитель: Т.Н.Сидорова, 6-13-89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1F68C6" w:rsidRPr="001F68C6" w:rsidRDefault="001F68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8C6" w:rsidRPr="001F68C6" w:rsidRDefault="001F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8C6" w:rsidRPr="001F68C6" w:rsidRDefault="001F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vMerge w:val="restart"/>
          </w:tcPr>
          <w:p w:rsidR="001F68C6" w:rsidRPr="001F68C6" w:rsidRDefault="001F68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8C6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</w:p>
          <w:p w:rsidR="001F68C6" w:rsidRPr="001F68C6" w:rsidRDefault="001F68C6">
            <w:pPr>
              <w:jc w:val="both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1F68C6" w:rsidRPr="001F68C6" w:rsidRDefault="001F6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C6" w:rsidRPr="001F68C6" w:rsidTr="001F68C6">
        <w:trPr>
          <w:trHeight w:val="3594"/>
        </w:trPr>
        <w:tc>
          <w:tcPr>
            <w:tcW w:w="4503" w:type="dxa"/>
          </w:tcPr>
          <w:p w:rsidR="001F68C6" w:rsidRP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8C6" w:rsidRP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Разослать:</w:t>
            </w:r>
          </w:p>
          <w:p w:rsidR="001F68C6" w:rsidRP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1. Финансовый отдел                             - 1 экз.</w:t>
            </w:r>
          </w:p>
          <w:p w:rsid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C6">
              <w:rPr>
                <w:rFonts w:ascii="Times New Roman" w:hAnsi="Times New Roman" w:cs="Times New Roman"/>
              </w:rPr>
              <w:t>2. В дело                                                  - 1 экз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3.Финансовое управление </w:t>
            </w:r>
          </w:p>
          <w:p w:rsidR="001F68C6" w:rsidRPr="001F68C6" w:rsidRDefault="001F68C6" w:rsidP="001F6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Киржачского района   -1экз.</w:t>
            </w:r>
          </w:p>
        </w:tc>
        <w:tc>
          <w:tcPr>
            <w:tcW w:w="0" w:type="auto"/>
            <w:vMerge/>
            <w:vAlign w:val="center"/>
            <w:hideMark/>
          </w:tcPr>
          <w:p w:rsidR="001F68C6" w:rsidRPr="001F68C6" w:rsidRDefault="001F68C6" w:rsidP="001F6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8C6" w:rsidRPr="001F68C6" w:rsidRDefault="001F68C6" w:rsidP="001F68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8C6" w:rsidRDefault="001F68C6" w:rsidP="001F68C6">
      <w:pPr>
        <w:spacing w:after="0"/>
      </w:pPr>
    </w:p>
    <w:p w:rsidR="001F68C6" w:rsidRPr="00877409" w:rsidRDefault="001F68C6" w:rsidP="001F68C6">
      <w:pPr>
        <w:rPr>
          <w:rFonts w:ascii="Times New Roman" w:hAnsi="Times New Roman" w:cs="Times New Roman"/>
          <w:sz w:val="28"/>
          <w:szCs w:val="28"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FFB" w:rsidRPr="00877409" w:rsidRDefault="00D42FFB" w:rsidP="00EE3E9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A2761" w:rsidRPr="00877409" w:rsidRDefault="00AA2761" w:rsidP="00AA276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2761" w:rsidRPr="00877409" w:rsidSect="00B53E64">
          <w:headerReference w:type="first" r:id="rId8"/>
          <w:pgSz w:w="11907" w:h="16840" w:code="9"/>
          <w:pgMar w:top="1276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AA2761" w:rsidRPr="00A150C9" w:rsidRDefault="00CE62EE" w:rsidP="00CE62EE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10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2761" w:rsidRDefault="00AA2761" w:rsidP="00CE62EE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rFonts w:ascii="Times New Roman" w:hAnsi="Times New Roman" w:cs="Times New Roman"/>
          <w:sz w:val="24"/>
          <w:szCs w:val="24"/>
        </w:rPr>
      </w:pPr>
      <w:r w:rsidRPr="00A150C9">
        <w:rPr>
          <w:rFonts w:ascii="Times New Roman" w:hAnsi="Times New Roman" w:cs="Times New Roman"/>
          <w:sz w:val="24"/>
          <w:szCs w:val="24"/>
        </w:rPr>
        <w:t xml:space="preserve">к </w:t>
      </w:r>
      <w:bookmarkEnd w:id="0"/>
      <w:r w:rsidR="00CE62EE">
        <w:rPr>
          <w:rFonts w:ascii="Times New Roman" w:hAnsi="Times New Roman" w:cs="Times New Roman"/>
          <w:sz w:val="24"/>
          <w:szCs w:val="24"/>
        </w:rPr>
        <w:t xml:space="preserve"> постановлению главы города</w:t>
      </w:r>
    </w:p>
    <w:p w:rsidR="00CE62EE" w:rsidRPr="007E7123" w:rsidRDefault="00CE62EE" w:rsidP="00712A46">
      <w:pPr>
        <w:widowControl w:val="0"/>
        <w:autoSpaceDE w:val="0"/>
        <w:autoSpaceDN w:val="0"/>
        <w:adjustRightInd w:val="0"/>
        <w:spacing w:after="0" w:line="240" w:lineRule="auto"/>
        <w:ind w:left="952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12A46">
        <w:rPr>
          <w:rFonts w:ascii="Times New Roman" w:hAnsi="Times New Roman" w:cs="Times New Roman"/>
          <w:sz w:val="24"/>
          <w:szCs w:val="24"/>
        </w:rPr>
        <w:t xml:space="preserve"> от 31.03.2017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12A46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2761" w:rsidRDefault="00AA2761" w:rsidP="00AA276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62EE" w:rsidRDefault="00CE62EE" w:rsidP="00CE62E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EE">
        <w:rPr>
          <w:rFonts w:ascii="Times New Roman" w:hAnsi="Times New Roman" w:cs="Times New Roman"/>
          <w:b/>
          <w:sz w:val="28"/>
          <w:szCs w:val="28"/>
        </w:rPr>
        <w:t>Программа оптимизации расходов бюджета муниципального образования город Киржач Киржачского района Владимирской области на 2017-2019 годы</w:t>
      </w:r>
    </w:p>
    <w:tbl>
      <w:tblPr>
        <w:tblStyle w:val="af0"/>
        <w:tblW w:w="15559" w:type="dxa"/>
        <w:tblLayout w:type="fixed"/>
        <w:tblLook w:val="04A0"/>
      </w:tblPr>
      <w:tblGrid>
        <w:gridCol w:w="675"/>
        <w:gridCol w:w="2410"/>
        <w:gridCol w:w="2430"/>
        <w:gridCol w:w="1256"/>
        <w:gridCol w:w="2977"/>
        <w:gridCol w:w="1275"/>
        <w:gridCol w:w="1984"/>
        <w:gridCol w:w="851"/>
        <w:gridCol w:w="851"/>
        <w:gridCol w:w="850"/>
      </w:tblGrid>
      <w:tr w:rsidR="0078372E" w:rsidTr="00924181">
        <w:trPr>
          <w:trHeight w:val="495"/>
        </w:trPr>
        <w:tc>
          <w:tcPr>
            <w:tcW w:w="675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0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1256" w:type="dxa"/>
            <w:vMerge w:val="restart"/>
          </w:tcPr>
          <w:p w:rsidR="00D52DB7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</w:t>
            </w:r>
            <w:r w:rsidR="00D52D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7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результатов выполнения плана</w:t>
            </w:r>
          </w:p>
        </w:tc>
        <w:tc>
          <w:tcPr>
            <w:tcW w:w="1275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критериев оценки (качественный показатель результатов)</w:t>
            </w:r>
          </w:p>
        </w:tc>
        <w:tc>
          <w:tcPr>
            <w:tcW w:w="1984" w:type="dxa"/>
            <w:vMerge w:val="restart"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8372E" w:rsidRPr="0078372E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оценка, тыс.рублей</w:t>
            </w:r>
          </w:p>
        </w:tc>
      </w:tr>
      <w:tr w:rsidR="0078372E" w:rsidTr="00924181">
        <w:trPr>
          <w:trHeight w:val="930"/>
        </w:trPr>
        <w:tc>
          <w:tcPr>
            <w:tcW w:w="675" w:type="dxa"/>
            <w:vMerge/>
          </w:tcPr>
          <w:p w:rsidR="0078372E" w:rsidRP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1FB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2E" w:rsidRPr="0078372E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01FB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2E" w:rsidRPr="0078372E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01FB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2E" w:rsidRPr="0078372E" w:rsidRDefault="008201F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948F6" w:rsidTr="00924181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A948F6" w:rsidRDefault="00312BBC" w:rsidP="00A948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2BBC" w:rsidRPr="00FF7922" w:rsidRDefault="00312BBC" w:rsidP="00A948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nil"/>
            </w:tcBorders>
          </w:tcPr>
          <w:p w:rsidR="00A948F6" w:rsidRPr="00FF7922" w:rsidRDefault="00A948F6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расходов на муниципальную службу</w:t>
            </w:r>
          </w:p>
        </w:tc>
      </w:tr>
      <w:tr w:rsidR="00063158" w:rsidTr="00924181">
        <w:tc>
          <w:tcPr>
            <w:tcW w:w="675" w:type="dxa"/>
            <w:tcBorders>
              <w:right w:val="single" w:sz="4" w:space="0" w:color="auto"/>
            </w:tcBorders>
          </w:tcPr>
          <w:p w:rsidR="0078372E" w:rsidRPr="00312BBC" w:rsidRDefault="00312BBC" w:rsidP="00312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B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8372E" w:rsidRPr="00312BBC" w:rsidRDefault="00312BB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запрета на увеличение численности муниципальных служащих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8372E" w:rsidRPr="00312BBC" w:rsidRDefault="00312BB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12BBC" w:rsidRDefault="00312BBC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BC" w:rsidRPr="00312BBC" w:rsidRDefault="00312BB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78372E" w:rsidRPr="00312BBC" w:rsidRDefault="00854839" w:rsidP="008548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нормативных правовых актов</w:t>
            </w:r>
            <w:r w:rsidR="00312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</w:t>
            </w:r>
            <w:r w:rsidR="00312BB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муниципальных служащих</w:t>
            </w:r>
          </w:p>
        </w:tc>
        <w:tc>
          <w:tcPr>
            <w:tcW w:w="1275" w:type="dxa"/>
          </w:tcPr>
          <w:p w:rsidR="00312BBC" w:rsidRDefault="00312BBC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BC" w:rsidRPr="00312BBC" w:rsidRDefault="00312BB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78372E" w:rsidRPr="00312BBC" w:rsidRDefault="00312BBC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города Киржач Киржачского района Владимирской области</w:t>
            </w:r>
          </w:p>
        </w:tc>
        <w:tc>
          <w:tcPr>
            <w:tcW w:w="851" w:type="dxa"/>
          </w:tcPr>
          <w:p w:rsidR="001B7A5B" w:rsidRDefault="001B7A5B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5B" w:rsidRPr="00312BBC" w:rsidRDefault="001B7A5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B7A5B" w:rsidRDefault="001B7A5B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5B" w:rsidRPr="00312BBC" w:rsidRDefault="001B7A5B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8372E" w:rsidRDefault="0078372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5B" w:rsidRPr="00312BBC" w:rsidRDefault="001B7A5B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3158" w:rsidTr="00924181">
        <w:tc>
          <w:tcPr>
            <w:tcW w:w="675" w:type="dxa"/>
          </w:tcPr>
          <w:p w:rsidR="0078372E" w:rsidRPr="00312BBC" w:rsidRDefault="003B4EB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78372E" w:rsidRPr="00312BBC" w:rsidRDefault="003B4EB9" w:rsidP="003B4E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органов  местного самоуправления</w:t>
            </w:r>
          </w:p>
        </w:tc>
        <w:tc>
          <w:tcPr>
            <w:tcW w:w="2430" w:type="dxa"/>
          </w:tcPr>
          <w:p w:rsidR="0078372E" w:rsidRPr="00312BBC" w:rsidRDefault="003B4EB9" w:rsidP="003B4E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</w:tcPr>
          <w:p w:rsidR="003B4EB9" w:rsidRDefault="003B4EB9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B9" w:rsidRPr="00312BBC" w:rsidRDefault="003B4EB9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77" w:type="dxa"/>
          </w:tcPr>
          <w:p w:rsidR="0078372E" w:rsidRPr="00312BBC" w:rsidRDefault="003B4EB9" w:rsidP="003B4E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предусматривающего мероприятия по оптимизации расходов на содержание органов местного самоуправления</w:t>
            </w:r>
          </w:p>
        </w:tc>
        <w:tc>
          <w:tcPr>
            <w:tcW w:w="1275" w:type="dxa"/>
          </w:tcPr>
          <w:p w:rsidR="003B4EB9" w:rsidRDefault="003B4EB9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B9" w:rsidRPr="00312BBC" w:rsidRDefault="003B4EB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78372E" w:rsidRPr="00312BBC" w:rsidRDefault="0004412F" w:rsidP="003B4E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города Киржач Киржачского района Владимирской области</w:t>
            </w:r>
          </w:p>
        </w:tc>
        <w:tc>
          <w:tcPr>
            <w:tcW w:w="851" w:type="dxa"/>
          </w:tcPr>
          <w:p w:rsidR="003B4EB9" w:rsidRDefault="003B4EB9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B9" w:rsidRPr="00312BBC" w:rsidRDefault="003B4EB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B4EB9" w:rsidRDefault="003B4EB9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B9" w:rsidRPr="00312BBC" w:rsidRDefault="003B4EB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B4EB9" w:rsidRDefault="003B4EB9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B9" w:rsidRPr="00312BBC" w:rsidRDefault="003B4EB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3158" w:rsidTr="00924181">
        <w:tc>
          <w:tcPr>
            <w:tcW w:w="675" w:type="dxa"/>
          </w:tcPr>
          <w:p w:rsidR="0078372E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:rsidR="0078372E" w:rsidRPr="00312BBC" w:rsidRDefault="00CE23B4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нормативов формирования  расходов на содержание органов местного самоуправления</w:t>
            </w:r>
          </w:p>
        </w:tc>
        <w:tc>
          <w:tcPr>
            <w:tcW w:w="2430" w:type="dxa"/>
          </w:tcPr>
          <w:p w:rsidR="0078372E" w:rsidRPr="00312BBC" w:rsidRDefault="00CE23B4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</w:tcPr>
          <w:p w:rsidR="00CE23B4" w:rsidRDefault="00CE23B4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4" w:rsidRPr="00312BBC" w:rsidRDefault="00CE23B4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78372E" w:rsidRPr="00312BBC" w:rsidRDefault="00CE23B4" w:rsidP="00CE23B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акта, устанавливающего нормативы формирования расходов на содержание органов местного самоуправления</w:t>
            </w:r>
          </w:p>
        </w:tc>
        <w:tc>
          <w:tcPr>
            <w:tcW w:w="1275" w:type="dxa"/>
          </w:tcPr>
          <w:p w:rsidR="00CE23B4" w:rsidRDefault="00CE23B4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4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78372E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Киржачского района</w:t>
            </w:r>
          </w:p>
        </w:tc>
        <w:tc>
          <w:tcPr>
            <w:tcW w:w="851" w:type="dxa"/>
          </w:tcPr>
          <w:p w:rsidR="00CE23B4" w:rsidRDefault="00CE23B4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4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E23B4" w:rsidRDefault="00CE23B4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4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E23B4" w:rsidRDefault="00CE23B4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B4" w:rsidRPr="00312BBC" w:rsidRDefault="00CE23B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F18" w:rsidTr="00924181">
        <w:tc>
          <w:tcPr>
            <w:tcW w:w="675" w:type="dxa"/>
          </w:tcPr>
          <w:p w:rsidR="00A05F18" w:rsidRPr="00BF7561" w:rsidRDefault="00BF7561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884" w:type="dxa"/>
            <w:gridSpan w:val="9"/>
          </w:tcPr>
          <w:p w:rsidR="00A05F18" w:rsidRPr="00BF7561" w:rsidRDefault="00C128A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оптимизации бюджетной сети</w:t>
            </w:r>
          </w:p>
        </w:tc>
      </w:tr>
      <w:tr w:rsidR="00063158" w:rsidTr="00924181">
        <w:tc>
          <w:tcPr>
            <w:tcW w:w="675" w:type="dxa"/>
          </w:tcPr>
          <w:p w:rsidR="0078372E" w:rsidRPr="00312BBC" w:rsidRDefault="0085483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78372E" w:rsidRPr="00312BBC" w:rsidRDefault="00854839" w:rsidP="009369C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 значений целевых показателей заработной платы, установленных в  планах мероприятий («дорожных картах») изменений в отраслях  социальной сферы, направленных на повышение эффективности</w:t>
            </w:r>
            <w:r w:rsidR="009369CE">
              <w:rPr>
                <w:rFonts w:ascii="Times New Roman" w:hAnsi="Times New Roman" w:cs="Times New Roman"/>
                <w:sz w:val="24"/>
                <w:szCs w:val="24"/>
              </w:rPr>
              <w:t xml:space="preserve"> в отраслях социальной сферы,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2016 году</w:t>
            </w:r>
          </w:p>
        </w:tc>
        <w:tc>
          <w:tcPr>
            <w:tcW w:w="2430" w:type="dxa"/>
          </w:tcPr>
          <w:p w:rsidR="0078372E" w:rsidRDefault="00411B0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  <w:r w:rsidR="00CE1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4F9" w:rsidRPr="00312BBC" w:rsidRDefault="00CE14F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и молодежной политике МКУ «Управление городским хозяйством»</w:t>
            </w:r>
          </w:p>
        </w:tc>
        <w:tc>
          <w:tcPr>
            <w:tcW w:w="1256" w:type="dxa"/>
          </w:tcPr>
          <w:p w:rsidR="00411B07" w:rsidRDefault="00411B07" w:rsidP="00C61F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2E" w:rsidRPr="00312BBC" w:rsidRDefault="00411B07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78372E" w:rsidRPr="00DB46CB" w:rsidRDefault="00DB46CB" w:rsidP="00DB46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6CB">
              <w:rPr>
                <w:rFonts w:ascii="Times New Roman" w:hAnsi="Times New Roman" w:cs="Times New Roman"/>
                <w:sz w:val="24"/>
                <w:szCs w:val="24"/>
              </w:rPr>
              <w:t>беспечение значения показателя «Соотношение средней заработной платы работников учреждений к среднемесячной начисленной заработной плате наемных работников в организациях, у индивидуальных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дпринимателей и физических лиц </w:t>
            </w:r>
            <w:r w:rsidRPr="00DB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46C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трудовой деятельности) во Владимирской области</w:t>
            </w:r>
          </w:p>
        </w:tc>
        <w:tc>
          <w:tcPr>
            <w:tcW w:w="1275" w:type="dxa"/>
          </w:tcPr>
          <w:p w:rsidR="00411B07" w:rsidRDefault="00411B07" w:rsidP="00C61F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07" w:rsidRDefault="00411B0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год-95%</w:t>
            </w:r>
          </w:p>
          <w:p w:rsidR="00411B07" w:rsidRDefault="00411B0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07" w:rsidRPr="00312BBC" w:rsidRDefault="00411B0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 – 100% ежегодно</w:t>
            </w:r>
          </w:p>
        </w:tc>
        <w:tc>
          <w:tcPr>
            <w:tcW w:w="1984" w:type="dxa"/>
          </w:tcPr>
          <w:p w:rsidR="0078372E" w:rsidRPr="00312BBC" w:rsidRDefault="00C61F46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ЗП -культура</w:t>
            </w:r>
          </w:p>
        </w:tc>
        <w:tc>
          <w:tcPr>
            <w:tcW w:w="851" w:type="dxa"/>
          </w:tcPr>
          <w:p w:rsidR="000C35D2" w:rsidRDefault="000C35D2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D2" w:rsidRPr="00312BBC" w:rsidRDefault="000C35D2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35D2" w:rsidRDefault="000C35D2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D2" w:rsidRPr="00312BBC" w:rsidRDefault="000C35D2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35D2" w:rsidRDefault="000C35D2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D2" w:rsidRPr="00312BBC" w:rsidRDefault="000C35D2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A33" w:rsidTr="00924181">
        <w:tc>
          <w:tcPr>
            <w:tcW w:w="675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vMerge w:val="restart"/>
          </w:tcPr>
          <w:p w:rsidR="00B87A33" w:rsidRPr="00312BBC" w:rsidRDefault="00B87A33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 расходов за счет доходов от внебюджетной деятельности бюджетных учреждений, эффективное использование бюджетными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муниципального имущества</w:t>
            </w:r>
          </w:p>
        </w:tc>
        <w:tc>
          <w:tcPr>
            <w:tcW w:w="2430" w:type="dxa"/>
          </w:tcPr>
          <w:p w:rsidR="00B87A33" w:rsidRDefault="00B87A33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Киржач Киржачского района Владимирской области;</w:t>
            </w:r>
          </w:p>
          <w:p w:rsidR="00B87A33" w:rsidRPr="00312BBC" w:rsidRDefault="00B87A33" w:rsidP="00CE14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социальной и молодежной политике МКУ «Управление городским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хозяйством»</w:t>
            </w:r>
          </w:p>
        </w:tc>
        <w:tc>
          <w:tcPr>
            <w:tcW w:w="1256" w:type="dxa"/>
          </w:tcPr>
          <w:p w:rsidR="00B87A33" w:rsidRPr="00312BBC" w:rsidRDefault="00B87A33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7A33" w:rsidRPr="00312BBC" w:rsidRDefault="00B87A33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33" w:rsidRPr="00312BBC" w:rsidRDefault="00B87A33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DE" w:rsidTr="008074DE">
        <w:tc>
          <w:tcPr>
            <w:tcW w:w="675" w:type="dxa"/>
            <w:vMerge w:val="restart"/>
            <w:tcBorders>
              <w:top w:val="nil"/>
            </w:tcBorders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4DE" w:rsidRPr="00312BBC" w:rsidRDefault="008074DE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074DE" w:rsidRPr="00312BBC" w:rsidRDefault="008074DE" w:rsidP="00005D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-учреждения культуры</w:t>
            </w:r>
          </w:p>
        </w:tc>
        <w:tc>
          <w:tcPr>
            <w:tcW w:w="1256" w:type="dxa"/>
          </w:tcPr>
          <w:p w:rsidR="008074DE" w:rsidRPr="00312BBC" w:rsidRDefault="008074DE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оказания платных услуг</w:t>
            </w:r>
          </w:p>
        </w:tc>
        <w:tc>
          <w:tcPr>
            <w:tcW w:w="1275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4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0503737 (Отчет об исполнении учреждений плана  его финансово-хозяйственной деятельности</w:t>
            </w:r>
          </w:p>
        </w:tc>
        <w:tc>
          <w:tcPr>
            <w:tcW w:w="851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851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850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8074DE" w:rsidTr="008074DE">
        <w:tc>
          <w:tcPr>
            <w:tcW w:w="675" w:type="dxa"/>
            <w:vMerge/>
            <w:tcBorders>
              <w:top w:val="nil"/>
            </w:tcBorders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74DE" w:rsidRPr="00312BBC" w:rsidRDefault="008074DE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074DE" w:rsidRPr="00312BBC" w:rsidRDefault="008074DE" w:rsidP="00005D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-учреждения физической культуры и спорта</w:t>
            </w:r>
          </w:p>
        </w:tc>
        <w:tc>
          <w:tcPr>
            <w:tcW w:w="1256" w:type="dxa"/>
          </w:tcPr>
          <w:p w:rsidR="008074DE" w:rsidRPr="00312BBC" w:rsidRDefault="008074DE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оказания платных услуг</w:t>
            </w:r>
          </w:p>
        </w:tc>
        <w:tc>
          <w:tcPr>
            <w:tcW w:w="1275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4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0503737 (Отчет об исполнении учреждений плана  его финансово-хозяйственной деятельности</w:t>
            </w:r>
          </w:p>
        </w:tc>
        <w:tc>
          <w:tcPr>
            <w:tcW w:w="851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8074DE" w:rsidRPr="00312BBC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074DE" w:rsidTr="009C2ADC">
        <w:tc>
          <w:tcPr>
            <w:tcW w:w="675" w:type="dxa"/>
          </w:tcPr>
          <w:p w:rsidR="008074DE" w:rsidRPr="008074DE" w:rsidRDefault="008074DE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9"/>
          </w:tcPr>
          <w:p w:rsidR="008074DE" w:rsidRPr="008074DE" w:rsidRDefault="00452CB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 повышению эффективности и качества бюджетного планирования, расходования  средств бюджета города</w:t>
            </w:r>
          </w:p>
        </w:tc>
      </w:tr>
      <w:tr w:rsidR="00B87A33" w:rsidTr="00924181">
        <w:tc>
          <w:tcPr>
            <w:tcW w:w="675" w:type="dxa"/>
          </w:tcPr>
          <w:p w:rsidR="00B87A33" w:rsidRPr="00312BBC" w:rsidRDefault="00452CB7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B87A33" w:rsidRDefault="00452CB7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для подготовки предложений о сокращении или перераспределении между  участниками муниципальной программы</w:t>
            </w:r>
            <w:r w:rsidR="00D27B29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 бюджетных ассигнований на её реализацию, или о досрочном прекращении реализации как отдельных мероприятий муниципальной </w:t>
            </w:r>
            <w:r w:rsidR="00D2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так и муниципальной программы в целом</w:t>
            </w:r>
          </w:p>
        </w:tc>
        <w:tc>
          <w:tcPr>
            <w:tcW w:w="2430" w:type="dxa"/>
          </w:tcPr>
          <w:p w:rsidR="00D27B29" w:rsidRDefault="00D27B29" w:rsidP="00D27B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Киржач Киржачского района Владимирской области;</w:t>
            </w:r>
          </w:p>
          <w:p w:rsidR="00B87A33" w:rsidRPr="00312BBC" w:rsidRDefault="00D27B29" w:rsidP="00D27B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и молодежной политике МКУ «Управление городским</w:t>
            </w:r>
          </w:p>
        </w:tc>
        <w:tc>
          <w:tcPr>
            <w:tcW w:w="1256" w:type="dxa"/>
          </w:tcPr>
          <w:p w:rsidR="00B87A33" w:rsidRPr="00312BBC" w:rsidRDefault="00D27B29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бальной оценки эффективности муниципальных программ</w:t>
            </w:r>
          </w:p>
        </w:tc>
        <w:tc>
          <w:tcPr>
            <w:tcW w:w="1275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851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87A33" w:rsidRPr="00312BBC" w:rsidRDefault="00807BC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7A33" w:rsidTr="00924181">
        <w:tc>
          <w:tcPr>
            <w:tcW w:w="675" w:type="dxa"/>
          </w:tcPr>
          <w:p w:rsidR="00B87A33" w:rsidRPr="00312BBC" w:rsidRDefault="00D81F4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</w:tcPr>
          <w:p w:rsidR="00B87A33" w:rsidRDefault="00C827EC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="00D81F44">
              <w:rPr>
                <w:rFonts w:ascii="Times New Roman" w:hAnsi="Times New Roman" w:cs="Times New Roman"/>
                <w:sz w:val="24"/>
                <w:szCs w:val="24"/>
              </w:rPr>
              <w:t>эффективности предоставления средств из бюджета  города юридическим лицам</w:t>
            </w:r>
          </w:p>
        </w:tc>
        <w:tc>
          <w:tcPr>
            <w:tcW w:w="2430" w:type="dxa"/>
          </w:tcPr>
          <w:p w:rsidR="00B87A33" w:rsidRPr="00312BBC" w:rsidRDefault="00D81F44" w:rsidP="00C827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</w:tcPr>
          <w:p w:rsidR="00B87A33" w:rsidRPr="00312BBC" w:rsidRDefault="00D81F44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B87A33" w:rsidRPr="00312BBC" w:rsidRDefault="00C827EC" w:rsidP="00C827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предусматривающего предоставление субсидий</w:t>
            </w:r>
          </w:p>
        </w:tc>
        <w:tc>
          <w:tcPr>
            <w:tcW w:w="1275" w:type="dxa"/>
          </w:tcPr>
          <w:p w:rsidR="00B87A33" w:rsidRPr="00312BBC" w:rsidRDefault="00C827E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87A33" w:rsidRPr="00312BBC" w:rsidRDefault="00C827EC" w:rsidP="00C827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города Киржач Киржачского района Владимирской области</w:t>
            </w:r>
          </w:p>
        </w:tc>
        <w:tc>
          <w:tcPr>
            <w:tcW w:w="851" w:type="dxa"/>
          </w:tcPr>
          <w:p w:rsidR="00B87A33" w:rsidRPr="00312BBC" w:rsidRDefault="00C827E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87A33" w:rsidRPr="00312BBC" w:rsidRDefault="00C827E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87A33" w:rsidRPr="00312BBC" w:rsidRDefault="00C827E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7A33" w:rsidTr="00924181">
        <w:tc>
          <w:tcPr>
            <w:tcW w:w="675" w:type="dxa"/>
          </w:tcPr>
          <w:p w:rsidR="00B87A33" w:rsidRPr="00312BBC" w:rsidRDefault="00C827E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:rsidR="00B87A33" w:rsidRDefault="00FA1CE9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эффективность хозяйственной  деятельности муниципальных унитарных предприятий</w:t>
            </w:r>
          </w:p>
        </w:tc>
        <w:tc>
          <w:tcPr>
            <w:tcW w:w="2430" w:type="dxa"/>
          </w:tcPr>
          <w:p w:rsidR="00B87A33" w:rsidRPr="00312BBC" w:rsidRDefault="00FA1CE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</w:tcPr>
          <w:p w:rsidR="00B87A33" w:rsidRPr="00312BBC" w:rsidRDefault="00FA1CE9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B87A33" w:rsidRPr="00312BBC" w:rsidRDefault="007A5E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</w:tc>
        <w:tc>
          <w:tcPr>
            <w:tcW w:w="1275" w:type="dxa"/>
          </w:tcPr>
          <w:p w:rsidR="00B87A33" w:rsidRPr="00312BBC" w:rsidRDefault="007A5E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984" w:type="dxa"/>
          </w:tcPr>
          <w:p w:rsidR="00B87A33" w:rsidRPr="00312BBC" w:rsidRDefault="007A5E1C" w:rsidP="007A5E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города Киржач Киржачского района Владимирской области</w:t>
            </w:r>
          </w:p>
        </w:tc>
        <w:tc>
          <w:tcPr>
            <w:tcW w:w="851" w:type="dxa"/>
          </w:tcPr>
          <w:p w:rsidR="00B87A33" w:rsidRPr="00312BBC" w:rsidRDefault="007A5E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B87A33" w:rsidRPr="00312BBC" w:rsidRDefault="007A5E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87A33" w:rsidRPr="00312BBC" w:rsidRDefault="007A5E1C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570B" w:rsidTr="0019539B">
        <w:tc>
          <w:tcPr>
            <w:tcW w:w="675" w:type="dxa"/>
          </w:tcPr>
          <w:p w:rsidR="00EF570B" w:rsidRPr="00A32EA4" w:rsidRDefault="00A32EA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9"/>
          </w:tcPr>
          <w:p w:rsidR="00EF570B" w:rsidRPr="00A32EA4" w:rsidRDefault="00A32EA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долговой политики</w:t>
            </w:r>
          </w:p>
        </w:tc>
      </w:tr>
      <w:tr w:rsidR="00B87A33" w:rsidTr="00924181">
        <w:tc>
          <w:tcPr>
            <w:tcW w:w="675" w:type="dxa"/>
          </w:tcPr>
          <w:p w:rsidR="00B87A33" w:rsidRPr="00312BBC" w:rsidRDefault="00A32EA4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B87A33" w:rsidRDefault="00A32EA4" w:rsidP="00B87A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собственных доходов, полученных сверх прогнозных назначений на уменьшение дефицита бюджета города</w:t>
            </w:r>
          </w:p>
        </w:tc>
        <w:tc>
          <w:tcPr>
            <w:tcW w:w="2430" w:type="dxa"/>
          </w:tcPr>
          <w:p w:rsidR="00B87A33" w:rsidRPr="00312BBC" w:rsidRDefault="00A32EA4" w:rsidP="00A32E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Киржач Киржачского района Владимирской области</w:t>
            </w:r>
          </w:p>
        </w:tc>
        <w:tc>
          <w:tcPr>
            <w:tcW w:w="1256" w:type="dxa"/>
          </w:tcPr>
          <w:p w:rsidR="00B87A33" w:rsidRPr="00312BBC" w:rsidRDefault="00A32EA4" w:rsidP="00312B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2977" w:type="dxa"/>
          </w:tcPr>
          <w:p w:rsidR="00B87A33" w:rsidRPr="00312BBC" w:rsidRDefault="00DE2CF9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  <w:tc>
          <w:tcPr>
            <w:tcW w:w="1275" w:type="dxa"/>
          </w:tcPr>
          <w:p w:rsidR="00B87A33" w:rsidRPr="00312BBC" w:rsidRDefault="00DE2CF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B87A33" w:rsidRPr="00312BBC" w:rsidRDefault="00DE2CF9" w:rsidP="00DE2CF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города Киржач Киржачского района Владимирской области</w:t>
            </w:r>
          </w:p>
        </w:tc>
        <w:tc>
          <w:tcPr>
            <w:tcW w:w="851" w:type="dxa"/>
          </w:tcPr>
          <w:p w:rsidR="00B87A33" w:rsidRPr="00312BBC" w:rsidRDefault="00DE2CF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87A33" w:rsidRPr="00312BBC" w:rsidRDefault="00DE2CF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87A33" w:rsidRPr="00312BBC" w:rsidRDefault="00DE2CF9" w:rsidP="00CE62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62EE" w:rsidRPr="00F91D17" w:rsidRDefault="00CE62EE" w:rsidP="00CE62E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CE62EE" w:rsidRPr="00F91D17" w:rsidSect="00AA2761">
      <w:pgSz w:w="16838" w:h="11906" w:orient="landscape"/>
      <w:pgMar w:top="567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30" w:rsidRDefault="00177530" w:rsidP="004259A0">
      <w:pPr>
        <w:spacing w:after="0" w:line="240" w:lineRule="auto"/>
      </w:pPr>
      <w:r>
        <w:separator/>
      </w:r>
    </w:p>
  </w:endnote>
  <w:endnote w:type="continuationSeparator" w:id="0">
    <w:p w:rsidR="00177530" w:rsidRDefault="00177530" w:rsidP="0042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30" w:rsidRDefault="00177530" w:rsidP="004259A0">
      <w:pPr>
        <w:spacing w:after="0" w:line="240" w:lineRule="auto"/>
      </w:pPr>
      <w:r>
        <w:separator/>
      </w:r>
    </w:p>
  </w:footnote>
  <w:footnote w:type="continuationSeparator" w:id="0">
    <w:p w:rsidR="00177530" w:rsidRDefault="00177530" w:rsidP="0042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61" w:rsidRDefault="00AA2761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6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2E7018D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1936DC"/>
    <w:multiLevelType w:val="multilevel"/>
    <w:tmpl w:val="4572A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274321F"/>
    <w:multiLevelType w:val="hybridMultilevel"/>
    <w:tmpl w:val="5A1EA1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957"/>
    <w:multiLevelType w:val="multilevel"/>
    <w:tmpl w:val="F6B880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90B6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E1F62"/>
    <w:multiLevelType w:val="multilevel"/>
    <w:tmpl w:val="4D10D0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856F73"/>
    <w:multiLevelType w:val="hybridMultilevel"/>
    <w:tmpl w:val="969C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4C8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00C5B91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279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24D0FC6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F2B78"/>
    <w:multiLevelType w:val="hybridMultilevel"/>
    <w:tmpl w:val="8F2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3BE1"/>
    <w:multiLevelType w:val="multilevel"/>
    <w:tmpl w:val="C4F0D2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53E4176"/>
    <w:multiLevelType w:val="hybridMultilevel"/>
    <w:tmpl w:val="F89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7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E64E3D"/>
    <w:multiLevelType w:val="hybridMultilevel"/>
    <w:tmpl w:val="69A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D2"/>
    <w:rsid w:val="00020B26"/>
    <w:rsid w:val="00020CDF"/>
    <w:rsid w:val="0003599B"/>
    <w:rsid w:val="0004412F"/>
    <w:rsid w:val="00050DAC"/>
    <w:rsid w:val="00063158"/>
    <w:rsid w:val="00081266"/>
    <w:rsid w:val="000C35D2"/>
    <w:rsid w:val="000D59AD"/>
    <w:rsid w:val="000F6C34"/>
    <w:rsid w:val="00100487"/>
    <w:rsid w:val="00110227"/>
    <w:rsid w:val="00117ED0"/>
    <w:rsid w:val="00160B16"/>
    <w:rsid w:val="00160C1F"/>
    <w:rsid w:val="00177530"/>
    <w:rsid w:val="001A1F62"/>
    <w:rsid w:val="001B7A5B"/>
    <w:rsid w:val="001C0848"/>
    <w:rsid w:val="001C2B0F"/>
    <w:rsid w:val="001D58D3"/>
    <w:rsid w:val="001E56C7"/>
    <w:rsid w:val="001F68C6"/>
    <w:rsid w:val="002353F1"/>
    <w:rsid w:val="0023750A"/>
    <w:rsid w:val="00240EA7"/>
    <w:rsid w:val="002541ED"/>
    <w:rsid w:val="002552F0"/>
    <w:rsid w:val="00274328"/>
    <w:rsid w:val="002A2100"/>
    <w:rsid w:val="00312BBC"/>
    <w:rsid w:val="00330ADC"/>
    <w:rsid w:val="00335B07"/>
    <w:rsid w:val="003A68EF"/>
    <w:rsid w:val="003B4EB9"/>
    <w:rsid w:val="003D1BDC"/>
    <w:rsid w:val="003E25BF"/>
    <w:rsid w:val="00411B07"/>
    <w:rsid w:val="004259A0"/>
    <w:rsid w:val="0044057C"/>
    <w:rsid w:val="00447785"/>
    <w:rsid w:val="00452CB7"/>
    <w:rsid w:val="004A7228"/>
    <w:rsid w:val="004B5C3F"/>
    <w:rsid w:val="004D01E1"/>
    <w:rsid w:val="004E695B"/>
    <w:rsid w:val="00507884"/>
    <w:rsid w:val="00511C16"/>
    <w:rsid w:val="00512470"/>
    <w:rsid w:val="00521D43"/>
    <w:rsid w:val="0053248D"/>
    <w:rsid w:val="0053663D"/>
    <w:rsid w:val="00551E9C"/>
    <w:rsid w:val="00576C83"/>
    <w:rsid w:val="00596A6E"/>
    <w:rsid w:val="005C0D4E"/>
    <w:rsid w:val="0060095A"/>
    <w:rsid w:val="006114A1"/>
    <w:rsid w:val="00636554"/>
    <w:rsid w:val="00637578"/>
    <w:rsid w:val="00674E3E"/>
    <w:rsid w:val="00687BD4"/>
    <w:rsid w:val="00693CE2"/>
    <w:rsid w:val="006A202B"/>
    <w:rsid w:val="006B5BC1"/>
    <w:rsid w:val="006D0758"/>
    <w:rsid w:val="006E2977"/>
    <w:rsid w:val="006E504D"/>
    <w:rsid w:val="00712A46"/>
    <w:rsid w:val="007328ED"/>
    <w:rsid w:val="00777CCB"/>
    <w:rsid w:val="0078372E"/>
    <w:rsid w:val="007A5E1C"/>
    <w:rsid w:val="007B5F0A"/>
    <w:rsid w:val="007E0E33"/>
    <w:rsid w:val="008074DE"/>
    <w:rsid w:val="00807BC9"/>
    <w:rsid w:val="008201FB"/>
    <w:rsid w:val="00854839"/>
    <w:rsid w:val="00877409"/>
    <w:rsid w:val="0088731C"/>
    <w:rsid w:val="008B2F9B"/>
    <w:rsid w:val="008C1F80"/>
    <w:rsid w:val="008F1217"/>
    <w:rsid w:val="008F7893"/>
    <w:rsid w:val="00904020"/>
    <w:rsid w:val="00910F45"/>
    <w:rsid w:val="00911E24"/>
    <w:rsid w:val="00924181"/>
    <w:rsid w:val="009369CE"/>
    <w:rsid w:val="009813CF"/>
    <w:rsid w:val="00981A56"/>
    <w:rsid w:val="009A02AF"/>
    <w:rsid w:val="009B28C0"/>
    <w:rsid w:val="009C3C11"/>
    <w:rsid w:val="009E19C5"/>
    <w:rsid w:val="00A02B3C"/>
    <w:rsid w:val="00A05F18"/>
    <w:rsid w:val="00A150C9"/>
    <w:rsid w:val="00A32EA4"/>
    <w:rsid w:val="00A75112"/>
    <w:rsid w:val="00A94035"/>
    <w:rsid w:val="00A948F6"/>
    <w:rsid w:val="00AA2761"/>
    <w:rsid w:val="00AB2952"/>
    <w:rsid w:val="00AE13FC"/>
    <w:rsid w:val="00B035D4"/>
    <w:rsid w:val="00B2290C"/>
    <w:rsid w:val="00B4476A"/>
    <w:rsid w:val="00B53B09"/>
    <w:rsid w:val="00B53E64"/>
    <w:rsid w:val="00B60A30"/>
    <w:rsid w:val="00B60CC5"/>
    <w:rsid w:val="00B84228"/>
    <w:rsid w:val="00B87A33"/>
    <w:rsid w:val="00BA75F9"/>
    <w:rsid w:val="00BF7561"/>
    <w:rsid w:val="00C00B69"/>
    <w:rsid w:val="00C105D2"/>
    <w:rsid w:val="00C10C85"/>
    <w:rsid w:val="00C128A6"/>
    <w:rsid w:val="00C1352B"/>
    <w:rsid w:val="00C51668"/>
    <w:rsid w:val="00C61F46"/>
    <w:rsid w:val="00C827EC"/>
    <w:rsid w:val="00CE14F9"/>
    <w:rsid w:val="00CE23B4"/>
    <w:rsid w:val="00CE62EE"/>
    <w:rsid w:val="00CF1E7D"/>
    <w:rsid w:val="00D024E7"/>
    <w:rsid w:val="00D031CB"/>
    <w:rsid w:val="00D27B29"/>
    <w:rsid w:val="00D42FFB"/>
    <w:rsid w:val="00D52DB7"/>
    <w:rsid w:val="00D608AC"/>
    <w:rsid w:val="00D66B72"/>
    <w:rsid w:val="00D81F44"/>
    <w:rsid w:val="00DB1FD9"/>
    <w:rsid w:val="00DB46CB"/>
    <w:rsid w:val="00DD2321"/>
    <w:rsid w:val="00DD6371"/>
    <w:rsid w:val="00DE2CF9"/>
    <w:rsid w:val="00DE7270"/>
    <w:rsid w:val="00DF65AD"/>
    <w:rsid w:val="00E23806"/>
    <w:rsid w:val="00E60D60"/>
    <w:rsid w:val="00EC1A7D"/>
    <w:rsid w:val="00EC6C2B"/>
    <w:rsid w:val="00ED6A17"/>
    <w:rsid w:val="00EE157A"/>
    <w:rsid w:val="00EE3E95"/>
    <w:rsid w:val="00EF570B"/>
    <w:rsid w:val="00F91D17"/>
    <w:rsid w:val="00FA1CE9"/>
    <w:rsid w:val="00FC5DF4"/>
    <w:rsid w:val="00FE7369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04D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E504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E504D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C1A7D"/>
    <w:rPr>
      <w:color w:val="0000FF"/>
      <w:u w:val="single"/>
    </w:rPr>
  </w:style>
  <w:style w:type="paragraph" w:styleId="a7">
    <w:name w:val="Title"/>
    <w:basedOn w:val="a"/>
    <w:next w:val="a"/>
    <w:link w:val="1"/>
    <w:qFormat/>
    <w:rsid w:val="00EE3E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E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EE3E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E3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EE3E95"/>
    <w:rPr>
      <w:i/>
      <w:iCs/>
    </w:rPr>
  </w:style>
  <w:style w:type="paragraph" w:styleId="aa">
    <w:name w:val="Normal (Web)"/>
    <w:basedOn w:val="a"/>
    <w:uiPriority w:val="99"/>
    <w:unhideWhenUsed/>
    <w:rsid w:val="00EE3E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uiPriority w:val="99"/>
    <w:rsid w:val="00EE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EE3E95"/>
    <w:rPr>
      <w:rFonts w:cs="Times New Roman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EE3E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uiPriority w:val="99"/>
    <w:semiHidden/>
    <w:unhideWhenUsed/>
    <w:rsid w:val="00EE3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EE3E9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E3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E3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78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99</cp:revision>
  <cp:lastPrinted>2017-04-04T12:34:00Z</cp:lastPrinted>
  <dcterms:created xsi:type="dcterms:W3CDTF">2016-10-06T09:25:00Z</dcterms:created>
  <dcterms:modified xsi:type="dcterms:W3CDTF">2017-04-04T12:44:00Z</dcterms:modified>
</cp:coreProperties>
</file>