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D2" w:rsidRPr="00DD6371" w:rsidRDefault="00C105D2" w:rsidP="00DD63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5D2" w:rsidRDefault="00C105D2" w:rsidP="00C1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1">
        <w:rPr>
          <w:rFonts w:ascii="Times New Roman" w:hAnsi="Times New Roman" w:cs="Times New Roman"/>
          <w:sz w:val="28"/>
          <w:szCs w:val="28"/>
        </w:rPr>
        <w:t xml:space="preserve">   </w:t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C351D8">
        <w:rPr>
          <w:rFonts w:ascii="Times New Roman" w:hAnsi="Times New Roman" w:cs="Times New Roman"/>
          <w:sz w:val="28"/>
          <w:szCs w:val="28"/>
          <w:u w:val="single"/>
        </w:rPr>
        <w:t>28.05</w:t>
      </w:r>
      <w:r w:rsidR="00981A5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351D8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81A56" w:rsidRPr="00981A5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351D8">
        <w:rPr>
          <w:rFonts w:ascii="Times New Roman" w:hAnsi="Times New Roman" w:cs="Times New Roman"/>
          <w:sz w:val="28"/>
          <w:szCs w:val="28"/>
          <w:u w:val="single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105D2" w:rsidRDefault="00C105D2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D8" w:rsidRDefault="00B2290C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F9B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D42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1D8">
        <w:rPr>
          <w:rFonts w:ascii="Times New Roman" w:hAnsi="Times New Roman" w:cs="Times New Roman"/>
          <w:i/>
          <w:sz w:val="24"/>
          <w:szCs w:val="24"/>
        </w:rPr>
        <w:t>Плана мероприятий по росту</w:t>
      </w:r>
    </w:p>
    <w:p w:rsidR="00D42FFB" w:rsidRDefault="00C351D8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доходного потенциала</w:t>
      </w:r>
      <w:r w:rsidR="00D42FFB">
        <w:rPr>
          <w:rFonts w:ascii="Times New Roman" w:hAnsi="Times New Roman" w:cs="Times New Roman"/>
          <w:i/>
          <w:sz w:val="24"/>
          <w:szCs w:val="24"/>
        </w:rPr>
        <w:t xml:space="preserve">  муниципального </w:t>
      </w:r>
    </w:p>
    <w:p w:rsidR="00D42FFB" w:rsidRDefault="00D42FFB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город Киржач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1D8" w:rsidRDefault="00696045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района </w:t>
      </w:r>
      <w:r w:rsidR="00C351D8">
        <w:rPr>
          <w:rFonts w:ascii="Times New Roman" w:hAnsi="Times New Roman" w:cs="Times New Roman"/>
          <w:i/>
          <w:sz w:val="24"/>
          <w:szCs w:val="24"/>
        </w:rPr>
        <w:t xml:space="preserve"> и оптимизация расходов бюджета</w:t>
      </w:r>
    </w:p>
    <w:p w:rsidR="00DD6371" w:rsidRPr="008B2F9B" w:rsidRDefault="00C351D8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муниципального образования город Киржач на 2020-2022</w:t>
      </w:r>
      <w:r w:rsidR="00D42FFB">
        <w:rPr>
          <w:rFonts w:ascii="Times New Roman" w:hAnsi="Times New Roman" w:cs="Times New Roman"/>
          <w:i/>
          <w:sz w:val="24"/>
          <w:szCs w:val="24"/>
        </w:rPr>
        <w:t xml:space="preserve"> годы</w:t>
      </w:r>
    </w:p>
    <w:tbl>
      <w:tblPr>
        <w:tblW w:w="0" w:type="auto"/>
        <w:tblLook w:val="01E0"/>
      </w:tblPr>
      <w:tblGrid>
        <w:gridCol w:w="5952"/>
        <w:gridCol w:w="3619"/>
      </w:tblGrid>
      <w:tr w:rsidR="00C105D2" w:rsidRPr="008B2F9B" w:rsidTr="00B2290C">
        <w:trPr>
          <w:trHeight w:val="212"/>
        </w:trPr>
        <w:tc>
          <w:tcPr>
            <w:tcW w:w="6486" w:type="dxa"/>
            <w:hideMark/>
          </w:tcPr>
          <w:p w:rsidR="00C105D2" w:rsidRDefault="00C105D2" w:rsidP="005324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3E64" w:rsidRPr="008B2F9B" w:rsidRDefault="00B53E64" w:rsidP="005324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C105D2" w:rsidRPr="008B2F9B" w:rsidRDefault="00C105D2" w:rsidP="0053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D2" w:rsidRDefault="00C51668" w:rsidP="00C5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3CF" w:rsidRPr="009813CF">
        <w:rPr>
          <w:rFonts w:ascii="Times New Roman" w:hAnsi="Times New Roman" w:cs="Times New Roman"/>
          <w:sz w:val="28"/>
          <w:szCs w:val="28"/>
        </w:rPr>
        <w:t xml:space="preserve">В </w:t>
      </w:r>
      <w:r w:rsidR="00D608AC">
        <w:rPr>
          <w:rFonts w:ascii="Times New Roman" w:hAnsi="Times New Roman" w:cs="Times New Roman"/>
          <w:sz w:val="28"/>
          <w:szCs w:val="28"/>
        </w:rPr>
        <w:t xml:space="preserve"> целях  </w:t>
      </w:r>
      <w:r w:rsidR="00594FDA">
        <w:rPr>
          <w:rFonts w:ascii="Times New Roman" w:hAnsi="Times New Roman" w:cs="Times New Roman"/>
          <w:sz w:val="28"/>
          <w:szCs w:val="28"/>
        </w:rPr>
        <w:t xml:space="preserve"> исполнения постановления администрации </w:t>
      </w:r>
      <w:proofErr w:type="spellStart"/>
      <w:r w:rsidR="00594FD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594FDA">
        <w:rPr>
          <w:rFonts w:ascii="Times New Roman" w:hAnsi="Times New Roman" w:cs="Times New Roman"/>
          <w:sz w:val="28"/>
          <w:szCs w:val="28"/>
        </w:rPr>
        <w:t xml:space="preserve"> района от 19.05.2020 № 461 «Об </w:t>
      </w:r>
      <w:r w:rsidR="002B5938">
        <w:rPr>
          <w:rFonts w:ascii="Times New Roman" w:hAnsi="Times New Roman" w:cs="Times New Roman"/>
          <w:sz w:val="28"/>
          <w:szCs w:val="28"/>
        </w:rPr>
        <w:t xml:space="preserve">утверждении мероприятий по росту доходного потенциала </w:t>
      </w:r>
      <w:proofErr w:type="spellStart"/>
      <w:r w:rsidR="002B593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B5938">
        <w:rPr>
          <w:rFonts w:ascii="Times New Roman" w:hAnsi="Times New Roman" w:cs="Times New Roman"/>
          <w:sz w:val="28"/>
          <w:szCs w:val="28"/>
        </w:rPr>
        <w:t xml:space="preserve"> района и оптимизации расходов бюджета муниципального образования </w:t>
      </w:r>
      <w:proofErr w:type="spellStart"/>
      <w:r w:rsidR="002B5938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2B5938">
        <w:rPr>
          <w:rFonts w:ascii="Times New Roman" w:hAnsi="Times New Roman" w:cs="Times New Roman"/>
          <w:sz w:val="28"/>
          <w:szCs w:val="28"/>
        </w:rPr>
        <w:t xml:space="preserve"> район на 2020-2022 годы»</w:t>
      </w:r>
    </w:p>
    <w:p w:rsidR="00C105D2" w:rsidRDefault="00C105D2" w:rsidP="002B5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105D2" w:rsidRDefault="00C105D2" w:rsidP="00C1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5D4" w:rsidRPr="00B035D4" w:rsidRDefault="00DD2321" w:rsidP="0024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7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5938">
        <w:rPr>
          <w:rFonts w:ascii="Times New Roman" w:hAnsi="Times New Roman" w:cs="Times New Roman"/>
          <w:sz w:val="28"/>
          <w:szCs w:val="28"/>
        </w:rPr>
        <w:t xml:space="preserve"> План мероприятий по р</w:t>
      </w:r>
      <w:r w:rsidR="00BC69A2">
        <w:rPr>
          <w:rFonts w:ascii="Times New Roman" w:hAnsi="Times New Roman" w:cs="Times New Roman"/>
          <w:sz w:val="28"/>
          <w:szCs w:val="28"/>
        </w:rPr>
        <w:t>осту доходного потенциала города</w:t>
      </w:r>
      <w:r w:rsidR="002B5938">
        <w:rPr>
          <w:rFonts w:ascii="Times New Roman" w:hAnsi="Times New Roman" w:cs="Times New Roman"/>
          <w:sz w:val="28"/>
          <w:szCs w:val="28"/>
        </w:rPr>
        <w:t xml:space="preserve"> Киржач </w:t>
      </w:r>
      <w:proofErr w:type="spellStart"/>
      <w:r w:rsidR="002B593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B5938">
        <w:rPr>
          <w:rFonts w:ascii="Times New Roman" w:hAnsi="Times New Roman" w:cs="Times New Roman"/>
          <w:sz w:val="28"/>
          <w:szCs w:val="28"/>
        </w:rPr>
        <w:t xml:space="preserve"> района на 2020-2022 годы </w:t>
      </w:r>
      <w:proofErr w:type="gramStart"/>
      <w:r w:rsidR="002B59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5938">
        <w:rPr>
          <w:rFonts w:ascii="Times New Roman" w:hAnsi="Times New Roman" w:cs="Times New Roman"/>
          <w:sz w:val="28"/>
          <w:szCs w:val="28"/>
        </w:rPr>
        <w:t xml:space="preserve">далее – План) </w:t>
      </w:r>
      <w:r w:rsidR="004477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D0758" w:rsidRDefault="006D0758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758">
        <w:rPr>
          <w:rFonts w:ascii="Times New Roman" w:hAnsi="Times New Roman" w:cs="Times New Roman"/>
          <w:sz w:val="28"/>
          <w:szCs w:val="28"/>
        </w:rPr>
        <w:t>.</w:t>
      </w:r>
      <w:r w:rsidR="00C51668">
        <w:rPr>
          <w:rFonts w:ascii="Times New Roman" w:hAnsi="Times New Roman" w:cs="Times New Roman"/>
          <w:sz w:val="28"/>
          <w:szCs w:val="28"/>
        </w:rPr>
        <w:t xml:space="preserve"> </w:t>
      </w:r>
      <w:r w:rsidR="00447785">
        <w:rPr>
          <w:rFonts w:ascii="Times New Roman" w:hAnsi="Times New Roman" w:cs="Times New Roman"/>
          <w:sz w:val="28"/>
          <w:szCs w:val="28"/>
        </w:rPr>
        <w:t>Органам исполнительной власти г</w:t>
      </w:r>
      <w:r w:rsidR="00687BD4">
        <w:rPr>
          <w:rFonts w:ascii="Times New Roman" w:hAnsi="Times New Roman" w:cs="Times New Roman"/>
          <w:sz w:val="28"/>
          <w:szCs w:val="28"/>
        </w:rPr>
        <w:t xml:space="preserve">орода Киржач </w:t>
      </w:r>
      <w:proofErr w:type="spellStart"/>
      <w:r w:rsidR="00687BD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87BD4">
        <w:rPr>
          <w:rFonts w:ascii="Times New Roman" w:hAnsi="Times New Roman" w:cs="Times New Roman"/>
          <w:sz w:val="28"/>
          <w:szCs w:val="28"/>
        </w:rPr>
        <w:t xml:space="preserve"> района, отделам администрации города Киржач </w:t>
      </w:r>
      <w:proofErr w:type="spellStart"/>
      <w:r w:rsidR="00687BD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87BD4">
        <w:rPr>
          <w:rFonts w:ascii="Times New Roman" w:hAnsi="Times New Roman" w:cs="Times New Roman"/>
          <w:sz w:val="28"/>
          <w:szCs w:val="28"/>
        </w:rPr>
        <w:t xml:space="preserve"> района, муниципальным бюджетным и казенным учреждениям, подведомственным администрации города Киржач </w:t>
      </w:r>
      <w:proofErr w:type="spellStart"/>
      <w:r w:rsidR="00687BD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87BD4">
        <w:rPr>
          <w:rFonts w:ascii="Times New Roman" w:hAnsi="Times New Roman" w:cs="Times New Roman"/>
          <w:sz w:val="28"/>
          <w:szCs w:val="28"/>
        </w:rPr>
        <w:t xml:space="preserve"> района, ответственным за выполнение мероприятий, указанных в Программе, утвержденной настоящим постановлением:</w:t>
      </w:r>
    </w:p>
    <w:p w:rsidR="00687BD4" w:rsidRDefault="00687BD4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мероприятий в установленные сроки;</w:t>
      </w:r>
    </w:p>
    <w:p w:rsidR="00687BD4" w:rsidRDefault="002B5938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E64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B70F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35B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70F18">
        <w:rPr>
          <w:rFonts w:ascii="Times New Roman" w:hAnsi="Times New Roman" w:cs="Times New Roman"/>
          <w:sz w:val="28"/>
          <w:szCs w:val="28"/>
        </w:rPr>
        <w:t xml:space="preserve"> октября 2020 года, 20 января 2021 года </w:t>
      </w:r>
      <w:r w:rsidR="00B53E64">
        <w:rPr>
          <w:rFonts w:ascii="Times New Roman" w:hAnsi="Times New Roman" w:cs="Times New Roman"/>
          <w:sz w:val="28"/>
          <w:szCs w:val="28"/>
        </w:rPr>
        <w:t xml:space="preserve"> представлять в финансовый  отдел</w:t>
      </w:r>
      <w:r w:rsidR="00335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3E64">
        <w:rPr>
          <w:rFonts w:ascii="Times New Roman" w:hAnsi="Times New Roman" w:cs="Times New Roman"/>
          <w:sz w:val="28"/>
          <w:szCs w:val="28"/>
        </w:rPr>
        <w:t xml:space="preserve"> города Киржач </w:t>
      </w:r>
      <w:proofErr w:type="spellStart"/>
      <w:r w:rsidR="00335B0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335B07">
        <w:rPr>
          <w:rFonts w:ascii="Times New Roman" w:hAnsi="Times New Roman" w:cs="Times New Roman"/>
          <w:sz w:val="28"/>
          <w:szCs w:val="28"/>
        </w:rPr>
        <w:t xml:space="preserve"> района информацию о ходе выполнения мероприятий согласно установленным критериям оценки результатов и их значений.</w:t>
      </w:r>
    </w:p>
    <w:p w:rsidR="00B53E64" w:rsidRDefault="00B53E64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3.Финансовому отделу администрации города Киржач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B70F18">
        <w:rPr>
          <w:rFonts w:ascii="Times New Roman" w:hAnsi="Times New Roman" w:cs="Times New Roman"/>
          <w:sz w:val="28"/>
          <w:szCs w:val="28"/>
        </w:rPr>
        <w:t>она отчет о реализации Плана</w:t>
      </w:r>
      <w:r w:rsidR="00B70F18" w:rsidRPr="00B70F18">
        <w:rPr>
          <w:rFonts w:ascii="Times New Roman" w:hAnsi="Times New Roman" w:cs="Times New Roman"/>
          <w:sz w:val="28"/>
          <w:szCs w:val="28"/>
        </w:rPr>
        <w:t xml:space="preserve"> </w:t>
      </w:r>
      <w:r w:rsidR="00B70F18">
        <w:rPr>
          <w:rFonts w:ascii="Times New Roman" w:hAnsi="Times New Roman" w:cs="Times New Roman"/>
          <w:sz w:val="28"/>
          <w:szCs w:val="28"/>
        </w:rPr>
        <w:t>не позднее 12 июля 2020 года, 12 октября 2020 года, 22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5DF" w:rsidRDefault="001F15DF" w:rsidP="00621E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8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0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 главы города Киржач от </w:t>
      </w:r>
      <w:r>
        <w:rPr>
          <w:rFonts w:ascii="Times New Roman" w:hAnsi="Times New Roman" w:cs="Times New Roman"/>
          <w:sz w:val="28"/>
          <w:szCs w:val="28"/>
        </w:rPr>
        <w:t>20.03.2018 № 123 «</w:t>
      </w:r>
      <w:r w:rsidRPr="00621E3A">
        <w:rPr>
          <w:rFonts w:ascii="Times New Roman" w:hAnsi="Times New Roman" w:cs="Times New Roman"/>
          <w:sz w:val="28"/>
          <w:szCs w:val="28"/>
        </w:rPr>
        <w:t xml:space="preserve">Об утверждении Программа оптимизации расходов бюджета муниципального образования город Киржач </w:t>
      </w:r>
      <w:proofErr w:type="spellStart"/>
      <w:r w:rsidRPr="00621E3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621E3A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на 2018-2020 годы</w:t>
      </w:r>
      <w:r w:rsidR="00621E3A">
        <w:rPr>
          <w:rFonts w:ascii="Times New Roman" w:hAnsi="Times New Roman" w:cs="Times New Roman"/>
          <w:sz w:val="28"/>
          <w:szCs w:val="28"/>
        </w:rPr>
        <w:t>».</w:t>
      </w:r>
    </w:p>
    <w:p w:rsidR="00621E3A" w:rsidRPr="00621E3A" w:rsidRDefault="00621E3A" w:rsidP="00621E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07" w:rsidRDefault="00BC69A2" w:rsidP="00BC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0EA7" w:rsidRPr="00240EA7" w:rsidRDefault="00BC69A2" w:rsidP="00BC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40EA7">
        <w:rPr>
          <w:rFonts w:ascii="Times New Roman" w:hAnsi="Times New Roman" w:cs="Times New Roman"/>
          <w:sz w:val="28"/>
          <w:szCs w:val="28"/>
        </w:rPr>
        <w:t>.</w:t>
      </w:r>
      <w:r w:rsidR="00240EA7" w:rsidRPr="0024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EA7" w:rsidRPr="00240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0EA7" w:rsidRPr="00240EA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5166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финансовый  отдел администрации  города Киржач</w:t>
      </w:r>
      <w:r w:rsidR="00335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0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335B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0EA7" w:rsidRPr="00240EA7">
        <w:rPr>
          <w:rFonts w:ascii="Times New Roman" w:hAnsi="Times New Roman" w:cs="Times New Roman"/>
          <w:sz w:val="28"/>
          <w:szCs w:val="28"/>
        </w:rPr>
        <w:t>.</w:t>
      </w:r>
    </w:p>
    <w:p w:rsidR="00C51668" w:rsidRDefault="00C51668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C5" w:rsidRDefault="00BC69A2" w:rsidP="0044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10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5D2">
        <w:rPr>
          <w:rFonts w:ascii="Times New Roman" w:hAnsi="Times New Roman" w:cs="Times New Roman"/>
          <w:sz w:val="28"/>
          <w:szCs w:val="28"/>
        </w:rPr>
        <w:t xml:space="preserve"> Н.В. Скороспелова</w:t>
      </w:r>
    </w:p>
    <w:p w:rsidR="00C51668" w:rsidRDefault="00C51668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C51668" w:rsidRDefault="00C51668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F68C6" w:rsidRDefault="001F68C6" w:rsidP="001F68C6">
      <w:pPr>
        <w:spacing w:after="0"/>
      </w:pPr>
    </w:p>
    <w:p w:rsidR="001F68C6" w:rsidRPr="00877409" w:rsidRDefault="001F68C6" w:rsidP="001F68C6">
      <w:pPr>
        <w:rPr>
          <w:rFonts w:ascii="Times New Roman" w:hAnsi="Times New Roman" w:cs="Times New Roman"/>
          <w:sz w:val="28"/>
          <w:szCs w:val="28"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A2761" w:rsidRPr="00877409" w:rsidRDefault="00AA2761" w:rsidP="00AA2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2761" w:rsidRPr="00877409" w:rsidSect="00621E3A">
          <w:headerReference w:type="first" r:id="rId9"/>
          <w:pgSz w:w="11907" w:h="16840" w:code="9"/>
          <w:pgMar w:top="567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AA2761" w:rsidRPr="00A150C9" w:rsidRDefault="00CE62EE" w:rsidP="00CE62EE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10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2761" w:rsidRDefault="00AA2761" w:rsidP="00CE62EE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rFonts w:ascii="Times New Roman" w:hAnsi="Times New Roman" w:cs="Times New Roman"/>
          <w:sz w:val="24"/>
          <w:szCs w:val="24"/>
        </w:rPr>
      </w:pPr>
      <w:r w:rsidRPr="00A150C9">
        <w:rPr>
          <w:rFonts w:ascii="Times New Roman" w:hAnsi="Times New Roman" w:cs="Times New Roman"/>
          <w:sz w:val="24"/>
          <w:szCs w:val="24"/>
        </w:rPr>
        <w:t xml:space="preserve">к </w:t>
      </w:r>
      <w:bookmarkEnd w:id="0"/>
      <w:r w:rsidR="00CE62EE">
        <w:rPr>
          <w:rFonts w:ascii="Times New Roman" w:hAnsi="Times New Roman" w:cs="Times New Roman"/>
          <w:sz w:val="24"/>
          <w:szCs w:val="24"/>
        </w:rPr>
        <w:t xml:space="preserve"> постановлению главы города</w:t>
      </w:r>
    </w:p>
    <w:p w:rsidR="00CE62EE" w:rsidRPr="007E7123" w:rsidRDefault="00CE62EE" w:rsidP="00712A46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D17D6">
        <w:rPr>
          <w:rFonts w:ascii="Times New Roman" w:hAnsi="Times New Roman" w:cs="Times New Roman"/>
          <w:sz w:val="24"/>
          <w:szCs w:val="24"/>
        </w:rPr>
        <w:t xml:space="preserve"> от 28.05.2020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D17D6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2761" w:rsidRDefault="00AA2761" w:rsidP="00AA276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62EE" w:rsidRDefault="0017203F" w:rsidP="00CE62E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росту доходного потенциала города Киржач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и </w:t>
      </w:r>
      <w:r w:rsidR="00CE62EE" w:rsidRPr="00CE62EE">
        <w:rPr>
          <w:rFonts w:ascii="Times New Roman" w:hAnsi="Times New Roman" w:cs="Times New Roman"/>
          <w:b/>
          <w:sz w:val="28"/>
          <w:szCs w:val="28"/>
        </w:rPr>
        <w:t xml:space="preserve"> оптимизации расходов бюджета муниципального образования город Киржач </w:t>
      </w:r>
      <w:proofErr w:type="spellStart"/>
      <w:r w:rsidR="00CE62EE" w:rsidRPr="00CE62EE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CE62EE" w:rsidRPr="00CE62EE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она Владимирской области на 2020-2022</w:t>
      </w:r>
      <w:r w:rsidR="00CE62EE" w:rsidRPr="00CE62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f0"/>
        <w:tblW w:w="15309" w:type="dxa"/>
        <w:tblInd w:w="392" w:type="dxa"/>
        <w:tblLayout w:type="fixed"/>
        <w:tblLook w:val="04A0"/>
      </w:tblPr>
      <w:tblGrid>
        <w:gridCol w:w="674"/>
        <w:gridCol w:w="2834"/>
        <w:gridCol w:w="2005"/>
        <w:gridCol w:w="1256"/>
        <w:gridCol w:w="2976"/>
        <w:gridCol w:w="1984"/>
        <w:gridCol w:w="1276"/>
        <w:gridCol w:w="1134"/>
        <w:gridCol w:w="33"/>
        <w:gridCol w:w="1137"/>
      </w:tblGrid>
      <w:tr w:rsidR="00C147B8" w:rsidTr="001F01D4">
        <w:trPr>
          <w:trHeight w:val="495"/>
        </w:trPr>
        <w:tc>
          <w:tcPr>
            <w:tcW w:w="674" w:type="dxa"/>
            <w:vMerge w:val="restart"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1256" w:type="dxa"/>
            <w:vMerge w:val="restart"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результатов выполнения плана</w:t>
            </w:r>
          </w:p>
        </w:tc>
        <w:tc>
          <w:tcPr>
            <w:tcW w:w="1984" w:type="dxa"/>
            <w:vMerge w:val="restart"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 критерия</w:t>
            </w:r>
          </w:p>
        </w:tc>
      </w:tr>
      <w:tr w:rsidR="00C147B8" w:rsidTr="001F01D4">
        <w:trPr>
          <w:trHeight w:val="930"/>
        </w:trPr>
        <w:tc>
          <w:tcPr>
            <w:tcW w:w="674" w:type="dxa"/>
            <w:vMerge/>
          </w:tcPr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7B8" w:rsidRPr="0078372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36643E" w:rsidTr="001F01D4">
        <w:trPr>
          <w:trHeight w:val="285"/>
        </w:trPr>
        <w:tc>
          <w:tcPr>
            <w:tcW w:w="674" w:type="dxa"/>
          </w:tcPr>
          <w:p w:rsidR="00C147B8" w:rsidRPr="0078372E" w:rsidRDefault="00F72A5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643E" w:rsidRPr="00F72A55" w:rsidRDefault="00F72A55" w:rsidP="00F7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5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C147B8" w:rsidTr="001F01D4">
        <w:trPr>
          <w:trHeight w:val="274"/>
        </w:trPr>
        <w:tc>
          <w:tcPr>
            <w:tcW w:w="674" w:type="dxa"/>
          </w:tcPr>
          <w:p w:rsidR="00C147B8" w:rsidRPr="00F72A55" w:rsidRDefault="00F72A5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4" w:type="dxa"/>
          </w:tcPr>
          <w:p w:rsidR="00115784" w:rsidRDefault="003242B1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налоговый оборот объектов недвижимости, включая земельные участки, в том</w:t>
            </w:r>
            <w:r w:rsidR="00115784">
              <w:rPr>
                <w:rFonts w:ascii="Times New Roman" w:hAnsi="Times New Roman" w:cs="Times New Roman"/>
              </w:rPr>
              <w:t xml:space="preserve"> числе:</w:t>
            </w:r>
          </w:p>
          <w:p w:rsidR="00115784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уточнение сведений об объектах недвижимости;</w:t>
            </w:r>
          </w:p>
          <w:p w:rsidR="00115784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актуализация результатов государственной кадастровой оценки объектов недвижимости;</w:t>
            </w:r>
          </w:p>
          <w:p w:rsidR="00115784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сведений о земельных участках и иных объектах недвижимости в рамках информационного обмена;</w:t>
            </w:r>
          </w:p>
          <w:p w:rsidR="00115784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муниципального земельного контроля;</w:t>
            </w:r>
          </w:p>
          <w:p w:rsidR="00115784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собственников земельных участков и другого недвижимого имущества и привлечение их к налогообложению;</w:t>
            </w:r>
          </w:p>
          <w:p w:rsidR="00C147B8" w:rsidRPr="0092573E" w:rsidRDefault="00115784" w:rsidP="00115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в оформлении прав собственности</w:t>
            </w:r>
            <w:r w:rsidR="00324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земельные участки и </w:t>
            </w:r>
            <w:r>
              <w:rPr>
                <w:rFonts w:ascii="Times New Roman" w:hAnsi="Times New Roman" w:cs="Times New Roman"/>
              </w:rPr>
              <w:lastRenderedPageBreak/>
              <w:t>имущество физических лиц</w:t>
            </w:r>
          </w:p>
        </w:tc>
        <w:tc>
          <w:tcPr>
            <w:tcW w:w="2005" w:type="dxa"/>
          </w:tcPr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администрации города Киржач</w:t>
            </w:r>
          </w:p>
        </w:tc>
        <w:tc>
          <w:tcPr>
            <w:tcW w:w="1256" w:type="dxa"/>
          </w:tcPr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дополнительных поступлений по налогу на имущество физических лиц и земельному налогу 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84" w:type="dxa"/>
          </w:tcPr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90F8D" w:rsidRDefault="00190F8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отчетности- 5-МН «Отчет о налогооблагаемой базе и структуре начислений по местным налогам»</w:t>
            </w:r>
          </w:p>
          <w:p w:rsidR="00115784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15784" w:rsidRPr="0092573E" w:rsidRDefault="0011578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 «дорожным картам»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65D5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147B8" w:rsidRPr="0092573E" w:rsidRDefault="00D365D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147B8" w:rsidTr="001F01D4">
        <w:trPr>
          <w:trHeight w:val="930"/>
        </w:trPr>
        <w:tc>
          <w:tcPr>
            <w:tcW w:w="674" w:type="dxa"/>
          </w:tcPr>
          <w:p w:rsidR="00C147B8" w:rsidRPr="00F72A55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4" w:type="dxa"/>
          </w:tcPr>
          <w:p w:rsidR="00C147B8" w:rsidRPr="0092573E" w:rsidRDefault="0042054F" w:rsidP="004205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установлению эффективных ставок арендной платы за сдаваемое в аренду имущество  муниципального образования и земельные участки, находящиеся в муниципальной собственности</w:t>
            </w:r>
          </w:p>
        </w:tc>
        <w:tc>
          <w:tcPr>
            <w:tcW w:w="2005" w:type="dxa"/>
          </w:tcPr>
          <w:p w:rsidR="00C147B8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администрации города Киржач</w:t>
            </w:r>
          </w:p>
        </w:tc>
        <w:tc>
          <w:tcPr>
            <w:tcW w:w="1256" w:type="dxa"/>
          </w:tcPr>
          <w:p w:rsidR="00C147B8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C147B8" w:rsidRPr="0092573E" w:rsidRDefault="0042054F" w:rsidP="004205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поступления арендной платы за имущество и земельные участки в бюджет города Киржач к уровню поступлений года, предшествующего  отчетному, не менее 2%, </w:t>
            </w:r>
            <w:r w:rsidR="008B63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r w:rsidR="008B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147B8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отчетности- 0503117 «Отчет об исполнении  бюджета»</w:t>
            </w:r>
          </w:p>
          <w:p w:rsidR="0042054F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7B8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7B8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147B8" w:rsidRPr="0092573E" w:rsidRDefault="0042054F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6643E" w:rsidTr="001F01D4">
        <w:tc>
          <w:tcPr>
            <w:tcW w:w="674" w:type="dxa"/>
            <w:tcBorders>
              <w:bottom w:val="nil"/>
              <w:right w:val="single" w:sz="4" w:space="0" w:color="auto"/>
            </w:tcBorders>
          </w:tcPr>
          <w:p w:rsidR="00C147B8" w:rsidRDefault="0042054F" w:rsidP="00A948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147B8" w:rsidRPr="00FF7922" w:rsidRDefault="00C147B8" w:rsidP="00A948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5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643E" w:rsidRPr="0042054F" w:rsidRDefault="0042054F" w:rsidP="0042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на муниципальную службу</w:t>
            </w:r>
          </w:p>
        </w:tc>
      </w:tr>
      <w:tr w:rsidR="00C147B8" w:rsidTr="001F01D4">
        <w:tc>
          <w:tcPr>
            <w:tcW w:w="674" w:type="dxa"/>
          </w:tcPr>
          <w:p w:rsidR="00C147B8" w:rsidRPr="00312BBC" w:rsidRDefault="0053375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147B8" w:rsidRPr="0092573E" w:rsidRDefault="00C147B8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Действие нормативов формирования  расходов на содержание органов местного самоуправления</w:t>
            </w:r>
          </w:p>
        </w:tc>
        <w:tc>
          <w:tcPr>
            <w:tcW w:w="2005" w:type="dxa"/>
          </w:tcPr>
          <w:p w:rsidR="00C147B8" w:rsidRPr="0092573E" w:rsidRDefault="00C147B8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Администрация города Киржач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 Владимирской области</w:t>
            </w:r>
          </w:p>
        </w:tc>
        <w:tc>
          <w:tcPr>
            <w:tcW w:w="1256" w:type="dxa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53375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C147B8" w:rsidRPr="0092573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76" w:type="dxa"/>
          </w:tcPr>
          <w:p w:rsidR="00C147B8" w:rsidRPr="0092573E" w:rsidRDefault="00C147B8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Наличие нормативного акта, устанавливающего нормативы формирования расходов на содержание органов местного самоуправления</w:t>
            </w:r>
          </w:p>
        </w:tc>
        <w:tc>
          <w:tcPr>
            <w:tcW w:w="1984" w:type="dxa"/>
          </w:tcPr>
          <w:p w:rsidR="00C147B8" w:rsidRPr="0092573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53375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53375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0" w:type="dxa"/>
            <w:gridSpan w:val="2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53375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643E" w:rsidTr="001F01D4">
        <w:tc>
          <w:tcPr>
            <w:tcW w:w="674" w:type="dxa"/>
          </w:tcPr>
          <w:p w:rsidR="00C147B8" w:rsidRPr="00BF7561" w:rsidRDefault="0053375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5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643E" w:rsidRPr="0053375C" w:rsidRDefault="0053375C" w:rsidP="0053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бюджетной сети</w:t>
            </w:r>
          </w:p>
        </w:tc>
      </w:tr>
      <w:tr w:rsidR="00C147B8" w:rsidTr="001F01D4">
        <w:tc>
          <w:tcPr>
            <w:tcW w:w="674" w:type="dxa"/>
          </w:tcPr>
          <w:p w:rsidR="00C147B8" w:rsidRPr="00312BBC" w:rsidRDefault="00D6556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7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4" w:type="dxa"/>
          </w:tcPr>
          <w:p w:rsidR="00C147B8" w:rsidRPr="0092573E" w:rsidRDefault="00C147B8" w:rsidP="009665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73E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значений целевых показателей заработной платы, установленных в  планах мероприятий («дорожных картах») изменений в отраслях  социальной сферы, направленных на повышение эффективности в отраслях социальной сферы,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</w:t>
            </w:r>
            <w:r w:rsidRPr="0092573E">
              <w:rPr>
                <w:rFonts w:ascii="Times New Roman" w:hAnsi="Times New Roman" w:cs="Times New Roman"/>
              </w:rPr>
              <w:lastRenderedPageBreak/>
              <w:t>уровне, достигнутом в 201</w:t>
            </w:r>
            <w:r w:rsidR="009665D4">
              <w:rPr>
                <w:rFonts w:ascii="Times New Roman" w:hAnsi="Times New Roman" w:cs="Times New Roman"/>
              </w:rPr>
              <w:t>9</w:t>
            </w:r>
            <w:r w:rsidRPr="0092573E">
              <w:rPr>
                <w:rFonts w:ascii="Times New Roman" w:hAnsi="Times New Roman" w:cs="Times New Roman"/>
              </w:rPr>
              <w:t xml:space="preserve"> году</w:t>
            </w:r>
            <w:proofErr w:type="gramEnd"/>
          </w:p>
        </w:tc>
        <w:tc>
          <w:tcPr>
            <w:tcW w:w="2005" w:type="dxa"/>
          </w:tcPr>
          <w:p w:rsidR="00C147B8" w:rsidRPr="0092573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lastRenderedPageBreak/>
              <w:t xml:space="preserve">Администрация города Киржач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 Владимирской области;</w:t>
            </w:r>
          </w:p>
          <w:p w:rsidR="00C147B8" w:rsidRPr="0092573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Отдел по социальной и молодежной политике МКУ «Управление городским хозяйством»</w:t>
            </w:r>
          </w:p>
        </w:tc>
        <w:tc>
          <w:tcPr>
            <w:tcW w:w="1256" w:type="dxa"/>
          </w:tcPr>
          <w:p w:rsidR="00C147B8" w:rsidRPr="0092573E" w:rsidRDefault="00C147B8" w:rsidP="00C61F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C147B8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2018-2020 годы</w:t>
            </w:r>
          </w:p>
        </w:tc>
        <w:tc>
          <w:tcPr>
            <w:tcW w:w="2976" w:type="dxa"/>
          </w:tcPr>
          <w:p w:rsidR="00C147B8" w:rsidRPr="0092573E" w:rsidRDefault="00C147B8" w:rsidP="00DB46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Обеспечение значения показателя «Соотношение средней заработной платы работников учреждений к среднемесячной начисленной заработной плате наемных работников в организациях, у индивидуальных предпринимателей и физических лиц  (среднемесячный доход от трудовой деятельности) во Владимирской области</w:t>
            </w:r>
            <w:proofErr w:type="gramStart"/>
            <w:r w:rsidR="008B639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C147B8" w:rsidRPr="0092573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Форма федерального статистического наблюдения № ЗП </w:t>
            </w:r>
            <w:proofErr w:type="gramStart"/>
            <w:r w:rsidRPr="0092573E">
              <w:rPr>
                <w:rFonts w:ascii="Times New Roman" w:hAnsi="Times New Roman" w:cs="Times New Roman"/>
              </w:rPr>
              <w:t>-к</w:t>
            </w:r>
            <w:proofErr w:type="gramEnd"/>
            <w:r w:rsidRPr="0092573E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276" w:type="dxa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D6556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47B8" w:rsidRPr="009257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7" w:type="dxa"/>
            <w:gridSpan w:val="2"/>
          </w:tcPr>
          <w:p w:rsidR="00C147B8" w:rsidRPr="0092573E" w:rsidRDefault="00C147B8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C147B8" w:rsidRPr="0092573E" w:rsidRDefault="00D6556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47B8" w:rsidRPr="009257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</w:tcPr>
          <w:p w:rsidR="00C147B8" w:rsidRDefault="00C147B8" w:rsidP="00D655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D6556B" w:rsidRPr="0092573E" w:rsidRDefault="00D6556B" w:rsidP="00D6556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4A5" w:rsidTr="001F01D4">
        <w:tc>
          <w:tcPr>
            <w:tcW w:w="674" w:type="dxa"/>
            <w:vMerge w:val="restart"/>
          </w:tcPr>
          <w:p w:rsidR="005654A5" w:rsidRPr="00312BBC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4" w:type="dxa"/>
            <w:vMerge w:val="restart"/>
          </w:tcPr>
          <w:p w:rsidR="005654A5" w:rsidRPr="0092573E" w:rsidRDefault="005654A5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Увеличение объема  расходов за счет доходов от внебюджетной деятельности бюджетных учреждений, эффективное использование бюджетными учреждениями муниципального имущества</w:t>
            </w:r>
          </w:p>
        </w:tc>
        <w:tc>
          <w:tcPr>
            <w:tcW w:w="2005" w:type="dxa"/>
          </w:tcPr>
          <w:p w:rsidR="005654A5" w:rsidRPr="0092573E" w:rsidRDefault="005654A5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Администрация города Киржач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 Владимирской области;</w:t>
            </w:r>
          </w:p>
          <w:p w:rsidR="005654A5" w:rsidRPr="0092573E" w:rsidRDefault="005654A5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Отдел по социальной и молодежной политике МКУ «Управление городским хозяйством»</w:t>
            </w:r>
          </w:p>
        </w:tc>
        <w:tc>
          <w:tcPr>
            <w:tcW w:w="1256" w:type="dxa"/>
          </w:tcPr>
          <w:p w:rsidR="005654A5" w:rsidRPr="0092573E" w:rsidRDefault="005654A5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0503737 «</w:t>
            </w:r>
            <w:r w:rsidR="005654A5" w:rsidRPr="0092573E">
              <w:rPr>
                <w:rFonts w:ascii="Times New Roman" w:hAnsi="Times New Roman" w:cs="Times New Roman"/>
              </w:rPr>
              <w:t>Отчет об исполнении учреждений плана  его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A5B1C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0503737 «</w:t>
            </w:r>
            <w:r w:rsidR="005654A5" w:rsidRPr="0092573E">
              <w:rPr>
                <w:rFonts w:ascii="Times New Roman" w:hAnsi="Times New Roman" w:cs="Times New Roman"/>
              </w:rPr>
              <w:t>Отчет об исполнении учреждений плана  его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4A5" w:rsidTr="001F01D4">
        <w:tc>
          <w:tcPr>
            <w:tcW w:w="674" w:type="dxa"/>
            <w:vMerge/>
          </w:tcPr>
          <w:p w:rsidR="005654A5" w:rsidRPr="00312BBC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654A5" w:rsidRPr="0092573E" w:rsidRDefault="005654A5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5654A5" w:rsidRPr="0092573E" w:rsidRDefault="005654A5" w:rsidP="00005D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-учреждения культуры</w:t>
            </w:r>
          </w:p>
        </w:tc>
        <w:tc>
          <w:tcPr>
            <w:tcW w:w="1256" w:type="dxa"/>
          </w:tcPr>
          <w:p w:rsidR="005654A5" w:rsidRPr="0092573E" w:rsidRDefault="005654A5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Pr="0092573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76" w:type="dxa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Увеличение доходов от оказания платных услуг</w:t>
            </w:r>
            <w:r w:rsidR="008B6391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8B6391">
              <w:rPr>
                <w:rFonts w:ascii="Times New Roman" w:hAnsi="Times New Roman" w:cs="Times New Roman"/>
              </w:rPr>
              <w:t>.р</w:t>
            </w:r>
            <w:proofErr w:type="gramEnd"/>
            <w:r w:rsidR="008B6391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84" w:type="dxa"/>
            <w:vMerge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67" w:type="dxa"/>
            <w:gridSpan w:val="2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7" w:type="dxa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5654A5" w:rsidTr="001F01D4">
        <w:tc>
          <w:tcPr>
            <w:tcW w:w="674" w:type="dxa"/>
            <w:vMerge/>
          </w:tcPr>
          <w:p w:rsidR="005654A5" w:rsidRPr="00312BBC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654A5" w:rsidRPr="0092573E" w:rsidRDefault="005654A5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5654A5" w:rsidRPr="0092573E" w:rsidRDefault="005654A5" w:rsidP="00005D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-учреждения физической культуры и спорта</w:t>
            </w:r>
          </w:p>
        </w:tc>
        <w:tc>
          <w:tcPr>
            <w:tcW w:w="1256" w:type="dxa"/>
          </w:tcPr>
          <w:p w:rsidR="005654A5" w:rsidRPr="0092573E" w:rsidRDefault="005654A5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Pr="0092573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76" w:type="dxa"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Увеличение доходов от оказания платных услуг</w:t>
            </w:r>
            <w:r w:rsidR="008B6391">
              <w:rPr>
                <w:rFonts w:ascii="Times New Roman" w:hAnsi="Times New Roman" w:cs="Times New Roman"/>
              </w:rPr>
              <w:t xml:space="preserve"> (тыс.рублей)</w:t>
            </w:r>
          </w:p>
        </w:tc>
        <w:tc>
          <w:tcPr>
            <w:tcW w:w="1984" w:type="dxa"/>
            <w:vMerge/>
          </w:tcPr>
          <w:p w:rsidR="005654A5" w:rsidRPr="0092573E" w:rsidRDefault="005654A5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5654A5" w:rsidRPr="009257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7" w:type="dxa"/>
            <w:gridSpan w:val="2"/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5654A5" w:rsidRPr="009257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5654A5" w:rsidRPr="0092573E" w:rsidRDefault="00AA5B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5654A5" w:rsidRPr="0092573E">
              <w:rPr>
                <w:rFonts w:ascii="Times New Roman" w:hAnsi="Times New Roman" w:cs="Times New Roman"/>
              </w:rPr>
              <w:t>,0</w:t>
            </w:r>
          </w:p>
        </w:tc>
      </w:tr>
      <w:tr w:rsidR="00180028" w:rsidTr="001F01D4">
        <w:tc>
          <w:tcPr>
            <w:tcW w:w="674" w:type="dxa"/>
            <w:tcBorders>
              <w:right w:val="single" w:sz="4" w:space="0" w:color="auto"/>
            </w:tcBorders>
          </w:tcPr>
          <w:p w:rsidR="00C147B8" w:rsidRPr="008074DE" w:rsidRDefault="00F121ED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4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35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0028" w:rsidRPr="00FC25B1" w:rsidRDefault="00FC25B1" w:rsidP="00FC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B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C147B8" w:rsidTr="001F01D4">
        <w:tc>
          <w:tcPr>
            <w:tcW w:w="674" w:type="dxa"/>
          </w:tcPr>
          <w:p w:rsidR="00C147B8" w:rsidRPr="00312BBC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7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4" w:type="dxa"/>
          </w:tcPr>
          <w:p w:rsidR="00C147B8" w:rsidRPr="0092573E" w:rsidRDefault="00C61076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осуществления закупок товаров, работ, услуг для обеспечения нужд муниципальных учреждений</w:t>
            </w:r>
          </w:p>
        </w:tc>
        <w:tc>
          <w:tcPr>
            <w:tcW w:w="2005" w:type="dxa"/>
          </w:tcPr>
          <w:p w:rsidR="00C147B8" w:rsidRPr="0092573E" w:rsidRDefault="00C61076" w:rsidP="00D27B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бюджетные учреждения города </w:t>
            </w:r>
          </w:p>
        </w:tc>
        <w:tc>
          <w:tcPr>
            <w:tcW w:w="1256" w:type="dxa"/>
          </w:tcPr>
          <w:p w:rsidR="00C147B8" w:rsidRPr="0092573E" w:rsidRDefault="00C61076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C147B8" w:rsidRPr="0092573E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в результате применения конкурентных способов закупки,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84" w:type="dxa"/>
          </w:tcPr>
          <w:p w:rsidR="00C147B8" w:rsidRPr="0092573E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закупка</w:t>
            </w:r>
          </w:p>
        </w:tc>
        <w:tc>
          <w:tcPr>
            <w:tcW w:w="1276" w:type="dxa"/>
          </w:tcPr>
          <w:p w:rsidR="00C147B8" w:rsidRPr="0092573E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  <w:gridSpan w:val="2"/>
          </w:tcPr>
          <w:p w:rsidR="00C147B8" w:rsidRPr="0092573E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7" w:type="dxa"/>
          </w:tcPr>
          <w:p w:rsidR="00C147B8" w:rsidRPr="0092573E" w:rsidRDefault="00C6107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101BC" w:rsidTr="001F01D4">
        <w:tc>
          <w:tcPr>
            <w:tcW w:w="674" w:type="dxa"/>
          </w:tcPr>
          <w:p w:rsidR="001101BC" w:rsidRPr="00312BBC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4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осуществления закупок товаров, работ, услуг для обеспечения нужд муниципальных учреждений</w:t>
            </w:r>
          </w:p>
        </w:tc>
        <w:tc>
          <w:tcPr>
            <w:tcW w:w="2005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городским хозяйством» города </w:t>
            </w:r>
          </w:p>
        </w:tc>
        <w:tc>
          <w:tcPr>
            <w:tcW w:w="1256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в результате применения конкурентных способов закупки,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84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закупка</w:t>
            </w:r>
          </w:p>
        </w:tc>
        <w:tc>
          <w:tcPr>
            <w:tcW w:w="1276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67" w:type="dxa"/>
            <w:gridSpan w:val="2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7" w:type="dxa"/>
          </w:tcPr>
          <w:p w:rsidR="001101BC" w:rsidRPr="0092573E" w:rsidRDefault="001101BC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C147B8" w:rsidTr="001F01D4">
        <w:tc>
          <w:tcPr>
            <w:tcW w:w="674" w:type="dxa"/>
          </w:tcPr>
          <w:p w:rsidR="00C147B8" w:rsidRPr="00312BBC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4" w:type="dxa"/>
          </w:tcPr>
          <w:p w:rsidR="00C147B8" w:rsidRPr="0092573E" w:rsidRDefault="00C147B8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Контролировать эффективность хозяйственной  деятельности муниципальных унитарных предприятий</w:t>
            </w:r>
          </w:p>
        </w:tc>
        <w:tc>
          <w:tcPr>
            <w:tcW w:w="2005" w:type="dxa"/>
          </w:tcPr>
          <w:p w:rsidR="00C147B8" w:rsidRPr="0092573E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Администрация города Киржач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 Владимирской области</w:t>
            </w:r>
          </w:p>
        </w:tc>
        <w:tc>
          <w:tcPr>
            <w:tcW w:w="1256" w:type="dxa"/>
          </w:tcPr>
          <w:p w:rsidR="00C147B8" w:rsidRPr="0092573E" w:rsidRDefault="001101B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C147B8" w:rsidRPr="0092573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76" w:type="dxa"/>
          </w:tcPr>
          <w:p w:rsidR="00C147B8" w:rsidRDefault="00C147B8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>Бюджетный эффект</w:t>
            </w:r>
          </w:p>
          <w:p w:rsidR="001101BC" w:rsidRPr="0092573E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84" w:type="dxa"/>
          </w:tcPr>
          <w:p w:rsidR="00C147B8" w:rsidRPr="0092573E" w:rsidRDefault="00C147B8" w:rsidP="007A5E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573E">
              <w:rPr>
                <w:rFonts w:ascii="Times New Roman" w:hAnsi="Times New Roman" w:cs="Times New Roman"/>
              </w:rPr>
              <w:t xml:space="preserve">Решение Совета народных депутатов города Киржач </w:t>
            </w:r>
            <w:proofErr w:type="spellStart"/>
            <w:r w:rsidRPr="0092573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92573E">
              <w:rPr>
                <w:rFonts w:ascii="Times New Roman" w:hAnsi="Times New Roman" w:cs="Times New Roman"/>
              </w:rPr>
              <w:t xml:space="preserve"> района Владимирской </w:t>
            </w:r>
            <w:r w:rsidRPr="0092573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C147B8" w:rsidRPr="0092573E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147B8" w:rsidRPr="0092573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67" w:type="dxa"/>
            <w:gridSpan w:val="2"/>
          </w:tcPr>
          <w:p w:rsidR="00C147B8" w:rsidRPr="0092573E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7B8" w:rsidRPr="0092573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7" w:type="dxa"/>
          </w:tcPr>
          <w:p w:rsidR="00C147B8" w:rsidRPr="0092573E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7B8" w:rsidRPr="0092573E">
              <w:rPr>
                <w:rFonts w:ascii="Times New Roman" w:hAnsi="Times New Roman" w:cs="Times New Roman"/>
              </w:rPr>
              <w:t>00,0</w:t>
            </w:r>
          </w:p>
        </w:tc>
      </w:tr>
      <w:tr w:rsidR="001101BC" w:rsidTr="001F01D4">
        <w:tc>
          <w:tcPr>
            <w:tcW w:w="674" w:type="dxa"/>
          </w:tcPr>
          <w:p w:rsidR="001101BC" w:rsidRDefault="001101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34" w:type="dxa"/>
          </w:tcPr>
          <w:p w:rsidR="001101BC" w:rsidRPr="0092573E" w:rsidRDefault="003E0C19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показателям муниципального задания, которые не были достигнуты</w:t>
            </w:r>
          </w:p>
        </w:tc>
        <w:tc>
          <w:tcPr>
            <w:tcW w:w="2005" w:type="dxa"/>
          </w:tcPr>
          <w:p w:rsidR="001101BC" w:rsidRPr="0092573E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города</w:t>
            </w:r>
          </w:p>
        </w:tc>
        <w:tc>
          <w:tcPr>
            <w:tcW w:w="1256" w:type="dxa"/>
          </w:tcPr>
          <w:p w:rsidR="001101BC" w:rsidRDefault="003E0C19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1101BC" w:rsidRPr="0092573E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нормативного правового акта</w:t>
            </w:r>
          </w:p>
        </w:tc>
        <w:tc>
          <w:tcPr>
            <w:tcW w:w="1984" w:type="dxa"/>
          </w:tcPr>
          <w:p w:rsidR="001101BC" w:rsidRPr="0092573E" w:rsidRDefault="003E0C19" w:rsidP="007A5E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</w:t>
            </w:r>
          </w:p>
        </w:tc>
        <w:tc>
          <w:tcPr>
            <w:tcW w:w="1276" w:type="dxa"/>
          </w:tcPr>
          <w:p w:rsidR="001101BC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7" w:type="dxa"/>
            <w:gridSpan w:val="2"/>
          </w:tcPr>
          <w:p w:rsidR="001101BC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</w:tcPr>
          <w:p w:rsidR="001101BC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248F5" w:rsidTr="001F01D4">
        <w:tc>
          <w:tcPr>
            <w:tcW w:w="674" w:type="dxa"/>
          </w:tcPr>
          <w:p w:rsidR="00C147B8" w:rsidRPr="00A32EA4" w:rsidRDefault="003E0C1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47B8"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35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48F5" w:rsidRPr="003E0C19" w:rsidRDefault="003E0C19" w:rsidP="003E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19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C147B8" w:rsidTr="001F01D4">
        <w:tc>
          <w:tcPr>
            <w:tcW w:w="674" w:type="dxa"/>
          </w:tcPr>
          <w:p w:rsidR="00C147B8" w:rsidRPr="00312BBC" w:rsidRDefault="00812D0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7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4" w:type="dxa"/>
          </w:tcPr>
          <w:p w:rsidR="00C147B8" w:rsidRPr="0092573E" w:rsidRDefault="00812D0B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объемов незавершенного строительства</w:t>
            </w:r>
          </w:p>
        </w:tc>
        <w:tc>
          <w:tcPr>
            <w:tcW w:w="2005" w:type="dxa"/>
          </w:tcPr>
          <w:p w:rsidR="00C147B8" w:rsidRPr="0092573E" w:rsidRDefault="00812D0B" w:rsidP="00A32E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Киржач</w:t>
            </w:r>
          </w:p>
        </w:tc>
        <w:tc>
          <w:tcPr>
            <w:tcW w:w="1256" w:type="dxa"/>
          </w:tcPr>
          <w:p w:rsidR="00C147B8" w:rsidRPr="0092573E" w:rsidRDefault="00812D0B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C147B8" w:rsidRPr="0092573E" w:rsidRDefault="00812D0B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использование информации при подготовке бюджета на 2021 год</w:t>
            </w:r>
          </w:p>
        </w:tc>
        <w:tc>
          <w:tcPr>
            <w:tcW w:w="1984" w:type="dxa"/>
          </w:tcPr>
          <w:p w:rsidR="00C147B8" w:rsidRPr="0092573E" w:rsidRDefault="00812D0B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276" w:type="dxa"/>
          </w:tcPr>
          <w:p w:rsidR="00C147B8" w:rsidRPr="0092573E" w:rsidRDefault="00812D0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7" w:type="dxa"/>
            <w:gridSpan w:val="2"/>
          </w:tcPr>
          <w:p w:rsidR="00C147B8" w:rsidRPr="0092573E" w:rsidRDefault="00812D0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</w:tcPr>
          <w:p w:rsidR="00C147B8" w:rsidRPr="0092573E" w:rsidRDefault="00812D0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58C1" w:rsidTr="001F01D4">
        <w:tc>
          <w:tcPr>
            <w:tcW w:w="674" w:type="dxa"/>
            <w:tcBorders>
              <w:right w:val="single" w:sz="4" w:space="0" w:color="auto"/>
            </w:tcBorders>
          </w:tcPr>
          <w:p w:rsidR="003058C1" w:rsidRPr="00B30857" w:rsidRDefault="00B3085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635" w:type="dxa"/>
            <w:gridSpan w:val="9"/>
            <w:tcBorders>
              <w:left w:val="single" w:sz="4" w:space="0" w:color="auto"/>
            </w:tcBorders>
          </w:tcPr>
          <w:p w:rsidR="003058C1" w:rsidRPr="00B30857" w:rsidRDefault="00B3085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57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сокращению муниципального долга</w:t>
            </w:r>
          </w:p>
        </w:tc>
      </w:tr>
      <w:tr w:rsidR="00812D0B" w:rsidTr="001F01D4">
        <w:tc>
          <w:tcPr>
            <w:tcW w:w="674" w:type="dxa"/>
            <w:tcBorders>
              <w:right w:val="single" w:sz="4" w:space="0" w:color="auto"/>
            </w:tcBorders>
          </w:tcPr>
          <w:p w:rsidR="00812D0B" w:rsidRDefault="00B3085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12D0B" w:rsidRPr="0092573E" w:rsidRDefault="00B30857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привлечения в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      </w:r>
          </w:p>
        </w:tc>
        <w:tc>
          <w:tcPr>
            <w:tcW w:w="2005" w:type="dxa"/>
          </w:tcPr>
          <w:p w:rsidR="00812D0B" w:rsidRPr="0092573E" w:rsidRDefault="00B30857" w:rsidP="00A32E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города</w:t>
            </w:r>
          </w:p>
        </w:tc>
        <w:tc>
          <w:tcPr>
            <w:tcW w:w="1256" w:type="dxa"/>
          </w:tcPr>
          <w:p w:rsidR="00812D0B" w:rsidRPr="0092573E" w:rsidRDefault="00B30857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812D0B" w:rsidRPr="0092573E" w:rsidRDefault="00B30857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процента по кредиту</w:t>
            </w:r>
          </w:p>
        </w:tc>
        <w:tc>
          <w:tcPr>
            <w:tcW w:w="1984" w:type="dxa"/>
          </w:tcPr>
          <w:p w:rsidR="00812D0B" w:rsidRPr="0092573E" w:rsidRDefault="00B30857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Аукционная документация и (или) муниципальный контракт</w:t>
            </w:r>
          </w:p>
        </w:tc>
        <w:tc>
          <w:tcPr>
            <w:tcW w:w="1276" w:type="dxa"/>
          </w:tcPr>
          <w:p w:rsidR="00812D0B" w:rsidRPr="00B30857" w:rsidRDefault="00B3085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по кредиту </w:t>
            </w:r>
            <w:r w:rsidRPr="00B30857">
              <w:rPr>
                <w:rFonts w:ascii="Times New Roman" w:hAnsi="Times New Roman" w:cs="Times New Roman"/>
              </w:rPr>
              <w:t>&lt;=</w:t>
            </w:r>
            <w:r>
              <w:rPr>
                <w:rFonts w:ascii="Times New Roman" w:hAnsi="Times New Roman" w:cs="Times New Roman"/>
              </w:rPr>
              <w:t xml:space="preserve">(ключевая ставка + процент </w:t>
            </w:r>
            <w:proofErr w:type="gramStart"/>
            <w:r>
              <w:rPr>
                <w:rFonts w:ascii="Times New Roman" w:hAnsi="Times New Roman" w:cs="Times New Roman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7" w:type="dxa"/>
            <w:gridSpan w:val="2"/>
          </w:tcPr>
          <w:p w:rsidR="00812D0B" w:rsidRPr="0092573E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по кредиту </w:t>
            </w:r>
            <w:r w:rsidRPr="00B30857">
              <w:rPr>
                <w:rFonts w:ascii="Times New Roman" w:hAnsi="Times New Roman" w:cs="Times New Roman"/>
              </w:rPr>
              <w:t>&lt;=</w:t>
            </w:r>
            <w:r>
              <w:rPr>
                <w:rFonts w:ascii="Times New Roman" w:hAnsi="Times New Roman" w:cs="Times New Roman"/>
              </w:rPr>
              <w:t xml:space="preserve">(ключевая ставка + процент </w:t>
            </w:r>
            <w:proofErr w:type="gramStart"/>
            <w:r>
              <w:rPr>
                <w:rFonts w:ascii="Times New Roman" w:hAnsi="Times New Roman" w:cs="Times New Roman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812D0B" w:rsidRPr="0092573E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по кредиту </w:t>
            </w:r>
            <w:r w:rsidRPr="00B30857">
              <w:rPr>
                <w:rFonts w:ascii="Times New Roman" w:hAnsi="Times New Roman" w:cs="Times New Roman"/>
              </w:rPr>
              <w:t>&lt;=</w:t>
            </w:r>
            <w:r>
              <w:rPr>
                <w:rFonts w:ascii="Times New Roman" w:hAnsi="Times New Roman" w:cs="Times New Roman"/>
              </w:rPr>
              <w:t xml:space="preserve">(ключевая ставка + процент </w:t>
            </w:r>
            <w:proofErr w:type="gramStart"/>
            <w:r>
              <w:rPr>
                <w:rFonts w:ascii="Times New Roman" w:hAnsi="Times New Roman" w:cs="Times New Roman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01D4" w:rsidTr="001F01D4">
        <w:tc>
          <w:tcPr>
            <w:tcW w:w="674" w:type="dxa"/>
          </w:tcPr>
          <w:p w:rsidR="001F01D4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4" w:type="dxa"/>
          </w:tcPr>
          <w:p w:rsidR="001F01D4" w:rsidRPr="0092573E" w:rsidRDefault="001F01D4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администрацией города долговой политики города на очередной финансовый год и плановый период</w:t>
            </w:r>
          </w:p>
        </w:tc>
        <w:tc>
          <w:tcPr>
            <w:tcW w:w="2005" w:type="dxa"/>
          </w:tcPr>
          <w:p w:rsidR="001F01D4" w:rsidRPr="0092573E" w:rsidRDefault="001F01D4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города</w:t>
            </w:r>
          </w:p>
        </w:tc>
        <w:tc>
          <w:tcPr>
            <w:tcW w:w="1256" w:type="dxa"/>
          </w:tcPr>
          <w:p w:rsidR="001F01D4" w:rsidRPr="0092573E" w:rsidRDefault="001F01D4" w:rsidP="00FB1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2976" w:type="dxa"/>
          </w:tcPr>
          <w:p w:rsidR="001F01D4" w:rsidRPr="0092573E" w:rsidRDefault="001F01D4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утвержденной долговой политики</w:t>
            </w:r>
          </w:p>
        </w:tc>
        <w:tc>
          <w:tcPr>
            <w:tcW w:w="1984" w:type="dxa"/>
          </w:tcPr>
          <w:p w:rsidR="001F01D4" w:rsidRPr="0092573E" w:rsidRDefault="001F01D4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</w:t>
            </w:r>
          </w:p>
        </w:tc>
        <w:tc>
          <w:tcPr>
            <w:tcW w:w="1276" w:type="dxa"/>
          </w:tcPr>
          <w:p w:rsidR="001F01D4" w:rsidRPr="0092573E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7" w:type="dxa"/>
            <w:gridSpan w:val="2"/>
          </w:tcPr>
          <w:p w:rsidR="001F01D4" w:rsidRPr="0092573E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</w:tcPr>
          <w:p w:rsidR="001F01D4" w:rsidRPr="0092573E" w:rsidRDefault="001F01D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E62EE" w:rsidRPr="00F91D17" w:rsidRDefault="00CE62EE" w:rsidP="00CE62E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CE62EE" w:rsidRPr="00F91D17" w:rsidSect="00AA2761">
      <w:pgSz w:w="16838" w:h="11906" w:orient="landscape"/>
      <w:pgMar w:top="567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48" w:rsidRDefault="007D5E48" w:rsidP="004259A0">
      <w:pPr>
        <w:spacing w:after="0" w:line="240" w:lineRule="auto"/>
      </w:pPr>
      <w:r>
        <w:separator/>
      </w:r>
    </w:p>
  </w:endnote>
  <w:endnote w:type="continuationSeparator" w:id="0">
    <w:p w:rsidR="007D5E48" w:rsidRDefault="007D5E48" w:rsidP="0042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48" w:rsidRDefault="007D5E48" w:rsidP="004259A0">
      <w:pPr>
        <w:spacing w:after="0" w:line="240" w:lineRule="auto"/>
      </w:pPr>
      <w:r>
        <w:separator/>
      </w:r>
    </w:p>
  </w:footnote>
  <w:footnote w:type="continuationSeparator" w:id="0">
    <w:p w:rsidR="007D5E48" w:rsidRDefault="007D5E48" w:rsidP="0042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61" w:rsidRDefault="00AA2761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6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2E7018D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1936DC"/>
    <w:multiLevelType w:val="multilevel"/>
    <w:tmpl w:val="4572A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274321F"/>
    <w:multiLevelType w:val="hybridMultilevel"/>
    <w:tmpl w:val="5A1EA1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957"/>
    <w:multiLevelType w:val="multilevel"/>
    <w:tmpl w:val="F6B880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90B6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E1F62"/>
    <w:multiLevelType w:val="multilevel"/>
    <w:tmpl w:val="4D10D0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856F73"/>
    <w:multiLevelType w:val="hybridMultilevel"/>
    <w:tmpl w:val="969C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4C8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00C5B91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279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24D0FC6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F2B78"/>
    <w:multiLevelType w:val="hybridMultilevel"/>
    <w:tmpl w:val="8F2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3BE1"/>
    <w:multiLevelType w:val="multilevel"/>
    <w:tmpl w:val="C4F0D2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53E4176"/>
    <w:multiLevelType w:val="hybridMultilevel"/>
    <w:tmpl w:val="F89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7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E64E3D"/>
    <w:multiLevelType w:val="hybridMultilevel"/>
    <w:tmpl w:val="69A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D2"/>
    <w:rsid w:val="00000298"/>
    <w:rsid w:val="00020B26"/>
    <w:rsid w:val="00020CDF"/>
    <w:rsid w:val="0003599B"/>
    <w:rsid w:val="0004412F"/>
    <w:rsid w:val="00050DAC"/>
    <w:rsid w:val="00063158"/>
    <w:rsid w:val="00081266"/>
    <w:rsid w:val="000A5F98"/>
    <w:rsid w:val="000C35D2"/>
    <w:rsid w:val="000D59AD"/>
    <w:rsid w:val="000F6C34"/>
    <w:rsid w:val="00100487"/>
    <w:rsid w:val="001101BC"/>
    <w:rsid w:val="00110227"/>
    <w:rsid w:val="00115784"/>
    <w:rsid w:val="00117ED0"/>
    <w:rsid w:val="00126043"/>
    <w:rsid w:val="00127331"/>
    <w:rsid w:val="00147A3F"/>
    <w:rsid w:val="00160B16"/>
    <w:rsid w:val="00160C1F"/>
    <w:rsid w:val="0017203F"/>
    <w:rsid w:val="00177530"/>
    <w:rsid w:val="00180028"/>
    <w:rsid w:val="00190F8D"/>
    <w:rsid w:val="001A1F62"/>
    <w:rsid w:val="001B7A5B"/>
    <w:rsid w:val="001C0848"/>
    <w:rsid w:val="001C2B0F"/>
    <w:rsid w:val="001D58D3"/>
    <w:rsid w:val="001E56C7"/>
    <w:rsid w:val="001F01D4"/>
    <w:rsid w:val="001F15DF"/>
    <w:rsid w:val="001F68C6"/>
    <w:rsid w:val="002353F1"/>
    <w:rsid w:val="0023750A"/>
    <w:rsid w:val="00240EA7"/>
    <w:rsid w:val="002541ED"/>
    <w:rsid w:val="002552F0"/>
    <w:rsid w:val="0027218E"/>
    <w:rsid w:val="00274328"/>
    <w:rsid w:val="002A2100"/>
    <w:rsid w:val="002B5938"/>
    <w:rsid w:val="003058C1"/>
    <w:rsid w:val="00312BBC"/>
    <w:rsid w:val="003242B1"/>
    <w:rsid w:val="00330ADC"/>
    <w:rsid w:val="00335B07"/>
    <w:rsid w:val="0036643E"/>
    <w:rsid w:val="003A1DA7"/>
    <w:rsid w:val="003A68EF"/>
    <w:rsid w:val="003B4EB9"/>
    <w:rsid w:val="003D1BDC"/>
    <w:rsid w:val="003E0C19"/>
    <w:rsid w:val="003E25BF"/>
    <w:rsid w:val="00411B07"/>
    <w:rsid w:val="0042054F"/>
    <w:rsid w:val="004259A0"/>
    <w:rsid w:val="0044057C"/>
    <w:rsid w:val="00447785"/>
    <w:rsid w:val="00452CB7"/>
    <w:rsid w:val="00462554"/>
    <w:rsid w:val="00463045"/>
    <w:rsid w:val="004A7228"/>
    <w:rsid w:val="004B5C3F"/>
    <w:rsid w:val="004D01E1"/>
    <w:rsid w:val="004E695B"/>
    <w:rsid w:val="00507884"/>
    <w:rsid w:val="00511C16"/>
    <w:rsid w:val="00512470"/>
    <w:rsid w:val="00521D43"/>
    <w:rsid w:val="0053248D"/>
    <w:rsid w:val="0053375C"/>
    <w:rsid w:val="0053663D"/>
    <w:rsid w:val="00551E9C"/>
    <w:rsid w:val="0056274C"/>
    <w:rsid w:val="005654A5"/>
    <w:rsid w:val="00576C83"/>
    <w:rsid w:val="00594FDA"/>
    <w:rsid w:val="00596A6E"/>
    <w:rsid w:val="005C0D4E"/>
    <w:rsid w:val="005C5187"/>
    <w:rsid w:val="005D17D6"/>
    <w:rsid w:val="005E0D0E"/>
    <w:rsid w:val="0060095A"/>
    <w:rsid w:val="006114A1"/>
    <w:rsid w:val="00621E3A"/>
    <w:rsid w:val="00636554"/>
    <w:rsid w:val="00637578"/>
    <w:rsid w:val="006676C5"/>
    <w:rsid w:val="00674E3E"/>
    <w:rsid w:val="00687BD4"/>
    <w:rsid w:val="006933A2"/>
    <w:rsid w:val="00693CE2"/>
    <w:rsid w:val="00696045"/>
    <w:rsid w:val="006A202B"/>
    <w:rsid w:val="006B5BC1"/>
    <w:rsid w:val="006D0758"/>
    <w:rsid w:val="006D7BBE"/>
    <w:rsid w:val="006E2977"/>
    <w:rsid w:val="006E504D"/>
    <w:rsid w:val="00712A46"/>
    <w:rsid w:val="007328ED"/>
    <w:rsid w:val="00777CCB"/>
    <w:rsid w:val="0078372E"/>
    <w:rsid w:val="007A5E1C"/>
    <w:rsid w:val="007B5F0A"/>
    <w:rsid w:val="007D5E48"/>
    <w:rsid w:val="007E0E33"/>
    <w:rsid w:val="00800E63"/>
    <w:rsid w:val="008074DE"/>
    <w:rsid w:val="00807BC9"/>
    <w:rsid w:val="00812D0B"/>
    <w:rsid w:val="008201FB"/>
    <w:rsid w:val="00823227"/>
    <w:rsid w:val="00854839"/>
    <w:rsid w:val="00877409"/>
    <w:rsid w:val="0088731C"/>
    <w:rsid w:val="008B2F9B"/>
    <w:rsid w:val="008B6391"/>
    <w:rsid w:val="008C1F80"/>
    <w:rsid w:val="008C7ECC"/>
    <w:rsid w:val="008F1217"/>
    <w:rsid w:val="008F7893"/>
    <w:rsid w:val="00904020"/>
    <w:rsid w:val="00910F45"/>
    <w:rsid w:val="00911E24"/>
    <w:rsid w:val="00924181"/>
    <w:rsid w:val="0092573E"/>
    <w:rsid w:val="009369CE"/>
    <w:rsid w:val="009665D4"/>
    <w:rsid w:val="009813CF"/>
    <w:rsid w:val="00981A56"/>
    <w:rsid w:val="009A02AF"/>
    <w:rsid w:val="009B28C0"/>
    <w:rsid w:val="009C3C11"/>
    <w:rsid w:val="009E19C5"/>
    <w:rsid w:val="00A02B3C"/>
    <w:rsid w:val="00A05F18"/>
    <w:rsid w:val="00A150C9"/>
    <w:rsid w:val="00A248F5"/>
    <w:rsid w:val="00A32EA4"/>
    <w:rsid w:val="00A66CBC"/>
    <w:rsid w:val="00A702B9"/>
    <w:rsid w:val="00A75112"/>
    <w:rsid w:val="00A94035"/>
    <w:rsid w:val="00A948F6"/>
    <w:rsid w:val="00AA2761"/>
    <w:rsid w:val="00AA3E85"/>
    <w:rsid w:val="00AA5B1C"/>
    <w:rsid w:val="00AB2952"/>
    <w:rsid w:val="00AB6262"/>
    <w:rsid w:val="00AE13FC"/>
    <w:rsid w:val="00B035D4"/>
    <w:rsid w:val="00B2290C"/>
    <w:rsid w:val="00B30857"/>
    <w:rsid w:val="00B4476A"/>
    <w:rsid w:val="00B53B09"/>
    <w:rsid w:val="00B53E64"/>
    <w:rsid w:val="00B60A30"/>
    <w:rsid w:val="00B60CC5"/>
    <w:rsid w:val="00B70F18"/>
    <w:rsid w:val="00B84228"/>
    <w:rsid w:val="00B87A33"/>
    <w:rsid w:val="00BA75F9"/>
    <w:rsid w:val="00BC69A2"/>
    <w:rsid w:val="00BF0E63"/>
    <w:rsid w:val="00BF7561"/>
    <w:rsid w:val="00C00B69"/>
    <w:rsid w:val="00C105D2"/>
    <w:rsid w:val="00C10C85"/>
    <w:rsid w:val="00C128A6"/>
    <w:rsid w:val="00C1352B"/>
    <w:rsid w:val="00C147B8"/>
    <w:rsid w:val="00C351D8"/>
    <w:rsid w:val="00C51668"/>
    <w:rsid w:val="00C61076"/>
    <w:rsid w:val="00C61F46"/>
    <w:rsid w:val="00C827EC"/>
    <w:rsid w:val="00CD66FF"/>
    <w:rsid w:val="00CE14F9"/>
    <w:rsid w:val="00CE23B4"/>
    <w:rsid w:val="00CE62EE"/>
    <w:rsid w:val="00CF1E7D"/>
    <w:rsid w:val="00CF65D3"/>
    <w:rsid w:val="00D024E7"/>
    <w:rsid w:val="00D02A93"/>
    <w:rsid w:val="00D031CB"/>
    <w:rsid w:val="00D073A5"/>
    <w:rsid w:val="00D15866"/>
    <w:rsid w:val="00D27B29"/>
    <w:rsid w:val="00D365D5"/>
    <w:rsid w:val="00D42FFB"/>
    <w:rsid w:val="00D52DB7"/>
    <w:rsid w:val="00D55807"/>
    <w:rsid w:val="00D608AC"/>
    <w:rsid w:val="00D6556B"/>
    <w:rsid w:val="00D66B72"/>
    <w:rsid w:val="00D81F44"/>
    <w:rsid w:val="00DB1FD9"/>
    <w:rsid w:val="00DB46CB"/>
    <w:rsid w:val="00DD2321"/>
    <w:rsid w:val="00DD6371"/>
    <w:rsid w:val="00DE2CF9"/>
    <w:rsid w:val="00DE7270"/>
    <w:rsid w:val="00DF65AD"/>
    <w:rsid w:val="00E23806"/>
    <w:rsid w:val="00E414E8"/>
    <w:rsid w:val="00E60D60"/>
    <w:rsid w:val="00EA0820"/>
    <w:rsid w:val="00EB6F4D"/>
    <w:rsid w:val="00EC1A7D"/>
    <w:rsid w:val="00EC2B3D"/>
    <w:rsid w:val="00EC6C2B"/>
    <w:rsid w:val="00ED6A17"/>
    <w:rsid w:val="00EE157A"/>
    <w:rsid w:val="00EE3E95"/>
    <w:rsid w:val="00EF570B"/>
    <w:rsid w:val="00F121ED"/>
    <w:rsid w:val="00F45E5C"/>
    <w:rsid w:val="00F72A55"/>
    <w:rsid w:val="00F91D17"/>
    <w:rsid w:val="00FA1CE9"/>
    <w:rsid w:val="00FC25B1"/>
    <w:rsid w:val="00FC5DF4"/>
    <w:rsid w:val="00FE7369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04D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E504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E504D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1A7D"/>
    <w:rPr>
      <w:color w:val="0000FF"/>
      <w:u w:val="single"/>
    </w:rPr>
  </w:style>
  <w:style w:type="paragraph" w:styleId="a7">
    <w:name w:val="Title"/>
    <w:basedOn w:val="a"/>
    <w:next w:val="a"/>
    <w:link w:val="1"/>
    <w:qFormat/>
    <w:rsid w:val="00EE3E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E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EE3E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E3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EE3E95"/>
    <w:rPr>
      <w:i/>
      <w:iCs/>
    </w:rPr>
  </w:style>
  <w:style w:type="paragraph" w:styleId="aa">
    <w:name w:val="Normal (Web)"/>
    <w:basedOn w:val="a"/>
    <w:uiPriority w:val="99"/>
    <w:unhideWhenUsed/>
    <w:rsid w:val="00EE3E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uiPriority w:val="99"/>
    <w:rsid w:val="00EE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EE3E95"/>
    <w:rPr>
      <w:rFonts w:cs="Times New Roman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EE3E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EE3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EE3E9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E3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E3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78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BA2F-9068-496F-AD4A-86DA8D7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150</cp:revision>
  <cp:lastPrinted>2017-04-04T12:34:00Z</cp:lastPrinted>
  <dcterms:created xsi:type="dcterms:W3CDTF">2016-10-06T09:25:00Z</dcterms:created>
  <dcterms:modified xsi:type="dcterms:W3CDTF">2020-10-13T06:53:00Z</dcterms:modified>
</cp:coreProperties>
</file>