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8F" w:rsidRDefault="001D548F" w:rsidP="001D5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48F" w:rsidRDefault="001D548F" w:rsidP="001D5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1D548F" w:rsidRDefault="001D548F" w:rsidP="001D5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1D548F" w:rsidRDefault="001D548F" w:rsidP="001D548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D548F" w:rsidRDefault="001D548F" w:rsidP="001D54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1D548F" w:rsidRDefault="001D548F" w:rsidP="001D5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48F" w:rsidRDefault="00A746A3" w:rsidP="001D5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A55E3" w:rsidRPr="00D61C4E" w:rsidRDefault="006557F6" w:rsidP="001D5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7F6">
        <w:rPr>
          <w:rFonts w:ascii="Times New Roman" w:hAnsi="Times New Roman" w:cs="Times New Roman"/>
          <w:sz w:val="28"/>
          <w:szCs w:val="28"/>
          <w:u w:val="single"/>
        </w:rPr>
        <w:t>07.03.2025</w:t>
      </w:r>
      <w:r w:rsidR="001D548F" w:rsidRPr="00264C35">
        <w:rPr>
          <w:rFonts w:ascii="Times New Roman" w:hAnsi="Times New Roman" w:cs="Times New Roman"/>
          <w:sz w:val="28"/>
          <w:szCs w:val="28"/>
        </w:rPr>
        <w:t xml:space="preserve"> </w:t>
      </w:r>
      <w:r w:rsidR="001D548F" w:rsidRPr="00D61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746A3" w:rsidRPr="00D61C4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1C4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64C35">
        <w:rPr>
          <w:rFonts w:ascii="Times New Roman" w:hAnsi="Times New Roman" w:cs="Times New Roman"/>
          <w:sz w:val="28"/>
          <w:szCs w:val="28"/>
        </w:rPr>
        <w:t xml:space="preserve">   </w:t>
      </w:r>
      <w:r w:rsidR="001D548F" w:rsidRPr="006557F6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Pr="006557F6">
        <w:rPr>
          <w:rFonts w:ascii="Times New Roman" w:hAnsi="Times New Roman" w:cs="Times New Roman"/>
          <w:sz w:val="28"/>
          <w:szCs w:val="28"/>
          <w:u w:val="single"/>
        </w:rPr>
        <w:t>270</w:t>
      </w:r>
      <w:r w:rsidR="001D548F" w:rsidRPr="006557F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D548F" w:rsidRPr="00D61C4E">
        <w:rPr>
          <w:rFonts w:ascii="Times New Roman" w:hAnsi="Times New Roman" w:cs="Times New Roman"/>
          <w:sz w:val="28"/>
          <w:szCs w:val="28"/>
        </w:rPr>
        <w:t xml:space="preserve">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4"/>
      </w:tblGrid>
      <w:tr w:rsidR="00A65AE0" w:rsidRPr="00D61C4E" w:rsidTr="006F41DF">
        <w:trPr>
          <w:trHeight w:val="1891"/>
        </w:trPr>
        <w:tc>
          <w:tcPr>
            <w:tcW w:w="7194" w:type="dxa"/>
          </w:tcPr>
          <w:p w:rsidR="006F41DF" w:rsidRPr="00D61C4E" w:rsidRDefault="006F41DF" w:rsidP="001D548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5AE0" w:rsidRPr="00D61C4E" w:rsidRDefault="00D61C4E" w:rsidP="00D61C4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1C4E">
              <w:rPr>
                <w:rFonts w:ascii="Times New Roman" w:hAnsi="Times New Roman" w:cs="Times New Roman"/>
                <w:i/>
              </w:rPr>
              <w:t>О внесении изменений в постановление администрации города Киржач от 15.02.2021 № 103</w:t>
            </w:r>
            <w:r>
              <w:rPr>
                <w:rFonts w:ascii="Times New Roman" w:hAnsi="Times New Roman" w:cs="Times New Roman"/>
                <w:i/>
              </w:rPr>
              <w:t xml:space="preserve"> «</w:t>
            </w:r>
            <w:r w:rsidRPr="00F21FD0">
              <w:rPr>
                <w:rFonts w:ascii="Times New Roman" w:hAnsi="Times New Roman" w:cs="Times New Roman"/>
                <w:i/>
              </w:rPr>
              <w:t>О создании рабочей группы по организации проведения на территории города Киржач Киржачского района Владимирской области голосования по отбору общественных территорий муниципального образования, подлежащих благоустройству в рамках федерального проекта «Формирование комфортной городской среды», в электронной форме в информационно-телекоммуникационной сети «Интернет»</w:t>
            </w:r>
          </w:p>
        </w:tc>
      </w:tr>
    </w:tbl>
    <w:p w:rsidR="006F41DF" w:rsidRDefault="006F41DF" w:rsidP="00264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C4E" w:rsidRPr="00310196" w:rsidRDefault="00D61C4E" w:rsidP="00D61C4E">
      <w:pPr>
        <w:pStyle w:val="ae"/>
        <w:spacing w:before="0" w:beforeAutospacing="0" w:after="0" w:afterAutospacing="0" w:line="270" w:lineRule="atLeast"/>
        <w:ind w:firstLine="567"/>
        <w:jc w:val="both"/>
        <w:rPr>
          <w:rStyle w:val="af"/>
          <w:i w:val="0"/>
          <w:szCs w:val="28"/>
        </w:rPr>
      </w:pPr>
      <w:r w:rsidRPr="00310196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кадровыми изменениями в МКУ «Управление городским хозяйством», администрации города Киржач</w:t>
      </w:r>
    </w:p>
    <w:p w:rsidR="00F21FD0" w:rsidRPr="00F21FD0" w:rsidRDefault="00F21FD0" w:rsidP="00264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21FD0" w:rsidRPr="00F9550D" w:rsidRDefault="00F21FD0" w:rsidP="00F21F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50D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C17CD3" w:rsidRPr="00F9550D">
        <w:rPr>
          <w:rFonts w:ascii="Times New Roman" w:hAnsi="Times New Roman" w:cs="Times New Roman"/>
          <w:b/>
          <w:sz w:val="28"/>
          <w:szCs w:val="28"/>
        </w:rPr>
        <w:t>:</w:t>
      </w:r>
    </w:p>
    <w:p w:rsidR="00F21FD0" w:rsidRPr="00F21FD0" w:rsidRDefault="00F21FD0" w:rsidP="00F21FD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61C4E" w:rsidRDefault="00D61C4E" w:rsidP="00D61C4E">
      <w:pPr>
        <w:pStyle w:val="12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rPr>
          <w:sz w:val="28"/>
          <w:szCs w:val="28"/>
        </w:rPr>
      </w:pPr>
      <w:proofErr w:type="gramStart"/>
      <w:r w:rsidRPr="00D61C4E">
        <w:rPr>
          <w:color w:val="000000"/>
          <w:sz w:val="28"/>
          <w:szCs w:val="28"/>
        </w:rPr>
        <w:t xml:space="preserve">Внести изменение в </w:t>
      </w:r>
      <w:r w:rsidRPr="00D61C4E">
        <w:rPr>
          <w:sz w:val="28"/>
          <w:szCs w:val="28"/>
        </w:rPr>
        <w:t xml:space="preserve">постановление администрации города Киржач от </w:t>
      </w:r>
      <w:r w:rsidR="00264C35">
        <w:rPr>
          <w:sz w:val="28"/>
          <w:szCs w:val="28"/>
        </w:rPr>
        <w:t>15.02</w:t>
      </w:r>
      <w:r w:rsidRPr="00D61C4E">
        <w:rPr>
          <w:sz w:val="28"/>
          <w:szCs w:val="28"/>
        </w:rPr>
        <w:t xml:space="preserve">.2021 № </w:t>
      </w:r>
      <w:r w:rsidR="00264C35">
        <w:rPr>
          <w:sz w:val="28"/>
          <w:szCs w:val="28"/>
        </w:rPr>
        <w:t>103</w:t>
      </w:r>
      <w:r w:rsidRPr="00D61C4E">
        <w:rPr>
          <w:sz w:val="28"/>
          <w:szCs w:val="28"/>
        </w:rPr>
        <w:t xml:space="preserve"> «О создании рабочей группы по организации проведения на территории города Киржач Киржачского района Владимирской области голосования по отбору общественных территорий муниципального образования, подлежащих благоустройству в рамках федерального проекта «Формирование комфортной городской среды», в электронной форме в информационно-телекоммуникационной сети «Интернет»», изложив  приложение № 1 «</w:t>
      </w:r>
      <w:r w:rsidRPr="00D61C4E">
        <w:rPr>
          <w:bCs/>
          <w:sz w:val="28"/>
          <w:szCs w:val="28"/>
        </w:rPr>
        <w:t>Состав рабочей группы по отбору общественных</w:t>
      </w:r>
      <w:proofErr w:type="gramEnd"/>
      <w:r w:rsidRPr="00D61C4E">
        <w:rPr>
          <w:bCs/>
          <w:sz w:val="28"/>
          <w:szCs w:val="28"/>
        </w:rPr>
        <w:t xml:space="preserve"> территорий муниципального образования, подлежащих благоустройству в рамках Федерального проекта «Формирование комфортной городской среды», в электронной форме в информационно-телекоммуникационной сети «Интернет»</w:t>
      </w:r>
      <w:r w:rsidRPr="00D61C4E">
        <w:rPr>
          <w:sz w:val="28"/>
          <w:szCs w:val="28"/>
        </w:rPr>
        <w:t xml:space="preserve"> в новой редакции согласно приложению.</w:t>
      </w:r>
    </w:p>
    <w:p w:rsidR="00D61C4E" w:rsidRPr="00D61C4E" w:rsidRDefault="00D61C4E" w:rsidP="00D61C4E">
      <w:pPr>
        <w:pStyle w:val="12"/>
        <w:numPr>
          <w:ilvl w:val="0"/>
          <w:numId w:val="4"/>
        </w:numPr>
        <w:shd w:val="clear" w:color="auto" w:fill="auto"/>
        <w:tabs>
          <w:tab w:val="left" w:pos="0"/>
          <w:tab w:val="left" w:pos="851"/>
        </w:tabs>
        <w:spacing w:before="0" w:line="240" w:lineRule="auto"/>
        <w:rPr>
          <w:sz w:val="28"/>
          <w:szCs w:val="28"/>
        </w:rPr>
      </w:pPr>
      <w:r w:rsidRPr="00D61C4E">
        <w:rPr>
          <w:color w:val="000000"/>
          <w:sz w:val="28"/>
          <w:szCs w:val="28"/>
        </w:rPr>
        <w:t xml:space="preserve">Настоящее  постановление вступает в силу </w:t>
      </w:r>
      <w:proofErr w:type="gramStart"/>
      <w:r w:rsidRPr="00D61C4E">
        <w:rPr>
          <w:sz w:val="28"/>
          <w:szCs w:val="28"/>
        </w:rPr>
        <w:t>с даты подписания</w:t>
      </w:r>
      <w:proofErr w:type="gramEnd"/>
      <w:r w:rsidRPr="00D61C4E">
        <w:rPr>
          <w:color w:val="000000"/>
          <w:sz w:val="28"/>
          <w:szCs w:val="28"/>
        </w:rPr>
        <w:t xml:space="preserve"> и подлежит размещению на официальном сайте администрации  города Киржач</w:t>
      </w:r>
      <w:r w:rsidRPr="00D61C4E">
        <w:rPr>
          <w:sz w:val="28"/>
          <w:szCs w:val="28"/>
        </w:rPr>
        <w:t>.</w:t>
      </w:r>
    </w:p>
    <w:p w:rsidR="00B13BA7" w:rsidRPr="00D61C4E" w:rsidRDefault="00B13BA7" w:rsidP="00F21FD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21FD0" w:rsidRDefault="00F21FD0" w:rsidP="00F21FD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7281" w:rsidRDefault="00477281" w:rsidP="00F21FD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477281" w:rsidRPr="00477281" w:rsidRDefault="00477281" w:rsidP="00F21FD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81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47728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77281">
        <w:rPr>
          <w:rFonts w:ascii="Times New Roman" w:hAnsi="Times New Roman" w:cs="Times New Roman"/>
          <w:sz w:val="28"/>
          <w:szCs w:val="28"/>
        </w:rPr>
        <w:t xml:space="preserve"> полномочия </w:t>
      </w:r>
    </w:p>
    <w:p w:rsidR="00F655F3" w:rsidRPr="00477281" w:rsidRDefault="00F9550D" w:rsidP="00F21FD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3533" w:rsidRPr="00477281">
        <w:rPr>
          <w:rFonts w:ascii="Times New Roman" w:hAnsi="Times New Roman" w:cs="Times New Roman"/>
          <w:sz w:val="28"/>
          <w:szCs w:val="28"/>
        </w:rPr>
        <w:t>лав</w:t>
      </w:r>
      <w:r w:rsidR="00477281" w:rsidRPr="00477281">
        <w:rPr>
          <w:rFonts w:ascii="Times New Roman" w:hAnsi="Times New Roman" w:cs="Times New Roman"/>
          <w:sz w:val="28"/>
          <w:szCs w:val="28"/>
        </w:rPr>
        <w:t>ы</w:t>
      </w:r>
      <w:r w:rsidR="00477281">
        <w:rPr>
          <w:rFonts w:ascii="Times New Roman" w:hAnsi="Times New Roman" w:cs="Times New Roman"/>
          <w:sz w:val="28"/>
          <w:szCs w:val="28"/>
        </w:rPr>
        <w:t xml:space="preserve"> </w:t>
      </w:r>
      <w:r w:rsidR="00033533" w:rsidRPr="00477281">
        <w:rPr>
          <w:rFonts w:ascii="Times New Roman" w:hAnsi="Times New Roman" w:cs="Times New Roman"/>
          <w:sz w:val="28"/>
          <w:szCs w:val="28"/>
        </w:rPr>
        <w:t>администрации</w:t>
      </w:r>
      <w:r w:rsidR="006E0BE4" w:rsidRPr="0047728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A55E3" w:rsidRPr="0047728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0BE4" w:rsidRPr="00477281">
        <w:rPr>
          <w:rFonts w:ascii="Times New Roman" w:hAnsi="Times New Roman" w:cs="Times New Roman"/>
          <w:sz w:val="28"/>
          <w:szCs w:val="28"/>
        </w:rPr>
        <w:t xml:space="preserve">   </w:t>
      </w:r>
      <w:r w:rsidR="00033533" w:rsidRPr="00477281">
        <w:rPr>
          <w:rFonts w:ascii="Times New Roman" w:hAnsi="Times New Roman" w:cs="Times New Roman"/>
          <w:sz w:val="28"/>
          <w:szCs w:val="28"/>
        </w:rPr>
        <w:t xml:space="preserve">    </w:t>
      </w:r>
      <w:r w:rsidR="00A65AE0" w:rsidRPr="00477281">
        <w:rPr>
          <w:rFonts w:ascii="Times New Roman" w:hAnsi="Times New Roman" w:cs="Times New Roman"/>
          <w:sz w:val="28"/>
          <w:szCs w:val="28"/>
        </w:rPr>
        <w:t xml:space="preserve"> </w:t>
      </w:r>
      <w:r w:rsidR="00F21FD0" w:rsidRPr="00477281">
        <w:rPr>
          <w:rFonts w:ascii="Times New Roman" w:hAnsi="Times New Roman" w:cs="Times New Roman"/>
          <w:sz w:val="28"/>
          <w:szCs w:val="28"/>
        </w:rPr>
        <w:t xml:space="preserve">     </w:t>
      </w:r>
      <w:r w:rsidR="00477281">
        <w:rPr>
          <w:rFonts w:ascii="Times New Roman" w:hAnsi="Times New Roman" w:cs="Times New Roman"/>
          <w:sz w:val="28"/>
          <w:szCs w:val="28"/>
        </w:rPr>
        <w:t xml:space="preserve">  </w:t>
      </w:r>
      <w:r w:rsidR="00F21FD0" w:rsidRPr="00477281">
        <w:rPr>
          <w:rFonts w:ascii="Times New Roman" w:hAnsi="Times New Roman" w:cs="Times New Roman"/>
          <w:sz w:val="28"/>
          <w:szCs w:val="28"/>
        </w:rPr>
        <w:t xml:space="preserve">      </w:t>
      </w:r>
      <w:r w:rsidR="00264C35">
        <w:rPr>
          <w:rFonts w:ascii="Times New Roman" w:hAnsi="Times New Roman" w:cs="Times New Roman"/>
          <w:sz w:val="28"/>
          <w:szCs w:val="28"/>
        </w:rPr>
        <w:t>А.В.Федотов</w:t>
      </w:r>
    </w:p>
    <w:p w:rsidR="00D61C4E" w:rsidRPr="00477281" w:rsidRDefault="00D61C4E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1C4E" w:rsidRDefault="00D61C4E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1C4E" w:rsidRDefault="00D61C4E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1C4E" w:rsidRDefault="00D61C4E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1C4E" w:rsidRDefault="00D61C4E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1C4E" w:rsidRDefault="00D61C4E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7281" w:rsidRDefault="00477281" w:rsidP="00477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3407D" w:rsidRDefault="00B3407D" w:rsidP="004772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FD0" w:rsidRDefault="00F21FD0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№ 1 </w:t>
      </w:r>
    </w:p>
    <w:p w:rsidR="00F21FD0" w:rsidRDefault="00F21FD0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F21FD0" w:rsidRPr="00477281" w:rsidRDefault="00F21FD0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7281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DE406C" w:rsidRPr="004772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6962">
        <w:rPr>
          <w:rFonts w:ascii="Times New Roman" w:eastAsia="Times New Roman" w:hAnsi="Times New Roman" w:cs="Times New Roman"/>
          <w:bCs/>
          <w:sz w:val="28"/>
          <w:szCs w:val="28"/>
        </w:rPr>
        <w:t>07.03.2025</w:t>
      </w:r>
      <w:r w:rsidR="00C0736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E406C" w:rsidRPr="004772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7281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DE406C" w:rsidRPr="0047728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E6962">
        <w:rPr>
          <w:rFonts w:ascii="Times New Roman" w:eastAsia="Times New Roman" w:hAnsi="Times New Roman" w:cs="Times New Roman"/>
          <w:bCs/>
          <w:sz w:val="28"/>
          <w:szCs w:val="28"/>
        </w:rPr>
        <w:t>270</w:t>
      </w:r>
    </w:p>
    <w:p w:rsidR="00F21FD0" w:rsidRPr="00083B52" w:rsidRDefault="00F21FD0" w:rsidP="00F21F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1FD0" w:rsidRPr="00F21FD0" w:rsidRDefault="00F21FD0" w:rsidP="00F6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F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F21FD0" w:rsidRPr="00F21FD0" w:rsidRDefault="00F21FD0" w:rsidP="00F6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1FD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 группы по отбору общественных территорий муниципального образования, подлежащих благоустройству в рамках Федерального проекта «Формирование комфортной городской среды», в электронной форме в информационно-телекоммуникационной сети «Интернет»</w:t>
      </w:r>
    </w:p>
    <w:p w:rsidR="00F655F3" w:rsidRPr="00033533" w:rsidRDefault="00F655F3" w:rsidP="00F655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F655F3" w:rsidRDefault="00F655F3" w:rsidP="001A55E3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9"/>
        <w:gridCol w:w="6630"/>
      </w:tblGrid>
      <w:tr w:rsidR="00F21FD0" w:rsidRPr="00F21FD0" w:rsidTr="00F21FD0">
        <w:trPr>
          <w:trHeight w:val="681"/>
        </w:trPr>
        <w:tc>
          <w:tcPr>
            <w:tcW w:w="3319" w:type="dxa"/>
          </w:tcPr>
          <w:p w:rsidR="00F21FD0" w:rsidRPr="00F21FD0" w:rsidRDefault="00F21FD0" w:rsidP="00F21FD0">
            <w:pPr>
              <w:pStyle w:val="20"/>
              <w:shd w:val="clear" w:color="auto" w:fill="auto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</w:rPr>
            </w:pPr>
            <w:r w:rsidRPr="00F21FD0">
              <w:rPr>
                <w:rFonts w:ascii="Times New Roman" w:hAnsi="Times New Roman" w:cs="Times New Roman"/>
                <w:b w:val="0"/>
              </w:rPr>
              <w:t>Абрамова Марина Геннадьевна</w:t>
            </w:r>
          </w:p>
        </w:tc>
        <w:tc>
          <w:tcPr>
            <w:tcW w:w="6630" w:type="dxa"/>
          </w:tcPr>
          <w:p w:rsidR="00F21FD0" w:rsidRPr="00F21FD0" w:rsidRDefault="00F21FD0" w:rsidP="00A14E8B">
            <w:pPr>
              <w:pStyle w:val="20"/>
              <w:shd w:val="clear" w:color="auto" w:fill="auto"/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b w:val="0"/>
              </w:rPr>
            </w:pPr>
            <w:r w:rsidRPr="00F21FD0">
              <w:rPr>
                <w:rFonts w:ascii="Times New Roman" w:hAnsi="Times New Roman" w:cs="Times New Roman"/>
                <w:b w:val="0"/>
              </w:rPr>
              <w:t xml:space="preserve">председатель районного отделения «Союз женщин России» - председатель </w:t>
            </w:r>
            <w:r w:rsidR="00A14E8B">
              <w:rPr>
                <w:rFonts w:ascii="Times New Roman" w:hAnsi="Times New Roman" w:cs="Times New Roman"/>
                <w:b w:val="0"/>
              </w:rPr>
              <w:t>рабочей группы</w:t>
            </w:r>
          </w:p>
        </w:tc>
      </w:tr>
      <w:tr w:rsidR="00F21FD0" w:rsidRPr="00F21FD0" w:rsidTr="00F21FD0">
        <w:trPr>
          <w:trHeight w:val="754"/>
        </w:trPr>
        <w:tc>
          <w:tcPr>
            <w:tcW w:w="3319" w:type="dxa"/>
          </w:tcPr>
          <w:p w:rsidR="00C17CD3" w:rsidRDefault="00C17CD3" w:rsidP="00F21FD0">
            <w:pPr>
              <w:pStyle w:val="20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F21FD0" w:rsidRPr="00F21FD0" w:rsidRDefault="005D268F" w:rsidP="00F21FD0">
            <w:pPr>
              <w:pStyle w:val="20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Федотов Алексей Владимирович</w:t>
            </w:r>
          </w:p>
        </w:tc>
        <w:tc>
          <w:tcPr>
            <w:tcW w:w="6630" w:type="dxa"/>
          </w:tcPr>
          <w:p w:rsidR="00C17CD3" w:rsidRDefault="00C17CD3" w:rsidP="00C17CD3">
            <w:pPr>
              <w:pStyle w:val="20"/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F21FD0" w:rsidRPr="00F21FD0" w:rsidRDefault="00477281" w:rsidP="00A14E8B">
            <w:pPr>
              <w:pStyle w:val="20"/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Временно исполняющий полномочия главы администрации</w:t>
            </w:r>
            <w:r w:rsidR="00F21FD0" w:rsidRPr="00F21FD0">
              <w:rPr>
                <w:rFonts w:ascii="Times New Roman" w:hAnsi="Times New Roman" w:cs="Times New Roman"/>
                <w:b w:val="0"/>
              </w:rPr>
              <w:t xml:space="preserve"> – заместитель</w:t>
            </w:r>
            <w:r w:rsidR="00C17CD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21FD0" w:rsidRPr="00F21FD0">
              <w:rPr>
                <w:rFonts w:ascii="Times New Roman" w:hAnsi="Times New Roman" w:cs="Times New Roman"/>
                <w:b w:val="0"/>
              </w:rPr>
              <w:t xml:space="preserve">председателя  </w:t>
            </w:r>
            <w:r w:rsidR="00A14E8B">
              <w:rPr>
                <w:rFonts w:ascii="Times New Roman" w:hAnsi="Times New Roman" w:cs="Times New Roman"/>
                <w:b w:val="0"/>
              </w:rPr>
              <w:t>рабочей группы</w:t>
            </w:r>
          </w:p>
        </w:tc>
      </w:tr>
      <w:tr w:rsidR="00F21FD0" w:rsidRPr="00F21FD0" w:rsidTr="00F21FD0">
        <w:trPr>
          <w:trHeight w:val="499"/>
        </w:trPr>
        <w:tc>
          <w:tcPr>
            <w:tcW w:w="3319" w:type="dxa"/>
          </w:tcPr>
          <w:p w:rsidR="00C17CD3" w:rsidRDefault="00C17CD3" w:rsidP="00F21FD0">
            <w:pPr>
              <w:pStyle w:val="20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</w:rPr>
            </w:pPr>
          </w:p>
          <w:p w:rsidR="00F21FD0" w:rsidRPr="00F21FD0" w:rsidRDefault="00477281" w:rsidP="00F21FD0">
            <w:pPr>
              <w:pStyle w:val="20"/>
              <w:spacing w:after="0" w:line="240" w:lineRule="auto"/>
              <w:ind w:right="200"/>
              <w:jc w:val="lef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Шипина Любовь Владимировна</w:t>
            </w:r>
          </w:p>
        </w:tc>
        <w:tc>
          <w:tcPr>
            <w:tcW w:w="6630" w:type="dxa"/>
          </w:tcPr>
          <w:p w:rsidR="00C17CD3" w:rsidRDefault="00C17CD3" w:rsidP="00C17CD3">
            <w:pPr>
              <w:pStyle w:val="20"/>
              <w:shd w:val="clear" w:color="auto" w:fill="auto"/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F21FD0" w:rsidRPr="00F21FD0" w:rsidRDefault="00F21FD0" w:rsidP="00A14E8B">
            <w:pPr>
              <w:pStyle w:val="20"/>
              <w:shd w:val="clear" w:color="auto" w:fill="auto"/>
              <w:spacing w:after="0" w:line="240" w:lineRule="auto"/>
              <w:ind w:right="200"/>
              <w:jc w:val="both"/>
              <w:rPr>
                <w:rFonts w:ascii="Times New Roman" w:hAnsi="Times New Roman" w:cs="Times New Roman"/>
                <w:b w:val="0"/>
              </w:rPr>
            </w:pPr>
            <w:r w:rsidRPr="00F21FD0">
              <w:rPr>
                <w:rFonts w:ascii="Times New Roman" w:hAnsi="Times New Roman" w:cs="Times New Roman"/>
                <w:b w:val="0"/>
              </w:rPr>
              <w:t xml:space="preserve">Заведующий ОЖКХ - секретарь </w:t>
            </w:r>
            <w:r w:rsidR="00A14E8B">
              <w:rPr>
                <w:rFonts w:ascii="Times New Roman" w:hAnsi="Times New Roman" w:cs="Times New Roman"/>
                <w:b w:val="0"/>
              </w:rPr>
              <w:t>рабочей группы</w:t>
            </w:r>
          </w:p>
        </w:tc>
      </w:tr>
    </w:tbl>
    <w:p w:rsidR="00F21FD0" w:rsidRPr="00F21FD0" w:rsidRDefault="00F21FD0" w:rsidP="00F21F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1FD0" w:rsidRPr="00F21FD0" w:rsidRDefault="00F21FD0" w:rsidP="00F21FD0">
      <w:pPr>
        <w:pStyle w:val="12"/>
        <w:shd w:val="clear" w:color="auto" w:fill="auto"/>
        <w:spacing w:before="0" w:line="240" w:lineRule="auto"/>
        <w:ind w:right="540"/>
        <w:jc w:val="center"/>
        <w:rPr>
          <w:color w:val="000000"/>
        </w:rPr>
      </w:pPr>
      <w:r w:rsidRPr="00F21FD0">
        <w:rPr>
          <w:bCs/>
          <w:sz w:val="24"/>
          <w:szCs w:val="24"/>
        </w:rPr>
        <w:tab/>
      </w:r>
      <w:r w:rsidRPr="00F21FD0">
        <w:rPr>
          <w:color w:val="000000"/>
        </w:rPr>
        <w:t xml:space="preserve">Члены </w:t>
      </w:r>
      <w:r w:rsidR="00A14E8B">
        <w:rPr>
          <w:color w:val="000000"/>
        </w:rPr>
        <w:t>рабочей группы</w:t>
      </w:r>
      <w:r w:rsidRPr="00F21FD0">
        <w:rPr>
          <w:color w:val="000000"/>
        </w:rPr>
        <w:t>:</w:t>
      </w:r>
    </w:p>
    <w:p w:rsidR="00F21FD0" w:rsidRPr="00F21FD0" w:rsidRDefault="00F21FD0" w:rsidP="00F21FD0">
      <w:pPr>
        <w:pStyle w:val="12"/>
        <w:shd w:val="clear" w:color="auto" w:fill="auto"/>
        <w:spacing w:before="0" w:line="240" w:lineRule="auto"/>
        <w:ind w:right="540"/>
        <w:jc w:val="center"/>
        <w:rPr>
          <w:color w:val="00000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5"/>
        <w:gridCol w:w="6542"/>
      </w:tblGrid>
      <w:tr w:rsidR="00F21FD0" w:rsidRPr="00F21FD0" w:rsidTr="00C733A9">
        <w:trPr>
          <w:trHeight w:val="905"/>
        </w:trPr>
        <w:tc>
          <w:tcPr>
            <w:tcW w:w="3275" w:type="dxa"/>
          </w:tcPr>
          <w:p w:rsidR="00C17CD3" w:rsidRPr="00654FBD" w:rsidRDefault="00F21FD0" w:rsidP="00F21FD0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</w:rPr>
            </w:pPr>
            <w:r w:rsidRPr="00654FBD">
              <w:rPr>
                <w:color w:val="000000"/>
              </w:rPr>
              <w:t xml:space="preserve">Меркулова Александра </w:t>
            </w:r>
          </w:p>
          <w:p w:rsidR="00F21FD0" w:rsidRPr="00654FBD" w:rsidRDefault="00F21FD0" w:rsidP="00F21FD0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</w:rPr>
            </w:pPr>
            <w:r w:rsidRPr="00654FBD">
              <w:rPr>
                <w:color w:val="000000"/>
              </w:rPr>
              <w:t>Ильинична</w:t>
            </w:r>
          </w:p>
        </w:tc>
        <w:tc>
          <w:tcPr>
            <w:tcW w:w="6542" w:type="dxa"/>
          </w:tcPr>
          <w:p w:rsidR="00F21FD0" w:rsidRPr="00F21FD0" w:rsidRDefault="00F21FD0" w:rsidP="00C17CD3">
            <w:pPr>
              <w:pStyle w:val="12"/>
              <w:shd w:val="clear" w:color="auto" w:fill="auto"/>
              <w:spacing w:before="0" w:line="240" w:lineRule="auto"/>
              <w:ind w:right="540"/>
              <w:rPr>
                <w:color w:val="000000"/>
              </w:rPr>
            </w:pPr>
            <w:r w:rsidRPr="00F21FD0">
              <w:rPr>
                <w:color w:val="000000"/>
              </w:rPr>
              <w:t>председатель районного отделения общероссийской общественной организации  «Союз пенсионеров России»</w:t>
            </w:r>
          </w:p>
        </w:tc>
      </w:tr>
      <w:tr w:rsidR="00F21FD0" w:rsidRPr="00F21FD0" w:rsidTr="00C733A9">
        <w:trPr>
          <w:trHeight w:val="706"/>
        </w:trPr>
        <w:tc>
          <w:tcPr>
            <w:tcW w:w="3275" w:type="dxa"/>
          </w:tcPr>
          <w:p w:rsidR="00917121" w:rsidRDefault="00917121" w:rsidP="00F21FD0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</w:rPr>
            </w:pPr>
          </w:p>
          <w:p w:rsidR="00F21FD0" w:rsidRPr="00F21FD0" w:rsidRDefault="00F21FD0" w:rsidP="00F21FD0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</w:rPr>
            </w:pPr>
            <w:r w:rsidRPr="00F21FD0">
              <w:rPr>
                <w:color w:val="000000"/>
              </w:rPr>
              <w:t>Никитина Нина Константиновна</w:t>
            </w:r>
          </w:p>
        </w:tc>
        <w:tc>
          <w:tcPr>
            <w:tcW w:w="6542" w:type="dxa"/>
          </w:tcPr>
          <w:p w:rsidR="00917121" w:rsidRDefault="00917121" w:rsidP="00C17CD3">
            <w:pPr>
              <w:pStyle w:val="12"/>
              <w:shd w:val="clear" w:color="auto" w:fill="auto"/>
              <w:spacing w:before="0" w:line="240" w:lineRule="auto"/>
              <w:ind w:right="540"/>
              <w:rPr>
                <w:color w:val="000000"/>
              </w:rPr>
            </w:pPr>
          </w:p>
          <w:p w:rsidR="00F21FD0" w:rsidRPr="00F21FD0" w:rsidRDefault="00F21FD0" w:rsidP="00C17CD3">
            <w:pPr>
              <w:pStyle w:val="12"/>
              <w:shd w:val="clear" w:color="auto" w:fill="auto"/>
              <w:spacing w:before="0" w:line="240" w:lineRule="auto"/>
              <w:ind w:right="540"/>
              <w:rPr>
                <w:color w:val="000000"/>
              </w:rPr>
            </w:pPr>
            <w:r w:rsidRPr="00F21FD0">
              <w:rPr>
                <w:color w:val="000000"/>
              </w:rPr>
              <w:t>Депутат Совета народных депутатов города Киржач, член партии «Единая Россия»</w:t>
            </w:r>
          </w:p>
        </w:tc>
      </w:tr>
      <w:tr w:rsidR="00F21FD0" w:rsidRPr="00F21FD0" w:rsidTr="00C733A9">
        <w:trPr>
          <w:trHeight w:val="692"/>
        </w:trPr>
        <w:tc>
          <w:tcPr>
            <w:tcW w:w="3275" w:type="dxa"/>
          </w:tcPr>
          <w:p w:rsidR="00C17CD3" w:rsidRDefault="00C17CD3" w:rsidP="00F21FD0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</w:rPr>
            </w:pPr>
          </w:p>
          <w:p w:rsidR="00F21FD0" w:rsidRPr="00F21FD0" w:rsidRDefault="00F21FD0" w:rsidP="00F21FD0">
            <w:pPr>
              <w:pStyle w:val="12"/>
              <w:shd w:val="clear" w:color="auto" w:fill="auto"/>
              <w:spacing w:before="0" w:line="240" w:lineRule="auto"/>
              <w:ind w:right="540"/>
              <w:jc w:val="left"/>
              <w:rPr>
                <w:color w:val="000000"/>
              </w:rPr>
            </w:pPr>
            <w:r w:rsidRPr="00F21FD0">
              <w:rPr>
                <w:color w:val="000000"/>
              </w:rPr>
              <w:t>Ларионова Марина Юрьевна</w:t>
            </w:r>
          </w:p>
        </w:tc>
        <w:tc>
          <w:tcPr>
            <w:tcW w:w="6542" w:type="dxa"/>
          </w:tcPr>
          <w:p w:rsidR="00C17CD3" w:rsidRDefault="00C17CD3" w:rsidP="00C17CD3">
            <w:pPr>
              <w:pStyle w:val="12"/>
              <w:shd w:val="clear" w:color="auto" w:fill="auto"/>
              <w:spacing w:before="0" w:line="240" w:lineRule="auto"/>
              <w:ind w:right="540"/>
              <w:rPr>
                <w:color w:val="000000"/>
              </w:rPr>
            </w:pPr>
          </w:p>
          <w:p w:rsidR="00F21FD0" w:rsidRPr="00F21FD0" w:rsidRDefault="00F21FD0" w:rsidP="00C17CD3">
            <w:pPr>
              <w:pStyle w:val="12"/>
              <w:shd w:val="clear" w:color="auto" w:fill="auto"/>
              <w:spacing w:before="0" w:line="240" w:lineRule="auto"/>
              <w:ind w:right="540"/>
              <w:rPr>
                <w:color w:val="000000"/>
              </w:rPr>
            </w:pPr>
            <w:r w:rsidRPr="00F21FD0">
              <w:rPr>
                <w:color w:val="000000"/>
              </w:rPr>
              <w:t>Депутат  Совета народных депутатов города  Киржач</w:t>
            </w:r>
          </w:p>
        </w:tc>
      </w:tr>
      <w:tr w:rsidR="00F21FD0" w:rsidRPr="00F21FD0" w:rsidTr="00C733A9">
        <w:trPr>
          <w:trHeight w:val="700"/>
        </w:trPr>
        <w:tc>
          <w:tcPr>
            <w:tcW w:w="3275" w:type="dxa"/>
          </w:tcPr>
          <w:p w:rsidR="00C17CD3" w:rsidRDefault="00C17CD3" w:rsidP="00F21FD0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jc w:val="left"/>
              <w:rPr>
                <w:color w:val="000000"/>
              </w:rPr>
            </w:pPr>
          </w:p>
          <w:p w:rsidR="00F21FD0" w:rsidRPr="00F21FD0" w:rsidRDefault="00F21FD0" w:rsidP="00F21FD0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jc w:val="left"/>
              <w:rPr>
                <w:color w:val="000000"/>
              </w:rPr>
            </w:pPr>
            <w:r w:rsidRPr="00F21FD0">
              <w:rPr>
                <w:color w:val="000000"/>
              </w:rPr>
              <w:t>Васильев Сергей Анатольевич</w:t>
            </w:r>
          </w:p>
        </w:tc>
        <w:tc>
          <w:tcPr>
            <w:tcW w:w="6542" w:type="dxa"/>
          </w:tcPr>
          <w:p w:rsidR="00C17CD3" w:rsidRDefault="00C17CD3" w:rsidP="00C17CD3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</w:pPr>
          </w:p>
          <w:p w:rsidR="00F21FD0" w:rsidRPr="00F21FD0" w:rsidRDefault="00F21FD0" w:rsidP="00C17CD3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</w:pPr>
            <w:r w:rsidRPr="00F21FD0">
              <w:t xml:space="preserve">Директор </w:t>
            </w:r>
            <w:hyperlink r:id="rId9" w:history="1">
              <w:r w:rsidRPr="00F21FD0">
                <w:rPr>
                  <w:rStyle w:val="ad"/>
                  <w:color w:val="auto"/>
                  <w:u w:val="none"/>
                  <w:shd w:val="clear" w:color="auto" w:fill="FFFFFF"/>
                </w:rPr>
                <w:t>МБУ «Спортивно</w:t>
              </w:r>
              <w:r w:rsidR="00C17CD3">
                <w:rPr>
                  <w:rStyle w:val="ad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F21FD0">
                <w:rPr>
                  <w:rStyle w:val="ad"/>
                  <w:color w:val="auto"/>
                  <w:u w:val="none"/>
                  <w:shd w:val="clear" w:color="auto" w:fill="FFFFFF"/>
                </w:rPr>
                <w:t>-</w:t>
              </w:r>
              <w:r w:rsidR="00C17CD3">
                <w:rPr>
                  <w:rStyle w:val="ad"/>
                  <w:color w:val="auto"/>
                  <w:u w:val="none"/>
                  <w:shd w:val="clear" w:color="auto" w:fill="FFFFFF"/>
                </w:rPr>
                <w:t xml:space="preserve"> </w:t>
              </w:r>
              <w:r w:rsidRPr="00F21FD0">
                <w:rPr>
                  <w:rStyle w:val="ad"/>
                  <w:color w:val="auto"/>
                  <w:u w:val="none"/>
                  <w:shd w:val="clear" w:color="auto" w:fill="FFFFFF"/>
                </w:rPr>
                <w:t>досуговый центр «Торпедо</w:t>
              </w:r>
            </w:hyperlink>
            <w:r w:rsidRPr="00F21FD0">
              <w:t>»</w:t>
            </w:r>
          </w:p>
        </w:tc>
      </w:tr>
      <w:tr w:rsidR="00F21FD0" w:rsidRPr="00F21FD0" w:rsidTr="00C733A9">
        <w:trPr>
          <w:trHeight w:val="700"/>
        </w:trPr>
        <w:tc>
          <w:tcPr>
            <w:tcW w:w="3275" w:type="dxa"/>
          </w:tcPr>
          <w:p w:rsidR="00C17CD3" w:rsidRDefault="00C17CD3" w:rsidP="00F21FD0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jc w:val="left"/>
              <w:rPr>
                <w:color w:val="000000"/>
              </w:rPr>
            </w:pPr>
          </w:p>
          <w:p w:rsidR="00F21FD0" w:rsidRPr="00F21FD0" w:rsidRDefault="00F21FD0" w:rsidP="00F21FD0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jc w:val="left"/>
              <w:rPr>
                <w:color w:val="000000"/>
              </w:rPr>
            </w:pPr>
            <w:r w:rsidRPr="00F21FD0">
              <w:rPr>
                <w:color w:val="000000"/>
              </w:rPr>
              <w:t>Моренова Любовь Викторовна</w:t>
            </w:r>
          </w:p>
        </w:tc>
        <w:tc>
          <w:tcPr>
            <w:tcW w:w="6542" w:type="dxa"/>
          </w:tcPr>
          <w:p w:rsidR="00C17CD3" w:rsidRDefault="00C17CD3" w:rsidP="00C17CD3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rPr>
                <w:color w:val="000000"/>
              </w:rPr>
            </w:pPr>
          </w:p>
          <w:p w:rsidR="00F21FD0" w:rsidRPr="00F21FD0" w:rsidRDefault="005D268F" w:rsidP="00C17CD3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rPr>
                <w:color w:val="000000"/>
              </w:rPr>
            </w:pPr>
            <w:r>
              <w:rPr>
                <w:color w:val="000000"/>
              </w:rPr>
              <w:t xml:space="preserve">Специалист </w:t>
            </w:r>
            <w:r w:rsidR="00C733A9">
              <w:rPr>
                <w:color w:val="000000"/>
              </w:rPr>
              <w:t xml:space="preserve">отдела </w:t>
            </w:r>
            <w:r>
              <w:rPr>
                <w:color w:val="000000"/>
              </w:rPr>
              <w:t>по работе с населением</w:t>
            </w:r>
            <w:r w:rsidR="00C733A9">
              <w:rPr>
                <w:color w:val="000000"/>
              </w:rPr>
              <w:t xml:space="preserve"> и связям с общественностью</w:t>
            </w:r>
          </w:p>
          <w:p w:rsidR="00F21FD0" w:rsidRPr="00F21FD0" w:rsidRDefault="00F21FD0" w:rsidP="00C17CD3">
            <w:pPr>
              <w:pStyle w:val="12"/>
              <w:shd w:val="clear" w:color="auto" w:fill="auto"/>
              <w:spacing w:before="0" w:line="240" w:lineRule="auto"/>
              <w:ind w:right="540"/>
              <w:rPr>
                <w:color w:val="000000"/>
              </w:rPr>
            </w:pPr>
          </w:p>
        </w:tc>
      </w:tr>
      <w:tr w:rsidR="00F21FD0" w:rsidRPr="00F21FD0" w:rsidTr="00C733A9">
        <w:trPr>
          <w:trHeight w:val="944"/>
        </w:trPr>
        <w:tc>
          <w:tcPr>
            <w:tcW w:w="3275" w:type="dxa"/>
          </w:tcPr>
          <w:p w:rsidR="00F21FD0" w:rsidRPr="00F21FD0" w:rsidRDefault="00F21FD0" w:rsidP="00F21FD0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jc w:val="left"/>
              <w:rPr>
                <w:color w:val="000000"/>
              </w:rPr>
            </w:pPr>
            <w:proofErr w:type="spellStart"/>
            <w:r w:rsidRPr="00F21FD0">
              <w:rPr>
                <w:color w:val="000000"/>
              </w:rPr>
              <w:t>Ловушкина</w:t>
            </w:r>
            <w:proofErr w:type="spellEnd"/>
            <w:r w:rsidRPr="00F21FD0">
              <w:rPr>
                <w:color w:val="000000"/>
              </w:rPr>
              <w:t xml:space="preserve">  Валентина  Ивановна</w:t>
            </w:r>
          </w:p>
        </w:tc>
        <w:tc>
          <w:tcPr>
            <w:tcW w:w="6542" w:type="dxa"/>
          </w:tcPr>
          <w:p w:rsidR="00C733A9" w:rsidRPr="00F21FD0" w:rsidRDefault="00C733A9" w:rsidP="00C733A9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rPr>
                <w:color w:val="000000"/>
              </w:rPr>
            </w:pPr>
            <w:r>
              <w:rPr>
                <w:color w:val="000000"/>
              </w:rPr>
              <w:t>Специалист отдела по работе с населением и связям с общественностью</w:t>
            </w:r>
          </w:p>
          <w:p w:rsidR="00F21FD0" w:rsidRPr="00F21FD0" w:rsidRDefault="00F21FD0" w:rsidP="00C17CD3">
            <w:pPr>
              <w:pStyle w:val="12"/>
              <w:shd w:val="clear" w:color="auto" w:fill="auto"/>
              <w:spacing w:before="0" w:line="240" w:lineRule="auto"/>
              <w:ind w:right="540"/>
              <w:rPr>
                <w:color w:val="000000"/>
              </w:rPr>
            </w:pPr>
          </w:p>
        </w:tc>
      </w:tr>
      <w:tr w:rsidR="00F21FD0" w:rsidRPr="00F21FD0" w:rsidTr="00C733A9">
        <w:trPr>
          <w:trHeight w:val="687"/>
        </w:trPr>
        <w:tc>
          <w:tcPr>
            <w:tcW w:w="3275" w:type="dxa"/>
          </w:tcPr>
          <w:p w:rsidR="00F21FD0" w:rsidRPr="00F21FD0" w:rsidRDefault="00F21FD0" w:rsidP="00F21FD0">
            <w:pPr>
              <w:pStyle w:val="12"/>
              <w:shd w:val="clear" w:color="auto" w:fill="auto"/>
              <w:tabs>
                <w:tab w:val="left" w:pos="709"/>
                <w:tab w:val="center" w:pos="4458"/>
              </w:tabs>
              <w:spacing w:before="0" w:line="240" w:lineRule="auto"/>
              <w:ind w:right="540"/>
              <w:jc w:val="left"/>
              <w:rPr>
                <w:color w:val="000000"/>
              </w:rPr>
            </w:pPr>
            <w:r w:rsidRPr="00F21FD0">
              <w:rPr>
                <w:color w:val="000000"/>
              </w:rPr>
              <w:t xml:space="preserve">Фомина Татьяна </w:t>
            </w:r>
            <w:r w:rsidRPr="00F21FD0">
              <w:t>Алексеевна</w:t>
            </w:r>
          </w:p>
        </w:tc>
        <w:tc>
          <w:tcPr>
            <w:tcW w:w="6542" w:type="dxa"/>
          </w:tcPr>
          <w:p w:rsidR="00C733A9" w:rsidRPr="00F21FD0" w:rsidRDefault="00C733A9" w:rsidP="00C733A9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rPr>
                <w:color w:val="000000"/>
              </w:rPr>
            </w:pPr>
            <w:r>
              <w:rPr>
                <w:color w:val="000000"/>
              </w:rPr>
              <w:t>Специалист отдела по работе с населением и связям с общественностью</w:t>
            </w:r>
          </w:p>
          <w:p w:rsidR="00F21FD0" w:rsidRPr="00F21FD0" w:rsidRDefault="00F21FD0" w:rsidP="00C17CD3">
            <w:pPr>
              <w:pStyle w:val="12"/>
              <w:shd w:val="clear" w:color="auto" w:fill="auto"/>
              <w:spacing w:before="0" w:line="240" w:lineRule="auto"/>
              <w:ind w:right="540"/>
              <w:rPr>
                <w:color w:val="000000"/>
              </w:rPr>
            </w:pPr>
          </w:p>
        </w:tc>
      </w:tr>
      <w:tr w:rsidR="00F21FD0" w:rsidRPr="00F21FD0" w:rsidTr="00C733A9">
        <w:trPr>
          <w:trHeight w:val="458"/>
        </w:trPr>
        <w:tc>
          <w:tcPr>
            <w:tcW w:w="3275" w:type="dxa"/>
          </w:tcPr>
          <w:p w:rsidR="00F21FD0" w:rsidRPr="00F21FD0" w:rsidRDefault="00F21FD0" w:rsidP="00F21FD0">
            <w:pPr>
              <w:pStyle w:val="12"/>
              <w:shd w:val="clear" w:color="auto" w:fill="auto"/>
              <w:tabs>
                <w:tab w:val="left" w:pos="709"/>
                <w:tab w:val="center" w:pos="4458"/>
              </w:tabs>
              <w:spacing w:before="0" w:line="240" w:lineRule="auto"/>
              <w:ind w:right="540"/>
              <w:jc w:val="left"/>
              <w:rPr>
                <w:color w:val="000000"/>
              </w:rPr>
            </w:pPr>
            <w:proofErr w:type="spellStart"/>
            <w:r w:rsidRPr="00F21FD0">
              <w:t>Частова</w:t>
            </w:r>
            <w:proofErr w:type="spellEnd"/>
            <w:r w:rsidRPr="00F21FD0">
              <w:t xml:space="preserve"> Наталья Владимировна</w:t>
            </w:r>
          </w:p>
        </w:tc>
        <w:tc>
          <w:tcPr>
            <w:tcW w:w="6542" w:type="dxa"/>
          </w:tcPr>
          <w:p w:rsidR="00C733A9" w:rsidRPr="00F21FD0" w:rsidRDefault="00C733A9" w:rsidP="00C733A9">
            <w:pPr>
              <w:pStyle w:val="12"/>
              <w:shd w:val="clear" w:color="auto" w:fill="auto"/>
              <w:tabs>
                <w:tab w:val="left" w:pos="750"/>
              </w:tabs>
              <w:spacing w:before="0" w:line="240" w:lineRule="auto"/>
              <w:ind w:right="540"/>
              <w:rPr>
                <w:color w:val="000000"/>
              </w:rPr>
            </w:pPr>
            <w:r>
              <w:rPr>
                <w:color w:val="000000"/>
              </w:rPr>
              <w:t>Специалист отдела по работе с населением и связям с общественностью</w:t>
            </w:r>
          </w:p>
          <w:p w:rsidR="00F21FD0" w:rsidRPr="00F21FD0" w:rsidRDefault="00F21FD0" w:rsidP="00C17CD3">
            <w:pPr>
              <w:pStyle w:val="12"/>
              <w:shd w:val="clear" w:color="auto" w:fill="auto"/>
              <w:tabs>
                <w:tab w:val="left" w:pos="709"/>
                <w:tab w:val="center" w:pos="4458"/>
              </w:tabs>
              <w:spacing w:before="0" w:line="240" w:lineRule="auto"/>
              <w:ind w:right="540"/>
              <w:rPr>
                <w:color w:val="000000"/>
              </w:rPr>
            </w:pPr>
          </w:p>
        </w:tc>
      </w:tr>
    </w:tbl>
    <w:p w:rsidR="00DE406C" w:rsidRDefault="00DE406C" w:rsidP="00F2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406C" w:rsidRDefault="00DE406C" w:rsidP="00F21F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DE406C" w:rsidSect="00DE406C">
      <w:headerReference w:type="default" r:id="rId10"/>
      <w:pgSz w:w="11906" w:h="16838" w:code="9"/>
      <w:pgMar w:top="284" w:right="567" w:bottom="284" w:left="1418" w:header="283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50D" w:rsidRDefault="00F9550D">
      <w:pPr>
        <w:spacing w:after="0" w:line="240" w:lineRule="auto"/>
      </w:pPr>
      <w:r>
        <w:separator/>
      </w:r>
    </w:p>
  </w:endnote>
  <w:endnote w:type="continuationSeparator" w:id="0">
    <w:p w:rsidR="00F9550D" w:rsidRDefault="00F9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50D" w:rsidRDefault="00F9550D">
      <w:pPr>
        <w:spacing w:after="0" w:line="240" w:lineRule="auto"/>
      </w:pPr>
      <w:r>
        <w:separator/>
      </w:r>
    </w:p>
  </w:footnote>
  <w:footnote w:type="continuationSeparator" w:id="0">
    <w:p w:rsidR="00F9550D" w:rsidRDefault="00F9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50D" w:rsidRDefault="00F9550D">
    <w:pPr>
      <w:pStyle w:val="ab"/>
      <w:jc w:val="center"/>
    </w:pPr>
  </w:p>
  <w:p w:rsidR="00F9550D" w:rsidRDefault="00F9550D" w:rsidP="00DE406C">
    <w:pPr>
      <w:pStyle w:val="ab"/>
      <w:tabs>
        <w:tab w:val="clear" w:pos="9355"/>
        <w:tab w:val="left" w:pos="4956"/>
      </w:tabs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D3F"/>
    <w:multiLevelType w:val="hybridMultilevel"/>
    <w:tmpl w:val="3D5AFC96"/>
    <w:lvl w:ilvl="0" w:tplc="CBB44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F6C30"/>
    <w:multiLevelType w:val="hybridMultilevel"/>
    <w:tmpl w:val="7D30FE14"/>
    <w:lvl w:ilvl="0" w:tplc="3C84237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0B365A"/>
    <w:multiLevelType w:val="hybridMultilevel"/>
    <w:tmpl w:val="1D349546"/>
    <w:lvl w:ilvl="0" w:tplc="482E6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C91340"/>
    <w:multiLevelType w:val="multilevel"/>
    <w:tmpl w:val="78E441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1BEE"/>
    <w:rsid w:val="000150C4"/>
    <w:rsid w:val="00023131"/>
    <w:rsid w:val="00032289"/>
    <w:rsid w:val="00033533"/>
    <w:rsid w:val="00075684"/>
    <w:rsid w:val="00083B52"/>
    <w:rsid w:val="000929ED"/>
    <w:rsid w:val="000A5FA9"/>
    <w:rsid w:val="000B26B4"/>
    <w:rsid w:val="001245CB"/>
    <w:rsid w:val="00133122"/>
    <w:rsid w:val="00146B26"/>
    <w:rsid w:val="00154DAB"/>
    <w:rsid w:val="00167F96"/>
    <w:rsid w:val="001834D9"/>
    <w:rsid w:val="001A55E3"/>
    <w:rsid w:val="001D548F"/>
    <w:rsid w:val="001E6D38"/>
    <w:rsid w:val="00244ABC"/>
    <w:rsid w:val="002644BC"/>
    <w:rsid w:val="00264C35"/>
    <w:rsid w:val="00267679"/>
    <w:rsid w:val="00282A1A"/>
    <w:rsid w:val="0028598C"/>
    <w:rsid w:val="00295692"/>
    <w:rsid w:val="002A17C0"/>
    <w:rsid w:val="002A2404"/>
    <w:rsid w:val="002A2494"/>
    <w:rsid w:val="002A2D0D"/>
    <w:rsid w:val="002B2C75"/>
    <w:rsid w:val="003144BD"/>
    <w:rsid w:val="003300D1"/>
    <w:rsid w:val="003525B3"/>
    <w:rsid w:val="00355D6E"/>
    <w:rsid w:val="00360B57"/>
    <w:rsid w:val="00376BE3"/>
    <w:rsid w:val="00387249"/>
    <w:rsid w:val="003910C9"/>
    <w:rsid w:val="00391222"/>
    <w:rsid w:val="003A05E3"/>
    <w:rsid w:val="003A07BE"/>
    <w:rsid w:val="003C28DB"/>
    <w:rsid w:val="004256B8"/>
    <w:rsid w:val="0044397A"/>
    <w:rsid w:val="00450FFE"/>
    <w:rsid w:val="00477281"/>
    <w:rsid w:val="00482385"/>
    <w:rsid w:val="004A1BEE"/>
    <w:rsid w:val="004B3028"/>
    <w:rsid w:val="00500A4A"/>
    <w:rsid w:val="005072A8"/>
    <w:rsid w:val="00527E29"/>
    <w:rsid w:val="00556EDF"/>
    <w:rsid w:val="00570177"/>
    <w:rsid w:val="00575902"/>
    <w:rsid w:val="00597DA6"/>
    <w:rsid w:val="005A65BC"/>
    <w:rsid w:val="005D268F"/>
    <w:rsid w:val="00654FBD"/>
    <w:rsid w:val="006557F6"/>
    <w:rsid w:val="00663F2A"/>
    <w:rsid w:val="006641BB"/>
    <w:rsid w:val="006840EB"/>
    <w:rsid w:val="00684A1E"/>
    <w:rsid w:val="006C61A0"/>
    <w:rsid w:val="006D4049"/>
    <w:rsid w:val="006E0BE4"/>
    <w:rsid w:val="006F41DF"/>
    <w:rsid w:val="006F4DFE"/>
    <w:rsid w:val="0073578C"/>
    <w:rsid w:val="007411BC"/>
    <w:rsid w:val="007A422D"/>
    <w:rsid w:val="007C130A"/>
    <w:rsid w:val="0080477E"/>
    <w:rsid w:val="00806B08"/>
    <w:rsid w:val="008157DE"/>
    <w:rsid w:val="00855EFB"/>
    <w:rsid w:val="00860420"/>
    <w:rsid w:val="00865624"/>
    <w:rsid w:val="00866496"/>
    <w:rsid w:val="00866A9E"/>
    <w:rsid w:val="00884D93"/>
    <w:rsid w:val="00900D9C"/>
    <w:rsid w:val="00917121"/>
    <w:rsid w:val="00984AD8"/>
    <w:rsid w:val="00992AE5"/>
    <w:rsid w:val="00993068"/>
    <w:rsid w:val="009C2C43"/>
    <w:rsid w:val="009F6E4C"/>
    <w:rsid w:val="00A14E8B"/>
    <w:rsid w:val="00A25129"/>
    <w:rsid w:val="00A374B0"/>
    <w:rsid w:val="00A65AE0"/>
    <w:rsid w:val="00A67967"/>
    <w:rsid w:val="00A746A3"/>
    <w:rsid w:val="00A9002A"/>
    <w:rsid w:val="00AA4D4E"/>
    <w:rsid w:val="00B042F6"/>
    <w:rsid w:val="00B13BA7"/>
    <w:rsid w:val="00B3407D"/>
    <w:rsid w:val="00B8293A"/>
    <w:rsid w:val="00B8332C"/>
    <w:rsid w:val="00BE355F"/>
    <w:rsid w:val="00BE4C6A"/>
    <w:rsid w:val="00C0736E"/>
    <w:rsid w:val="00C17CD3"/>
    <w:rsid w:val="00C62F19"/>
    <w:rsid w:val="00C733A9"/>
    <w:rsid w:val="00C758F9"/>
    <w:rsid w:val="00CA3B52"/>
    <w:rsid w:val="00CC4874"/>
    <w:rsid w:val="00CF1E7E"/>
    <w:rsid w:val="00D35333"/>
    <w:rsid w:val="00D54F66"/>
    <w:rsid w:val="00D56280"/>
    <w:rsid w:val="00D61C4E"/>
    <w:rsid w:val="00D7293F"/>
    <w:rsid w:val="00DA0118"/>
    <w:rsid w:val="00DA5148"/>
    <w:rsid w:val="00DC370D"/>
    <w:rsid w:val="00DD6212"/>
    <w:rsid w:val="00DE406C"/>
    <w:rsid w:val="00DE52BD"/>
    <w:rsid w:val="00DE56C8"/>
    <w:rsid w:val="00E124E8"/>
    <w:rsid w:val="00E3227B"/>
    <w:rsid w:val="00E34905"/>
    <w:rsid w:val="00E524B5"/>
    <w:rsid w:val="00E6491A"/>
    <w:rsid w:val="00EB0390"/>
    <w:rsid w:val="00EC2280"/>
    <w:rsid w:val="00EE6962"/>
    <w:rsid w:val="00F13F34"/>
    <w:rsid w:val="00F21FD0"/>
    <w:rsid w:val="00F655F3"/>
    <w:rsid w:val="00F65E32"/>
    <w:rsid w:val="00F9550D"/>
    <w:rsid w:val="00F96E4D"/>
    <w:rsid w:val="00FA6982"/>
    <w:rsid w:val="00FD18C4"/>
    <w:rsid w:val="00FE5660"/>
    <w:rsid w:val="00FE7162"/>
    <w:rsid w:val="00FE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22"/>
  </w:style>
  <w:style w:type="paragraph" w:styleId="1">
    <w:name w:val="heading 1"/>
    <w:basedOn w:val="a"/>
    <w:next w:val="a"/>
    <w:link w:val="10"/>
    <w:qFormat/>
    <w:rsid w:val="00F21FD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EE"/>
    <w:pPr>
      <w:ind w:left="720"/>
      <w:contextualSpacing/>
    </w:pPr>
  </w:style>
  <w:style w:type="paragraph" w:customStyle="1" w:styleId="ConsPlusTitle">
    <w:name w:val="ConsPlusTitle"/>
    <w:rsid w:val="00527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footer"/>
    <w:basedOn w:val="a"/>
    <w:link w:val="a5"/>
    <w:uiPriority w:val="99"/>
    <w:rsid w:val="00527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27E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27E2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527E2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11">
    <w:name w:val="Обычный1"/>
    <w:rsid w:val="009F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7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083B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083B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834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Основной текст1"/>
    <w:basedOn w:val="a"/>
    <w:rsid w:val="0003353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F21FD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FD0"/>
    <w:pPr>
      <w:widowControl w:val="0"/>
      <w:shd w:val="clear" w:color="auto" w:fill="FFFFFF"/>
      <w:spacing w:after="720" w:line="0" w:lineRule="atLeast"/>
      <w:jc w:val="center"/>
    </w:pPr>
    <w:rPr>
      <w:rFonts w:eastAsia="Times New Roman"/>
      <w:b/>
      <w:bCs/>
      <w:sz w:val="27"/>
      <w:szCs w:val="27"/>
    </w:rPr>
  </w:style>
  <w:style w:type="character" w:customStyle="1" w:styleId="35pt">
    <w:name w:val="Основной текст (3) + Интервал 5 pt"/>
    <w:basedOn w:val="a0"/>
    <w:rsid w:val="00F21F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1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1 Знак"/>
    <w:basedOn w:val="a0"/>
    <w:link w:val="1"/>
    <w:rsid w:val="00F21F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11pt">
    <w:name w:val="Основной текст + 11 pt"/>
    <w:basedOn w:val="a0"/>
    <w:rsid w:val="00F21FD0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d">
    <w:name w:val="Hyperlink"/>
    <w:basedOn w:val="a0"/>
    <w:uiPriority w:val="99"/>
    <w:semiHidden/>
    <w:unhideWhenUsed/>
    <w:rsid w:val="00F21FD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6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qFormat/>
    <w:rsid w:val="00D61C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BEE"/>
    <w:pPr>
      <w:ind w:left="720"/>
      <w:contextualSpacing/>
    </w:pPr>
  </w:style>
  <w:style w:type="paragraph" w:customStyle="1" w:styleId="ConsPlusTitle">
    <w:name w:val="ConsPlusTitle"/>
    <w:rsid w:val="00527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footer"/>
    <w:basedOn w:val="a"/>
    <w:link w:val="a5"/>
    <w:uiPriority w:val="99"/>
    <w:rsid w:val="00527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527E2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"/>
    <w:link w:val="a7"/>
    <w:qFormat/>
    <w:rsid w:val="00527E29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a7">
    <w:name w:val="Название Знак"/>
    <w:basedOn w:val="a0"/>
    <w:link w:val="a6"/>
    <w:rsid w:val="00527E2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1">
    <w:name w:val="Обычный1"/>
    <w:rsid w:val="009F6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A0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7B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6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/municipal/sports_comple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E34F1-AEF1-4DD7-9BA1-0933B253F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Eruntsova</dc:creator>
  <cp:lastModifiedBy>Zawzhkh</cp:lastModifiedBy>
  <cp:revision>51</cp:revision>
  <cp:lastPrinted>2021-03-02T13:44:00Z</cp:lastPrinted>
  <dcterms:created xsi:type="dcterms:W3CDTF">2020-11-27T11:05:00Z</dcterms:created>
  <dcterms:modified xsi:type="dcterms:W3CDTF">2025-03-11T13:32:00Z</dcterms:modified>
</cp:coreProperties>
</file>