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body>
    <w:p w:rsidR="006B4CCF" w:rsidRDefault="006B4CCF" w:rsidP="006B4CCF">
      <w:pPr>
        <w:jc w:val="left"/>
        <w:rPr>
          <w:b/>
        </w:rPr>
      </w:pPr>
      <w:r>
        <w:rPr>
          <w:b/>
          <w:noProof/>
        </w:rPr>
        <w:drawing>
          <wp:anchor distT="0" distB="0" distL="114300" distR="114300" simplePos="0" relativeHeight="251674624" behindDoc="0" locked="0" layoutInCell="1" allowOverlap="1">
            <wp:simplePos x="0" y="0"/>
            <wp:positionH relativeFrom="column">
              <wp:posOffset>3204210</wp:posOffset>
            </wp:positionH>
            <wp:positionV relativeFrom="paragraph">
              <wp:posOffset>153035</wp:posOffset>
            </wp:positionV>
            <wp:extent cx="381000" cy="466725"/>
            <wp:effectExtent l="19050" t="0" r="0" b="0"/>
            <wp:wrapSquare wrapText="bothSides"/>
            <wp:docPr id="2" name="Рисунок 1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
                    <pic:cNvPicPr>
                      <a:picLocks noChangeAspect="1" noChangeArrowheads="1"/>
                    </pic:cNvPicPr>
                  </pic:nvPicPr>
                  <pic:blipFill>
                    <a:blip r:embed="rId8" cstate="print"/>
                    <a:srcRect/>
                    <a:stretch>
                      <a:fillRect/>
                    </a:stretch>
                  </pic:blipFill>
                  <pic:spPr bwMode="auto">
                    <a:xfrm>
                      <a:off x="0" y="0"/>
                      <a:ext cx="381000" cy="466725"/>
                    </a:xfrm>
                    <a:prstGeom prst="rect">
                      <a:avLst/>
                    </a:prstGeom>
                    <a:noFill/>
                    <a:ln w="9525">
                      <a:noFill/>
                      <a:miter lim="800000"/>
                      <a:headEnd/>
                      <a:tailEnd/>
                    </a:ln>
                  </pic:spPr>
                </pic:pic>
              </a:graphicData>
            </a:graphic>
          </wp:anchor>
        </w:drawing>
      </w:r>
    </w:p>
    <w:p w:rsidR="00B44301" w:rsidRDefault="006B4CCF" w:rsidP="006B4CCF">
      <w:pPr>
        <w:jc w:val="left"/>
        <w:rPr>
          <w:b/>
        </w:rPr>
      </w:pPr>
      <w:r>
        <w:rPr>
          <w:b/>
        </w:rPr>
        <w:br w:type="textWrapping" w:clear="all"/>
      </w:r>
    </w:p>
    <w:p w:rsidR="00B44301" w:rsidRDefault="00B44301" w:rsidP="00B44301">
      <w:pPr>
        <w:jc w:val="center"/>
        <w:rPr>
          <w:b/>
          <w:sz w:val="24"/>
          <w:szCs w:val="24"/>
        </w:rPr>
      </w:pPr>
      <w:r>
        <w:rPr>
          <w:b/>
        </w:rPr>
        <w:t>АДМИНИСТРАЦИЯ ГОРОДА КИРЖАЧ</w:t>
      </w:r>
    </w:p>
    <w:p w:rsidR="00B44301" w:rsidRDefault="00B44301" w:rsidP="00B44301">
      <w:pPr>
        <w:jc w:val="center"/>
        <w:rPr>
          <w:b/>
        </w:rPr>
      </w:pPr>
      <w:r>
        <w:rPr>
          <w:b/>
        </w:rPr>
        <w:t>КИРЖАЧСКОГО РАЙОНА</w:t>
      </w:r>
    </w:p>
    <w:p w:rsidR="00B44301" w:rsidRDefault="00B44301" w:rsidP="00B44301">
      <w:pPr>
        <w:jc w:val="center"/>
        <w:rPr>
          <w:b/>
          <w:sz w:val="16"/>
          <w:szCs w:val="16"/>
        </w:rPr>
      </w:pPr>
    </w:p>
    <w:p w:rsidR="00B44301" w:rsidRDefault="00B44301" w:rsidP="00B44301">
      <w:pPr>
        <w:jc w:val="center"/>
        <w:rPr>
          <w:b/>
          <w:sz w:val="32"/>
          <w:szCs w:val="32"/>
        </w:rPr>
      </w:pPr>
      <w:proofErr w:type="gramStart"/>
      <w:r>
        <w:rPr>
          <w:b/>
          <w:sz w:val="32"/>
          <w:szCs w:val="32"/>
        </w:rPr>
        <w:t>П</w:t>
      </w:r>
      <w:proofErr w:type="gramEnd"/>
      <w:r>
        <w:rPr>
          <w:b/>
          <w:sz w:val="32"/>
          <w:szCs w:val="32"/>
        </w:rPr>
        <w:t xml:space="preserve"> О С Т А Н О В Л Е Н И Е</w:t>
      </w:r>
    </w:p>
    <w:p w:rsidR="00B44301" w:rsidRDefault="00B44301" w:rsidP="00B44301">
      <w:pPr>
        <w:jc w:val="center"/>
        <w:rPr>
          <w:sz w:val="24"/>
          <w:szCs w:val="24"/>
        </w:rPr>
      </w:pPr>
    </w:p>
    <w:p w:rsidR="00B44301" w:rsidRPr="00F65C38" w:rsidRDefault="008C2124" w:rsidP="00B44301">
      <w:pPr>
        <w:tabs>
          <w:tab w:val="left" w:pos="5400"/>
        </w:tabs>
        <w:ind w:firstLine="0"/>
        <w:rPr>
          <w:b/>
          <w:u w:val="single"/>
        </w:rPr>
      </w:pPr>
      <w:r>
        <w:t xml:space="preserve"> </w:t>
      </w:r>
      <w:r w:rsidR="00F65C38">
        <w:rPr>
          <w:u w:val="single"/>
        </w:rPr>
        <w:t>03.02.2025</w:t>
      </w:r>
      <w:r w:rsidR="00E55FF9" w:rsidRPr="006B4CCF">
        <w:t xml:space="preserve"> </w:t>
      </w:r>
      <w:r w:rsidR="00E55FF9">
        <w:t xml:space="preserve">                  </w:t>
      </w:r>
      <w:r w:rsidR="00B44301">
        <w:t xml:space="preserve">                                                                  </w:t>
      </w:r>
      <w:r w:rsidR="00E55FF9">
        <w:t xml:space="preserve"> </w:t>
      </w:r>
      <w:r>
        <w:t xml:space="preserve"> </w:t>
      </w:r>
      <w:r w:rsidR="00E55FF9">
        <w:t xml:space="preserve">          </w:t>
      </w:r>
      <w:r w:rsidR="00B44301">
        <w:t xml:space="preserve">  </w:t>
      </w:r>
      <w:r w:rsidR="00B44301" w:rsidRPr="008C2124">
        <w:rPr>
          <w:u w:val="single"/>
        </w:rPr>
        <w:t>№</w:t>
      </w:r>
      <w:r w:rsidR="00E55FF9" w:rsidRPr="008C2124">
        <w:rPr>
          <w:b/>
          <w:u w:val="single"/>
        </w:rPr>
        <w:t xml:space="preserve">   </w:t>
      </w:r>
      <w:r w:rsidR="00F65C38">
        <w:rPr>
          <w:u w:val="single"/>
        </w:rPr>
        <w:t>132</w:t>
      </w:r>
    </w:p>
    <w:p w:rsidR="00B44301" w:rsidRDefault="00B44301" w:rsidP="00B44301">
      <w:pPr>
        <w:ind w:right="4820"/>
        <w:rPr>
          <w:i/>
          <w:sz w:val="26"/>
          <w:szCs w:val="26"/>
        </w:rPr>
      </w:pPr>
    </w:p>
    <w:p w:rsidR="00B44301" w:rsidRPr="00ED57F0" w:rsidRDefault="00B44301" w:rsidP="00EB6EA1">
      <w:pPr>
        <w:ind w:right="3969" w:firstLine="0"/>
        <w:rPr>
          <w:i/>
          <w:sz w:val="24"/>
          <w:szCs w:val="24"/>
        </w:rPr>
      </w:pPr>
      <w:r w:rsidRPr="00ED57F0">
        <w:rPr>
          <w:i/>
          <w:sz w:val="24"/>
          <w:szCs w:val="24"/>
        </w:rPr>
        <w:t>Об утверждении администрати</w:t>
      </w:r>
      <w:r w:rsidR="00A33962">
        <w:rPr>
          <w:i/>
          <w:sz w:val="24"/>
          <w:szCs w:val="24"/>
        </w:rPr>
        <w:t xml:space="preserve">вного регламента предоставления </w:t>
      </w:r>
      <w:r w:rsidR="00C621B3" w:rsidRPr="00C621B3">
        <w:rPr>
          <w:i/>
          <w:sz w:val="24"/>
          <w:szCs w:val="24"/>
        </w:rPr>
        <w:t xml:space="preserve">муниципальным образованием город </w:t>
      </w:r>
      <w:proofErr w:type="spellStart"/>
      <w:r w:rsidR="00C621B3" w:rsidRPr="00C621B3">
        <w:rPr>
          <w:i/>
          <w:sz w:val="24"/>
          <w:szCs w:val="24"/>
        </w:rPr>
        <w:t>Киржач</w:t>
      </w:r>
      <w:proofErr w:type="spellEnd"/>
      <w:r w:rsidR="00C621B3" w:rsidRPr="00C621B3">
        <w:rPr>
          <w:i/>
          <w:sz w:val="24"/>
          <w:szCs w:val="24"/>
        </w:rPr>
        <w:t xml:space="preserve"> </w:t>
      </w:r>
      <w:proofErr w:type="spellStart"/>
      <w:r w:rsidR="00C621B3" w:rsidRPr="00C621B3">
        <w:rPr>
          <w:i/>
          <w:sz w:val="24"/>
          <w:szCs w:val="24"/>
        </w:rPr>
        <w:t>Киржачского</w:t>
      </w:r>
      <w:proofErr w:type="spellEnd"/>
      <w:r w:rsidR="00C621B3" w:rsidRPr="00C621B3">
        <w:rPr>
          <w:i/>
          <w:sz w:val="24"/>
          <w:szCs w:val="24"/>
        </w:rPr>
        <w:t xml:space="preserve"> района Владимирской области </w:t>
      </w:r>
      <w:r w:rsidR="00A33962">
        <w:rPr>
          <w:i/>
          <w:sz w:val="24"/>
          <w:szCs w:val="24"/>
        </w:rPr>
        <w:t>м</w:t>
      </w:r>
      <w:r w:rsidRPr="00ED57F0">
        <w:rPr>
          <w:i/>
          <w:sz w:val="24"/>
          <w:szCs w:val="24"/>
        </w:rPr>
        <w:t xml:space="preserve">униципальной услуги </w:t>
      </w:r>
      <w:r w:rsidR="00306C55">
        <w:rPr>
          <w:i/>
          <w:sz w:val="24"/>
          <w:szCs w:val="24"/>
        </w:rPr>
        <w:t>«Выдача</w:t>
      </w:r>
      <w:r w:rsidR="001E2E47" w:rsidRPr="00ED57F0">
        <w:rPr>
          <w:i/>
          <w:sz w:val="24"/>
          <w:szCs w:val="24"/>
        </w:rPr>
        <w:t xml:space="preserve"> разрешения на </w:t>
      </w:r>
      <w:r w:rsidR="00B84A51">
        <w:rPr>
          <w:i/>
          <w:sz w:val="24"/>
          <w:szCs w:val="24"/>
        </w:rPr>
        <w:t>ввод объекта в эксплуатацию</w:t>
      </w:r>
      <w:r w:rsidR="00306C55">
        <w:rPr>
          <w:i/>
          <w:sz w:val="24"/>
          <w:szCs w:val="24"/>
        </w:rPr>
        <w:t>»</w:t>
      </w:r>
      <w:r w:rsidR="003B29FC">
        <w:rPr>
          <w:i/>
          <w:sz w:val="24"/>
          <w:szCs w:val="24"/>
        </w:rPr>
        <w:t xml:space="preserve"> </w:t>
      </w:r>
    </w:p>
    <w:p w:rsidR="00B44301" w:rsidRDefault="00B44301" w:rsidP="00B44301">
      <w:pPr>
        <w:rPr>
          <w:i/>
        </w:rPr>
      </w:pPr>
    </w:p>
    <w:p w:rsidR="00B26192" w:rsidRDefault="00B26192" w:rsidP="00E02158">
      <w:pPr>
        <w:pStyle w:val="1"/>
        <w:spacing w:before="0" w:after="0" w:line="240" w:lineRule="auto"/>
        <w:ind w:firstLine="360"/>
        <w:rPr>
          <w:rFonts w:ascii="Times New Roman" w:hAnsi="Times New Roman" w:cs="Times New Roman"/>
          <w:b w:val="0"/>
          <w:sz w:val="28"/>
          <w:szCs w:val="28"/>
        </w:rPr>
      </w:pPr>
    </w:p>
    <w:p w:rsidR="00E02158" w:rsidRDefault="00EB6EA1" w:rsidP="00E02158">
      <w:pPr>
        <w:pStyle w:val="1"/>
        <w:spacing w:before="0" w:after="0" w:line="240" w:lineRule="auto"/>
        <w:ind w:firstLine="360"/>
        <w:rPr>
          <w:rFonts w:ascii="Times New Roman" w:hAnsi="Times New Roman" w:cs="Times New Roman"/>
          <w:b w:val="0"/>
          <w:sz w:val="28"/>
          <w:szCs w:val="28"/>
        </w:rPr>
      </w:pPr>
      <w:r>
        <w:rPr>
          <w:rFonts w:ascii="Times New Roman" w:hAnsi="Times New Roman" w:cs="Times New Roman"/>
          <w:b w:val="0"/>
          <w:sz w:val="28"/>
          <w:szCs w:val="28"/>
        </w:rPr>
        <w:t xml:space="preserve">   </w:t>
      </w:r>
      <w:r w:rsidR="00E02158">
        <w:rPr>
          <w:rFonts w:ascii="Times New Roman" w:hAnsi="Times New Roman" w:cs="Times New Roman"/>
          <w:b w:val="0"/>
          <w:sz w:val="28"/>
          <w:szCs w:val="28"/>
        </w:rPr>
        <w:t>На основании Федерального закона от 27.07.2010 № 210-ФЗ «Об организации предоставления государст</w:t>
      </w:r>
      <w:r w:rsidR="004D32D1">
        <w:rPr>
          <w:rFonts w:ascii="Times New Roman" w:hAnsi="Times New Roman" w:cs="Times New Roman"/>
          <w:b w:val="0"/>
          <w:sz w:val="28"/>
          <w:szCs w:val="28"/>
        </w:rPr>
        <w:t xml:space="preserve">венных и муниципальных услуг», </w:t>
      </w:r>
      <w:r w:rsidR="00E02158">
        <w:rPr>
          <w:rFonts w:ascii="Times New Roman" w:hAnsi="Times New Roman" w:cs="Times New Roman"/>
          <w:b w:val="0"/>
          <w:sz w:val="28"/>
          <w:szCs w:val="28"/>
        </w:rPr>
        <w:t xml:space="preserve">руководствуясь Федеральным законом от 06.10.2003г. № 131-ФЗ «Об общих принципах организации местного самоуправления в Российской Федерации,  Устава города </w:t>
      </w:r>
      <w:proofErr w:type="spellStart"/>
      <w:r w:rsidR="00E02158">
        <w:rPr>
          <w:rFonts w:ascii="Times New Roman" w:hAnsi="Times New Roman" w:cs="Times New Roman"/>
          <w:b w:val="0"/>
          <w:sz w:val="28"/>
          <w:szCs w:val="28"/>
        </w:rPr>
        <w:t>Киржач</w:t>
      </w:r>
      <w:proofErr w:type="spellEnd"/>
      <w:r w:rsidR="00E02158">
        <w:rPr>
          <w:rFonts w:ascii="Times New Roman" w:hAnsi="Times New Roman" w:cs="Times New Roman"/>
          <w:b w:val="0"/>
          <w:sz w:val="28"/>
          <w:szCs w:val="28"/>
        </w:rPr>
        <w:t>:</w:t>
      </w:r>
    </w:p>
    <w:p w:rsidR="00B44301" w:rsidRDefault="00B44301" w:rsidP="00B44301">
      <w:pPr>
        <w:rPr>
          <w:sz w:val="24"/>
          <w:szCs w:val="24"/>
        </w:rPr>
      </w:pPr>
    </w:p>
    <w:p w:rsidR="00B44301" w:rsidRDefault="00B44301" w:rsidP="00B44301">
      <w:pPr>
        <w:pStyle w:val="1"/>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О С Т А Н О В Л Я Ю:</w:t>
      </w:r>
    </w:p>
    <w:p w:rsidR="00B44301" w:rsidRDefault="00B44301" w:rsidP="00B44301">
      <w:pPr>
        <w:rPr>
          <w:rFonts w:ascii="Calibri" w:hAnsi="Calibri"/>
          <w:sz w:val="22"/>
          <w:szCs w:val="22"/>
        </w:rPr>
      </w:pPr>
    </w:p>
    <w:p w:rsidR="001E2E47" w:rsidRDefault="00B44301" w:rsidP="001E2E47">
      <w:pPr>
        <w:pStyle w:val="1"/>
        <w:spacing w:before="0" w:after="0" w:line="240" w:lineRule="auto"/>
        <w:rPr>
          <w:rFonts w:ascii="Times New Roman" w:hAnsi="Times New Roman" w:cs="Times New Roman"/>
          <w:b w:val="0"/>
          <w:sz w:val="28"/>
          <w:szCs w:val="28"/>
        </w:rPr>
      </w:pPr>
      <w:r>
        <w:rPr>
          <w:rFonts w:ascii="Times New Roman" w:hAnsi="Times New Roman" w:cs="Times New Roman"/>
          <w:b w:val="0"/>
          <w:sz w:val="28"/>
          <w:szCs w:val="28"/>
        </w:rPr>
        <w:t xml:space="preserve">1. </w:t>
      </w:r>
      <w:r w:rsidR="0029003B">
        <w:rPr>
          <w:rFonts w:ascii="Times New Roman" w:hAnsi="Times New Roman" w:cs="Times New Roman"/>
          <w:b w:val="0"/>
          <w:sz w:val="28"/>
          <w:szCs w:val="28"/>
        </w:rPr>
        <w:t xml:space="preserve">  </w:t>
      </w:r>
      <w:r>
        <w:rPr>
          <w:rFonts w:ascii="Times New Roman" w:hAnsi="Times New Roman" w:cs="Times New Roman"/>
          <w:b w:val="0"/>
          <w:sz w:val="28"/>
          <w:szCs w:val="28"/>
        </w:rPr>
        <w:t xml:space="preserve">Утвердить административный регламент </w:t>
      </w:r>
      <w:r w:rsidR="001E2E47" w:rsidRPr="001E2E47">
        <w:rPr>
          <w:rFonts w:ascii="Times New Roman" w:hAnsi="Times New Roman" w:cs="Times New Roman"/>
          <w:b w:val="0"/>
          <w:sz w:val="28"/>
          <w:szCs w:val="28"/>
        </w:rPr>
        <w:t>предос</w:t>
      </w:r>
      <w:r w:rsidR="00B44E5F">
        <w:rPr>
          <w:rFonts w:ascii="Times New Roman" w:hAnsi="Times New Roman" w:cs="Times New Roman"/>
          <w:b w:val="0"/>
          <w:sz w:val="28"/>
          <w:szCs w:val="28"/>
        </w:rPr>
        <w:t xml:space="preserve">тавления </w:t>
      </w:r>
      <w:r w:rsidR="00C621B3" w:rsidRPr="00C621B3">
        <w:rPr>
          <w:rFonts w:ascii="Times New Roman" w:hAnsi="Times New Roman" w:cs="Times New Roman"/>
          <w:b w:val="0"/>
          <w:sz w:val="28"/>
          <w:szCs w:val="28"/>
        </w:rPr>
        <w:t xml:space="preserve">муниципальным образованием город </w:t>
      </w:r>
      <w:proofErr w:type="spellStart"/>
      <w:r w:rsidR="00C621B3" w:rsidRPr="00C621B3">
        <w:rPr>
          <w:rFonts w:ascii="Times New Roman" w:hAnsi="Times New Roman" w:cs="Times New Roman"/>
          <w:b w:val="0"/>
          <w:sz w:val="28"/>
          <w:szCs w:val="28"/>
        </w:rPr>
        <w:t>Киржач</w:t>
      </w:r>
      <w:proofErr w:type="spellEnd"/>
      <w:r w:rsidR="00C621B3" w:rsidRPr="00C621B3">
        <w:rPr>
          <w:rFonts w:ascii="Times New Roman" w:hAnsi="Times New Roman" w:cs="Times New Roman"/>
          <w:b w:val="0"/>
          <w:sz w:val="28"/>
          <w:szCs w:val="28"/>
        </w:rPr>
        <w:t xml:space="preserve"> </w:t>
      </w:r>
      <w:proofErr w:type="spellStart"/>
      <w:r w:rsidR="00C621B3" w:rsidRPr="00C621B3">
        <w:rPr>
          <w:rFonts w:ascii="Times New Roman" w:hAnsi="Times New Roman" w:cs="Times New Roman"/>
          <w:b w:val="0"/>
          <w:sz w:val="28"/>
          <w:szCs w:val="28"/>
        </w:rPr>
        <w:t>Киржачского</w:t>
      </w:r>
      <w:proofErr w:type="spellEnd"/>
      <w:r w:rsidR="00C621B3" w:rsidRPr="00C621B3">
        <w:rPr>
          <w:rFonts w:ascii="Times New Roman" w:hAnsi="Times New Roman" w:cs="Times New Roman"/>
          <w:b w:val="0"/>
          <w:sz w:val="28"/>
          <w:szCs w:val="28"/>
        </w:rPr>
        <w:t xml:space="preserve"> района Владимирской области </w:t>
      </w:r>
      <w:r w:rsidR="00306C55">
        <w:rPr>
          <w:rFonts w:ascii="Times New Roman" w:hAnsi="Times New Roman" w:cs="Times New Roman"/>
          <w:b w:val="0"/>
          <w:sz w:val="28"/>
          <w:szCs w:val="28"/>
        </w:rPr>
        <w:t>муниципальной услуги «Выдача</w:t>
      </w:r>
      <w:r w:rsidR="001E2E47" w:rsidRPr="001E2E47">
        <w:rPr>
          <w:rFonts w:ascii="Times New Roman" w:hAnsi="Times New Roman" w:cs="Times New Roman"/>
          <w:b w:val="0"/>
          <w:sz w:val="28"/>
          <w:szCs w:val="28"/>
        </w:rPr>
        <w:t xml:space="preserve"> разрешения на </w:t>
      </w:r>
      <w:r w:rsidR="00B44E5F">
        <w:rPr>
          <w:rFonts w:ascii="Times New Roman" w:hAnsi="Times New Roman" w:cs="Times New Roman"/>
          <w:b w:val="0"/>
          <w:sz w:val="28"/>
          <w:szCs w:val="28"/>
        </w:rPr>
        <w:t>ввод объекта в эксплуатацию</w:t>
      </w:r>
      <w:r w:rsidR="00306C55">
        <w:rPr>
          <w:rFonts w:ascii="Times New Roman" w:hAnsi="Times New Roman" w:cs="Times New Roman"/>
          <w:b w:val="0"/>
          <w:sz w:val="28"/>
          <w:szCs w:val="28"/>
        </w:rPr>
        <w:t>»</w:t>
      </w:r>
      <w:r w:rsidR="00A34323">
        <w:rPr>
          <w:rFonts w:ascii="Times New Roman" w:hAnsi="Times New Roman" w:cs="Times New Roman"/>
          <w:b w:val="0"/>
          <w:sz w:val="28"/>
          <w:szCs w:val="28"/>
        </w:rPr>
        <w:t xml:space="preserve"> согласно приложению.</w:t>
      </w:r>
    </w:p>
    <w:p w:rsidR="00B44301" w:rsidRPr="001E2E47" w:rsidRDefault="00B44301" w:rsidP="001E2E47">
      <w:pPr>
        <w:pStyle w:val="1"/>
        <w:spacing w:before="0" w:after="0" w:line="240" w:lineRule="auto"/>
        <w:rPr>
          <w:rFonts w:ascii="Times New Roman" w:hAnsi="Times New Roman" w:cs="Times New Roman"/>
          <w:b w:val="0"/>
          <w:sz w:val="28"/>
          <w:szCs w:val="28"/>
        </w:rPr>
      </w:pPr>
      <w:r w:rsidRPr="001E2E47">
        <w:rPr>
          <w:rFonts w:ascii="Times New Roman" w:hAnsi="Times New Roman" w:cs="Times New Roman"/>
          <w:b w:val="0"/>
          <w:sz w:val="28"/>
          <w:szCs w:val="28"/>
        </w:rPr>
        <w:t>2.</w:t>
      </w:r>
      <w:r w:rsidR="0029003B" w:rsidRPr="001E2E47">
        <w:rPr>
          <w:rFonts w:ascii="Times New Roman" w:hAnsi="Times New Roman" w:cs="Times New Roman"/>
          <w:b w:val="0"/>
          <w:sz w:val="28"/>
          <w:szCs w:val="28"/>
        </w:rPr>
        <w:t xml:space="preserve"> </w:t>
      </w:r>
      <w:r w:rsidRPr="001E2E47">
        <w:rPr>
          <w:rFonts w:ascii="Times New Roman" w:hAnsi="Times New Roman" w:cs="Times New Roman"/>
          <w:b w:val="0"/>
          <w:sz w:val="28"/>
          <w:szCs w:val="28"/>
        </w:rPr>
        <w:t xml:space="preserve">Постановление </w:t>
      </w:r>
      <w:r w:rsidR="001B1F26">
        <w:rPr>
          <w:rFonts w:ascii="Times New Roman" w:hAnsi="Times New Roman" w:cs="Times New Roman"/>
          <w:b w:val="0"/>
          <w:sz w:val="28"/>
          <w:szCs w:val="28"/>
        </w:rPr>
        <w:t xml:space="preserve">администрации </w:t>
      </w:r>
      <w:r w:rsidRPr="001E2E47">
        <w:rPr>
          <w:rFonts w:ascii="Times New Roman" w:hAnsi="Times New Roman" w:cs="Times New Roman"/>
          <w:b w:val="0"/>
          <w:sz w:val="28"/>
          <w:szCs w:val="28"/>
        </w:rPr>
        <w:t>го</w:t>
      </w:r>
      <w:r w:rsidR="001B1F26">
        <w:rPr>
          <w:rFonts w:ascii="Times New Roman" w:hAnsi="Times New Roman" w:cs="Times New Roman"/>
          <w:b w:val="0"/>
          <w:sz w:val="28"/>
          <w:szCs w:val="28"/>
        </w:rPr>
        <w:t xml:space="preserve">рода </w:t>
      </w:r>
      <w:proofErr w:type="spellStart"/>
      <w:r w:rsidR="001B1F26">
        <w:rPr>
          <w:rFonts w:ascii="Times New Roman" w:hAnsi="Times New Roman" w:cs="Times New Roman"/>
          <w:b w:val="0"/>
          <w:sz w:val="28"/>
          <w:szCs w:val="28"/>
        </w:rPr>
        <w:t>Киржач</w:t>
      </w:r>
      <w:proofErr w:type="spellEnd"/>
      <w:r w:rsidR="001B1F26">
        <w:rPr>
          <w:rFonts w:ascii="Times New Roman" w:hAnsi="Times New Roman" w:cs="Times New Roman"/>
          <w:b w:val="0"/>
          <w:sz w:val="28"/>
          <w:szCs w:val="28"/>
        </w:rPr>
        <w:t xml:space="preserve"> </w:t>
      </w:r>
      <w:proofErr w:type="spellStart"/>
      <w:r w:rsidR="003C1676">
        <w:rPr>
          <w:rFonts w:ascii="Times New Roman" w:hAnsi="Times New Roman" w:cs="Times New Roman"/>
          <w:b w:val="0"/>
          <w:sz w:val="28"/>
          <w:szCs w:val="28"/>
        </w:rPr>
        <w:t>Киржачского</w:t>
      </w:r>
      <w:proofErr w:type="spellEnd"/>
      <w:r w:rsidR="003C1676">
        <w:rPr>
          <w:rFonts w:ascii="Times New Roman" w:hAnsi="Times New Roman" w:cs="Times New Roman"/>
          <w:b w:val="0"/>
          <w:sz w:val="28"/>
          <w:szCs w:val="28"/>
        </w:rPr>
        <w:t xml:space="preserve"> района Владимирской области </w:t>
      </w:r>
      <w:r w:rsidR="00687E08">
        <w:rPr>
          <w:rFonts w:ascii="Times New Roman" w:hAnsi="Times New Roman" w:cs="Times New Roman"/>
          <w:b w:val="0"/>
          <w:sz w:val="28"/>
          <w:szCs w:val="28"/>
        </w:rPr>
        <w:t>от 29.03.2022 № 308</w:t>
      </w:r>
      <w:r w:rsidRPr="001E2E47">
        <w:rPr>
          <w:rFonts w:ascii="Times New Roman" w:hAnsi="Times New Roman" w:cs="Times New Roman"/>
          <w:b w:val="0"/>
          <w:sz w:val="28"/>
          <w:szCs w:val="28"/>
        </w:rPr>
        <w:t xml:space="preserve"> «Об утверждении административного регламента предоставления муниципальной услуги по выдаче разрешени</w:t>
      </w:r>
      <w:r w:rsidR="00E26AFF" w:rsidRPr="001E2E47">
        <w:rPr>
          <w:rFonts w:ascii="Times New Roman" w:hAnsi="Times New Roman" w:cs="Times New Roman"/>
          <w:b w:val="0"/>
          <w:sz w:val="28"/>
          <w:szCs w:val="28"/>
        </w:rPr>
        <w:t xml:space="preserve">я на </w:t>
      </w:r>
      <w:r w:rsidR="00B44E5F">
        <w:rPr>
          <w:rFonts w:ascii="Times New Roman" w:hAnsi="Times New Roman" w:cs="Times New Roman"/>
          <w:b w:val="0"/>
          <w:sz w:val="28"/>
          <w:szCs w:val="28"/>
        </w:rPr>
        <w:t>ввод объекта в эксплуатацию</w:t>
      </w:r>
      <w:r w:rsidRPr="001E2E47">
        <w:rPr>
          <w:rFonts w:ascii="Times New Roman" w:hAnsi="Times New Roman" w:cs="Times New Roman"/>
          <w:b w:val="0"/>
          <w:sz w:val="28"/>
          <w:szCs w:val="28"/>
        </w:rPr>
        <w:t>» считать утратившим силу.</w:t>
      </w:r>
    </w:p>
    <w:p w:rsidR="00B44301" w:rsidRDefault="00B44301" w:rsidP="00B44301">
      <w:pPr>
        <w:ind w:firstLine="708"/>
      </w:pPr>
      <w:r>
        <w:t>3.</w:t>
      </w:r>
      <w:r>
        <w:rPr>
          <w:b/>
        </w:rPr>
        <w:t xml:space="preserve"> </w:t>
      </w:r>
      <w:proofErr w:type="gramStart"/>
      <w:r>
        <w:t>Контроль за</w:t>
      </w:r>
      <w:proofErr w:type="gramEnd"/>
      <w:r>
        <w:t xml:space="preserve"> исполнением данного постановления </w:t>
      </w:r>
      <w:r w:rsidR="00687E08">
        <w:t>оставляю за собой.</w:t>
      </w:r>
    </w:p>
    <w:p w:rsidR="00B44301" w:rsidRDefault="00B44301" w:rsidP="00E03F93">
      <w:pPr>
        <w:rPr>
          <w:b/>
        </w:rPr>
      </w:pPr>
      <w:r>
        <w:t>4.</w:t>
      </w:r>
      <w:r>
        <w:rPr>
          <w:b/>
        </w:rPr>
        <w:t xml:space="preserve"> </w:t>
      </w:r>
      <w:r w:rsidR="00E03F93">
        <w:rPr>
          <w:bCs/>
        </w:rPr>
        <w:t xml:space="preserve">Настоящее </w:t>
      </w:r>
      <w:r w:rsidR="00687E08">
        <w:t xml:space="preserve">постановление </w:t>
      </w:r>
      <w:r w:rsidR="00687E08" w:rsidRPr="0038797A">
        <w:t xml:space="preserve">вступает в силу после его официального обнародования и подлежит размещению на официальном сайте администрации города </w:t>
      </w:r>
      <w:proofErr w:type="spellStart"/>
      <w:r w:rsidR="00687E08" w:rsidRPr="0038797A">
        <w:t>Киржач</w:t>
      </w:r>
      <w:proofErr w:type="spellEnd"/>
      <w:r w:rsidR="00687E08" w:rsidRPr="0038797A">
        <w:t xml:space="preserve"> Владимирской области</w:t>
      </w:r>
      <w:r w:rsidR="00687E08">
        <w:rPr>
          <w:bCs/>
        </w:rPr>
        <w:t>.</w:t>
      </w:r>
      <w:r w:rsidR="00687E08">
        <w:t xml:space="preserve">    </w:t>
      </w:r>
    </w:p>
    <w:p w:rsidR="00B44301" w:rsidRDefault="00B44301" w:rsidP="00B44301">
      <w:pPr>
        <w:rPr>
          <w:sz w:val="24"/>
          <w:szCs w:val="24"/>
        </w:rPr>
      </w:pPr>
    </w:p>
    <w:p w:rsidR="00E03F93" w:rsidRDefault="00E03F93" w:rsidP="00B44301">
      <w:pPr>
        <w:rPr>
          <w:sz w:val="24"/>
          <w:szCs w:val="24"/>
        </w:rPr>
      </w:pPr>
    </w:p>
    <w:p w:rsidR="00B26192" w:rsidRDefault="00B26192" w:rsidP="00B44301">
      <w:pPr>
        <w:rPr>
          <w:sz w:val="24"/>
          <w:szCs w:val="24"/>
        </w:rPr>
      </w:pPr>
    </w:p>
    <w:p w:rsidR="00B44301" w:rsidRDefault="006B4CCF" w:rsidP="00B44301">
      <w:pPr>
        <w:pStyle w:val="a3"/>
        <w:ind w:left="-142"/>
        <w:rPr>
          <w:bCs/>
        </w:rPr>
      </w:pPr>
      <w:r>
        <w:rPr>
          <w:bCs/>
        </w:rPr>
        <w:t xml:space="preserve">Временно </w:t>
      </w:r>
      <w:proofErr w:type="gramStart"/>
      <w:r>
        <w:rPr>
          <w:bCs/>
        </w:rPr>
        <w:t>исполняющий</w:t>
      </w:r>
      <w:proofErr w:type="gramEnd"/>
      <w:r>
        <w:rPr>
          <w:bCs/>
        </w:rPr>
        <w:t xml:space="preserve"> полномочия</w:t>
      </w:r>
    </w:p>
    <w:p w:rsidR="006B4CCF" w:rsidRDefault="006B4CCF" w:rsidP="00B44301">
      <w:pPr>
        <w:pStyle w:val="a3"/>
        <w:ind w:left="-142"/>
        <w:rPr>
          <w:bCs/>
        </w:rPr>
      </w:pPr>
      <w:r>
        <w:rPr>
          <w:bCs/>
        </w:rPr>
        <w:t>главы администрации                                                               А.В. Федотов</w:t>
      </w:r>
    </w:p>
    <w:p w:rsidR="00B44E5F" w:rsidRDefault="00B44E5F" w:rsidP="00F2787C">
      <w:pPr>
        <w:jc w:val="right"/>
        <w:rPr>
          <w:sz w:val="24"/>
          <w:szCs w:val="24"/>
        </w:rPr>
      </w:pPr>
    </w:p>
    <w:p w:rsidR="00B44E5F" w:rsidRDefault="00B44E5F" w:rsidP="00F2787C">
      <w:pPr>
        <w:jc w:val="right"/>
        <w:rPr>
          <w:sz w:val="24"/>
          <w:szCs w:val="24"/>
        </w:rPr>
      </w:pPr>
    </w:p>
    <w:p w:rsidR="00B44E5F" w:rsidRDefault="00B44E5F" w:rsidP="00F2787C">
      <w:pPr>
        <w:jc w:val="right"/>
        <w:rPr>
          <w:sz w:val="24"/>
          <w:szCs w:val="24"/>
        </w:rPr>
      </w:pPr>
    </w:p>
    <w:p w:rsidR="00B44E5F" w:rsidRDefault="00B44E5F" w:rsidP="00F2787C">
      <w:pPr>
        <w:jc w:val="right"/>
        <w:rPr>
          <w:sz w:val="24"/>
          <w:szCs w:val="24"/>
        </w:rPr>
      </w:pPr>
    </w:p>
    <w:p w:rsidR="00B44E5F" w:rsidRDefault="00B44E5F" w:rsidP="00F2787C">
      <w:pPr>
        <w:jc w:val="right"/>
        <w:rPr>
          <w:sz w:val="24"/>
          <w:szCs w:val="24"/>
        </w:rPr>
      </w:pPr>
    </w:p>
    <w:p w:rsidR="00BE5D6E" w:rsidRDefault="00BE5D6E" w:rsidP="00F2787C">
      <w:pPr>
        <w:jc w:val="right"/>
        <w:rPr>
          <w:sz w:val="24"/>
          <w:szCs w:val="24"/>
        </w:rPr>
      </w:pPr>
    </w:p>
    <w:p w:rsidR="00680F7D" w:rsidRDefault="00680F7D" w:rsidP="00F2787C">
      <w:pPr>
        <w:jc w:val="right"/>
        <w:rPr>
          <w:sz w:val="24"/>
          <w:szCs w:val="24"/>
        </w:rPr>
      </w:pPr>
    </w:p>
    <w:p w:rsidR="00756B63" w:rsidRPr="00F2787C" w:rsidRDefault="00756B63" w:rsidP="00F2787C">
      <w:pPr>
        <w:jc w:val="right"/>
        <w:rPr>
          <w:sz w:val="24"/>
          <w:szCs w:val="24"/>
        </w:rPr>
      </w:pPr>
      <w:r w:rsidRPr="00F2787C">
        <w:rPr>
          <w:sz w:val="24"/>
          <w:szCs w:val="24"/>
        </w:rPr>
        <w:lastRenderedPageBreak/>
        <w:t xml:space="preserve">Приложение  к постановлению </w:t>
      </w:r>
    </w:p>
    <w:p w:rsidR="00756B63" w:rsidRPr="00F2787C" w:rsidRDefault="00756B63" w:rsidP="00563B70">
      <w:pPr>
        <w:jc w:val="right"/>
        <w:rPr>
          <w:sz w:val="24"/>
          <w:szCs w:val="24"/>
        </w:rPr>
      </w:pPr>
      <w:r w:rsidRPr="00F2787C">
        <w:rPr>
          <w:sz w:val="24"/>
          <w:szCs w:val="24"/>
        </w:rPr>
        <w:t xml:space="preserve">                </w:t>
      </w:r>
      <w:r w:rsidR="00B933D6" w:rsidRPr="00F2787C">
        <w:rPr>
          <w:sz w:val="24"/>
          <w:szCs w:val="24"/>
        </w:rPr>
        <w:t xml:space="preserve">            </w:t>
      </w:r>
      <w:r w:rsidR="00E26AFF">
        <w:rPr>
          <w:sz w:val="24"/>
          <w:szCs w:val="24"/>
        </w:rPr>
        <w:t xml:space="preserve">администрации </w:t>
      </w:r>
      <w:r w:rsidRPr="00F2787C">
        <w:rPr>
          <w:sz w:val="24"/>
          <w:szCs w:val="24"/>
        </w:rPr>
        <w:t xml:space="preserve">города </w:t>
      </w:r>
      <w:proofErr w:type="spellStart"/>
      <w:r w:rsidRPr="00F2787C">
        <w:rPr>
          <w:sz w:val="24"/>
          <w:szCs w:val="24"/>
        </w:rPr>
        <w:t>Киржач</w:t>
      </w:r>
      <w:proofErr w:type="spellEnd"/>
    </w:p>
    <w:p w:rsidR="00756B63" w:rsidRDefault="00756B63" w:rsidP="00563B70">
      <w:pPr>
        <w:jc w:val="right"/>
      </w:pPr>
      <w:r w:rsidRPr="00F2787C">
        <w:rPr>
          <w:sz w:val="24"/>
          <w:szCs w:val="24"/>
        </w:rPr>
        <w:t xml:space="preserve">                 от</w:t>
      </w:r>
      <w:r w:rsidR="00E55FF9">
        <w:rPr>
          <w:sz w:val="24"/>
          <w:szCs w:val="24"/>
        </w:rPr>
        <w:t xml:space="preserve"> _</w:t>
      </w:r>
      <w:r w:rsidR="00F65C38">
        <w:rPr>
          <w:sz w:val="24"/>
          <w:szCs w:val="24"/>
          <w:u w:val="single"/>
        </w:rPr>
        <w:t>03.02.2025</w:t>
      </w:r>
      <w:r w:rsidR="00E26AFF">
        <w:rPr>
          <w:sz w:val="24"/>
          <w:szCs w:val="24"/>
        </w:rPr>
        <w:t>_</w:t>
      </w:r>
      <w:r w:rsidR="006F4E25">
        <w:rPr>
          <w:sz w:val="24"/>
          <w:szCs w:val="24"/>
        </w:rPr>
        <w:t xml:space="preserve"> </w:t>
      </w:r>
      <w:r w:rsidRPr="00F2787C">
        <w:rPr>
          <w:sz w:val="24"/>
          <w:szCs w:val="24"/>
        </w:rPr>
        <w:t>№</w:t>
      </w:r>
      <w:r w:rsidR="00E55FF9">
        <w:rPr>
          <w:sz w:val="24"/>
          <w:szCs w:val="24"/>
        </w:rPr>
        <w:t>_</w:t>
      </w:r>
      <w:r w:rsidR="006B4CCF">
        <w:rPr>
          <w:sz w:val="24"/>
          <w:szCs w:val="24"/>
          <w:u w:val="single"/>
        </w:rPr>
        <w:t xml:space="preserve"> </w:t>
      </w:r>
      <w:r w:rsidR="00F65C38">
        <w:rPr>
          <w:sz w:val="24"/>
          <w:szCs w:val="24"/>
          <w:u w:val="single"/>
        </w:rPr>
        <w:t>132</w:t>
      </w:r>
      <w:r w:rsidR="00E26AFF">
        <w:rPr>
          <w:sz w:val="24"/>
          <w:szCs w:val="24"/>
        </w:rPr>
        <w:t>_</w:t>
      </w:r>
    </w:p>
    <w:p w:rsidR="00756B63" w:rsidRPr="006D1916" w:rsidRDefault="00563B70" w:rsidP="00563B70">
      <w:pPr>
        <w:tabs>
          <w:tab w:val="left" w:pos="3444"/>
        </w:tabs>
        <w:jc w:val="right"/>
      </w:pPr>
      <w:r>
        <w:tab/>
      </w:r>
    </w:p>
    <w:p w:rsidR="00756B63" w:rsidRPr="00AA136E" w:rsidRDefault="00756B63" w:rsidP="00B34811"/>
    <w:p w:rsidR="00756B63" w:rsidRPr="00563B70" w:rsidRDefault="00756B63" w:rsidP="00563B70">
      <w:pPr>
        <w:jc w:val="center"/>
        <w:rPr>
          <w:b/>
        </w:rPr>
      </w:pPr>
      <w:r w:rsidRPr="00563B70">
        <w:rPr>
          <w:b/>
        </w:rPr>
        <w:t>Административный регламент</w:t>
      </w:r>
    </w:p>
    <w:p w:rsidR="00306C55" w:rsidRDefault="00A33962" w:rsidP="00E26AFF">
      <w:pPr>
        <w:jc w:val="center"/>
        <w:rPr>
          <w:b/>
        </w:rPr>
      </w:pPr>
      <w:r w:rsidRPr="00A33962">
        <w:rPr>
          <w:b/>
        </w:rPr>
        <w:t xml:space="preserve">предоставления </w:t>
      </w:r>
      <w:r w:rsidR="003C1676">
        <w:rPr>
          <w:b/>
        </w:rPr>
        <w:t xml:space="preserve">муниципальным образованием город </w:t>
      </w:r>
      <w:proofErr w:type="spellStart"/>
      <w:r w:rsidR="003C1676">
        <w:rPr>
          <w:b/>
        </w:rPr>
        <w:t>Киржач</w:t>
      </w:r>
      <w:proofErr w:type="spellEnd"/>
      <w:r w:rsidR="003C1676">
        <w:rPr>
          <w:b/>
        </w:rPr>
        <w:t xml:space="preserve"> </w:t>
      </w:r>
      <w:proofErr w:type="spellStart"/>
      <w:r w:rsidR="003C1676">
        <w:rPr>
          <w:b/>
        </w:rPr>
        <w:t>Киржачского</w:t>
      </w:r>
      <w:proofErr w:type="spellEnd"/>
      <w:r w:rsidR="003C1676">
        <w:rPr>
          <w:b/>
        </w:rPr>
        <w:t xml:space="preserve"> района Владимирской области </w:t>
      </w:r>
      <w:r w:rsidRPr="00A33962">
        <w:rPr>
          <w:b/>
        </w:rPr>
        <w:t xml:space="preserve">муниципальной услуги </w:t>
      </w:r>
    </w:p>
    <w:p w:rsidR="00A33962" w:rsidRDefault="00306C55" w:rsidP="00E26AFF">
      <w:pPr>
        <w:jc w:val="center"/>
        <w:rPr>
          <w:b/>
        </w:rPr>
      </w:pPr>
      <w:r>
        <w:rPr>
          <w:b/>
        </w:rPr>
        <w:t xml:space="preserve">«Выдача </w:t>
      </w:r>
      <w:r w:rsidR="00B44E5F" w:rsidRPr="00B44E5F">
        <w:rPr>
          <w:b/>
        </w:rPr>
        <w:t>разрешения на ввод объекта в эксплуатацию</w:t>
      </w:r>
      <w:r>
        <w:rPr>
          <w:b/>
        </w:rPr>
        <w:t>»</w:t>
      </w:r>
    </w:p>
    <w:p w:rsidR="00B44E5F" w:rsidRDefault="00B44E5F" w:rsidP="00E26AFF">
      <w:pPr>
        <w:jc w:val="center"/>
      </w:pPr>
    </w:p>
    <w:p w:rsidR="00756B63" w:rsidRPr="00AA136E" w:rsidRDefault="00756B63" w:rsidP="00E26AFF">
      <w:pPr>
        <w:jc w:val="center"/>
      </w:pPr>
      <w:r w:rsidRPr="00AA136E">
        <w:t>1. Общие положения</w:t>
      </w:r>
    </w:p>
    <w:p w:rsidR="00E26AFF" w:rsidRDefault="00E26AFF" w:rsidP="00B34811"/>
    <w:p w:rsidR="00E26AFF" w:rsidRDefault="00756B63" w:rsidP="00D37DE1">
      <w:pPr>
        <w:tabs>
          <w:tab w:val="left" w:pos="851"/>
        </w:tabs>
      </w:pPr>
      <w:r w:rsidRPr="00AA136E">
        <w:t xml:space="preserve">1.1. Административный регламент </w:t>
      </w:r>
      <w:r w:rsidR="00A33962" w:rsidRPr="00A33962">
        <w:t xml:space="preserve">предоставления </w:t>
      </w:r>
      <w:r w:rsidR="00521E52" w:rsidRPr="00521E52">
        <w:t xml:space="preserve">муниципальным образованием город </w:t>
      </w:r>
      <w:proofErr w:type="spellStart"/>
      <w:r w:rsidR="00521E52" w:rsidRPr="00521E52">
        <w:t>Киржач</w:t>
      </w:r>
      <w:proofErr w:type="spellEnd"/>
      <w:r w:rsidR="00521E52" w:rsidRPr="00521E52">
        <w:t xml:space="preserve"> </w:t>
      </w:r>
      <w:proofErr w:type="spellStart"/>
      <w:r w:rsidR="00521E52" w:rsidRPr="00521E52">
        <w:t>Киржачского</w:t>
      </w:r>
      <w:proofErr w:type="spellEnd"/>
      <w:r w:rsidR="00521E52" w:rsidRPr="00521E52">
        <w:t xml:space="preserve"> района Владимирской области муниципальной услуги </w:t>
      </w:r>
      <w:r w:rsidR="00306C55">
        <w:t>«Выдача</w:t>
      </w:r>
      <w:r w:rsidR="00B44E5F" w:rsidRPr="00B44E5F">
        <w:t xml:space="preserve"> разрешения на ввод объекта в эксплуатацию</w:t>
      </w:r>
      <w:r w:rsidR="00306C55">
        <w:t>»</w:t>
      </w:r>
      <w:r w:rsidR="00B44E5F" w:rsidRPr="00B44E5F">
        <w:t xml:space="preserve"> </w:t>
      </w:r>
      <w:r w:rsidR="00C621B3">
        <w:t>(далее – муниципальная услуга), разработан в целях повышения качества и доступности муниципальной услуги и определяет сроки и последовательность действий (административных процедур) в указанной сфере.</w:t>
      </w:r>
      <w:r w:rsidRPr="00AA136E">
        <w:t xml:space="preserve"> </w:t>
      </w:r>
    </w:p>
    <w:p w:rsidR="00375BAE" w:rsidRPr="00531D5A" w:rsidRDefault="00756B63" w:rsidP="00D37DE1">
      <w:pPr>
        <w:tabs>
          <w:tab w:val="left" w:pos="851"/>
        </w:tabs>
        <w:autoSpaceDE w:val="0"/>
        <w:autoSpaceDN w:val="0"/>
        <w:adjustRightInd w:val="0"/>
      </w:pPr>
      <w:r w:rsidRPr="00AA136E">
        <w:t xml:space="preserve">1.2. </w:t>
      </w:r>
      <w:proofErr w:type="gramStart"/>
      <w:r w:rsidR="00375BAE" w:rsidRPr="00531D5A">
        <w:t>При предоставлении муниципальной услуги 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00375BAE" w:rsidRPr="00531D5A">
        <w:t>Росатом</w:t>
      </w:r>
      <w:proofErr w:type="spellEnd"/>
      <w:r w:rsidR="00375BAE" w:rsidRPr="00531D5A">
        <w:t>", Государственная корпорация по космической деятельности "</w:t>
      </w:r>
      <w:proofErr w:type="spellStart"/>
      <w:r w:rsidR="00375BAE" w:rsidRPr="00531D5A">
        <w:t>Роскосмос</w:t>
      </w:r>
      <w:proofErr w:type="spellEnd"/>
      <w:r w:rsidR="00375BAE" w:rsidRPr="00531D5A">
        <w:t>", органы управления государственными внебюджетными фондами или органы местного</w:t>
      </w:r>
      <w:proofErr w:type="gramEnd"/>
      <w:r w:rsidR="00375BAE" w:rsidRPr="00531D5A">
        <w:t xml:space="preserve">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75BAE" w:rsidRDefault="00375BAE" w:rsidP="00D37DE1">
      <w:pPr>
        <w:tabs>
          <w:tab w:val="left" w:pos="851"/>
        </w:tabs>
        <w:autoSpaceDE w:val="0"/>
        <w:autoSpaceDN w:val="0"/>
        <w:adjustRightInd w:val="0"/>
      </w:pPr>
      <w:r w:rsidRPr="00531D5A">
        <w:t>Интересы заявителей могут представлять иные лица, уполномоченные заявителем в установленном законом порядке.</w:t>
      </w:r>
    </w:p>
    <w:p w:rsidR="007935D1" w:rsidRPr="007935D1" w:rsidRDefault="007935D1" w:rsidP="00D37DE1">
      <w:pPr>
        <w:widowControl w:val="0"/>
        <w:tabs>
          <w:tab w:val="left" w:pos="851"/>
        </w:tabs>
        <w:suppressAutoHyphens/>
        <w:autoSpaceDN w:val="0"/>
        <w:textAlignment w:val="baseline"/>
        <w:rPr>
          <w:color w:val="000000" w:themeColor="text1"/>
        </w:rPr>
      </w:pPr>
      <w:bookmarkStart w:id="0" w:name="P88"/>
      <w:bookmarkEnd w:id="0"/>
      <w:r w:rsidRPr="007935D1">
        <w:rPr>
          <w:color w:val="000000" w:themeColor="text1"/>
        </w:rPr>
        <w:t xml:space="preserve">1.3. Муниципальную услугу оказывает администрация города </w:t>
      </w:r>
      <w:proofErr w:type="spellStart"/>
      <w:r w:rsidRPr="007935D1">
        <w:rPr>
          <w:color w:val="000000" w:themeColor="text1"/>
        </w:rPr>
        <w:t>Киржач</w:t>
      </w:r>
      <w:proofErr w:type="spellEnd"/>
      <w:r w:rsidRPr="007935D1">
        <w:rPr>
          <w:color w:val="000000" w:themeColor="text1"/>
        </w:rPr>
        <w:t xml:space="preserve"> </w:t>
      </w:r>
      <w:proofErr w:type="spellStart"/>
      <w:r w:rsidRPr="007935D1">
        <w:rPr>
          <w:color w:val="000000" w:themeColor="text1"/>
        </w:rPr>
        <w:t>Киржачского</w:t>
      </w:r>
      <w:proofErr w:type="spellEnd"/>
      <w:r w:rsidRPr="007935D1">
        <w:rPr>
          <w:color w:val="000000" w:themeColor="text1"/>
        </w:rPr>
        <w:t xml:space="preserve"> района Владимирской области (далее – администрация). Ответственным за организацию предоставления муниципальной услуги является отдел по архитектуре администрации города </w:t>
      </w:r>
      <w:proofErr w:type="spellStart"/>
      <w:r w:rsidRPr="007935D1">
        <w:rPr>
          <w:color w:val="000000" w:themeColor="text1"/>
        </w:rPr>
        <w:t>Киржач</w:t>
      </w:r>
      <w:proofErr w:type="spellEnd"/>
      <w:r w:rsidRPr="007935D1">
        <w:rPr>
          <w:color w:val="000000" w:themeColor="text1"/>
        </w:rPr>
        <w:t xml:space="preserve"> </w:t>
      </w:r>
      <w:proofErr w:type="spellStart"/>
      <w:r w:rsidRPr="007935D1">
        <w:rPr>
          <w:color w:val="000000" w:themeColor="text1"/>
        </w:rPr>
        <w:t>Киржачского</w:t>
      </w:r>
      <w:proofErr w:type="spellEnd"/>
      <w:r w:rsidRPr="007935D1">
        <w:rPr>
          <w:color w:val="000000" w:themeColor="text1"/>
        </w:rPr>
        <w:t xml:space="preserve"> района Владимирской области (далее - отдел).</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1.4. Требования к порядку информирования о предоставлении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1.4.1. Информация о порядке предоставления муниципальной услуги предоставляется отделом.</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К справочной информации относится:</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а) место нахождения и графики работы отдела;</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б) справочные телефоны сотрудников отдела, предоставляющих муниципальную услугу, в том числе номер телефонов для получения информации;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 xml:space="preserve">в) адрес официального сайта администрации, а также электронной почты и </w:t>
      </w:r>
      <w:r w:rsidRPr="007935D1">
        <w:rPr>
          <w:color w:val="000000" w:themeColor="text1"/>
        </w:rPr>
        <w:lastRenderedPageBreak/>
        <w:t>(или) формы обратной связи отдела в сети «Интернет».</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Справочная информация не приводится в тексте настоящего административного регламента и подлежит обязательному размещению в государственной информационной системе «Единый портал государственных и муниципальных услуг (функций)» (далее - Единый портал), в государственной информационной системе «Реестр государственных и муниципальных услуг Владимирской области» (далее - региональный реестр). Отдел обеспечивает в установленном порядке размещение и актуализацию справочной информации на Едином портале и в региональном реестре.</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1.4.2. Информирование заявителей о предоставлении муниципальной услуги осуществляется:</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 непосредственно в администрации при обращении заявителей;</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 с использованием средств телефонной связи, электронной почты при обращении заявителей;</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 xml:space="preserve">- посредством размещения административного регламента на официальном сайте органов местного самоуправления </w:t>
      </w:r>
      <w:proofErr w:type="gramStart"/>
      <w:r w:rsidRPr="007935D1">
        <w:rPr>
          <w:color w:val="000000" w:themeColor="text1"/>
        </w:rPr>
        <w:t>г</w:t>
      </w:r>
      <w:proofErr w:type="gramEnd"/>
      <w:r w:rsidRPr="007935D1">
        <w:rPr>
          <w:color w:val="000000" w:themeColor="text1"/>
        </w:rPr>
        <w:t xml:space="preserve">. </w:t>
      </w:r>
      <w:proofErr w:type="spellStart"/>
      <w:r w:rsidRPr="007935D1">
        <w:rPr>
          <w:color w:val="000000" w:themeColor="text1"/>
        </w:rPr>
        <w:t>Киржач</w:t>
      </w:r>
      <w:proofErr w:type="spellEnd"/>
      <w:r w:rsidRPr="007935D1">
        <w:rPr>
          <w:color w:val="000000" w:themeColor="text1"/>
        </w:rPr>
        <w:t xml:space="preserve"> </w:t>
      </w:r>
      <w:proofErr w:type="spellStart"/>
      <w:r w:rsidRPr="007935D1">
        <w:rPr>
          <w:color w:val="000000" w:themeColor="text1"/>
        </w:rPr>
        <w:t>Киржачского</w:t>
      </w:r>
      <w:proofErr w:type="spellEnd"/>
      <w:r w:rsidRPr="007935D1">
        <w:rPr>
          <w:color w:val="000000" w:themeColor="text1"/>
        </w:rPr>
        <w:t xml:space="preserve"> района Владимирской области, а также публикации в средствах массовой информации.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1.4.3. Информация по вопросам предоставления муниципальной услуги заявителю предоставляется при личном или письменном обращении, по телефону, по электронной почте.</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При ответах на телефонные звонки и устные обращения сотрудник отдела подробно и в вежливой (корректной) форме консультирует обратившихся заявителей по интересующим их вопросам.</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Ответ на телефонный звонок должен содержать информацию о наименовании органа, в который позвонил заявитель, фамилии, должности сотрудника, принявшего телефонный звонок.</w:t>
      </w:r>
    </w:p>
    <w:p w:rsidR="007935D1" w:rsidRPr="007935D1" w:rsidRDefault="007D3C1F" w:rsidP="00D37DE1">
      <w:pPr>
        <w:widowControl w:val="0"/>
        <w:tabs>
          <w:tab w:val="left" w:pos="851"/>
        </w:tabs>
        <w:suppressAutoHyphens/>
        <w:autoSpaceDN w:val="0"/>
        <w:ind w:firstLine="0"/>
        <w:textAlignment w:val="baseline"/>
        <w:rPr>
          <w:color w:val="000000" w:themeColor="text1"/>
        </w:rPr>
      </w:pPr>
      <w:r>
        <w:rPr>
          <w:color w:val="000000" w:themeColor="text1"/>
        </w:rPr>
        <w:t xml:space="preserve">         </w:t>
      </w:r>
      <w:r w:rsidR="007935D1" w:rsidRPr="007935D1">
        <w:rPr>
          <w:color w:val="000000" w:themeColor="text1"/>
        </w:rPr>
        <w:t xml:space="preserve"> Консультации предоставляются по следующим вопросам:</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 содержание и ход предоставления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 перечень документов, необходимых для предоставления муниципальной услуги, комплектность (достаточность) представленных документов;</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 источник получения документов, необходимых для предоставления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 время приема и выдачи документов;</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 срок принятия решения о предоставлении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 xml:space="preserve">- порядок обжалования действий (бездействия) и решений, осуществляемых и принимаемых </w:t>
      </w:r>
      <w:r w:rsidR="005420C7">
        <w:rPr>
          <w:color w:val="000000" w:themeColor="text1"/>
        </w:rPr>
        <w:t>администрацией</w:t>
      </w:r>
      <w:r w:rsidRPr="007935D1">
        <w:rPr>
          <w:color w:val="000000" w:themeColor="text1"/>
        </w:rPr>
        <w:t>, его должностными лицами</w:t>
      </w:r>
      <w:r w:rsidR="007D3C1F">
        <w:rPr>
          <w:color w:val="000000" w:themeColor="text1"/>
        </w:rPr>
        <w:t xml:space="preserve"> </w:t>
      </w:r>
      <w:r w:rsidRPr="007935D1">
        <w:rPr>
          <w:color w:val="000000" w:themeColor="text1"/>
        </w:rPr>
        <w:t>и сотрудниками в ходе предоставления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 иным вопросам, возникающим у заявителя при предоставлении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 xml:space="preserve">1.4.4. Письменные обращения о порядке предоставления муниципальной услуги рассматриваются с учетом времени подготовки ответа заявителю в срок, не превышающий 30 дней со дня регистрации обращения. Ответ на письменное обращение дается в простой, четкой и понятной форме с указанием фамилии и инициалов, номера телефона исполнителя. Ответ подписывается главой администрации (заместителем главы администрации по вопросам жизнеобеспечения) </w:t>
      </w:r>
      <w:proofErr w:type="gramStart"/>
      <w:r w:rsidRPr="007935D1">
        <w:rPr>
          <w:color w:val="000000" w:themeColor="text1"/>
        </w:rPr>
        <w:t>г</w:t>
      </w:r>
      <w:proofErr w:type="gramEnd"/>
      <w:r w:rsidRPr="007935D1">
        <w:rPr>
          <w:color w:val="000000" w:themeColor="text1"/>
        </w:rPr>
        <w:t xml:space="preserve">. </w:t>
      </w:r>
      <w:proofErr w:type="spellStart"/>
      <w:r w:rsidRPr="007935D1">
        <w:rPr>
          <w:color w:val="000000" w:themeColor="text1"/>
        </w:rPr>
        <w:t>Киржач</w:t>
      </w:r>
      <w:proofErr w:type="spellEnd"/>
      <w:r w:rsidRPr="007935D1">
        <w:rPr>
          <w:color w:val="000000" w:themeColor="text1"/>
        </w:rPr>
        <w:t xml:space="preserve"> </w:t>
      </w:r>
      <w:proofErr w:type="spellStart"/>
      <w:r w:rsidRPr="007935D1">
        <w:rPr>
          <w:color w:val="000000" w:themeColor="text1"/>
        </w:rPr>
        <w:t>Киржачского</w:t>
      </w:r>
      <w:proofErr w:type="spellEnd"/>
      <w:r w:rsidRPr="007935D1">
        <w:rPr>
          <w:color w:val="000000" w:themeColor="text1"/>
        </w:rPr>
        <w:t xml:space="preserve"> района Владимирской области. При консультировании по электронной почте ответ на обращение направляется на электронный адрес заявителя в срок, не превышающий 30 дней со дня регистрации </w:t>
      </w:r>
      <w:r w:rsidRPr="007935D1">
        <w:rPr>
          <w:color w:val="000000" w:themeColor="text1"/>
        </w:rPr>
        <w:lastRenderedPageBreak/>
        <w:t>обращения.</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 xml:space="preserve">1.4.5. </w:t>
      </w:r>
      <w:proofErr w:type="gramStart"/>
      <w:r w:rsidRPr="007935D1">
        <w:rPr>
          <w:color w:val="000000" w:themeColor="text1"/>
        </w:rPr>
        <w:t>На информационных стендах в помещениях администрации  размещается адрес официального сайта администрации в информационно-телекоммуникационной сети «Интернет», адрес электронной почты, справочные телефоны, информация о режиме работы, о порядке представления муниципальной услуги, о порядке подачи и рассмотрения жалоб на решения и действия (бездействие) администрации, ее должностных лиц, сотрудников, перечень документов, предоставление которых необходимо для получения муниципальной услуги, образцы форм заявлений для обращения за</w:t>
      </w:r>
      <w:proofErr w:type="gramEnd"/>
      <w:r w:rsidRPr="007935D1">
        <w:rPr>
          <w:color w:val="000000" w:themeColor="text1"/>
        </w:rPr>
        <w:t xml:space="preserve"> получением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1.4.6. Информация по вопросам предоставления муниципальной услуги, сведения о ходе ее предоставления, о порядке подачи и рассмотрения жалоб на решения и действия (бездействие) администрации, должностных лиц, работников могут быть получены заявителем на официальном сайте администрации в сети «Интернет», с использованием Единого портала.</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1.4.7. Информация о предоставлении муниципальной услуги на Едином портале.</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На Едином портале размещается следующая информация:</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2) круг заявителей;</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3) срок предоставления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5) размер платы, взимаемой за предоставление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6) исчерпывающий перечень оснований для приостановления или отказа в предоставлении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8) формы заявлений (уведомлений, сообщений), используемые</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при предоставлении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Информация на Едином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935D1" w:rsidRPr="007935D1" w:rsidRDefault="007935D1" w:rsidP="00D37DE1">
      <w:pPr>
        <w:widowControl w:val="0"/>
        <w:tabs>
          <w:tab w:val="left" w:pos="851"/>
        </w:tabs>
        <w:suppressAutoHyphens/>
        <w:autoSpaceDN w:val="0"/>
        <w:textAlignment w:val="baseline"/>
        <w:rPr>
          <w:color w:val="000000" w:themeColor="text1"/>
        </w:rPr>
      </w:pPr>
      <w:proofErr w:type="gramStart"/>
      <w:r w:rsidRPr="007935D1">
        <w:rPr>
          <w:color w:val="000000" w:themeColor="text1"/>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w:t>
      </w:r>
      <w:r w:rsidRPr="007935D1">
        <w:rPr>
          <w:color w:val="000000" w:themeColor="text1"/>
        </w:rPr>
        <w:lastRenderedPageBreak/>
        <w:t>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935D1" w:rsidRPr="007935D1" w:rsidRDefault="007935D1" w:rsidP="00D37DE1">
      <w:pPr>
        <w:widowControl w:val="0"/>
        <w:tabs>
          <w:tab w:val="left" w:pos="851"/>
        </w:tabs>
        <w:suppressAutoHyphens/>
        <w:autoSpaceDN w:val="0"/>
        <w:textAlignment w:val="baseline"/>
        <w:rPr>
          <w:color w:val="000000" w:themeColor="text1"/>
        </w:rPr>
      </w:pPr>
    </w:p>
    <w:p w:rsidR="007935D1" w:rsidRPr="007935D1" w:rsidRDefault="007935D1" w:rsidP="00D37DE1">
      <w:pPr>
        <w:widowControl w:val="0"/>
        <w:tabs>
          <w:tab w:val="left" w:pos="851"/>
        </w:tabs>
        <w:suppressAutoHyphens/>
        <w:autoSpaceDN w:val="0"/>
        <w:jc w:val="center"/>
        <w:textAlignment w:val="baseline"/>
        <w:rPr>
          <w:color w:val="000000" w:themeColor="text1"/>
        </w:rPr>
      </w:pPr>
      <w:r w:rsidRPr="007935D1">
        <w:rPr>
          <w:color w:val="000000" w:themeColor="text1"/>
        </w:rPr>
        <w:t>II. Стандарт предоставления муниципальной услуги</w:t>
      </w:r>
    </w:p>
    <w:p w:rsidR="007935D1" w:rsidRPr="007935D1" w:rsidRDefault="007935D1" w:rsidP="00D37DE1">
      <w:pPr>
        <w:widowControl w:val="0"/>
        <w:tabs>
          <w:tab w:val="left" w:pos="851"/>
        </w:tabs>
        <w:suppressAutoHyphens/>
        <w:autoSpaceDN w:val="0"/>
        <w:textAlignment w:val="baseline"/>
        <w:rPr>
          <w:color w:val="000000" w:themeColor="text1"/>
        </w:rPr>
      </w:pP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 xml:space="preserve">2.1. Наименование муниципальной услуги: «Выдача разрешения на </w:t>
      </w:r>
      <w:r w:rsidR="00306C55">
        <w:rPr>
          <w:color w:val="000000" w:themeColor="text1"/>
        </w:rPr>
        <w:t>ввод объекта в эксплуатацию».</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 xml:space="preserve">2.2. Муниципальная услуга предоставляется администрацией по адресу: Владимирская область, </w:t>
      </w:r>
      <w:proofErr w:type="spellStart"/>
      <w:r w:rsidRPr="007935D1">
        <w:rPr>
          <w:color w:val="000000" w:themeColor="text1"/>
        </w:rPr>
        <w:t>Киржачский</w:t>
      </w:r>
      <w:proofErr w:type="spellEnd"/>
      <w:r w:rsidRPr="007935D1">
        <w:rPr>
          <w:color w:val="000000" w:themeColor="text1"/>
        </w:rPr>
        <w:t xml:space="preserve"> район, </w:t>
      </w:r>
      <w:proofErr w:type="gramStart"/>
      <w:r w:rsidRPr="007935D1">
        <w:rPr>
          <w:color w:val="000000" w:themeColor="text1"/>
        </w:rPr>
        <w:t>г</w:t>
      </w:r>
      <w:proofErr w:type="gramEnd"/>
      <w:r w:rsidRPr="007935D1">
        <w:rPr>
          <w:color w:val="000000" w:themeColor="text1"/>
        </w:rPr>
        <w:t xml:space="preserve">. </w:t>
      </w:r>
      <w:proofErr w:type="spellStart"/>
      <w:r w:rsidRPr="007935D1">
        <w:rPr>
          <w:color w:val="000000" w:themeColor="text1"/>
        </w:rPr>
        <w:t>Киржач</w:t>
      </w:r>
      <w:proofErr w:type="spellEnd"/>
      <w:r w:rsidRPr="007935D1">
        <w:rPr>
          <w:color w:val="000000" w:themeColor="text1"/>
        </w:rPr>
        <w:t xml:space="preserve">, </w:t>
      </w:r>
      <w:proofErr w:type="spellStart"/>
      <w:r w:rsidRPr="007935D1">
        <w:rPr>
          <w:color w:val="000000" w:themeColor="text1"/>
        </w:rPr>
        <w:t>мкр</w:t>
      </w:r>
      <w:proofErr w:type="spellEnd"/>
      <w:r w:rsidRPr="007935D1">
        <w:rPr>
          <w:color w:val="000000" w:themeColor="text1"/>
        </w:rPr>
        <w:t>. Красный Октябрь, ул. Пушкина, д. 8Б.</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Администрация и Отдел работает по следующему графику:</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понедельник - пятница с 08:00 до 17:00; перерыв на обед с 13:00 до 14:00;</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 xml:space="preserve">приемные дни Отдела: понедельник с 09:00 до 13:00, четверг с 09:00 до 16:00, перерыв на обед с 13:00 </w:t>
      </w:r>
      <w:proofErr w:type="gramStart"/>
      <w:r w:rsidRPr="007935D1">
        <w:rPr>
          <w:color w:val="000000" w:themeColor="text1"/>
        </w:rPr>
        <w:t>до</w:t>
      </w:r>
      <w:proofErr w:type="gramEnd"/>
      <w:r w:rsidRPr="007935D1">
        <w:rPr>
          <w:color w:val="000000" w:themeColor="text1"/>
        </w:rPr>
        <w:t xml:space="preserve"> 14:00;</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суббота, воскресенье — выходные дни.</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Контактные телефоны: (49237) 6-12-26, 6-10-34.</w:t>
      </w:r>
    </w:p>
    <w:p w:rsidR="007935D1" w:rsidRPr="00F223FD" w:rsidRDefault="007935D1" w:rsidP="00D37DE1">
      <w:pPr>
        <w:widowControl w:val="0"/>
        <w:tabs>
          <w:tab w:val="left" w:pos="851"/>
        </w:tabs>
        <w:suppressAutoHyphens/>
        <w:autoSpaceDN w:val="0"/>
        <w:textAlignment w:val="baseline"/>
        <w:rPr>
          <w:color w:val="000000" w:themeColor="text1"/>
        </w:rPr>
      </w:pPr>
      <w:r w:rsidRPr="00306C55">
        <w:rPr>
          <w:color w:val="000000" w:themeColor="text1"/>
          <w:lang w:val="en-US"/>
        </w:rPr>
        <w:t>E</w:t>
      </w:r>
      <w:r w:rsidRPr="00F223FD">
        <w:rPr>
          <w:color w:val="000000" w:themeColor="text1"/>
        </w:rPr>
        <w:t>-</w:t>
      </w:r>
      <w:r w:rsidRPr="00306C55">
        <w:rPr>
          <w:color w:val="000000" w:themeColor="text1"/>
          <w:lang w:val="en-US"/>
        </w:rPr>
        <w:t>mail</w:t>
      </w:r>
      <w:r w:rsidRPr="00F223FD">
        <w:rPr>
          <w:color w:val="000000" w:themeColor="text1"/>
        </w:rPr>
        <w:t xml:space="preserve">:  </w:t>
      </w:r>
      <w:proofErr w:type="spellStart"/>
      <w:r w:rsidRPr="00306C55">
        <w:rPr>
          <w:color w:val="000000" w:themeColor="text1"/>
          <w:lang w:val="en-US"/>
        </w:rPr>
        <w:t>adm</w:t>
      </w:r>
      <w:proofErr w:type="spellEnd"/>
      <w:r w:rsidRPr="00F223FD">
        <w:rPr>
          <w:color w:val="000000" w:themeColor="text1"/>
        </w:rPr>
        <w:t>@</w:t>
      </w:r>
      <w:proofErr w:type="spellStart"/>
      <w:r w:rsidRPr="00306C55">
        <w:rPr>
          <w:color w:val="000000" w:themeColor="text1"/>
          <w:lang w:val="en-US"/>
        </w:rPr>
        <w:t>gorodkirzhach</w:t>
      </w:r>
      <w:proofErr w:type="spellEnd"/>
      <w:r w:rsidRPr="00F223FD">
        <w:rPr>
          <w:color w:val="000000" w:themeColor="text1"/>
        </w:rPr>
        <w:t>.</w:t>
      </w:r>
      <w:proofErr w:type="spellStart"/>
      <w:r w:rsidRPr="00306C55">
        <w:rPr>
          <w:color w:val="000000" w:themeColor="text1"/>
          <w:lang w:val="en-US"/>
        </w:rPr>
        <w:t>ru</w:t>
      </w:r>
      <w:proofErr w:type="spellEnd"/>
      <w:r w:rsidRPr="00F223FD">
        <w:rPr>
          <w:color w:val="000000" w:themeColor="text1"/>
        </w:rPr>
        <w:t xml:space="preserve"> </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 xml:space="preserve">Адрес официального сайта:  </w:t>
      </w:r>
      <w:r w:rsidR="00306C55" w:rsidRPr="00306C55">
        <w:rPr>
          <w:color w:val="000000" w:themeColor="text1"/>
        </w:rPr>
        <w:t>http://www.gorodkirzhach.ru/</w:t>
      </w:r>
      <w:r w:rsidR="00306C55">
        <w:rPr>
          <w:color w:val="000000" w:themeColor="text1"/>
        </w:rPr>
        <w:t>.</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2.3.Результатами предоставления муниципальной услуги являются:</w:t>
      </w:r>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2.3.1. Результатами предоставления муниципальной услуги являются:</w:t>
      </w:r>
    </w:p>
    <w:p w:rsid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 разрешение на ввод объект</w:t>
      </w:r>
      <w:r w:rsidR="00676A0A">
        <w:rPr>
          <w:color w:val="000000" w:themeColor="text1"/>
        </w:rPr>
        <w:t>а в эксплуатацию</w:t>
      </w:r>
      <w:r w:rsidRPr="00F223FD">
        <w:rPr>
          <w:color w:val="000000" w:themeColor="text1"/>
        </w:rPr>
        <w:t>;</w:t>
      </w:r>
    </w:p>
    <w:p w:rsidR="001B5398" w:rsidRPr="00F223FD" w:rsidRDefault="001B5398" w:rsidP="00D37DE1">
      <w:pPr>
        <w:widowControl w:val="0"/>
        <w:tabs>
          <w:tab w:val="left" w:pos="851"/>
        </w:tabs>
        <w:suppressAutoHyphens/>
        <w:autoSpaceDN w:val="0"/>
        <w:textAlignment w:val="baseline"/>
        <w:rPr>
          <w:color w:val="000000" w:themeColor="text1"/>
        </w:rPr>
      </w:pPr>
      <w:r>
        <w:rPr>
          <w:color w:val="000000" w:themeColor="text1"/>
        </w:rPr>
        <w:t>- внесение изменения в ранее выданное разрешение на ввод объекта в эксплуатацию;</w:t>
      </w:r>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 исправление опечаток и ошибок в выданном разрешении на ввод объекта в эксплуатацию;</w:t>
      </w:r>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  дубликат разрешения на ввод объекта в эксплуатацию;</w:t>
      </w:r>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  уведомление об отказе в предоставлении муниципальной услуги.</w:t>
      </w:r>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 xml:space="preserve">Уведомление об отказе оформляется на бланке администрации </w:t>
      </w:r>
      <w:proofErr w:type="gramStart"/>
      <w:r w:rsidR="00B9785C">
        <w:rPr>
          <w:color w:val="000000" w:themeColor="text1"/>
        </w:rPr>
        <w:t>г</w:t>
      </w:r>
      <w:proofErr w:type="gramEnd"/>
      <w:r w:rsidR="00B9785C">
        <w:rPr>
          <w:color w:val="000000" w:themeColor="text1"/>
        </w:rPr>
        <w:t xml:space="preserve">. </w:t>
      </w:r>
      <w:proofErr w:type="spellStart"/>
      <w:r w:rsidR="00B9785C">
        <w:rPr>
          <w:color w:val="000000" w:themeColor="text1"/>
        </w:rPr>
        <w:t>Киржач</w:t>
      </w:r>
      <w:proofErr w:type="spellEnd"/>
      <w:r w:rsidR="00B9785C">
        <w:rPr>
          <w:color w:val="000000" w:themeColor="text1"/>
        </w:rPr>
        <w:t xml:space="preserve"> </w:t>
      </w:r>
      <w:proofErr w:type="spellStart"/>
      <w:r w:rsidR="00B9785C">
        <w:rPr>
          <w:color w:val="000000" w:themeColor="text1"/>
        </w:rPr>
        <w:t>Киржачского</w:t>
      </w:r>
      <w:proofErr w:type="spellEnd"/>
      <w:r w:rsidR="00B9785C">
        <w:rPr>
          <w:color w:val="000000" w:themeColor="text1"/>
        </w:rPr>
        <w:t xml:space="preserve"> района</w:t>
      </w:r>
      <w:r w:rsidRPr="00F223FD">
        <w:rPr>
          <w:color w:val="000000" w:themeColor="text1"/>
        </w:rPr>
        <w:t xml:space="preserve"> Владимирской области  с обоснованием причин отказа, которое удостоверяется подписью главы </w:t>
      </w:r>
      <w:r w:rsidR="00B9785C">
        <w:rPr>
          <w:color w:val="000000" w:themeColor="text1"/>
        </w:rPr>
        <w:t>администрации</w:t>
      </w:r>
      <w:r w:rsidRPr="00F223FD">
        <w:rPr>
          <w:color w:val="000000" w:themeColor="text1"/>
        </w:rPr>
        <w:t xml:space="preserve"> (заместителя главы администрации города </w:t>
      </w:r>
      <w:r w:rsidR="00B9785C" w:rsidRPr="007935D1">
        <w:rPr>
          <w:color w:val="000000" w:themeColor="text1"/>
        </w:rPr>
        <w:t>по вопросам жизнеобеспечения</w:t>
      </w:r>
      <w:r w:rsidRPr="00F223FD">
        <w:rPr>
          <w:color w:val="000000" w:themeColor="text1"/>
        </w:rPr>
        <w:t xml:space="preserve">) </w:t>
      </w:r>
      <w:r w:rsidR="00B9785C">
        <w:rPr>
          <w:color w:val="000000" w:themeColor="text1"/>
        </w:rPr>
        <w:t xml:space="preserve">г. </w:t>
      </w:r>
      <w:proofErr w:type="spellStart"/>
      <w:r w:rsidR="00B9785C">
        <w:rPr>
          <w:color w:val="000000" w:themeColor="text1"/>
        </w:rPr>
        <w:t>Киржач</w:t>
      </w:r>
      <w:proofErr w:type="spellEnd"/>
      <w:r w:rsidR="00B9785C">
        <w:rPr>
          <w:color w:val="000000" w:themeColor="text1"/>
        </w:rPr>
        <w:t xml:space="preserve"> </w:t>
      </w:r>
      <w:proofErr w:type="spellStart"/>
      <w:r w:rsidR="00B9785C">
        <w:rPr>
          <w:color w:val="000000" w:themeColor="text1"/>
        </w:rPr>
        <w:t>Киржачского</w:t>
      </w:r>
      <w:proofErr w:type="spellEnd"/>
      <w:r w:rsidR="00B9785C">
        <w:rPr>
          <w:color w:val="000000" w:themeColor="text1"/>
        </w:rPr>
        <w:t xml:space="preserve"> района</w:t>
      </w:r>
      <w:r w:rsidRPr="00F223FD">
        <w:rPr>
          <w:color w:val="000000" w:themeColor="text1"/>
        </w:rPr>
        <w:t xml:space="preserve"> Владимирской области. </w:t>
      </w:r>
    </w:p>
    <w:p w:rsidR="00F223FD" w:rsidRPr="00F223FD" w:rsidRDefault="00F223FD" w:rsidP="00D37DE1">
      <w:pPr>
        <w:widowControl w:val="0"/>
        <w:tabs>
          <w:tab w:val="left" w:pos="851"/>
        </w:tabs>
        <w:suppressAutoHyphens/>
        <w:autoSpaceDN w:val="0"/>
        <w:textAlignment w:val="baseline"/>
        <w:rPr>
          <w:color w:val="000000" w:themeColor="text1"/>
        </w:rPr>
      </w:pPr>
      <w:proofErr w:type="gramStart"/>
      <w:r w:rsidRPr="00F223FD">
        <w:rPr>
          <w:color w:val="000000" w:themeColor="text1"/>
        </w:rPr>
        <w:t xml:space="preserve">Уведомление об отказе в предоставлении муниципальной услуги оформляется в течение 5 рабочих дней со дня поступления заявления и выдается заявителю под роспись на копии заявления при обращении заявителя (его законного представителя) в </w:t>
      </w:r>
      <w:r w:rsidR="00B9785C">
        <w:rPr>
          <w:color w:val="000000" w:themeColor="text1"/>
        </w:rPr>
        <w:t>администрацию</w:t>
      </w:r>
      <w:r w:rsidRPr="00F223FD">
        <w:rPr>
          <w:color w:val="000000" w:themeColor="text1"/>
        </w:rPr>
        <w:t xml:space="preserve"> в соответствии с установленным графиком работы, либо направляется заявителю в личный кабинет на Едином портале, либо через многофункциональный центр.</w:t>
      </w:r>
      <w:proofErr w:type="gramEnd"/>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2.3.2. Способы получения результатов муниципальной услуги, указанных в п. 2.3.1 административного регламента:</w:t>
      </w:r>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1) л</w:t>
      </w:r>
      <w:r w:rsidR="006D7FD4">
        <w:rPr>
          <w:color w:val="000000" w:themeColor="text1"/>
        </w:rPr>
        <w:t>ично в структурном подразделении</w:t>
      </w:r>
      <w:r w:rsidRPr="00F223FD">
        <w:rPr>
          <w:color w:val="000000" w:themeColor="text1"/>
        </w:rPr>
        <w:t xml:space="preserve"> </w:t>
      </w:r>
      <w:r w:rsidR="006D7FD4">
        <w:rPr>
          <w:color w:val="000000" w:themeColor="text1"/>
        </w:rPr>
        <w:t>администрации</w:t>
      </w:r>
      <w:r w:rsidRPr="00F223FD">
        <w:rPr>
          <w:color w:val="000000" w:themeColor="text1"/>
        </w:rPr>
        <w:t>;</w:t>
      </w:r>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 xml:space="preserve">2) через законного представителя в структурном подразделении </w:t>
      </w:r>
      <w:r w:rsidR="006D7FD4">
        <w:rPr>
          <w:color w:val="000000" w:themeColor="text1"/>
        </w:rPr>
        <w:t>администрации</w:t>
      </w:r>
      <w:r w:rsidRPr="00F223FD">
        <w:rPr>
          <w:color w:val="000000" w:themeColor="text1"/>
        </w:rPr>
        <w:t>;</w:t>
      </w:r>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3) по почтовому адресу;</w:t>
      </w:r>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4) через многофункциональный центр;</w:t>
      </w:r>
    </w:p>
    <w:p w:rsidR="00F223FD" w:rsidRP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5) через Единый портал;</w:t>
      </w:r>
    </w:p>
    <w:p w:rsidR="00F223FD" w:rsidRDefault="00F223FD" w:rsidP="00D37DE1">
      <w:pPr>
        <w:widowControl w:val="0"/>
        <w:tabs>
          <w:tab w:val="left" w:pos="851"/>
        </w:tabs>
        <w:suppressAutoHyphens/>
        <w:autoSpaceDN w:val="0"/>
        <w:textAlignment w:val="baseline"/>
        <w:rPr>
          <w:color w:val="000000" w:themeColor="text1"/>
        </w:rPr>
      </w:pPr>
      <w:r w:rsidRPr="00F223FD">
        <w:rPr>
          <w:color w:val="000000" w:themeColor="text1"/>
        </w:rPr>
        <w:t xml:space="preserve">6) через уполномоченного представителя в структурном подразделении </w:t>
      </w:r>
      <w:r w:rsidR="006D7FD4">
        <w:rPr>
          <w:color w:val="000000" w:themeColor="text1"/>
        </w:rPr>
        <w:lastRenderedPageBreak/>
        <w:t>администрации</w:t>
      </w:r>
      <w:r w:rsidRPr="00F223FD">
        <w:rPr>
          <w:color w:val="000000" w:themeColor="text1"/>
        </w:rPr>
        <w:t>.</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2.4. Сроки осуществления административных процедур не могут превышать 5 рабочих дней. Для выдачи документов или направления информации о принятом решении - 2 рабочих дней со дня принятия указанного решения.</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Заявление, принятое лично от заявителя, регистрируется служащим администрации (многофункционального центра) в течение 15 минут при условии одновременного предоставления (предъявления) необходимых документов.</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ab/>
        <w:t>Заявление, направленное посредством Единого портала, регистрируется служащим администрации в государственной информационной системе, обеспечивающей возможность предоставления муниципальной услуги в электронной форме (далее - государственная информационная система). Служащий администрации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7935D1" w:rsidRPr="007935D1" w:rsidRDefault="007935D1" w:rsidP="00D37DE1">
      <w:pPr>
        <w:widowControl w:val="0"/>
        <w:tabs>
          <w:tab w:val="left" w:pos="851"/>
        </w:tabs>
        <w:suppressAutoHyphens/>
        <w:autoSpaceDN w:val="0"/>
        <w:textAlignment w:val="baseline"/>
        <w:rPr>
          <w:color w:val="000000" w:themeColor="text1"/>
        </w:rPr>
      </w:pPr>
      <w:r w:rsidRPr="007935D1">
        <w:rPr>
          <w:color w:val="000000" w:themeColor="text1"/>
        </w:rPr>
        <w:t>Максимальный срок ожидания заявителя в очереди при подаче запроса о предоставлении услуги и при получении результата не может превышать 15 минут.</w:t>
      </w:r>
    </w:p>
    <w:p w:rsidR="00B9785C" w:rsidRDefault="007935D1" w:rsidP="00D37DE1">
      <w:pPr>
        <w:widowControl w:val="0"/>
        <w:tabs>
          <w:tab w:val="left" w:pos="851"/>
        </w:tabs>
        <w:suppressAutoHyphens/>
        <w:autoSpaceDN w:val="0"/>
        <w:textAlignment w:val="baseline"/>
        <w:rPr>
          <w:color w:val="000000"/>
        </w:rPr>
      </w:pPr>
      <w:r w:rsidRPr="007935D1">
        <w:rPr>
          <w:color w:val="000000" w:themeColor="text1"/>
        </w:rPr>
        <w:t>2.5. Оснований для приостановления предоставления муниципальной услуги не имеется.</w:t>
      </w:r>
      <w:r w:rsidR="008C639C" w:rsidRPr="008C639C">
        <w:rPr>
          <w:color w:val="000000"/>
        </w:rPr>
        <w:tab/>
      </w:r>
    </w:p>
    <w:p w:rsidR="008C639C" w:rsidRPr="008C639C" w:rsidRDefault="008C639C" w:rsidP="00D37DE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2.6. Нормативные правовые акты, регулирующие предоставление муниципальной услуги.</w:t>
      </w:r>
    </w:p>
    <w:p w:rsidR="00CC2A17" w:rsidRDefault="00A7241F" w:rsidP="00D37DE1">
      <w:pPr>
        <w:widowControl w:val="0"/>
        <w:tabs>
          <w:tab w:val="left" w:pos="851"/>
        </w:tabs>
        <w:suppressAutoHyphens/>
        <w:autoSpaceDN w:val="0"/>
        <w:textAlignment w:val="baseline"/>
        <w:rPr>
          <w:color w:val="000000"/>
        </w:rPr>
      </w:pPr>
      <w:r w:rsidRPr="00A7241F">
        <w:rPr>
          <w:color w:val="000000"/>
        </w:rPr>
        <w:t>- Градостроительный кодекс Российской Федерации;</w:t>
      </w:r>
    </w:p>
    <w:p w:rsidR="00A7241F" w:rsidRPr="00A7241F" w:rsidRDefault="00A7241F" w:rsidP="00D37DE1">
      <w:pPr>
        <w:widowControl w:val="0"/>
        <w:tabs>
          <w:tab w:val="left" w:pos="851"/>
        </w:tabs>
        <w:suppressAutoHyphens/>
        <w:autoSpaceDN w:val="0"/>
        <w:textAlignment w:val="baseline"/>
        <w:rPr>
          <w:color w:val="000000"/>
        </w:rPr>
      </w:pPr>
      <w:r w:rsidRPr="00A7241F">
        <w:rPr>
          <w:color w:val="000000"/>
        </w:rPr>
        <w:t>- Федеральный закон от 27 июля 2010 года № 210-ФЗ «Об организации предоставления государственных и муниципальных услуг»;</w:t>
      </w:r>
    </w:p>
    <w:p w:rsidR="00A7241F" w:rsidRPr="00A7241F" w:rsidRDefault="00A7241F" w:rsidP="00D37DE1">
      <w:pPr>
        <w:widowControl w:val="0"/>
        <w:tabs>
          <w:tab w:val="left" w:pos="851"/>
        </w:tabs>
        <w:suppressAutoHyphens/>
        <w:autoSpaceDN w:val="0"/>
        <w:textAlignment w:val="baseline"/>
        <w:rPr>
          <w:color w:val="000000"/>
        </w:rPr>
      </w:pPr>
      <w:r w:rsidRPr="00A7241F">
        <w:rPr>
          <w:color w:val="000000"/>
        </w:rPr>
        <w:t>- Федеральный закон «О введении в действие Градостроительного кодекса Российской Федерации» от 29.12.2004 № 191-ФЗ;</w:t>
      </w:r>
    </w:p>
    <w:p w:rsidR="00A7241F" w:rsidRPr="00A7241F" w:rsidRDefault="00A7241F" w:rsidP="00D37DE1">
      <w:pPr>
        <w:widowControl w:val="0"/>
        <w:tabs>
          <w:tab w:val="left" w:pos="851"/>
        </w:tabs>
        <w:suppressAutoHyphens/>
        <w:autoSpaceDN w:val="0"/>
        <w:textAlignment w:val="baseline"/>
        <w:rPr>
          <w:color w:val="000000"/>
        </w:rPr>
      </w:pPr>
      <w:r w:rsidRPr="00A7241F">
        <w:rPr>
          <w:color w:val="000000"/>
        </w:rPr>
        <w:t>- Федеральный закон от 06.10.2003 № 131-ФЗ «Об общих принципах организации местного самоуправления в Российской Федерации;</w:t>
      </w:r>
    </w:p>
    <w:p w:rsidR="00CC2A17" w:rsidRDefault="00A7241F" w:rsidP="00D37DE1">
      <w:pPr>
        <w:widowControl w:val="0"/>
        <w:tabs>
          <w:tab w:val="left" w:pos="851"/>
        </w:tabs>
        <w:suppressAutoHyphens/>
        <w:autoSpaceDN w:val="0"/>
        <w:textAlignment w:val="baseline"/>
        <w:rPr>
          <w:color w:val="000000"/>
        </w:rPr>
      </w:pPr>
      <w:r w:rsidRPr="00A7241F">
        <w:rPr>
          <w:color w:val="000000"/>
        </w:rPr>
        <w:t>- приказ Министерства строительства и жилищно-коммунального хозяйства Российской Федерации от 19.02.2015 № 117/</w:t>
      </w:r>
      <w:proofErr w:type="spellStart"/>
      <w:proofErr w:type="gramStart"/>
      <w:r w:rsidRPr="00A7241F">
        <w:rPr>
          <w:color w:val="000000"/>
        </w:rPr>
        <w:t>пр</w:t>
      </w:r>
      <w:proofErr w:type="spellEnd"/>
      <w:proofErr w:type="gramEnd"/>
      <w:r w:rsidRPr="00A7241F">
        <w:rPr>
          <w:color w:val="000000"/>
        </w:rPr>
        <w:t xml:space="preserve"> «Об утверждении формы разрешения на строительство и формы разрешения на ввод объекта в эксплуатацию»</w:t>
      </w:r>
      <w:r w:rsidR="00CC2A17">
        <w:rPr>
          <w:color w:val="000000"/>
        </w:rPr>
        <w:t>;</w:t>
      </w:r>
      <w:r w:rsidRPr="00A7241F">
        <w:rPr>
          <w:color w:val="000000"/>
        </w:rPr>
        <w:t xml:space="preserve"> </w:t>
      </w:r>
    </w:p>
    <w:p w:rsidR="00432B03" w:rsidRDefault="00CC2A17" w:rsidP="00D37DE1">
      <w:pPr>
        <w:widowControl w:val="0"/>
        <w:tabs>
          <w:tab w:val="left" w:pos="851"/>
        </w:tabs>
        <w:suppressAutoHyphens/>
        <w:autoSpaceDN w:val="0"/>
        <w:jc w:val="left"/>
        <w:textAlignment w:val="baseline"/>
        <w:rPr>
          <w:color w:val="000000"/>
        </w:rPr>
      </w:pPr>
      <w:r>
        <w:rPr>
          <w:color w:val="000000"/>
        </w:rPr>
        <w:t xml:space="preserve">- </w:t>
      </w:r>
      <w:r w:rsidR="00432B03">
        <w:rPr>
          <w:color w:val="000000"/>
        </w:rPr>
        <w:t xml:space="preserve">постановление Правительства Российской Федерации от 18 ноября 2013 г. № 1038 «О Министерстве строительства и </w:t>
      </w:r>
      <w:proofErr w:type="spellStart"/>
      <w:r w:rsidR="00432B03">
        <w:rPr>
          <w:color w:val="000000"/>
        </w:rPr>
        <w:t>жилищно</w:t>
      </w:r>
      <w:proofErr w:type="spellEnd"/>
      <w:r w:rsidR="00432B03">
        <w:rPr>
          <w:color w:val="000000"/>
        </w:rPr>
        <w:t xml:space="preserve"> – коммунального хозяйства Российской Федерации;</w:t>
      </w:r>
    </w:p>
    <w:p w:rsidR="00A7241F" w:rsidRPr="00A7241F" w:rsidRDefault="00CC2A17" w:rsidP="00D37DE1">
      <w:pPr>
        <w:widowControl w:val="0"/>
        <w:tabs>
          <w:tab w:val="left" w:pos="851"/>
        </w:tabs>
        <w:suppressAutoHyphens/>
        <w:autoSpaceDN w:val="0"/>
        <w:jc w:val="left"/>
        <w:textAlignment w:val="baseline"/>
        <w:rPr>
          <w:color w:val="000000"/>
        </w:rPr>
      </w:pPr>
      <w:r>
        <w:rPr>
          <w:color w:val="000000"/>
        </w:rPr>
        <w:t xml:space="preserve"> </w:t>
      </w:r>
      <w:r w:rsidR="00432B03">
        <w:rPr>
          <w:color w:val="000000"/>
        </w:rPr>
        <w:t>- постановление Правительства Российской Федерации от 16 августа 2012 г. № 840</w:t>
      </w:r>
      <w:r w:rsidR="00A7241F" w:rsidRPr="00A7241F">
        <w:rPr>
          <w:color w:val="000000"/>
        </w:rPr>
        <w:t xml:space="preserve"> «О </w:t>
      </w:r>
      <w:r w:rsidR="00432B03">
        <w:rPr>
          <w:color w:val="000000"/>
        </w:rPr>
        <w:t xml:space="preserve">порядке подачи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sidR="00C8199B">
        <w:rPr>
          <w:color w:val="000000"/>
        </w:rPr>
        <w:t>государственных внебюджетных фондов Российской Федерации»;</w:t>
      </w:r>
    </w:p>
    <w:p w:rsidR="00CD7460" w:rsidRPr="00A7241F" w:rsidRDefault="00A7241F" w:rsidP="00D37DE1">
      <w:pPr>
        <w:widowControl w:val="0"/>
        <w:tabs>
          <w:tab w:val="left" w:pos="851"/>
        </w:tabs>
        <w:suppressAutoHyphens/>
        <w:autoSpaceDN w:val="0"/>
        <w:textAlignment w:val="baseline"/>
        <w:rPr>
          <w:color w:val="000000"/>
        </w:rPr>
      </w:pPr>
      <w:r w:rsidRPr="00A7241F">
        <w:rPr>
          <w:color w:val="000000"/>
        </w:rPr>
        <w:t xml:space="preserve">- постановление Правительства </w:t>
      </w:r>
      <w:r w:rsidR="00C8199B">
        <w:rPr>
          <w:color w:val="000000"/>
        </w:rPr>
        <w:t xml:space="preserve">Российской Федерации от 6 февраля 2012 г. № 92 «О федеральном органе исполнительной власти, уполномоченном на выдачу разрешений на строительство и разрешений на ввод в эксплуатацию </w:t>
      </w:r>
      <w:r w:rsidR="0082540B">
        <w:rPr>
          <w:color w:val="000000"/>
        </w:rPr>
        <w:t>объектов капитального строительства»;</w:t>
      </w:r>
    </w:p>
    <w:p w:rsidR="00A7241F" w:rsidRPr="00A7241F" w:rsidRDefault="00A7241F" w:rsidP="00D37DE1">
      <w:pPr>
        <w:widowControl w:val="0"/>
        <w:tabs>
          <w:tab w:val="left" w:pos="851"/>
        </w:tabs>
        <w:suppressAutoHyphens/>
        <w:autoSpaceDN w:val="0"/>
        <w:textAlignment w:val="baseline"/>
        <w:rPr>
          <w:color w:val="000000"/>
        </w:rPr>
      </w:pPr>
      <w:r w:rsidRPr="00A7241F">
        <w:rPr>
          <w:color w:val="000000"/>
        </w:rPr>
        <w:t xml:space="preserve">-   Уставом муниципального образования город </w:t>
      </w:r>
      <w:proofErr w:type="spellStart"/>
      <w:r w:rsidRPr="00A7241F">
        <w:rPr>
          <w:color w:val="000000"/>
        </w:rPr>
        <w:t>Киржач</w:t>
      </w:r>
      <w:proofErr w:type="spellEnd"/>
      <w:r w:rsidRPr="00A7241F">
        <w:rPr>
          <w:color w:val="000000"/>
        </w:rPr>
        <w:t xml:space="preserve"> </w:t>
      </w:r>
      <w:proofErr w:type="spellStart"/>
      <w:r w:rsidRPr="00A7241F">
        <w:rPr>
          <w:color w:val="000000"/>
        </w:rPr>
        <w:t>Киржачского</w:t>
      </w:r>
      <w:proofErr w:type="spellEnd"/>
      <w:r w:rsidRPr="00A7241F">
        <w:rPr>
          <w:color w:val="000000"/>
        </w:rPr>
        <w:t xml:space="preserve"> района;</w:t>
      </w:r>
    </w:p>
    <w:p w:rsidR="00A7241F" w:rsidRPr="00A7241F" w:rsidRDefault="00A7241F" w:rsidP="00D37DE1">
      <w:pPr>
        <w:widowControl w:val="0"/>
        <w:tabs>
          <w:tab w:val="left" w:pos="851"/>
        </w:tabs>
        <w:suppressAutoHyphens/>
        <w:autoSpaceDN w:val="0"/>
        <w:textAlignment w:val="baseline"/>
        <w:rPr>
          <w:color w:val="000000"/>
        </w:rPr>
      </w:pPr>
      <w:r w:rsidRPr="00A7241F">
        <w:rPr>
          <w:color w:val="000000"/>
        </w:rPr>
        <w:t xml:space="preserve">- Правилами землепользования и </w:t>
      </w:r>
      <w:proofErr w:type="gramStart"/>
      <w:r w:rsidRPr="00A7241F">
        <w:rPr>
          <w:color w:val="000000"/>
        </w:rPr>
        <w:t>застройки города</w:t>
      </w:r>
      <w:proofErr w:type="gramEnd"/>
      <w:r w:rsidRPr="00A7241F">
        <w:rPr>
          <w:color w:val="000000"/>
        </w:rPr>
        <w:t xml:space="preserve"> </w:t>
      </w:r>
      <w:proofErr w:type="spellStart"/>
      <w:r w:rsidRPr="00A7241F">
        <w:rPr>
          <w:color w:val="000000"/>
        </w:rPr>
        <w:t>Киржач</w:t>
      </w:r>
      <w:proofErr w:type="spellEnd"/>
      <w:r w:rsidRPr="00A7241F">
        <w:rPr>
          <w:color w:val="000000"/>
        </w:rPr>
        <w:t xml:space="preserve"> </w:t>
      </w:r>
      <w:proofErr w:type="spellStart"/>
      <w:r w:rsidRPr="00A7241F">
        <w:rPr>
          <w:color w:val="000000"/>
        </w:rPr>
        <w:t>Киржачского</w:t>
      </w:r>
      <w:proofErr w:type="spellEnd"/>
      <w:r w:rsidRPr="00A7241F">
        <w:rPr>
          <w:color w:val="000000"/>
        </w:rPr>
        <w:t xml:space="preserve"> района Владимирской области.</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2.7. Исчерпывающий перечень документов, необходимых для предоставления муниципальной услуги.</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lastRenderedPageBreak/>
        <w:t>2.7.1. Документы и информация, которые заявитель должен представить самостоятельно:</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2.7.1.1. В целях ввода в эксплуатацию объекта капитального строительства застройщик направляет заявление о выдаче разрешения на ввод объекта в эксплуатацию.</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 xml:space="preserve">В соответствии с частью 3 и частью 4 статьи 55 </w:t>
      </w:r>
      <w:proofErr w:type="spellStart"/>
      <w:r w:rsidRPr="0082540B">
        <w:rPr>
          <w:color w:val="000000"/>
        </w:rPr>
        <w:t>ГрК</w:t>
      </w:r>
      <w:proofErr w:type="spellEnd"/>
      <w:r w:rsidRPr="0082540B">
        <w:rPr>
          <w:color w:val="000000"/>
        </w:rPr>
        <w:t xml:space="preserve"> РФ, к заявлению прилагаются следующие документы,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2540B" w:rsidRDefault="0082540B" w:rsidP="00D37DE1">
      <w:pPr>
        <w:widowControl w:val="0"/>
        <w:tabs>
          <w:tab w:val="left" w:pos="851"/>
        </w:tabs>
        <w:suppressAutoHyphens/>
        <w:autoSpaceDN w:val="0"/>
        <w:textAlignment w:val="baseline"/>
        <w:rPr>
          <w:color w:val="000000"/>
        </w:rPr>
      </w:pPr>
      <w:r w:rsidRPr="0082540B">
        <w:rPr>
          <w:color w:val="00000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3334C" w:rsidRDefault="0073334C" w:rsidP="0073334C">
      <w:pPr>
        <w:widowControl w:val="0"/>
        <w:tabs>
          <w:tab w:val="left" w:pos="851"/>
        </w:tabs>
        <w:suppressAutoHyphens/>
        <w:autoSpaceDN w:val="0"/>
        <w:textAlignment w:val="baseline"/>
        <w:rPr>
          <w:color w:val="000000"/>
        </w:rPr>
      </w:pPr>
      <w:r>
        <w:rPr>
          <w:color w:val="000000"/>
        </w:rPr>
        <w:t>2)</w:t>
      </w:r>
      <w:r w:rsidRPr="0073334C">
        <w:rPr>
          <w:color w:val="000000"/>
        </w:rPr>
        <w:t xml:space="preserve"> </w:t>
      </w:r>
      <w:r w:rsidRPr="00E84E37">
        <w:rPr>
          <w:color w:val="000000"/>
        </w:rPr>
        <w:t>согласие на обработку персональных данных. Порядок и обработка персональных данных осуществляется в соответствии со статьей 5 Федерального закона от 27.07.2006 №</w:t>
      </w:r>
      <w:r>
        <w:rPr>
          <w:color w:val="000000"/>
        </w:rPr>
        <w:t xml:space="preserve"> 152-ФЗ «О персональных данных»;</w:t>
      </w:r>
    </w:p>
    <w:p w:rsidR="006155B4" w:rsidRPr="006155B4" w:rsidRDefault="006155B4" w:rsidP="006155B4">
      <w:pPr>
        <w:widowControl w:val="0"/>
        <w:tabs>
          <w:tab w:val="left" w:pos="851"/>
        </w:tabs>
        <w:suppressAutoHyphens/>
        <w:autoSpaceDN w:val="0"/>
        <w:textAlignment w:val="baseline"/>
        <w:rPr>
          <w:color w:val="000000"/>
        </w:rPr>
      </w:pPr>
      <w:r>
        <w:rPr>
          <w:color w:val="000000"/>
        </w:rPr>
        <w:t>3)</w:t>
      </w:r>
      <w:r w:rsidRPr="006155B4">
        <w:rPr>
          <w:rFonts w:eastAsia="Calibri"/>
        </w:rPr>
        <w:t xml:space="preserve"> </w:t>
      </w:r>
      <w:r w:rsidRPr="006155B4">
        <w:rPr>
          <w:color w:val="000000"/>
        </w:rPr>
        <w:t>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6155B4" w:rsidRPr="006155B4" w:rsidRDefault="006155B4" w:rsidP="006155B4">
      <w:pPr>
        <w:widowControl w:val="0"/>
        <w:tabs>
          <w:tab w:val="left" w:pos="851"/>
        </w:tabs>
        <w:suppressAutoHyphens/>
        <w:autoSpaceDN w:val="0"/>
        <w:textAlignment w:val="baseline"/>
        <w:rPr>
          <w:color w:val="000000"/>
        </w:rPr>
      </w:pPr>
      <w:proofErr w:type="gramStart"/>
      <w:r>
        <w:rPr>
          <w:color w:val="000000"/>
        </w:rPr>
        <w:t xml:space="preserve">4) </w:t>
      </w:r>
      <w:r w:rsidRPr="006155B4">
        <w:rPr>
          <w:color w:val="000000"/>
        </w:rPr>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6155B4" w:rsidRDefault="006155B4" w:rsidP="006155B4">
      <w:pPr>
        <w:widowControl w:val="0"/>
        <w:tabs>
          <w:tab w:val="left" w:pos="851"/>
        </w:tabs>
        <w:suppressAutoHyphens/>
        <w:autoSpaceDN w:val="0"/>
        <w:textAlignment w:val="baseline"/>
        <w:rPr>
          <w:color w:val="000000"/>
        </w:rPr>
      </w:pPr>
      <w:proofErr w:type="gramStart"/>
      <w:r>
        <w:rPr>
          <w:color w:val="000000"/>
        </w:rPr>
        <w:t xml:space="preserve">5) </w:t>
      </w:r>
      <w:r w:rsidRPr="006155B4">
        <w:rPr>
          <w:color w:val="000000"/>
        </w:rPr>
        <w:t xml:space="preserve">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9" w:history="1">
        <w:r w:rsidRPr="006155B4">
          <w:rPr>
            <w:rStyle w:val="a5"/>
            <w:color w:val="000000" w:themeColor="text1"/>
            <w:u w:val="none"/>
          </w:rPr>
          <w:t>частью 1 статьи 54</w:t>
        </w:r>
      </w:hyperlink>
      <w:r w:rsidRPr="006155B4">
        <w:rPr>
          <w:color w:val="000000" w:themeColor="text1"/>
        </w:rPr>
        <w:t xml:space="preserve"> </w:t>
      </w:r>
      <w:proofErr w:type="spellStart"/>
      <w:r>
        <w:rPr>
          <w:color w:val="000000" w:themeColor="text1"/>
        </w:rPr>
        <w:t>ГрК</w:t>
      </w:r>
      <w:proofErr w:type="spellEnd"/>
      <w:r>
        <w:rPr>
          <w:color w:val="000000" w:themeColor="text1"/>
        </w:rPr>
        <w:t xml:space="preserve"> РФ</w:t>
      </w:r>
      <w:r w:rsidRPr="006155B4">
        <w:rPr>
          <w:color w:val="000000"/>
        </w:rPr>
        <w:t xml:space="preserve">) о соответствии построенного, реконструированного объекта капитального строительства указанным в </w:t>
      </w:r>
      <w:hyperlink r:id="rId10" w:history="1">
        <w:r w:rsidRPr="006155B4">
          <w:rPr>
            <w:rStyle w:val="a5"/>
            <w:color w:val="000000" w:themeColor="text1"/>
            <w:u w:val="none"/>
          </w:rPr>
          <w:t>пункте 1 части 5 статьи 49</w:t>
        </w:r>
      </w:hyperlink>
      <w:r w:rsidRPr="006155B4">
        <w:rPr>
          <w:color w:val="000000"/>
        </w:rPr>
        <w:t xml:space="preserve"> </w:t>
      </w:r>
      <w:proofErr w:type="spellStart"/>
      <w:r>
        <w:rPr>
          <w:color w:val="000000"/>
        </w:rPr>
        <w:t>ГрК</w:t>
      </w:r>
      <w:proofErr w:type="spellEnd"/>
      <w:r>
        <w:rPr>
          <w:color w:val="000000"/>
        </w:rPr>
        <w:t xml:space="preserve"> РФ </w:t>
      </w:r>
      <w:r w:rsidRPr="006155B4">
        <w:rPr>
          <w:color w:val="000000"/>
        </w:rPr>
        <w:t xml:space="preserve">требованиям проектной документации (в том числе с учетом изменений, внесенных в рабочую документацию и являющихся в соответствии с </w:t>
      </w:r>
      <w:hyperlink r:id="rId11" w:history="1">
        <w:r w:rsidRPr="006155B4">
          <w:rPr>
            <w:rStyle w:val="a5"/>
            <w:color w:val="000000" w:themeColor="text1"/>
            <w:u w:val="none"/>
          </w:rPr>
          <w:t>частью 1.3</w:t>
        </w:r>
        <w:proofErr w:type="gramEnd"/>
        <w:r w:rsidRPr="006155B4">
          <w:rPr>
            <w:rStyle w:val="a5"/>
            <w:color w:val="000000" w:themeColor="text1"/>
            <w:u w:val="none"/>
          </w:rPr>
          <w:t xml:space="preserve"> статьи 52</w:t>
        </w:r>
      </w:hyperlink>
      <w:r w:rsidRPr="006155B4">
        <w:rPr>
          <w:color w:val="000000"/>
        </w:rPr>
        <w:t xml:space="preserve"> </w:t>
      </w:r>
      <w:proofErr w:type="spellStart"/>
      <w:r>
        <w:rPr>
          <w:color w:val="000000"/>
        </w:rPr>
        <w:t>ГрК</w:t>
      </w:r>
      <w:proofErr w:type="spellEnd"/>
      <w:r>
        <w:rPr>
          <w:color w:val="000000"/>
        </w:rPr>
        <w:t xml:space="preserve"> РФ</w:t>
      </w:r>
      <w:r w:rsidRPr="006155B4">
        <w:rPr>
          <w:color w:val="000000"/>
        </w:rPr>
        <w:t xml:space="preserve">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r:id="rId12" w:history="1">
        <w:r w:rsidRPr="006155B4">
          <w:rPr>
            <w:rStyle w:val="a5"/>
            <w:color w:val="000000" w:themeColor="text1"/>
            <w:u w:val="none"/>
          </w:rPr>
          <w:t>частью 5 статьи 54</w:t>
        </w:r>
      </w:hyperlink>
      <w:r w:rsidRPr="006155B4">
        <w:rPr>
          <w:color w:val="000000"/>
        </w:rPr>
        <w:t xml:space="preserve"> </w:t>
      </w:r>
      <w:proofErr w:type="spellStart"/>
      <w:r>
        <w:rPr>
          <w:color w:val="000000"/>
        </w:rPr>
        <w:t>ГрК</w:t>
      </w:r>
      <w:proofErr w:type="spellEnd"/>
      <w:r>
        <w:rPr>
          <w:color w:val="000000"/>
        </w:rPr>
        <w:t xml:space="preserve"> РФ</w:t>
      </w:r>
      <w:r w:rsidRPr="006155B4">
        <w:rPr>
          <w:color w:val="000000"/>
        </w:rPr>
        <w:t>;</w:t>
      </w:r>
    </w:p>
    <w:p w:rsidR="006155B4" w:rsidRPr="006155B4" w:rsidRDefault="006155B4" w:rsidP="006155B4">
      <w:pPr>
        <w:widowControl w:val="0"/>
        <w:tabs>
          <w:tab w:val="left" w:pos="851"/>
        </w:tabs>
        <w:suppressAutoHyphens/>
        <w:autoSpaceDN w:val="0"/>
        <w:textAlignment w:val="baseline"/>
        <w:rPr>
          <w:color w:val="000000"/>
        </w:rPr>
      </w:pPr>
      <w:proofErr w:type="gramStart"/>
      <w:r>
        <w:rPr>
          <w:color w:val="000000"/>
        </w:rPr>
        <w:t xml:space="preserve">6) </w:t>
      </w:r>
      <w:r w:rsidRPr="006155B4">
        <w:rPr>
          <w:color w:val="000000"/>
        </w:rPr>
        <w:t xml:space="preserve">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3" w:history="1">
        <w:r w:rsidRPr="007B0AC1">
          <w:rPr>
            <w:rStyle w:val="a5"/>
            <w:color w:val="000000" w:themeColor="text1"/>
            <w:u w:val="none"/>
          </w:rPr>
          <w:t>законом</w:t>
        </w:r>
      </w:hyperlink>
      <w:r w:rsidRPr="007B0AC1">
        <w:rPr>
          <w:color w:val="000000" w:themeColor="text1"/>
        </w:rPr>
        <w:t xml:space="preserve"> </w:t>
      </w:r>
      <w:r w:rsidRPr="006155B4">
        <w:rPr>
          <w:color w:val="000000"/>
        </w:rPr>
        <w:t>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roofErr w:type="gramEnd"/>
    </w:p>
    <w:p w:rsidR="007B0AC1" w:rsidRPr="007B0AC1" w:rsidRDefault="007B0AC1" w:rsidP="007B0AC1">
      <w:pPr>
        <w:widowControl w:val="0"/>
        <w:tabs>
          <w:tab w:val="left" w:pos="851"/>
        </w:tabs>
        <w:suppressAutoHyphens/>
        <w:autoSpaceDN w:val="0"/>
        <w:textAlignment w:val="baseline"/>
        <w:rPr>
          <w:color w:val="000000"/>
        </w:rPr>
      </w:pPr>
      <w:proofErr w:type="gramStart"/>
      <w:r>
        <w:rPr>
          <w:color w:val="000000"/>
        </w:rPr>
        <w:t xml:space="preserve">7) </w:t>
      </w:r>
      <w:r w:rsidRPr="007B0AC1">
        <w:rPr>
          <w:color w:val="000000" w:themeColor="text1"/>
        </w:rPr>
        <w:t xml:space="preserve">технический план объекта капитального строительства, подготовленный в </w:t>
      </w:r>
      <w:r w:rsidRPr="007B0AC1">
        <w:rPr>
          <w:color w:val="000000" w:themeColor="text1"/>
        </w:rPr>
        <w:lastRenderedPageBreak/>
        <w:t xml:space="preserve">соответствии с Федеральным </w:t>
      </w:r>
      <w:hyperlink r:id="rId14" w:history="1">
        <w:r w:rsidRPr="007B0AC1">
          <w:rPr>
            <w:rStyle w:val="a5"/>
            <w:color w:val="000000" w:themeColor="text1"/>
            <w:u w:val="none"/>
          </w:rPr>
          <w:t>законом</w:t>
        </w:r>
      </w:hyperlink>
      <w:r w:rsidRPr="007B0AC1">
        <w:rPr>
          <w:color w:val="000000" w:themeColor="text1"/>
        </w:rP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15" w:history="1">
        <w:r w:rsidRPr="007B0AC1">
          <w:rPr>
            <w:rStyle w:val="a5"/>
            <w:color w:val="000000" w:themeColor="text1"/>
            <w:u w:val="none"/>
          </w:rPr>
          <w:t>законом</w:t>
        </w:r>
      </w:hyperlink>
      <w:r w:rsidRPr="007B0AC1">
        <w:rPr>
          <w:color w:val="000000" w:themeColor="text1"/>
        </w:rPr>
        <w:t xml:space="preserve"> "Об особенностях оформления прав на отдельные виды объектов недвижимости</w:t>
      </w:r>
      <w:r w:rsidRPr="007B0AC1">
        <w:rPr>
          <w:color w:val="000000"/>
        </w:rPr>
        <w:t xml:space="preserve"> и о внесении изменений в отдельные законодательные акты Российской Федерации" государственный кадастровый</w:t>
      </w:r>
      <w:proofErr w:type="gramEnd"/>
      <w:r w:rsidRPr="007B0AC1">
        <w:rPr>
          <w:color w:val="000000"/>
        </w:rPr>
        <w:t xml:space="preserve"> учет и (или) государственная регистрация прав не осуществляются;</w:t>
      </w:r>
    </w:p>
    <w:p w:rsidR="0082540B" w:rsidRPr="0082540B" w:rsidRDefault="0073334C" w:rsidP="00D37DE1">
      <w:pPr>
        <w:widowControl w:val="0"/>
        <w:tabs>
          <w:tab w:val="left" w:pos="851"/>
        </w:tabs>
        <w:suppressAutoHyphens/>
        <w:autoSpaceDN w:val="0"/>
        <w:textAlignment w:val="baseline"/>
        <w:rPr>
          <w:color w:val="000000"/>
        </w:rPr>
      </w:pPr>
      <w:r>
        <w:rPr>
          <w:color w:val="000000"/>
        </w:rPr>
        <w:t>10</w:t>
      </w:r>
      <w:r w:rsidR="0082540B" w:rsidRPr="0082540B">
        <w:rPr>
          <w:color w:val="000000"/>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82540B" w:rsidRPr="0082540B" w:rsidRDefault="0073334C" w:rsidP="00D37DE1">
      <w:pPr>
        <w:widowControl w:val="0"/>
        <w:tabs>
          <w:tab w:val="left" w:pos="851"/>
        </w:tabs>
        <w:suppressAutoHyphens/>
        <w:autoSpaceDN w:val="0"/>
        <w:textAlignment w:val="baseline"/>
        <w:rPr>
          <w:color w:val="000000"/>
        </w:rPr>
      </w:pPr>
      <w:r>
        <w:rPr>
          <w:color w:val="000000"/>
        </w:rPr>
        <w:t>11</w:t>
      </w:r>
      <w:r w:rsidR="0082540B" w:rsidRPr="0082540B">
        <w:rPr>
          <w:color w:val="000000"/>
        </w:rPr>
        <w:t xml:space="preserve">) иные документы, установленные Правительством Российской Федерации в соответствии с частью 4 статьи 55 </w:t>
      </w:r>
      <w:proofErr w:type="spellStart"/>
      <w:r w:rsidR="0082540B" w:rsidRPr="0082540B">
        <w:rPr>
          <w:color w:val="000000"/>
        </w:rPr>
        <w:t>ГрК</w:t>
      </w:r>
      <w:proofErr w:type="spellEnd"/>
      <w:r w:rsidR="0082540B" w:rsidRPr="0082540B">
        <w:rPr>
          <w:color w:val="000000"/>
        </w:rPr>
        <w:t xml:space="preserve"> РФ.</w:t>
      </w:r>
    </w:p>
    <w:p w:rsidR="0082540B" w:rsidRPr="007B0AC1" w:rsidRDefault="0082540B" w:rsidP="007B0AC1">
      <w:pPr>
        <w:autoSpaceDE w:val="0"/>
        <w:autoSpaceDN w:val="0"/>
        <w:adjustRightInd w:val="0"/>
        <w:ind w:firstLine="0"/>
        <w:rPr>
          <w:rFonts w:eastAsia="Calibri"/>
        </w:rPr>
      </w:pPr>
      <w:r w:rsidRPr="0082540B">
        <w:rPr>
          <w:color w:val="000000"/>
        </w:rPr>
        <w:t>В случае</w:t>
      </w:r>
      <w:proofErr w:type="gramStart"/>
      <w:r w:rsidRPr="0082540B">
        <w:rPr>
          <w:color w:val="000000"/>
        </w:rPr>
        <w:t>,</w:t>
      </w:r>
      <w:proofErr w:type="gramEnd"/>
      <w:r w:rsidRPr="0082540B">
        <w:rPr>
          <w:color w:val="000000"/>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w:t>
      </w:r>
      <w:r w:rsidR="007B0AC1">
        <w:rPr>
          <w:color w:val="000000"/>
        </w:rPr>
        <w:t>ументы, указанные в подпунктах 3 – 7</w:t>
      </w:r>
      <w:r w:rsidRPr="0082540B">
        <w:rPr>
          <w:color w:val="000000"/>
        </w:rPr>
        <w:t xml:space="preserve"> пункта</w:t>
      </w:r>
      <w:r w:rsidR="007B0AC1">
        <w:rPr>
          <w:color w:val="000000"/>
        </w:rPr>
        <w:t xml:space="preserve"> </w:t>
      </w:r>
      <w:r w:rsidRPr="0082540B">
        <w:rPr>
          <w:color w:val="000000"/>
        </w:rPr>
        <w:t xml:space="preserve">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82540B">
        <w:rPr>
          <w:color w:val="000000"/>
        </w:rPr>
        <w:t>В указанном случае в заявлении о выдаче разрешения на ввод объекта в эксплуатацию</w:t>
      </w:r>
      <w:proofErr w:type="gramEnd"/>
      <w:r w:rsidRPr="0082540B">
        <w:rPr>
          <w:color w:val="000000"/>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 xml:space="preserve">2.7.1.2. В целях исправления допущенных опечаток и ошибок в выданном разрешении на ввод объекта в эксплуатацию заявитель представляет (направляет) в </w:t>
      </w:r>
      <w:r w:rsidR="0094685E">
        <w:rPr>
          <w:color w:val="000000"/>
        </w:rPr>
        <w:t>администрацию</w:t>
      </w:r>
      <w:r w:rsidRPr="0082540B">
        <w:rPr>
          <w:color w:val="000000"/>
        </w:rPr>
        <w:t xml:space="preserve"> заявление по ф</w:t>
      </w:r>
      <w:r w:rsidR="00002146">
        <w:rPr>
          <w:color w:val="000000"/>
        </w:rPr>
        <w:t>орме согласно приложению № 2</w:t>
      </w:r>
      <w:r w:rsidRPr="0082540B">
        <w:rPr>
          <w:color w:val="000000"/>
        </w:rPr>
        <w:t xml:space="preserve"> к административному регламенту, к которому прилагаются следующие документы:</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1) документы, удостоверяющие личность заявителя и полномочия представителя заявителя (копии);</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2) документы (сведения), свидетельствующие о наличии в разрешении на ввод объекта в эксплуатацию опечаток и (или) ошибок и содержащие правильные данные;</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3) подлинник ранее выданного разрешения на ввод объекта в эксплуатацию, в котором содержатся опечатки и (или) ошибки.</w:t>
      </w:r>
    </w:p>
    <w:p w:rsidR="0082540B" w:rsidRDefault="0082540B" w:rsidP="00D37DE1">
      <w:pPr>
        <w:widowControl w:val="0"/>
        <w:tabs>
          <w:tab w:val="left" w:pos="851"/>
        </w:tabs>
        <w:suppressAutoHyphens/>
        <w:autoSpaceDN w:val="0"/>
        <w:textAlignment w:val="baseline"/>
        <w:rPr>
          <w:color w:val="000000"/>
        </w:rPr>
      </w:pPr>
      <w:r w:rsidRPr="0082540B">
        <w:rPr>
          <w:color w:val="000000"/>
        </w:rPr>
        <w:t xml:space="preserve">2.7.1.3. В целях получения дубликата разрешения на ввод объекта в эксплуатацию заявитель представляет (направляет) в </w:t>
      </w:r>
      <w:r w:rsidR="0094685E">
        <w:rPr>
          <w:color w:val="000000"/>
        </w:rPr>
        <w:t>администрацию</w:t>
      </w:r>
      <w:r w:rsidRPr="0082540B">
        <w:rPr>
          <w:color w:val="000000"/>
        </w:rPr>
        <w:t xml:space="preserve"> заявление о выдаче дубликата разрешения на ввод объекта в эксплуатацию </w:t>
      </w:r>
      <w:r w:rsidR="00002146">
        <w:rPr>
          <w:color w:val="000000"/>
        </w:rPr>
        <w:t>по форме согласно приложению № 3</w:t>
      </w:r>
      <w:r w:rsidRPr="0082540B">
        <w:rPr>
          <w:color w:val="000000"/>
        </w:rPr>
        <w:t xml:space="preserve"> к административному регламенту. К заявлению прилагаются документы, удостоверяющие личность заявителя и полномочия представителя заявителя (копии). </w:t>
      </w:r>
    </w:p>
    <w:p w:rsidR="001B5398" w:rsidRPr="00680F7D" w:rsidRDefault="001B5398" w:rsidP="007B0AC1">
      <w:pPr>
        <w:widowControl w:val="0"/>
        <w:tabs>
          <w:tab w:val="left" w:pos="851"/>
        </w:tabs>
        <w:suppressAutoHyphens/>
        <w:autoSpaceDN w:val="0"/>
        <w:textAlignment w:val="baseline"/>
        <w:rPr>
          <w:color w:val="000000" w:themeColor="text1"/>
        </w:rPr>
      </w:pPr>
      <w:r w:rsidRPr="00680F7D">
        <w:rPr>
          <w:color w:val="000000" w:themeColor="text1"/>
        </w:rPr>
        <w:t xml:space="preserve">2.7.1.4. В целях </w:t>
      </w:r>
      <w:r w:rsidR="007B0AC1" w:rsidRPr="00680F7D">
        <w:rPr>
          <w:color w:val="000000" w:themeColor="text1"/>
        </w:rPr>
        <w:t xml:space="preserve">внесения изменений в выданное разрешение на ввод объекта капитального строительства в эксплуатацию </w:t>
      </w:r>
      <w:r w:rsidRPr="00680F7D">
        <w:rPr>
          <w:color w:val="000000" w:themeColor="text1"/>
        </w:rPr>
        <w:t xml:space="preserve">заявитель представляет (направляет) в администрацию заявление о </w:t>
      </w:r>
      <w:r w:rsidR="007B0AC1" w:rsidRPr="00680F7D">
        <w:rPr>
          <w:color w:val="000000" w:themeColor="text1"/>
        </w:rPr>
        <w:t xml:space="preserve">внесения изменений в выданное разрешение на ввод объекта капитального строительства в эксплуатацию </w:t>
      </w:r>
      <w:r w:rsidRPr="00680F7D">
        <w:rPr>
          <w:color w:val="000000" w:themeColor="text1"/>
        </w:rPr>
        <w:t xml:space="preserve">по форме согласно приложению № 4 к административному регламенту. К заявлению прилагаются </w:t>
      </w:r>
      <w:r w:rsidR="007B0AC1" w:rsidRPr="00680F7D">
        <w:rPr>
          <w:color w:val="000000" w:themeColor="text1"/>
        </w:rPr>
        <w:t>следующие документы:</w:t>
      </w:r>
    </w:p>
    <w:p w:rsidR="007B0AC1" w:rsidRPr="00680F7D" w:rsidRDefault="007B0AC1" w:rsidP="007B0AC1">
      <w:pPr>
        <w:widowControl w:val="0"/>
        <w:tabs>
          <w:tab w:val="left" w:pos="851"/>
        </w:tabs>
        <w:suppressAutoHyphens/>
        <w:autoSpaceDN w:val="0"/>
        <w:textAlignment w:val="baseline"/>
        <w:rPr>
          <w:color w:val="000000" w:themeColor="text1"/>
        </w:rPr>
      </w:pPr>
      <w:r w:rsidRPr="00680F7D">
        <w:rPr>
          <w:color w:val="000000" w:themeColor="text1"/>
        </w:rPr>
        <w:t>1) технический план объекта капитального строительства;</w:t>
      </w:r>
    </w:p>
    <w:p w:rsidR="007B0AC1" w:rsidRPr="00680F7D" w:rsidRDefault="007B0AC1" w:rsidP="007B0AC1">
      <w:pPr>
        <w:widowControl w:val="0"/>
        <w:tabs>
          <w:tab w:val="left" w:pos="851"/>
        </w:tabs>
        <w:suppressAutoHyphens/>
        <w:autoSpaceDN w:val="0"/>
        <w:textAlignment w:val="baseline"/>
        <w:rPr>
          <w:color w:val="000000" w:themeColor="text1"/>
        </w:rPr>
      </w:pPr>
      <w:r w:rsidRPr="00680F7D">
        <w:rPr>
          <w:color w:val="000000" w:themeColor="text1"/>
        </w:rPr>
        <w:t xml:space="preserve">2) иные документы, предусмотренные п. 2.7.1.1. административного регламента, если в такие документы внесены изменения в связи с подготовкой </w:t>
      </w:r>
      <w:r w:rsidRPr="00680F7D">
        <w:rPr>
          <w:color w:val="000000" w:themeColor="text1"/>
        </w:rPr>
        <w:lastRenderedPageBreak/>
        <w:t>технического плана объекта капитального строительства</w:t>
      </w:r>
      <w:r w:rsidR="00002146" w:rsidRPr="00680F7D">
        <w:rPr>
          <w:color w:val="000000" w:themeColor="text1"/>
        </w:rPr>
        <w:t>.</w:t>
      </w:r>
    </w:p>
    <w:p w:rsidR="0082540B" w:rsidRPr="0082540B" w:rsidRDefault="00002146" w:rsidP="00D37DE1">
      <w:pPr>
        <w:widowControl w:val="0"/>
        <w:tabs>
          <w:tab w:val="left" w:pos="851"/>
        </w:tabs>
        <w:suppressAutoHyphens/>
        <w:autoSpaceDN w:val="0"/>
        <w:textAlignment w:val="baseline"/>
        <w:rPr>
          <w:color w:val="000000"/>
        </w:rPr>
      </w:pPr>
      <w:r>
        <w:rPr>
          <w:color w:val="000000"/>
        </w:rPr>
        <w:t>2.7.1.5</w:t>
      </w:r>
      <w:r w:rsidR="0082540B" w:rsidRPr="0082540B">
        <w:rPr>
          <w:color w:val="000000"/>
        </w:rPr>
        <w:t xml:space="preserve">. Заявление о предоставлении муниципальной услуги формируется </w:t>
      </w:r>
      <w:r w:rsidR="00F80FD4">
        <w:rPr>
          <w:color w:val="000000"/>
        </w:rPr>
        <w:t>по форме согласно приложению № 1</w:t>
      </w:r>
      <w:r w:rsidR="0082540B" w:rsidRPr="0082540B">
        <w:rPr>
          <w:color w:val="000000"/>
        </w:rPr>
        <w:t xml:space="preserve"> к административному регламенту.</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ab/>
        <w:t xml:space="preserve">Заявление может быть заполнено от руки или машинописным способом, распечатано посредством электронных печатающих устройств, сформировано  в интерактивной форме с помощью Единого портала. </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ab/>
        <w:t>Документы, представляемые заявителем, должны соответствовать следующим требованиям:</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ab/>
        <w:t>- тексты документов должны быть написаны разборчиво;</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ab/>
        <w:t>- фамилия, имя и отчество (при наличии) заявителя, его адрес места жительства, телефон (если есть) должны быть написаны полностью;</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ab/>
        <w:t>- документы не должны содержать подчисток, приписок, зачеркнутых слов и иных неоговоренных исправлений;</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ab/>
        <w:t>- документы не должны быть исполнены карандашом;</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ab/>
        <w:t>- документы не должны иметь серьезных повреждений, наличие которых допускает неоднозначность их толкования.</w:t>
      </w:r>
    </w:p>
    <w:p w:rsidR="0082540B" w:rsidRPr="0082540B" w:rsidRDefault="00002146" w:rsidP="00D37DE1">
      <w:pPr>
        <w:widowControl w:val="0"/>
        <w:tabs>
          <w:tab w:val="left" w:pos="851"/>
        </w:tabs>
        <w:suppressAutoHyphens/>
        <w:autoSpaceDN w:val="0"/>
        <w:textAlignment w:val="baseline"/>
        <w:rPr>
          <w:color w:val="000000"/>
        </w:rPr>
      </w:pPr>
      <w:r>
        <w:rPr>
          <w:color w:val="000000"/>
        </w:rPr>
        <w:t>2.7.1.6</w:t>
      </w:r>
      <w:r w:rsidR="0082540B" w:rsidRPr="0082540B">
        <w:rPr>
          <w:color w:val="000000"/>
        </w:rPr>
        <w:t>. Прием от застройщика заявления о предоставлении муниципальной услуги и необходимых для ее предоставления документов, могут осуществляться:</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 xml:space="preserve">1) непосредственно </w:t>
      </w:r>
      <w:r w:rsidR="0094685E">
        <w:rPr>
          <w:color w:val="000000"/>
        </w:rPr>
        <w:t>администрацией</w:t>
      </w:r>
      <w:r w:rsidRPr="0082540B">
        <w:rPr>
          <w:color w:val="000000"/>
        </w:rPr>
        <w:t>;</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 xml:space="preserve">2) через многофункциональный центр в соответствии с соглашением о взаимодействии между многофункциональным центром и </w:t>
      </w:r>
      <w:r w:rsidR="0094685E">
        <w:rPr>
          <w:color w:val="000000"/>
        </w:rPr>
        <w:t>администрацией</w:t>
      </w:r>
      <w:r w:rsidRPr="0082540B">
        <w:rPr>
          <w:color w:val="000000"/>
        </w:rPr>
        <w:t>;</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3) с использованием Единого портала;</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82540B" w:rsidRPr="0082540B" w:rsidRDefault="0082540B" w:rsidP="00D37DE1">
      <w:pPr>
        <w:widowControl w:val="0"/>
        <w:tabs>
          <w:tab w:val="left" w:pos="851"/>
        </w:tabs>
        <w:suppressAutoHyphens/>
        <w:autoSpaceDN w:val="0"/>
        <w:textAlignment w:val="baseline"/>
        <w:rPr>
          <w:color w:val="000000"/>
        </w:rPr>
      </w:pPr>
      <w:proofErr w:type="gramStart"/>
      <w:r w:rsidRPr="0082540B">
        <w:rPr>
          <w:color w:val="000000"/>
        </w:rPr>
        <w:t>5) для застройщиков, наименования которых содержат слова «специализированный застройщик», наряду со способами, указанными в подпунктах 1 - 4 настоящего пункта,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w:t>
      </w:r>
      <w:proofErr w:type="gramEnd"/>
      <w:r w:rsidRPr="0082540B">
        <w:rPr>
          <w:color w:val="000000"/>
        </w:rPr>
        <w:t xml:space="preserve"> </w:t>
      </w:r>
      <w:proofErr w:type="gramStart"/>
      <w:r w:rsidRPr="0082540B">
        <w:rPr>
          <w:color w:val="000000"/>
        </w:rPr>
        <w:t>в соответствии с нормативным правовым Владимирской области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 (при наличии технической возможности).</w:t>
      </w:r>
      <w:proofErr w:type="gramEnd"/>
    </w:p>
    <w:p w:rsidR="0082540B" w:rsidRPr="0082540B" w:rsidRDefault="00002146" w:rsidP="00D37DE1">
      <w:pPr>
        <w:widowControl w:val="0"/>
        <w:tabs>
          <w:tab w:val="left" w:pos="851"/>
        </w:tabs>
        <w:suppressAutoHyphens/>
        <w:autoSpaceDN w:val="0"/>
        <w:textAlignment w:val="baseline"/>
        <w:rPr>
          <w:color w:val="000000"/>
        </w:rPr>
      </w:pPr>
      <w:r>
        <w:rPr>
          <w:color w:val="000000"/>
        </w:rPr>
        <w:t>2.7.1.7</w:t>
      </w:r>
      <w:r w:rsidR="0082540B" w:rsidRPr="0082540B">
        <w:rPr>
          <w:color w:val="000000"/>
        </w:rPr>
        <w:t xml:space="preserve">. </w:t>
      </w:r>
      <w:proofErr w:type="gramStart"/>
      <w:r w:rsidR="0082540B" w:rsidRPr="0082540B">
        <w:rPr>
          <w:color w:val="000000"/>
        </w:rPr>
        <w:t>Направление документов, предусмотренных пунктами 2.7.1.1 - 2.7.1.3 административного регламента, в электронной форме застройщиком осуществляется с использованием Единого портала в соответствии с Правилами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w:t>
      </w:r>
      <w:proofErr w:type="spellStart"/>
      <w:r w:rsidR="0082540B" w:rsidRPr="0082540B">
        <w:rPr>
          <w:color w:val="000000"/>
        </w:rPr>
        <w:t>Росатом</w:t>
      </w:r>
      <w:proofErr w:type="spellEnd"/>
      <w:r w:rsidR="0082540B" w:rsidRPr="0082540B">
        <w:rPr>
          <w:color w:val="000000"/>
        </w:rPr>
        <w:t>»», утвержденными Постановлением Правительства</w:t>
      </w:r>
      <w:proofErr w:type="gramEnd"/>
      <w:r w:rsidR="0082540B" w:rsidRPr="0082540B">
        <w:rPr>
          <w:color w:val="000000"/>
        </w:rPr>
        <w:t xml:space="preserve"> РФ от 07.10.2019 № 1294.</w:t>
      </w:r>
    </w:p>
    <w:p w:rsidR="0082540B" w:rsidRPr="0082540B" w:rsidRDefault="0082540B" w:rsidP="00D37DE1">
      <w:pPr>
        <w:widowControl w:val="0"/>
        <w:tabs>
          <w:tab w:val="left" w:pos="851"/>
        </w:tabs>
        <w:suppressAutoHyphens/>
        <w:autoSpaceDN w:val="0"/>
        <w:textAlignment w:val="baseline"/>
        <w:rPr>
          <w:color w:val="000000"/>
        </w:rPr>
      </w:pPr>
      <w:proofErr w:type="gramStart"/>
      <w:r w:rsidRPr="0082540B">
        <w:rPr>
          <w:color w:val="000000"/>
        </w:rPr>
        <w:t xml:space="preserve">В соответствии с Постановлением администрации Владимирской области от </w:t>
      </w:r>
      <w:r w:rsidRPr="0082540B">
        <w:rPr>
          <w:color w:val="000000"/>
        </w:rPr>
        <w:lastRenderedPageBreak/>
        <w:t xml:space="preserve">22.02.2018 № 116 «Об установлении случаев направления документов, необходимых для выдачи разрешения на строительство и разрешения на ввод в эксплуатацию, в электронной форме», документы, указанные частях 3 и 4 статьи 55 </w:t>
      </w:r>
      <w:proofErr w:type="spellStart"/>
      <w:r w:rsidRPr="0082540B">
        <w:rPr>
          <w:color w:val="000000"/>
        </w:rPr>
        <w:t>ГрК</w:t>
      </w:r>
      <w:proofErr w:type="spellEnd"/>
      <w:r w:rsidRPr="0082540B">
        <w:rPr>
          <w:color w:val="000000"/>
        </w:rPr>
        <w:t xml:space="preserve"> РФ, направляются в уполномоченные на выдачу разрешения на строительство и разрешения на ввод объекта в эксплуатацию органы местного самоуправления Владимирской области</w:t>
      </w:r>
      <w:proofErr w:type="gramEnd"/>
      <w:r w:rsidRPr="0082540B">
        <w:rPr>
          <w:color w:val="000000"/>
        </w:rPr>
        <w:t xml:space="preserve">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82540B" w:rsidRPr="0082540B" w:rsidRDefault="00002146" w:rsidP="00D37DE1">
      <w:pPr>
        <w:widowControl w:val="0"/>
        <w:tabs>
          <w:tab w:val="left" w:pos="851"/>
        </w:tabs>
        <w:suppressAutoHyphens/>
        <w:autoSpaceDN w:val="0"/>
        <w:textAlignment w:val="baseline"/>
        <w:rPr>
          <w:color w:val="000000"/>
        </w:rPr>
      </w:pPr>
      <w:r>
        <w:rPr>
          <w:color w:val="000000"/>
        </w:rPr>
        <w:t>2.7.1.8</w:t>
      </w:r>
      <w:r w:rsidR="0082540B" w:rsidRPr="0082540B">
        <w:rPr>
          <w:color w:val="000000"/>
        </w:rPr>
        <w:t xml:space="preserve">. Направление заявителями заявления о предоставлении муниципальной услуги и прилагаемых к нему документов посредством официального сайта </w:t>
      </w:r>
      <w:r w:rsidR="0094685E">
        <w:rPr>
          <w:color w:val="000000"/>
        </w:rPr>
        <w:t>администрации</w:t>
      </w:r>
      <w:r w:rsidR="0082540B" w:rsidRPr="0082540B">
        <w:rPr>
          <w:color w:val="000000"/>
        </w:rPr>
        <w:t xml:space="preserve"> и электронной почты в форме электронного документа не предусмотрено.</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2.7.2. Документы и информация, которые заявитель вправе представить по собственной инициативе, подлежащие представлению в рамках межведомственного информационного взаимодействия.</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 xml:space="preserve">2.7.2.1. Для принятия решения о выдаче разрешения на ввод объекта в эксплуатацию </w:t>
      </w:r>
      <w:r w:rsidR="0094685E">
        <w:rPr>
          <w:color w:val="000000"/>
        </w:rPr>
        <w:t>администрация</w:t>
      </w:r>
      <w:r w:rsidRPr="0082540B">
        <w:rPr>
          <w:color w:val="000000"/>
        </w:rPr>
        <w:t xml:space="preserve"> запрашивает следующие документы (их копии или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2540B" w:rsidRPr="0082540B" w:rsidRDefault="0082540B" w:rsidP="00D37DE1">
      <w:pPr>
        <w:widowControl w:val="0"/>
        <w:tabs>
          <w:tab w:val="left" w:pos="851"/>
        </w:tabs>
        <w:suppressAutoHyphens/>
        <w:autoSpaceDN w:val="0"/>
        <w:textAlignment w:val="baseline"/>
        <w:rPr>
          <w:color w:val="000000"/>
        </w:rPr>
      </w:pPr>
      <w:proofErr w:type="gramStart"/>
      <w:r w:rsidRPr="0082540B">
        <w:rPr>
          <w:color w:val="000000"/>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w:t>
      </w:r>
      <w:proofErr w:type="gramEnd"/>
      <w:r w:rsidRPr="0082540B">
        <w:rPr>
          <w:color w:val="000000"/>
        </w:rPr>
        <w:t xml:space="preserve"> образование земельного участка;</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3) разрешение на строительство;</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2540B" w:rsidRPr="0082540B" w:rsidRDefault="0082540B" w:rsidP="00D37DE1">
      <w:pPr>
        <w:widowControl w:val="0"/>
        <w:tabs>
          <w:tab w:val="left" w:pos="851"/>
        </w:tabs>
        <w:suppressAutoHyphens/>
        <w:autoSpaceDN w:val="0"/>
        <w:textAlignment w:val="baseline"/>
        <w:rPr>
          <w:color w:val="000000"/>
        </w:rPr>
      </w:pPr>
      <w:proofErr w:type="gramStart"/>
      <w:r w:rsidRPr="0082540B">
        <w:rPr>
          <w:color w:val="000000"/>
        </w:rPr>
        <w:t>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w:t>
      </w:r>
      <w:proofErr w:type="gramEnd"/>
      <w:r w:rsidRPr="0082540B">
        <w:rPr>
          <w:color w:val="000000"/>
        </w:rPr>
        <w:t xml:space="preserve"> в случае осуществления строительства, реконструкции на </w:t>
      </w:r>
      <w:r w:rsidRPr="0082540B">
        <w:rPr>
          <w:color w:val="000000"/>
        </w:rPr>
        <w:lastRenderedPageBreak/>
        <w:t>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82540B" w:rsidRPr="0082540B" w:rsidRDefault="0082540B" w:rsidP="00D37DE1">
      <w:pPr>
        <w:widowControl w:val="0"/>
        <w:tabs>
          <w:tab w:val="left" w:pos="851"/>
        </w:tabs>
        <w:suppressAutoHyphens/>
        <w:autoSpaceDN w:val="0"/>
        <w:textAlignment w:val="baseline"/>
        <w:rPr>
          <w:color w:val="000000"/>
        </w:rPr>
      </w:pPr>
      <w:proofErr w:type="gramStart"/>
      <w:r w:rsidRPr="0082540B">
        <w:rPr>
          <w:color w:val="000000"/>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82540B" w:rsidRPr="0082540B" w:rsidRDefault="0082540B" w:rsidP="00D37DE1">
      <w:pPr>
        <w:widowControl w:val="0"/>
        <w:tabs>
          <w:tab w:val="left" w:pos="851"/>
        </w:tabs>
        <w:suppressAutoHyphens/>
        <w:autoSpaceDN w:val="0"/>
        <w:textAlignment w:val="baseline"/>
        <w:rPr>
          <w:color w:val="000000"/>
        </w:rPr>
      </w:pPr>
      <w:proofErr w:type="gramStart"/>
      <w:r w:rsidRPr="0082540B">
        <w:rPr>
          <w:color w:val="000000"/>
        </w:rPr>
        <w:t>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sidRPr="0082540B">
        <w:rPr>
          <w:color w:val="000000"/>
        </w:rPr>
        <w:t xml:space="preserve"> </w:t>
      </w:r>
      <w:proofErr w:type="gramStart"/>
      <w:r w:rsidRPr="0082540B">
        <w:rPr>
          <w:color w:val="000000"/>
        </w:rPr>
        <w:t>соответствии с частью 1.3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частью 5 статьи 54 Градостроительного кодекса Российской Федерации.</w:t>
      </w:r>
      <w:proofErr w:type="gramEnd"/>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2.7.2.2. Заявитель вправе представить документы, указанные в 2.7.2.1 административного регламента, дополнительно к документам, необходимым для предоставления государственной услуги, подлежащим представлению заявителем.</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2.8. При предоставлении муниципальной услуги </w:t>
      </w:r>
      <w:r w:rsidR="0094685E">
        <w:rPr>
          <w:color w:val="000000"/>
        </w:rPr>
        <w:t>администрация</w:t>
      </w:r>
      <w:r w:rsidRPr="0082540B">
        <w:rPr>
          <w:color w:val="000000"/>
        </w:rPr>
        <w:t xml:space="preserve"> не вправе требовать от заявителя:</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а) представления документов, подтверждающих внесение заявителем платы за предоставление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б) представления документов или информации либо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r>
      <w:proofErr w:type="gramStart"/>
      <w:r w:rsidRPr="0082540B">
        <w:rPr>
          <w:color w:val="000000"/>
        </w:rPr>
        <w:t xml:space="preserve">в) представления документов и информации, которые находятся в распоряжении  учреждения,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Владимирской области, за исключением документов, включенных в перечень документов, определенный </w:t>
      </w:r>
      <w:r w:rsidRPr="0082540B">
        <w:rPr>
          <w:color w:val="000000"/>
        </w:rPr>
        <w:lastRenderedPageBreak/>
        <w:t>частью 6 статьи 7 Федерального закона от 27.07.2010 № 210-ФЗ</w:t>
      </w:r>
      <w:proofErr w:type="gramEnd"/>
      <w:r w:rsidRPr="0082540B">
        <w:rPr>
          <w:color w:val="000000"/>
        </w:rPr>
        <w:t xml:space="preserve">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r>
      <w:proofErr w:type="gramStart"/>
      <w:r w:rsidRPr="0082540B">
        <w:rPr>
          <w:color w:val="000000"/>
        </w:rPr>
        <w:t>г)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r>
      <w:proofErr w:type="spellStart"/>
      <w:r w:rsidRPr="0082540B">
        <w:rPr>
          <w:color w:val="000000"/>
        </w:rPr>
        <w:t>д</w:t>
      </w:r>
      <w:proofErr w:type="spellEnd"/>
      <w:r w:rsidRPr="0082540B">
        <w:rPr>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r>
      <w:proofErr w:type="gramStart"/>
      <w:r w:rsidRPr="0082540B">
        <w:rPr>
          <w:color w:val="000000"/>
        </w:rPr>
        <w:t xml:space="preserve">- выявление документально подтвержденного факта (признаков) ошибочного или противоправного действия (бездействия) должностного лица или служащего администрации или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00D04118" w:rsidRPr="00110746">
        <w:rPr>
          <w:color w:val="000000" w:themeColor="text1"/>
        </w:rPr>
        <w:t>главы администрации</w:t>
      </w:r>
      <w:r w:rsidRPr="00110746">
        <w:rPr>
          <w:color w:val="000000" w:themeColor="text1"/>
        </w:rPr>
        <w:t xml:space="preserve"> (заместителя </w:t>
      </w:r>
      <w:r w:rsidR="00D04118" w:rsidRPr="00110746">
        <w:rPr>
          <w:color w:val="000000" w:themeColor="text1"/>
        </w:rPr>
        <w:t>главы администрации по вопросам жизнеобеспечения)</w:t>
      </w:r>
      <w:r w:rsidRPr="00110746">
        <w:rPr>
          <w:color w:val="000000" w:themeColor="text1"/>
        </w:rPr>
        <w:t xml:space="preserve"> уведомляется</w:t>
      </w:r>
      <w:r w:rsidRPr="0082540B">
        <w:rPr>
          <w:color w:val="000000"/>
        </w:rPr>
        <w:t xml:space="preserve"> заявитель, а также приносятся извинения за доставленные неудобства;</w:t>
      </w:r>
      <w:proofErr w:type="gramEnd"/>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r>
      <w:proofErr w:type="gramStart"/>
      <w:r w:rsidRPr="0082540B">
        <w:rPr>
          <w:color w:val="000000"/>
        </w:rPr>
        <w:t>е)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2.8.1. Непредставление заявителем документов, которые он вправе предоставить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2.9. Исчерпывающий перечень оснований для отказа в приеме документов, необходимых для предоставления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xml:space="preserve">- заявление о предоставлении услуги подано в орган местного </w:t>
      </w:r>
      <w:r w:rsidRPr="0082540B">
        <w:rPr>
          <w:color w:val="000000"/>
        </w:rPr>
        <w:lastRenderedPageBreak/>
        <w:t>самоуправления или организацию, в полномочия которых не входит предоставление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заявителем представлен не полный комплект документов, необходимый для предоставления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представленные заявителем документы утратили силу на момент обращения за услугой;</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неполное заполнение полей в форме заявления, в том числе в интерактивной форме заявления на Едином портале;</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несоблюдение установленных статьей 11 Федерального закона от 06.04.2011 № 63-ФЗ «Об электронной подписи» условий признания действительности усиленной квалифицированной электронной подписи.</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2.10. Исчерпывающий перечень оснований для оставления запроса о предоставлении услуги без рассмотрения: </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xml:space="preserve">1) заявителем подано заявление об оставлении запроса о предоставлении услуги без рассмотрения. </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2.11. Исчерпывающий перечень оснований для отказа в предоставлении услуги или отказа </w:t>
      </w:r>
      <w:proofErr w:type="gramStart"/>
      <w:r w:rsidRPr="0082540B">
        <w:rPr>
          <w:color w:val="000000"/>
        </w:rPr>
        <w:t>в предоставлении муниципальной услуги в случае обращения заявителя за получением разрешения на ввод объекта в эксплуатацию</w:t>
      </w:r>
      <w:proofErr w:type="gramEnd"/>
      <w:r w:rsidRPr="0082540B">
        <w:rPr>
          <w:color w:val="000000"/>
        </w:rPr>
        <w:t xml:space="preserve">: </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1) отсутствие документов, указанных в частях 3 и 4 статьи 55 Градостроительного кодекса Российской Федерации (пункт 2.7.1.1 административного регламента);</w:t>
      </w:r>
    </w:p>
    <w:p w:rsidR="0082540B" w:rsidRPr="0082540B" w:rsidRDefault="0082540B" w:rsidP="0082540B">
      <w:pPr>
        <w:widowControl w:val="0"/>
        <w:tabs>
          <w:tab w:val="left" w:pos="851"/>
        </w:tabs>
        <w:suppressAutoHyphens/>
        <w:autoSpaceDN w:val="0"/>
        <w:textAlignment w:val="baseline"/>
        <w:rPr>
          <w:color w:val="000000"/>
        </w:rPr>
      </w:pPr>
      <w:proofErr w:type="gramStart"/>
      <w:r w:rsidRPr="0082540B">
        <w:rPr>
          <w:color w:val="000000"/>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sidRPr="0082540B">
        <w:rPr>
          <w:color w:val="000000"/>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3) несоответствие объекта капитального строительства требованиям, установленным в разрешении на строительство, за исключением </w:t>
      </w:r>
      <w:proofErr w:type="gramStart"/>
      <w:r w:rsidRPr="0082540B">
        <w:rPr>
          <w:color w:val="000000"/>
        </w:rPr>
        <w:t>случаев изменения площади объекта капитального строительства</w:t>
      </w:r>
      <w:proofErr w:type="gramEnd"/>
      <w:r w:rsidRPr="0082540B">
        <w:rPr>
          <w:color w:val="000000"/>
        </w:rPr>
        <w:t xml:space="preserve"> в соответствии с частью 6.2 статьи 55 Градостроительного кодекса Российской Федерации;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4) несоответствие параметров построенного, реконструированного объекта </w:t>
      </w:r>
      <w:r w:rsidRPr="0082540B">
        <w:rPr>
          <w:color w:val="000000"/>
        </w:rPr>
        <w:lastRenderedPageBreak/>
        <w:t xml:space="preserve">капитального строительства проектной документации, за исключением </w:t>
      </w:r>
      <w:proofErr w:type="gramStart"/>
      <w:r w:rsidRPr="0082540B">
        <w:rPr>
          <w:color w:val="000000"/>
        </w:rPr>
        <w:t>случаев изменения площади объекта капитального строительства</w:t>
      </w:r>
      <w:proofErr w:type="gramEnd"/>
      <w:r w:rsidRPr="0082540B">
        <w:rPr>
          <w:color w:val="000000"/>
        </w:rPr>
        <w:t xml:space="preserve"> в соответствии с частью 6.2 статьи 55 Градостроительного кодекса Российской Федерации;</w:t>
      </w:r>
    </w:p>
    <w:p w:rsidR="0082540B" w:rsidRPr="0082540B" w:rsidRDefault="0082540B" w:rsidP="0082540B">
      <w:pPr>
        <w:widowControl w:val="0"/>
        <w:tabs>
          <w:tab w:val="left" w:pos="851"/>
        </w:tabs>
        <w:suppressAutoHyphens/>
        <w:autoSpaceDN w:val="0"/>
        <w:textAlignment w:val="baseline"/>
        <w:rPr>
          <w:color w:val="000000"/>
        </w:rPr>
      </w:pPr>
      <w:proofErr w:type="gramStart"/>
      <w:r w:rsidRPr="0082540B">
        <w:rPr>
          <w:color w:val="000000"/>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sidRPr="0082540B">
        <w:rPr>
          <w:color w:val="000000"/>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D93AFA" w:rsidRDefault="00D93AFA"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2.12. Неполучение (несвоевременное получение) документов, запрошенных в соответствии с частями 3.2 и 3.3 статьи 55 Градостроительного кодекса Российской Федерации (пункт 2.7.2.1 административного регламента), не может являться основанием для отказа в выдаче разрешения на ввод объекта в эксплуатацию.</w:t>
      </w:r>
    </w:p>
    <w:p w:rsidR="0082540B" w:rsidRPr="0082540B" w:rsidRDefault="0082540B" w:rsidP="0082540B">
      <w:pPr>
        <w:widowControl w:val="0"/>
        <w:tabs>
          <w:tab w:val="left" w:pos="851"/>
        </w:tabs>
        <w:suppressAutoHyphens/>
        <w:autoSpaceDN w:val="0"/>
        <w:textAlignment w:val="baseline"/>
        <w:rPr>
          <w:color w:val="000000"/>
        </w:rPr>
      </w:pPr>
      <w:proofErr w:type="gramStart"/>
      <w:r w:rsidRPr="0082540B">
        <w:rPr>
          <w:color w:val="000000"/>
        </w:rPr>
        <w:t>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w:t>
      </w:r>
      <w:proofErr w:type="gramEnd"/>
      <w:r w:rsidRPr="0082540B">
        <w:rPr>
          <w:color w:val="000000"/>
        </w:rPr>
        <w:t xml:space="preserve"> количества этажей, помещений (при наличии) и </w:t>
      </w:r>
      <w:proofErr w:type="spellStart"/>
      <w:r w:rsidRPr="0082540B">
        <w:rPr>
          <w:color w:val="000000"/>
        </w:rPr>
        <w:t>машино-мест</w:t>
      </w:r>
      <w:proofErr w:type="spellEnd"/>
      <w:r w:rsidRPr="0082540B">
        <w:rPr>
          <w:color w:val="000000"/>
        </w:rPr>
        <w:t xml:space="preserve">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2.13. </w:t>
      </w:r>
      <w:r w:rsidR="00D93AFA">
        <w:rPr>
          <w:color w:val="000000"/>
        </w:rPr>
        <w:t>Отказ</w:t>
      </w:r>
      <w:r w:rsidRPr="0082540B">
        <w:rPr>
          <w:color w:val="000000"/>
        </w:rPr>
        <w:t xml:space="preserve"> в исправлении допущенных опечаток и ошибок в разрешении на ввод объекта в эксплуатацию в следующих случаях:</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1) при не представлении заявителем документов, предусмотренных пунктом 2.7.1.2 административного регламента;</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 при не подтверждении факта наличия опечаток и ошибок.</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2.14. </w:t>
      </w:r>
      <w:r w:rsidR="00D93AFA">
        <w:rPr>
          <w:color w:val="000000"/>
        </w:rPr>
        <w:t>Отказ</w:t>
      </w:r>
      <w:r w:rsidRPr="0082540B">
        <w:rPr>
          <w:color w:val="000000"/>
        </w:rPr>
        <w:t xml:space="preserve"> в выдаче дубликата разрешения на ввод объекта в эксплуатацию в следующих случаях:</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1) при не представлении заявителем документов, предусмотренных пунктом 2.7.1.3 административного регламента;</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 заявление о выдаче дубликата подано лицом, не являющимся застройщиком земельного участка, на который выдано разрешение на ввод объекта в эксплуатацию, или его представителем;</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3) разрешение на ввод объекта в эксплуатацию, указанное в заявлении о выдаче дубликата разрешения на ввод объекта в эксплуатацию, было выдано не </w:t>
      </w:r>
      <w:r w:rsidR="00D93AFA">
        <w:rPr>
          <w:color w:val="000000"/>
        </w:rPr>
        <w:t>администрацией</w:t>
      </w:r>
      <w:r w:rsidRPr="0082540B">
        <w:rPr>
          <w:color w:val="000000"/>
        </w:rPr>
        <w:t>.</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2.15. Не допускается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и официальном сайте </w:t>
      </w:r>
      <w:r w:rsidR="00D93AFA">
        <w:rPr>
          <w:color w:val="000000"/>
        </w:rPr>
        <w:t>администрации</w:t>
      </w:r>
      <w:r w:rsidRPr="0082540B">
        <w:rPr>
          <w:color w:val="000000"/>
        </w:rPr>
        <w:t>.</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2.16. Основания для приостановления предоставления муниципальной услуги не устанавливаются. </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2.17. Плата за предоставление муниципальной услуги не взимается. </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2.18. Требования к помещениям, в которых предоставляется муниципальная услуга.</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2.18.1. Здания (</w:t>
      </w:r>
      <w:r w:rsidR="00D93AFA">
        <w:rPr>
          <w:color w:val="000000"/>
        </w:rPr>
        <w:t>строения), в которых расположена администрация</w:t>
      </w:r>
      <w:r w:rsidRPr="0082540B">
        <w:rPr>
          <w:color w:val="000000"/>
        </w:rPr>
        <w:t>, должны быть оборудованы информационной вывеской (табличкой) о наименовании и режиме работы, а также входом для свободного доступа заявителей в помещение.</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2.18.2. Помещения, в которых предоставляется муниципальная услуга, должны снабжаться табличками с указанием фамилий, имен, отчеств, должностей лиц, ответственных за предоставление муниципальной услуги, а также информацией с указанием наименования </w:t>
      </w:r>
      <w:r w:rsidR="00D93AFA">
        <w:rPr>
          <w:color w:val="000000"/>
        </w:rPr>
        <w:t>отдела</w:t>
      </w:r>
      <w:r w:rsidRPr="0082540B">
        <w:rPr>
          <w:color w:val="000000"/>
        </w:rPr>
        <w:t>, предоставляющего муниципальную услугу.</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2.18.3. Прием граждан осуществляется в специально выделенных для этих целей помещениях, включающих в себя места для ожидания, для заполнения заявлений о предоставлении муниципальной услуги и информирования граждан.</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2.18.4. Места для информирования заявителей, заполнения необходимых документов, ожидания в очереди на подачу или получение документов должны быть оборудованы стульями, столами исходя из фактической нагрузки и возможности их размещения в помещении, а также обеспечиваются образцами заполнения документов, перечнем документов, необходимых для предоставления </w:t>
      </w:r>
      <w:r w:rsidR="00D93AFA">
        <w:rPr>
          <w:color w:val="000000"/>
        </w:rPr>
        <w:t>муниципальной</w:t>
      </w:r>
      <w:r w:rsidRPr="0082540B">
        <w:rPr>
          <w:color w:val="000000"/>
        </w:rPr>
        <w:t xml:space="preserve"> услуги.</w:t>
      </w:r>
    </w:p>
    <w:p w:rsidR="0082540B" w:rsidRPr="0082540B" w:rsidRDefault="0082540B" w:rsidP="00D37DE1">
      <w:pPr>
        <w:widowControl w:val="0"/>
        <w:tabs>
          <w:tab w:val="left" w:pos="709"/>
        </w:tabs>
        <w:suppressAutoHyphens/>
        <w:autoSpaceDN w:val="0"/>
        <w:textAlignment w:val="baseline"/>
        <w:rPr>
          <w:color w:val="000000"/>
        </w:rPr>
      </w:pPr>
      <w:r w:rsidRPr="0082540B">
        <w:rPr>
          <w:color w:val="000000"/>
        </w:rPr>
        <w:t>2.18.5. Рабочие места служащих, осуществляющих предоставление муниципальной услуги, оборудуются:</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рабочими столами и стульями (не менее 1 комплекта на одного служащего);</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компьютерами (1 рабочий компьютер на одного служащего);</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оргтехникой, позволяющей своевременно и в полном объеме осуществлять предоставление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2.18.6. Обеспечение доступности для инвалидов помещений, в которых предоставляется услуга, осуществляется при обращении инвалида по телефону, указанному на официальном сайте </w:t>
      </w:r>
      <w:r w:rsidR="00D93AFA">
        <w:rPr>
          <w:color w:val="000000"/>
        </w:rPr>
        <w:t xml:space="preserve">администрации </w:t>
      </w:r>
      <w:proofErr w:type="gramStart"/>
      <w:r w:rsidR="00D93AFA">
        <w:rPr>
          <w:color w:val="000000"/>
        </w:rPr>
        <w:t>г</w:t>
      </w:r>
      <w:proofErr w:type="gramEnd"/>
      <w:r w:rsidR="00D93AFA">
        <w:rPr>
          <w:color w:val="000000"/>
        </w:rPr>
        <w:t xml:space="preserve">. </w:t>
      </w:r>
      <w:proofErr w:type="spellStart"/>
      <w:r w:rsidR="00D93AFA">
        <w:rPr>
          <w:color w:val="000000"/>
        </w:rPr>
        <w:t>Киржач</w:t>
      </w:r>
      <w:proofErr w:type="spellEnd"/>
      <w:r w:rsidR="00D93AFA">
        <w:rPr>
          <w:color w:val="000000"/>
        </w:rPr>
        <w:t xml:space="preserve"> </w:t>
      </w:r>
      <w:proofErr w:type="spellStart"/>
      <w:r w:rsidR="00D93AFA">
        <w:rPr>
          <w:color w:val="000000"/>
        </w:rPr>
        <w:t>Киржачского</w:t>
      </w:r>
      <w:proofErr w:type="spellEnd"/>
      <w:r w:rsidR="00D93AFA">
        <w:rPr>
          <w:color w:val="000000"/>
        </w:rPr>
        <w:t xml:space="preserve"> района </w:t>
      </w:r>
      <w:r w:rsidRPr="0082540B">
        <w:rPr>
          <w:color w:val="000000"/>
        </w:rPr>
        <w:t xml:space="preserve">Владимирской области. По прибытии инвалида к зданию </w:t>
      </w:r>
      <w:r w:rsidR="00D93AFA">
        <w:rPr>
          <w:color w:val="000000"/>
        </w:rPr>
        <w:t>администрации</w:t>
      </w:r>
      <w:r w:rsidRPr="0082540B">
        <w:rPr>
          <w:color w:val="000000"/>
        </w:rPr>
        <w:t xml:space="preserve">, работник </w:t>
      </w:r>
      <w:r w:rsidR="00D93AFA">
        <w:rPr>
          <w:color w:val="000000"/>
        </w:rPr>
        <w:t>администрации</w:t>
      </w:r>
      <w:r w:rsidRPr="0082540B">
        <w:rPr>
          <w:color w:val="000000"/>
        </w:rPr>
        <w:t xml:space="preserve"> обеспечивает инвалиду сопровождение к месту предоставления услуги с учетом ограничений его жизнедеятельности.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Инвалидам обеспечиваются:</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сопровождение инвалидов, имеющих стойкие расстройства функции зрения и самостоятельного передвижения, и оказание им помощи;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допуск собаки-проводника при наличии документа, подтверждающего ее специальное обучение;</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lastRenderedPageBreak/>
        <w:tab/>
        <w:t>- содействие при входе и выходе из помещений;</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предоставление иной необходимой помощи в преодолении барьеров, мешающих получению ими муниципальной услуги наравне с другими лицами.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2.18.7. Размещение и оформление визуальной, текстовой и </w:t>
      </w:r>
      <w:proofErr w:type="spellStart"/>
      <w:r w:rsidRPr="0082540B">
        <w:rPr>
          <w:color w:val="000000"/>
        </w:rPr>
        <w:t>мультимедийной</w:t>
      </w:r>
      <w:proofErr w:type="spellEnd"/>
      <w:r w:rsidRPr="0082540B">
        <w:rPr>
          <w:color w:val="000000"/>
        </w:rPr>
        <w:t xml:space="preserve"> информации по предоставлению муниципальной услуги в местах приема заявителей не предусмотрено.</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2.18.8. </w:t>
      </w:r>
      <w:proofErr w:type="gramStart"/>
      <w:r w:rsidRPr="0082540B">
        <w:rPr>
          <w:color w:val="000000"/>
        </w:rPr>
        <w:t xml:space="preserve">Территория, прилегающая к местонахождению </w:t>
      </w:r>
      <w:r w:rsidR="00D93AFA">
        <w:rPr>
          <w:color w:val="000000"/>
        </w:rPr>
        <w:t xml:space="preserve">администрации </w:t>
      </w:r>
      <w:r w:rsidRPr="0082540B">
        <w:rPr>
          <w:color w:val="000000"/>
        </w:rPr>
        <w:t>оборудуется</w:t>
      </w:r>
      <w:proofErr w:type="gramEnd"/>
      <w:r w:rsidRPr="0082540B">
        <w:rPr>
          <w:color w:val="000000"/>
        </w:rPr>
        <w:t>, по возможности, местами для парковки автотранспортных средств, включая автотранспортные средства инвалидов.</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2.19. Показателями доступности и качества муниципальной услуги являются:</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информированность заявителей о правилах и порядке предоставления муниципальной услуги (требования к составу, месту и периодичности размещения информации о предоставляемой муниципальной услуге);</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отношение должностных лиц и специалистов к заявителю;</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время, затраченное на получение конечного результата муниципальной услуги (оперативность);</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число поступивших жалоб о ненадлежащем качестве предоставления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количество выявленных нарушений при предоставлении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количество обращений заявителей в суд за защитой нарушенных прав при предоставлении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количество фактов взаимодействия заявителя с должностными лицами при предоставлении муниципальной услуги и их продолжительность;</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возможность получения муниципальной услуги в электронной форме с использованием Единого портала;</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возможность подачи заявления и необходимых документов через многофункциональные центры предоставления государственных и муниципальных услуг.</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2.20. Получение муниципальной услуги посредством комплексного запроса о предоставлении нескольких муниципальных услуг не предусмотрено. </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2.21. Услуга предоставляется по экстерриториальному принципу. </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2.22. Иные требования, в том числе учитывающие особенности предоставления муниципальной услуги по экстерриториальному 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2.22.1. Заявление о предоставлении муниципальной услуги на территории муниципального образования </w:t>
      </w:r>
      <w:proofErr w:type="gramStart"/>
      <w:r w:rsidR="00D93AFA">
        <w:rPr>
          <w:color w:val="000000"/>
        </w:rPr>
        <w:t>г</w:t>
      </w:r>
      <w:proofErr w:type="gramEnd"/>
      <w:r w:rsidR="00D93AFA">
        <w:rPr>
          <w:color w:val="000000"/>
        </w:rPr>
        <w:t xml:space="preserve">. </w:t>
      </w:r>
      <w:proofErr w:type="spellStart"/>
      <w:r w:rsidR="00D93AFA">
        <w:rPr>
          <w:color w:val="000000"/>
        </w:rPr>
        <w:t>Киржач</w:t>
      </w:r>
      <w:proofErr w:type="spellEnd"/>
      <w:r w:rsidR="00D93AFA">
        <w:rPr>
          <w:color w:val="000000"/>
        </w:rPr>
        <w:t xml:space="preserve"> </w:t>
      </w:r>
      <w:proofErr w:type="spellStart"/>
      <w:r w:rsidR="00D93AFA">
        <w:rPr>
          <w:color w:val="000000"/>
        </w:rPr>
        <w:t>Киржачского</w:t>
      </w:r>
      <w:proofErr w:type="spellEnd"/>
      <w:r w:rsidR="00D93AFA">
        <w:rPr>
          <w:color w:val="000000"/>
        </w:rPr>
        <w:t xml:space="preserve"> района</w:t>
      </w:r>
      <w:r w:rsidRPr="0082540B">
        <w:rPr>
          <w:color w:val="000000"/>
        </w:rPr>
        <w:t xml:space="preserve"> Владимирской области подается в администрацию, способами, предусмотренными настоящим административным регламентом независимо от места жительства (места нахождения) заявителя. </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2.22.2. Заявление и необходимые документы, подаваемые в связи с </w:t>
      </w:r>
      <w:r w:rsidRPr="0082540B">
        <w:rPr>
          <w:color w:val="000000"/>
        </w:rPr>
        <w:lastRenderedPageBreak/>
        <w:t>предоставлением муниципальной услуги в электронной форме, представляются через Единый портал. При наличии технической возможности посредством Единого портала заявителю обеспечивается возможность:</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получение информации о порядке и сроках предоставления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формирование заявления;</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направление заявления и необходимых документов в электронной форме;</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получение сведений о ходе предоставления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получение электронного сообщения о результате предоставления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осуществление оценки качества предоставления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досудебного (внесудебного) обжалования решений и действий (бездействий) администрации или учреждения, его должностных лиц, ответственных за предоставление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xml:space="preserve">- получение результата предоставления муниципальной услуги. </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2.22.3. При предоставлении муниципальной услуги заявление, а также документы, предоставляемые в электронном виде, подписываются усиленной квалифицированной электронной подписью.</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2.22.4. При предоставлении услуги возможна дача согласия </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на </w:t>
      </w:r>
      <w:proofErr w:type="spellStart"/>
      <w:r w:rsidRPr="0082540B">
        <w:rPr>
          <w:color w:val="000000"/>
        </w:rPr>
        <w:t>проактивное</w:t>
      </w:r>
      <w:proofErr w:type="spellEnd"/>
      <w:r w:rsidRPr="0082540B">
        <w:rPr>
          <w:color w:val="000000"/>
        </w:rPr>
        <w:t xml:space="preserve"> информирование заявителей. </w:t>
      </w:r>
    </w:p>
    <w:p w:rsidR="0082540B" w:rsidRPr="0082540B" w:rsidRDefault="0082540B" w:rsidP="0082540B">
      <w:pPr>
        <w:widowControl w:val="0"/>
        <w:tabs>
          <w:tab w:val="left" w:pos="851"/>
        </w:tabs>
        <w:suppressAutoHyphens/>
        <w:autoSpaceDN w:val="0"/>
        <w:textAlignment w:val="baseline"/>
        <w:rPr>
          <w:color w:val="000000"/>
        </w:rPr>
      </w:pPr>
      <w:proofErr w:type="spellStart"/>
      <w:r w:rsidRPr="0082540B">
        <w:rPr>
          <w:color w:val="000000"/>
        </w:rPr>
        <w:t>Проактивное</w:t>
      </w:r>
      <w:proofErr w:type="spellEnd"/>
      <w:r w:rsidRPr="0082540B">
        <w:rPr>
          <w:color w:val="000000"/>
        </w:rPr>
        <w:t xml:space="preserve"> информирование заявителей о возможности получения услуги осуществляется в вид</w:t>
      </w:r>
      <w:r w:rsidR="00F80FD4">
        <w:rPr>
          <w:color w:val="000000"/>
        </w:rPr>
        <w:t>е уведомлений.</w:t>
      </w:r>
      <w:r w:rsidRPr="0082540B">
        <w:rPr>
          <w:color w:val="000000"/>
        </w:rPr>
        <w:t xml:space="preserve"> </w:t>
      </w:r>
    </w:p>
    <w:p w:rsidR="0082540B" w:rsidRPr="0082540B" w:rsidRDefault="0082540B" w:rsidP="0082540B">
      <w:pPr>
        <w:widowControl w:val="0"/>
        <w:tabs>
          <w:tab w:val="left" w:pos="851"/>
        </w:tabs>
        <w:suppressAutoHyphens/>
        <w:autoSpaceDN w:val="0"/>
        <w:textAlignment w:val="baseline"/>
        <w:rPr>
          <w:color w:val="000000"/>
        </w:rPr>
      </w:pPr>
      <w:proofErr w:type="spellStart"/>
      <w:r w:rsidRPr="0082540B">
        <w:rPr>
          <w:color w:val="000000"/>
        </w:rPr>
        <w:t>Проактивное</w:t>
      </w:r>
      <w:proofErr w:type="spellEnd"/>
      <w:r w:rsidRPr="0082540B">
        <w:rPr>
          <w:color w:val="000000"/>
        </w:rPr>
        <w:t xml:space="preserve"> информирование осуществляется через Единый портал при  наличии технической возможности. </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2.22.5. Основанием для начала оказания административных процедур при подаче заявления через Единый портал является заполнение заявителем интерактивной формы.</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2.22.6. При приеме заявления, поданного через Единый портал, работник администрации, ответственный за прием и регистрацию заявления в государственной информационной системе:</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проверяет корректность заполнения полей интерактивной формы заявления;</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ab/>
        <w:t>- регистрирует заявление в сроки, предусмотренные пунктом 2.4 настоящего административного регламента;</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2.22.7. Заявителю сообщается о регистрации или об отказе в регистрации заявления и иных документов через Единый портал в сроки, установленные пунктом 2.4 настоящего административного регламента.</w:t>
      </w:r>
    </w:p>
    <w:p w:rsidR="0082540B" w:rsidRPr="0082540B" w:rsidRDefault="0082540B" w:rsidP="00D37DE1">
      <w:pPr>
        <w:widowControl w:val="0"/>
        <w:tabs>
          <w:tab w:val="left" w:pos="851"/>
        </w:tabs>
        <w:suppressAutoHyphens/>
        <w:autoSpaceDN w:val="0"/>
        <w:textAlignment w:val="baseline"/>
        <w:rPr>
          <w:color w:val="000000"/>
        </w:rPr>
      </w:pPr>
      <w:r w:rsidRPr="0082540B">
        <w:rPr>
          <w:color w:val="000000"/>
        </w:rPr>
        <w:t>2.22.8. Иные особенности пре</w:t>
      </w:r>
      <w:r w:rsidR="00D37DE1">
        <w:rPr>
          <w:color w:val="000000"/>
        </w:rPr>
        <w:t xml:space="preserve">дставления муниципальной услуги </w:t>
      </w:r>
      <w:r w:rsidRPr="0082540B">
        <w:rPr>
          <w:color w:val="000000"/>
        </w:rPr>
        <w:t xml:space="preserve">в электронном виде, устанавливаются соответствующими разделами настоящего административного регламента. </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2.23. Иные требования к предоставлению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2.23.1. Перечень услуг, которые являются необходимыми и обязательными для предоставления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Необходимой и обязательной услугой для предоставления муниципальной услуги являются выполнение кадастровых работ по подготовке технического плана объекта капитального строительства. Технический план подготавливается в соответствии со статьей 24 Федерального закона от 13 июля 2015 г. № 218-ФЗ «О </w:t>
      </w:r>
      <w:r w:rsidRPr="0082540B">
        <w:rPr>
          <w:color w:val="000000"/>
        </w:rPr>
        <w:lastRenderedPageBreak/>
        <w:t>государственной регистрации недвижимости» кадастровым инженером по результатам проведения кадастровых работ на договорной основе.</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2.23.2. Перечень информационных систем, используемых для предоставления муниципальной услуги.</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Для предоставления муниципальной услуги могут использоваться:</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федеральная государственная информационная система «Единый портал государственных и муниципальных услуг (функций)»;</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единая информационная система жилищного строительства (ЕИСЖС);</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система межведомственного электронного взаимодействия (СМЭВ).</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ED5DF7">
      <w:pPr>
        <w:widowControl w:val="0"/>
        <w:tabs>
          <w:tab w:val="left" w:pos="851"/>
        </w:tabs>
        <w:suppressAutoHyphens/>
        <w:autoSpaceDN w:val="0"/>
        <w:textAlignment w:val="baseline"/>
        <w:rPr>
          <w:color w:val="000000"/>
        </w:rPr>
      </w:pPr>
      <w:r w:rsidRPr="0082540B">
        <w:rPr>
          <w:color w:val="000000"/>
        </w:rPr>
        <w:t xml:space="preserve">2.24. Исправление допущенных опечаток и ошибок в выданных в результате предоставления муниципальной услуги документах осуществляется в срок не позднее 5 рабочих дней со дня обращения заявителя </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в администрацию.</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2.25. В случае выявления в выданных документах допущенных опечаток и (или) ошибок специалист осуществляет их исправление и замену указанных документов без взимания дополнительной оплаты.</w:t>
      </w:r>
    </w:p>
    <w:p w:rsidR="0082540B" w:rsidRPr="0082540B" w:rsidRDefault="0082540B" w:rsidP="0082540B">
      <w:pPr>
        <w:widowControl w:val="0"/>
        <w:tabs>
          <w:tab w:val="left" w:pos="851"/>
        </w:tabs>
        <w:suppressAutoHyphens/>
        <w:autoSpaceDN w:val="0"/>
        <w:textAlignment w:val="baseline"/>
        <w:rPr>
          <w:color w:val="000000"/>
        </w:rPr>
      </w:pP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2.26. Организация предоставления муниципальных услуг в многофункциональных центрах осуществляется в соответствии с требованиями главы 4 Федерального закона от 27.07.2010 N 210-ФЗ.</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Предоставление муниципальной услуги в многофункциональных центрах осуществляется в соответствии с настоящим административным регламентом и соглашением о взаимодействии с многофункциональным центром.</w:t>
      </w:r>
      <w:r w:rsidRPr="0082540B">
        <w:rPr>
          <w:color w:val="000000"/>
        </w:rPr>
        <w:tab/>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 xml:space="preserve">Взаимодействие осуществляется с использованием системы межведомственного электронного взаимодействия (далее - СМЭВ). </w:t>
      </w:r>
    </w:p>
    <w:p w:rsidR="0082540B" w:rsidRPr="0082540B" w:rsidRDefault="0082540B" w:rsidP="0082540B">
      <w:pPr>
        <w:widowControl w:val="0"/>
        <w:tabs>
          <w:tab w:val="left" w:pos="851"/>
        </w:tabs>
        <w:suppressAutoHyphens/>
        <w:autoSpaceDN w:val="0"/>
        <w:textAlignment w:val="baseline"/>
        <w:rPr>
          <w:color w:val="000000"/>
        </w:rPr>
      </w:pPr>
      <w:r w:rsidRPr="0082540B">
        <w:rPr>
          <w:color w:val="000000"/>
        </w:rPr>
        <w:t>При подаче документов, необходимых для оказания муниципальной услуги через многофункциональный центр, непосредственное оказание услуги осуществляется учреждением. Документ, являющийся результатом муниципальной услуги, выдается заявителю через многофункциональный центр, если иной способ получения не указан заявителем.</w:t>
      </w:r>
    </w:p>
    <w:p w:rsidR="008C639C" w:rsidRPr="008C639C" w:rsidRDefault="0082540B" w:rsidP="00ED5DF7">
      <w:pPr>
        <w:widowControl w:val="0"/>
        <w:tabs>
          <w:tab w:val="left" w:pos="851"/>
        </w:tabs>
        <w:suppressAutoHyphens/>
        <w:autoSpaceDN w:val="0"/>
        <w:textAlignment w:val="baseline"/>
        <w:rPr>
          <w:color w:val="000000"/>
        </w:rPr>
      </w:pPr>
      <w:r w:rsidRPr="0082540B">
        <w:rPr>
          <w:color w:val="000000"/>
        </w:rPr>
        <w:t>При подаче заявления и документов через многофункциональный центр уведомление о принятом решении направля</w:t>
      </w:r>
      <w:r w:rsidR="00ED5DF7">
        <w:rPr>
          <w:color w:val="000000"/>
        </w:rPr>
        <w:t xml:space="preserve">ется учреждением </w:t>
      </w:r>
      <w:r w:rsidRPr="0082540B">
        <w:rPr>
          <w:color w:val="000000"/>
        </w:rPr>
        <w:t>в многофункциональный центр для выдачи заявителю в форме электронного документа.</w:t>
      </w:r>
    </w:p>
    <w:p w:rsidR="008C639C" w:rsidRPr="008C639C" w:rsidRDefault="008C639C" w:rsidP="007935D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III. Состав, последовательность и сроки выполнения</w:t>
      </w:r>
    </w:p>
    <w:p w:rsidR="008C639C" w:rsidRPr="008C639C" w:rsidRDefault="008C639C" w:rsidP="007935D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административных процедур (действий), требования к порядку</w:t>
      </w:r>
    </w:p>
    <w:p w:rsidR="008C639C" w:rsidRPr="008C639C" w:rsidRDefault="008C639C" w:rsidP="007935D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их выполнения, в том числе особенности выполнения</w:t>
      </w:r>
    </w:p>
    <w:p w:rsidR="008C639C" w:rsidRPr="008C639C" w:rsidRDefault="008C639C" w:rsidP="007935D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административных процедур (действий) в электронной форме</w:t>
      </w:r>
    </w:p>
    <w:p w:rsidR="008C639C" w:rsidRPr="008C639C" w:rsidRDefault="008C639C" w:rsidP="007935D1">
      <w:pPr>
        <w:widowControl w:val="0"/>
        <w:tabs>
          <w:tab w:val="left" w:pos="851"/>
        </w:tabs>
        <w:suppressAutoHyphens/>
        <w:autoSpaceDN w:val="0"/>
        <w:textAlignment w:val="baseline"/>
        <w:rPr>
          <w:color w:val="000000"/>
        </w:rPr>
      </w:pPr>
    </w:p>
    <w:p w:rsidR="00ED5DF7" w:rsidRPr="001B5026" w:rsidRDefault="00ED5DF7" w:rsidP="00ED5DF7">
      <w:pPr>
        <w:suppressAutoHyphens/>
        <w:contextualSpacing/>
        <w:rPr>
          <w:bCs/>
          <w:color w:val="000000" w:themeColor="text1"/>
        </w:rPr>
      </w:pPr>
      <w:r w:rsidRPr="001B5026">
        <w:rPr>
          <w:color w:val="000000" w:themeColor="text1"/>
          <w:lang w:eastAsia="zh-CN"/>
        </w:rPr>
        <w:t>3.1.</w:t>
      </w:r>
      <w:r w:rsidRPr="001B5026">
        <w:rPr>
          <w:color w:val="000000" w:themeColor="text1"/>
        </w:rPr>
        <w:t xml:space="preserve"> </w:t>
      </w:r>
      <w:r w:rsidRPr="001B5026">
        <w:rPr>
          <w:bCs/>
          <w:color w:val="000000" w:themeColor="text1"/>
        </w:rPr>
        <w:t>Перечень вариантов предоставления муниципальной услуги</w:t>
      </w:r>
    </w:p>
    <w:p w:rsidR="00ED5DF7" w:rsidRPr="001B5026" w:rsidRDefault="00ED5DF7" w:rsidP="00ED5DF7">
      <w:pPr>
        <w:suppressAutoHyphens/>
        <w:contextualSpacing/>
        <w:rPr>
          <w:bCs/>
          <w:color w:val="000000" w:themeColor="text1"/>
        </w:rPr>
      </w:pPr>
      <w:r w:rsidRPr="001B5026">
        <w:rPr>
          <w:bCs/>
          <w:color w:val="000000" w:themeColor="text1"/>
        </w:rPr>
        <w:t>3.1.1. Предусмотрены следующие варианты предоставления муниципальной услуги:</w:t>
      </w:r>
    </w:p>
    <w:p w:rsidR="00ED5DF7" w:rsidRPr="001B5026" w:rsidRDefault="00ED5DF7" w:rsidP="00ED5DF7">
      <w:pPr>
        <w:suppressAutoHyphens/>
        <w:contextualSpacing/>
        <w:rPr>
          <w:bCs/>
          <w:color w:val="000000" w:themeColor="text1"/>
        </w:rPr>
      </w:pPr>
      <w:r w:rsidRPr="001B5026">
        <w:rPr>
          <w:bCs/>
          <w:color w:val="000000" w:themeColor="text1"/>
        </w:rPr>
        <w:t>1) выдача разрешения на ввод объекта в эксплуатацию;</w:t>
      </w:r>
    </w:p>
    <w:p w:rsidR="00ED5DF7" w:rsidRPr="001B5026" w:rsidRDefault="00ED5DF7" w:rsidP="00ED5DF7">
      <w:pPr>
        <w:suppressAutoHyphens/>
        <w:contextualSpacing/>
        <w:rPr>
          <w:bCs/>
          <w:color w:val="000000" w:themeColor="text1"/>
        </w:rPr>
      </w:pPr>
      <w:r w:rsidRPr="001B5026">
        <w:rPr>
          <w:bCs/>
          <w:color w:val="000000" w:themeColor="text1"/>
        </w:rPr>
        <w:t>2) исправление допущенных опечаток и ошибок в выданном разрешении на ввод объекта в эксплуатацию;</w:t>
      </w:r>
    </w:p>
    <w:p w:rsidR="00ED5DF7" w:rsidRPr="001B5026" w:rsidRDefault="00ED5DF7" w:rsidP="00ED5DF7">
      <w:pPr>
        <w:suppressAutoHyphens/>
        <w:contextualSpacing/>
        <w:rPr>
          <w:bCs/>
          <w:color w:val="000000" w:themeColor="text1"/>
        </w:rPr>
      </w:pPr>
      <w:r w:rsidRPr="001B5026">
        <w:rPr>
          <w:bCs/>
          <w:color w:val="000000" w:themeColor="text1"/>
        </w:rPr>
        <w:t>3) выдача дубликата разрешения на ввод объекта в эксплуатацию.</w:t>
      </w:r>
    </w:p>
    <w:p w:rsidR="00ED5DF7" w:rsidRPr="001B5026" w:rsidRDefault="00ED5DF7" w:rsidP="00ED5DF7">
      <w:pPr>
        <w:suppressAutoHyphens/>
        <w:contextualSpacing/>
        <w:rPr>
          <w:bCs/>
          <w:color w:val="000000" w:themeColor="text1"/>
        </w:rPr>
      </w:pPr>
      <w:r w:rsidRPr="001B5026">
        <w:rPr>
          <w:bCs/>
          <w:color w:val="000000" w:themeColor="text1"/>
        </w:rPr>
        <w:lastRenderedPageBreak/>
        <w:t>3.1.2. Исчерпывающий перечень оснований для отказа в выдаче дубликата разрешения на ввод объекта в эксплуатацию предусмотрен пунктом 2.14 административного регламента.</w:t>
      </w:r>
    </w:p>
    <w:p w:rsidR="00ED5DF7" w:rsidRPr="001B5026" w:rsidRDefault="00ED5DF7" w:rsidP="00ED5DF7">
      <w:pPr>
        <w:suppressAutoHyphens/>
        <w:contextualSpacing/>
        <w:rPr>
          <w:bCs/>
          <w:color w:val="000000" w:themeColor="text1"/>
        </w:rPr>
      </w:pPr>
    </w:p>
    <w:p w:rsidR="00ED5DF7" w:rsidRPr="001B5026" w:rsidRDefault="00ED5DF7" w:rsidP="00ED5DF7">
      <w:pPr>
        <w:tabs>
          <w:tab w:val="left" w:pos="993"/>
          <w:tab w:val="left" w:pos="1276"/>
          <w:tab w:val="left" w:pos="1560"/>
        </w:tabs>
        <w:suppressAutoHyphens/>
        <w:contextualSpacing/>
        <w:rPr>
          <w:color w:val="000000" w:themeColor="text1"/>
        </w:rPr>
      </w:pPr>
      <w:r w:rsidRPr="001B5026">
        <w:rPr>
          <w:color w:val="000000" w:themeColor="text1"/>
        </w:rPr>
        <w:t>3.2. Описание административной процедуры профилирования заявителя.</w:t>
      </w:r>
    </w:p>
    <w:p w:rsidR="00ED5DF7" w:rsidRPr="001B5026" w:rsidRDefault="00ED5DF7" w:rsidP="00ED5DF7">
      <w:pPr>
        <w:suppressAutoHyphens/>
        <w:contextualSpacing/>
        <w:rPr>
          <w:color w:val="000000" w:themeColor="text1"/>
        </w:rPr>
      </w:pPr>
      <w:r w:rsidRPr="001B5026">
        <w:rPr>
          <w:color w:val="000000" w:themeColor="text1"/>
        </w:rPr>
        <w:t>3.2.1. Профилирование заявителей для предъявления необходимого варианта предоставления муниципальной услуги не предусмотрено.</w:t>
      </w:r>
    </w:p>
    <w:p w:rsidR="00ED5DF7" w:rsidRPr="001B5026" w:rsidRDefault="00ED5DF7" w:rsidP="00ED5DF7">
      <w:pPr>
        <w:suppressAutoHyphens/>
        <w:contextualSpacing/>
        <w:rPr>
          <w:color w:val="000000" w:themeColor="text1"/>
        </w:rPr>
      </w:pPr>
    </w:p>
    <w:p w:rsidR="00ED5DF7" w:rsidRPr="001B5026" w:rsidRDefault="00ED5DF7" w:rsidP="00ED5DF7">
      <w:pPr>
        <w:suppressAutoHyphens/>
        <w:contextualSpacing/>
        <w:rPr>
          <w:bCs/>
          <w:color w:val="000000" w:themeColor="text1"/>
        </w:rPr>
      </w:pPr>
      <w:r w:rsidRPr="001B5026">
        <w:rPr>
          <w:color w:val="000000" w:themeColor="text1"/>
        </w:rPr>
        <w:t>3.3. Описание варианта предоставления муниципальной услуги «В</w:t>
      </w:r>
      <w:r w:rsidRPr="001B5026">
        <w:rPr>
          <w:bCs/>
          <w:color w:val="000000" w:themeColor="text1"/>
        </w:rPr>
        <w:t>ыдача разрешения на ввод объекта в эксплуатацию»</w:t>
      </w:r>
    </w:p>
    <w:p w:rsidR="00ED5DF7" w:rsidRPr="001B5026" w:rsidRDefault="00ED5DF7" w:rsidP="00ED5DF7">
      <w:pPr>
        <w:suppressAutoHyphens/>
        <w:contextualSpacing/>
        <w:rPr>
          <w:bCs/>
          <w:color w:val="000000" w:themeColor="text1"/>
        </w:rPr>
      </w:pPr>
      <w:r w:rsidRPr="001B5026">
        <w:rPr>
          <w:bCs/>
          <w:color w:val="000000" w:themeColor="text1"/>
        </w:rPr>
        <w:t>3.3.1. Перечень административных процедур при выдаче разрешения на ввод объекта в эксплуатацию:</w:t>
      </w:r>
    </w:p>
    <w:p w:rsidR="00ED5DF7" w:rsidRPr="001B5026" w:rsidRDefault="00ED5DF7" w:rsidP="00ED5DF7">
      <w:pPr>
        <w:suppressAutoHyphens/>
        <w:contextualSpacing/>
        <w:rPr>
          <w:bCs/>
          <w:color w:val="000000" w:themeColor="text1"/>
        </w:rPr>
      </w:pPr>
      <w:r w:rsidRPr="001B5026">
        <w:rPr>
          <w:bCs/>
          <w:color w:val="000000" w:themeColor="text1"/>
        </w:rPr>
        <w:t>1) прием запроса и документов и (или) информации, необходимых для предоставления муниципальной услуги;</w:t>
      </w:r>
    </w:p>
    <w:p w:rsidR="00ED5DF7" w:rsidRPr="001B5026" w:rsidRDefault="00ED5DF7" w:rsidP="00ED5DF7">
      <w:pPr>
        <w:suppressAutoHyphens/>
        <w:contextualSpacing/>
        <w:rPr>
          <w:bCs/>
          <w:color w:val="000000" w:themeColor="text1"/>
        </w:rPr>
      </w:pPr>
      <w:r w:rsidRPr="001B5026">
        <w:rPr>
          <w:bCs/>
          <w:color w:val="000000" w:themeColor="text1"/>
        </w:rPr>
        <w:t>2) межведомственное информационное взаимодействие;</w:t>
      </w:r>
    </w:p>
    <w:p w:rsidR="00ED5DF7" w:rsidRPr="001B5026" w:rsidRDefault="00ED5DF7" w:rsidP="00ED5DF7">
      <w:pPr>
        <w:suppressAutoHyphens/>
        <w:contextualSpacing/>
        <w:rPr>
          <w:bCs/>
          <w:color w:val="000000" w:themeColor="text1"/>
        </w:rPr>
      </w:pPr>
      <w:r w:rsidRPr="001B5026">
        <w:rPr>
          <w:bCs/>
          <w:color w:val="000000" w:themeColor="text1"/>
        </w:rPr>
        <w:t xml:space="preserve">3) принятие решения о предоставлении (об отказе в предоставлении) муниципальной услуги; </w:t>
      </w:r>
    </w:p>
    <w:p w:rsidR="00ED5DF7" w:rsidRDefault="00ED5DF7" w:rsidP="00ED5DF7">
      <w:pPr>
        <w:suppressAutoHyphens/>
        <w:contextualSpacing/>
        <w:rPr>
          <w:bCs/>
          <w:color w:val="000000" w:themeColor="text1"/>
        </w:rPr>
      </w:pPr>
      <w:r w:rsidRPr="001B5026">
        <w:rPr>
          <w:bCs/>
          <w:color w:val="000000" w:themeColor="text1"/>
        </w:rPr>
        <w:t>4) предоставление результата муниципальной услуги.</w:t>
      </w:r>
    </w:p>
    <w:p w:rsidR="00D964BF" w:rsidRPr="001B5026" w:rsidRDefault="00D964BF" w:rsidP="00ED5DF7">
      <w:pPr>
        <w:suppressAutoHyphens/>
        <w:contextualSpacing/>
        <w:rPr>
          <w:bCs/>
          <w:color w:val="000000" w:themeColor="text1"/>
        </w:rPr>
      </w:pPr>
      <w:r>
        <w:rPr>
          <w:bCs/>
          <w:color w:val="000000" w:themeColor="text1"/>
        </w:rPr>
        <w:t>Блок – схема последовательности административных про</w:t>
      </w:r>
      <w:r w:rsidR="001B5398">
        <w:rPr>
          <w:bCs/>
          <w:color w:val="000000" w:themeColor="text1"/>
        </w:rPr>
        <w:t>цедур приведена в приложени</w:t>
      </w:r>
      <w:r w:rsidR="00002146">
        <w:rPr>
          <w:bCs/>
          <w:color w:val="000000" w:themeColor="text1"/>
        </w:rPr>
        <w:t>и № 5</w:t>
      </w:r>
      <w:r>
        <w:rPr>
          <w:bCs/>
          <w:color w:val="000000" w:themeColor="text1"/>
        </w:rPr>
        <w:t xml:space="preserve"> к административному регламенту.</w:t>
      </w:r>
    </w:p>
    <w:p w:rsidR="00ED5DF7" w:rsidRPr="001B5026" w:rsidRDefault="00ED5DF7" w:rsidP="00ED5DF7">
      <w:pPr>
        <w:suppressAutoHyphens/>
        <w:contextualSpacing/>
        <w:rPr>
          <w:bCs/>
          <w:color w:val="000000" w:themeColor="text1"/>
        </w:rPr>
      </w:pPr>
      <w:r w:rsidRPr="001B5026">
        <w:rPr>
          <w:bCs/>
          <w:color w:val="000000" w:themeColor="text1"/>
        </w:rPr>
        <w:t>3.3.2. Описание административной процедуры «Прием запроса и документов и (или) информации, необходимых для предоставления муниципальной услуги» при выдаче разрешения на ввод объекта в эксплуатацию.</w:t>
      </w:r>
    </w:p>
    <w:p w:rsidR="00ED5DF7" w:rsidRPr="001B5026" w:rsidRDefault="00ED5DF7" w:rsidP="00ED5DF7">
      <w:pPr>
        <w:suppressAutoHyphens/>
        <w:contextualSpacing/>
        <w:rPr>
          <w:bCs/>
          <w:color w:val="000000" w:themeColor="text1"/>
          <w:lang w:eastAsia="zh-CN"/>
        </w:rPr>
      </w:pPr>
      <w:r w:rsidRPr="001B5026">
        <w:rPr>
          <w:bCs/>
          <w:color w:val="000000" w:themeColor="text1"/>
        </w:rPr>
        <w:t xml:space="preserve">3.3.2.1. </w:t>
      </w:r>
      <w:r w:rsidRPr="001B5026">
        <w:rPr>
          <w:color w:val="000000" w:themeColor="text1"/>
          <w:lang w:eastAsia="zh-CN"/>
        </w:rPr>
        <w:t xml:space="preserve">Основанием для начала административной процедуры является </w:t>
      </w:r>
      <w:r w:rsidRPr="001B5026">
        <w:rPr>
          <w:bCs/>
          <w:color w:val="000000" w:themeColor="text1"/>
          <w:lang w:eastAsia="zh-CN"/>
        </w:rPr>
        <w:t xml:space="preserve">обращение заявителя в администрацию </w:t>
      </w:r>
      <w:r w:rsidRPr="001B5026">
        <w:rPr>
          <w:color w:val="000000" w:themeColor="text1"/>
          <w:lang w:eastAsia="zh-CN"/>
        </w:rPr>
        <w:t xml:space="preserve">с запросом о предоставлении муниципальной услуги и приложенными к нему документами, предусмотренными пунктами 2.7.1.1. и 2.7.2.1 административного регламента. </w:t>
      </w:r>
      <w:r w:rsidRPr="001B5026">
        <w:rPr>
          <w:bCs/>
          <w:color w:val="000000" w:themeColor="text1"/>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3.3.2.2. Способы подачи запроса и документов предусмотрены пунктом 2.7.1.5 административного регламента, в том числе через МФЦ.</w:t>
      </w:r>
    </w:p>
    <w:p w:rsidR="00ED5DF7" w:rsidRPr="001B5026" w:rsidRDefault="00ED5DF7" w:rsidP="00ED5DF7">
      <w:pPr>
        <w:suppressAutoHyphens/>
        <w:contextualSpacing/>
        <w:rPr>
          <w:bCs/>
          <w:color w:val="000000" w:themeColor="text1"/>
          <w:lang w:eastAsia="zh-CN"/>
        </w:rPr>
      </w:pPr>
      <w:r w:rsidRPr="001B5026">
        <w:rPr>
          <w:color w:val="000000" w:themeColor="text1"/>
          <w:lang w:eastAsia="zh-CN"/>
        </w:rPr>
        <w:t xml:space="preserve">3.3.2.3. </w:t>
      </w:r>
      <w:r w:rsidRPr="001B5026">
        <w:rPr>
          <w:bCs/>
          <w:color w:val="000000" w:themeColor="text1"/>
          <w:lang w:eastAsia="zh-CN"/>
        </w:rPr>
        <w:t>Не предусмотрен прием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 xml:space="preserve">3.3.2.4. </w:t>
      </w:r>
      <w:r w:rsidRPr="001B5026">
        <w:rPr>
          <w:color w:val="000000" w:themeColor="text1"/>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3.3.2.5. П</w:t>
      </w:r>
      <w:r w:rsidRPr="001B5026">
        <w:rPr>
          <w:bCs/>
          <w:color w:val="000000" w:themeColor="text1"/>
        </w:rPr>
        <w:t>рием запроса и документов и (или) информации, необходимых для предоставления муниципальной услуги</w:t>
      </w:r>
      <w:r w:rsidRPr="001B5026">
        <w:rPr>
          <w:color w:val="000000" w:themeColor="text1"/>
          <w:lang w:eastAsia="zh-CN"/>
        </w:rPr>
        <w:t xml:space="preserve"> в администрации, МФЦ осуществляется уполномоченным работником администрации, учреждения, МФЦ. </w:t>
      </w:r>
    </w:p>
    <w:p w:rsidR="00ED5DF7" w:rsidRPr="001B5026" w:rsidRDefault="00ED5DF7" w:rsidP="00ED5DF7">
      <w:pPr>
        <w:widowControl w:val="0"/>
        <w:suppressAutoHyphens/>
        <w:contextualSpacing/>
        <w:rPr>
          <w:color w:val="000000" w:themeColor="text1"/>
          <w:lang w:eastAsia="zh-CN"/>
        </w:rPr>
      </w:pPr>
      <w:r w:rsidRPr="001B5026">
        <w:rPr>
          <w:color w:val="000000" w:themeColor="text1"/>
          <w:lang w:eastAsia="zh-CN"/>
        </w:rPr>
        <w:t>3.3.2.6. При личном обращении в админи</w:t>
      </w:r>
      <w:r w:rsidR="005420C7">
        <w:rPr>
          <w:color w:val="000000" w:themeColor="text1"/>
          <w:lang w:eastAsia="zh-CN"/>
        </w:rPr>
        <w:t>страцию</w:t>
      </w:r>
      <w:r w:rsidRPr="001B5026">
        <w:rPr>
          <w:color w:val="000000" w:themeColor="text1"/>
          <w:lang w:eastAsia="zh-CN"/>
        </w:rPr>
        <w:t xml:space="preserve"> или МФЦ с запросом о предоставлении муниципальной услуги личность заявителя устанавливается на основании паспорта гражданина Российской Федерации и иных документов, </w:t>
      </w:r>
      <w:r w:rsidRPr="001B5026">
        <w:rPr>
          <w:color w:val="000000" w:themeColor="text1"/>
          <w:lang w:eastAsia="zh-CN"/>
        </w:rPr>
        <w:lastRenderedPageBreak/>
        <w:t>удостоверяющих личность, в соответствии с законодательством Российской Федерации.</w:t>
      </w:r>
    </w:p>
    <w:p w:rsidR="00ED5DF7" w:rsidRPr="001B5026" w:rsidRDefault="00ED5DF7" w:rsidP="00ED5DF7">
      <w:pPr>
        <w:widowControl w:val="0"/>
        <w:suppressAutoHyphens/>
        <w:contextualSpacing/>
        <w:rPr>
          <w:color w:val="000000" w:themeColor="text1"/>
          <w:lang w:eastAsia="zh-CN"/>
        </w:rPr>
      </w:pPr>
      <w:r w:rsidRPr="001B5026">
        <w:rPr>
          <w:color w:val="000000" w:themeColor="text1"/>
          <w:lang w:eastAsia="zh-CN"/>
        </w:rPr>
        <w:t>При направлении запроса с использованием Единого портала сведения из документа, удостоверяющего личность, проверяются при подтверждении учетной записи в Единой системе идентификац</w:t>
      </w:r>
      <w:proofErr w:type="gramStart"/>
      <w:r w:rsidRPr="001B5026">
        <w:rPr>
          <w:color w:val="000000" w:themeColor="text1"/>
          <w:lang w:eastAsia="zh-CN"/>
        </w:rPr>
        <w:t>ии и ау</w:t>
      </w:r>
      <w:proofErr w:type="gramEnd"/>
      <w:r w:rsidRPr="001B5026">
        <w:rPr>
          <w:color w:val="000000" w:themeColor="text1"/>
          <w:lang w:eastAsia="zh-CN"/>
        </w:rPr>
        <w:t>тентификации (ЕСИА).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3.3.2.7. При приеме </w:t>
      </w:r>
      <w:r w:rsidRPr="001B5026">
        <w:rPr>
          <w:bCs/>
          <w:color w:val="000000" w:themeColor="text1"/>
          <w:lang w:eastAsia="zh-CN"/>
        </w:rPr>
        <w:t xml:space="preserve">запроса и документов работник </w:t>
      </w:r>
      <w:r w:rsidR="00D964BF">
        <w:rPr>
          <w:bCs/>
          <w:color w:val="000000" w:themeColor="text1"/>
          <w:lang w:eastAsia="zh-CN"/>
        </w:rPr>
        <w:t>администрации</w:t>
      </w:r>
      <w:r w:rsidRPr="001B5026">
        <w:rPr>
          <w:bCs/>
          <w:color w:val="000000" w:themeColor="text1"/>
          <w:lang w:eastAsia="zh-CN"/>
        </w:rPr>
        <w:t>, МФЦ:</w:t>
      </w:r>
      <w:r w:rsidRPr="001B5026">
        <w:rPr>
          <w:color w:val="000000" w:themeColor="text1"/>
          <w:lang w:eastAsia="zh-CN"/>
        </w:rPr>
        <w:t xml:space="preserve"> </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 сверяет данные представленных документов с данными, указанными в заявлении;</w:t>
      </w:r>
    </w:p>
    <w:p w:rsidR="00ED5DF7" w:rsidRPr="001B5026" w:rsidRDefault="00ED5DF7" w:rsidP="00ED5DF7">
      <w:pPr>
        <w:suppressAutoHyphens/>
        <w:contextualSpacing/>
        <w:rPr>
          <w:bCs/>
          <w:color w:val="000000" w:themeColor="text1"/>
          <w:lang w:eastAsia="zh-CN"/>
        </w:rPr>
      </w:pPr>
      <w:r w:rsidRPr="001B5026">
        <w:rPr>
          <w:bCs/>
          <w:color w:val="000000" w:themeColor="text1"/>
          <w:lang w:eastAsia="zh-CN"/>
        </w:rPr>
        <w:t>- проверяет комплектность документов, правильность оформления и содержания представленных документов, соответствие сведений, содержащихся в разных документах.</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При приеме запроса, поданного через Единый портал, работник администрации, ответственный за прием и регистрацию запроса в государственной информационной системе проверяет корректность заполнения полей интерактивной формы запроса.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3.3.2.8. </w:t>
      </w:r>
      <w:r w:rsidRPr="001B5026">
        <w:rPr>
          <w:bCs/>
          <w:color w:val="000000" w:themeColor="text1"/>
          <w:lang w:eastAsia="zh-CN"/>
        </w:rPr>
        <w:t>Работник администрации, МФЦ</w:t>
      </w:r>
      <w:r w:rsidRPr="001B5026">
        <w:rPr>
          <w:color w:val="000000" w:themeColor="text1"/>
          <w:lang w:eastAsia="zh-CN"/>
        </w:rPr>
        <w:t xml:space="preserve"> принимает решение о приеме или об отказе в приеме документов. Критерием принятия решения является установление факта наличия или отсутствия оснований для отказа в приеме документов, в соответствии с пунктом </w:t>
      </w:r>
      <w:hyperlink w:anchor="Par15"/>
      <w:r w:rsidRPr="001B5026">
        <w:rPr>
          <w:color w:val="000000" w:themeColor="text1"/>
          <w:lang w:eastAsia="zh-CN"/>
        </w:rPr>
        <w:t xml:space="preserve">  административного регламента.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При наличии оснований для отказа в приеме документов, в соответствии с пунктом </w:t>
      </w:r>
      <w:hyperlink w:anchor="Par15">
        <w:r w:rsidRPr="001B5026">
          <w:rPr>
            <w:color w:val="000000" w:themeColor="text1"/>
            <w:lang w:eastAsia="zh-CN"/>
          </w:rPr>
          <w:t>2.9</w:t>
        </w:r>
      </w:hyperlink>
      <w:r w:rsidRPr="001B5026">
        <w:rPr>
          <w:color w:val="000000" w:themeColor="text1"/>
          <w:lang w:eastAsia="zh-CN"/>
        </w:rPr>
        <w:t xml:space="preserve"> административного регламента, </w:t>
      </w:r>
      <w:r w:rsidRPr="001B5026">
        <w:rPr>
          <w:bCs/>
          <w:color w:val="000000" w:themeColor="text1"/>
          <w:lang w:eastAsia="zh-CN"/>
        </w:rPr>
        <w:t>работник администрации</w:t>
      </w:r>
      <w:r w:rsidR="005420C7">
        <w:rPr>
          <w:color w:val="000000" w:themeColor="text1"/>
          <w:lang w:eastAsia="zh-CN"/>
        </w:rPr>
        <w:t>,</w:t>
      </w:r>
      <w:r w:rsidRPr="001B5026">
        <w:rPr>
          <w:color w:val="000000" w:themeColor="text1"/>
          <w:lang w:eastAsia="zh-CN"/>
        </w:rPr>
        <w:t xml:space="preserve"> МФЦ уведомляет заявителя об отказе в приеме заявления и приложенных документов, документы возвращаются заявителю.</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При отсутствии оснований для отказа в приеме документов, в соответствии с пунктом </w:t>
      </w:r>
      <w:hyperlink w:anchor="Par15">
        <w:r w:rsidRPr="001B5026">
          <w:rPr>
            <w:color w:val="000000" w:themeColor="text1"/>
            <w:lang w:eastAsia="zh-CN"/>
          </w:rPr>
          <w:t>2.9</w:t>
        </w:r>
      </w:hyperlink>
      <w:r w:rsidRPr="001B5026">
        <w:rPr>
          <w:color w:val="000000" w:themeColor="text1"/>
          <w:lang w:eastAsia="zh-CN"/>
        </w:rPr>
        <w:t xml:space="preserve"> административного регламента, </w:t>
      </w:r>
      <w:r w:rsidRPr="001B5026">
        <w:rPr>
          <w:bCs/>
          <w:color w:val="000000" w:themeColor="text1"/>
          <w:lang w:eastAsia="zh-CN"/>
        </w:rPr>
        <w:t>работник администрации</w:t>
      </w:r>
      <w:r w:rsidRPr="001B5026">
        <w:rPr>
          <w:color w:val="000000" w:themeColor="text1"/>
          <w:lang w:eastAsia="zh-CN"/>
        </w:rPr>
        <w:t>, МФЦ:</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 снимает копии с документов, в случаях, если заявителем представлены оригиналы;</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 заверяет копии документов, подлинники возвращает заявителю;</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 регистрирует заявление в сроки, предусмотренные пунктом 2.4 административного регламента;</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 выдает (направляет) заявителю расписку-уведомление с указанием регистрационного номера и даты приема заявления</w:t>
      </w:r>
      <w:r w:rsidRPr="001B5026">
        <w:rPr>
          <w:color w:val="000000" w:themeColor="text1"/>
          <w:lang w:eastAsia="zh-CN"/>
        </w:rPr>
        <w:t>.</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3.3.2.9. </w:t>
      </w:r>
      <w:r w:rsidRPr="001B5026">
        <w:rPr>
          <w:bCs/>
          <w:color w:val="000000" w:themeColor="text1"/>
          <w:lang w:eastAsia="zh-CN"/>
        </w:rPr>
        <w:t>Результатом административной процедуры является:</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ab/>
        <w:t>а) регистрация заявления;</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ab/>
        <w:t xml:space="preserve">б) отказ в приеме документов. </w:t>
      </w:r>
    </w:p>
    <w:p w:rsidR="00ED5DF7" w:rsidRPr="001B5026" w:rsidRDefault="00ED5DF7" w:rsidP="00ED5DF7">
      <w:pPr>
        <w:suppressAutoHyphens/>
        <w:contextualSpacing/>
        <w:rPr>
          <w:bCs/>
          <w:color w:val="000000" w:themeColor="text1"/>
          <w:lang w:eastAsia="zh-CN"/>
        </w:rPr>
      </w:pPr>
      <w:r w:rsidRPr="001B5026">
        <w:rPr>
          <w:color w:val="000000" w:themeColor="text1"/>
          <w:lang w:eastAsia="zh-CN"/>
        </w:rPr>
        <w:t xml:space="preserve">3.3.2.10. </w:t>
      </w:r>
      <w:r w:rsidRPr="001B5026">
        <w:rPr>
          <w:bCs/>
          <w:color w:val="000000" w:themeColor="text1"/>
          <w:lang w:eastAsia="zh-CN"/>
        </w:rPr>
        <w:t>Способом фиксации результата административной процедуры (действий) является внесение рабо</w:t>
      </w:r>
      <w:r w:rsidR="005420C7">
        <w:rPr>
          <w:bCs/>
          <w:color w:val="000000" w:themeColor="text1"/>
          <w:lang w:eastAsia="zh-CN"/>
        </w:rPr>
        <w:t>тником администрации</w:t>
      </w:r>
      <w:r w:rsidRPr="001B5026">
        <w:rPr>
          <w:bCs/>
          <w:color w:val="000000" w:themeColor="text1"/>
          <w:lang w:eastAsia="zh-CN"/>
        </w:rPr>
        <w:t>, многофункционального центра сведений о приеме и регистрации заявления со всеми необходимыми документами и передаче их для дальнейшего рассмотрения. Сведения о регистрации заявления должны быть доступны заявителю на Едином портале, в случае, если заявление подано в электронной форме.</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 xml:space="preserve">3.3.2.11. Уведомление заявителя об отказе в приеме документов или о регистрации заявления осуществляется в ходе очного приема (при личном обращении заявителя) или в автоматическом режиме в государственной информационной системе посредством </w:t>
      </w:r>
      <w:r w:rsidRPr="001B5026">
        <w:rPr>
          <w:bCs/>
          <w:color w:val="000000" w:themeColor="text1"/>
          <w:lang w:val="en-US" w:eastAsia="zh-CN"/>
        </w:rPr>
        <w:t>push</w:t>
      </w:r>
      <w:r w:rsidRPr="001B5026">
        <w:rPr>
          <w:bCs/>
          <w:color w:val="000000" w:themeColor="text1"/>
          <w:lang w:eastAsia="zh-CN"/>
        </w:rPr>
        <w:t>- уведомления на Едином портале.</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3.3.2.12. Зарегистрированное заявление и прилагаемые документы после резолюции </w:t>
      </w:r>
      <w:r w:rsidRPr="001B5026">
        <w:rPr>
          <w:bCs/>
          <w:color w:val="000000" w:themeColor="text1"/>
        </w:rPr>
        <w:t xml:space="preserve">главы </w:t>
      </w:r>
      <w:r w:rsidR="00D964BF">
        <w:rPr>
          <w:bCs/>
          <w:color w:val="000000" w:themeColor="text1"/>
        </w:rPr>
        <w:t>администрации</w:t>
      </w:r>
      <w:r w:rsidRPr="001B5026">
        <w:rPr>
          <w:bCs/>
          <w:color w:val="000000" w:themeColor="text1"/>
        </w:rPr>
        <w:t xml:space="preserve"> (заместителя</w:t>
      </w:r>
      <w:r w:rsidR="00D964BF">
        <w:rPr>
          <w:bCs/>
          <w:color w:val="000000" w:themeColor="text1"/>
        </w:rPr>
        <w:t xml:space="preserve"> главы администрации</w:t>
      </w:r>
      <w:r w:rsidRPr="001B5026">
        <w:rPr>
          <w:bCs/>
          <w:color w:val="000000" w:themeColor="text1"/>
        </w:rPr>
        <w:t xml:space="preserve"> по </w:t>
      </w:r>
      <w:r w:rsidR="00D964BF">
        <w:rPr>
          <w:bCs/>
          <w:color w:val="000000" w:themeColor="text1"/>
        </w:rPr>
        <w:t xml:space="preserve">вопросам </w:t>
      </w:r>
      <w:r w:rsidR="00D964BF">
        <w:rPr>
          <w:bCs/>
          <w:color w:val="000000" w:themeColor="text1"/>
        </w:rPr>
        <w:lastRenderedPageBreak/>
        <w:t>жизнеобеспечения</w:t>
      </w:r>
      <w:r w:rsidRPr="001B5026">
        <w:rPr>
          <w:bCs/>
          <w:color w:val="000000" w:themeColor="text1"/>
        </w:rPr>
        <w:t xml:space="preserve">) </w:t>
      </w:r>
      <w:proofErr w:type="gramStart"/>
      <w:r w:rsidR="00D964BF">
        <w:rPr>
          <w:bCs/>
          <w:color w:val="000000" w:themeColor="text1"/>
        </w:rPr>
        <w:t>г</w:t>
      </w:r>
      <w:proofErr w:type="gramEnd"/>
      <w:r w:rsidR="00D964BF">
        <w:rPr>
          <w:bCs/>
          <w:color w:val="000000" w:themeColor="text1"/>
        </w:rPr>
        <w:t xml:space="preserve">. </w:t>
      </w:r>
      <w:proofErr w:type="spellStart"/>
      <w:r w:rsidR="00D964BF">
        <w:rPr>
          <w:bCs/>
          <w:color w:val="000000" w:themeColor="text1"/>
        </w:rPr>
        <w:t>Киржач</w:t>
      </w:r>
      <w:proofErr w:type="spellEnd"/>
      <w:r w:rsidR="00D964BF">
        <w:rPr>
          <w:bCs/>
          <w:color w:val="000000" w:themeColor="text1"/>
        </w:rPr>
        <w:t xml:space="preserve"> </w:t>
      </w:r>
      <w:proofErr w:type="spellStart"/>
      <w:r w:rsidR="00D964BF">
        <w:rPr>
          <w:bCs/>
          <w:color w:val="000000" w:themeColor="text1"/>
        </w:rPr>
        <w:t>Киржачского</w:t>
      </w:r>
      <w:proofErr w:type="spellEnd"/>
      <w:r w:rsidR="00D964BF">
        <w:rPr>
          <w:bCs/>
          <w:color w:val="000000" w:themeColor="text1"/>
        </w:rPr>
        <w:t xml:space="preserve"> района</w:t>
      </w:r>
      <w:r w:rsidRPr="001B5026">
        <w:rPr>
          <w:bCs/>
          <w:color w:val="000000" w:themeColor="text1"/>
        </w:rPr>
        <w:t xml:space="preserve"> Владимирской области</w:t>
      </w:r>
      <w:r w:rsidRPr="001B5026">
        <w:rPr>
          <w:color w:val="000000" w:themeColor="text1"/>
          <w:lang w:eastAsia="zh-CN"/>
        </w:rPr>
        <w:t xml:space="preserve"> в течение 1 рабочего дня направляются на исполнение в </w:t>
      </w:r>
      <w:r w:rsidR="000A45CA">
        <w:rPr>
          <w:color w:val="000000" w:themeColor="text1"/>
          <w:lang w:eastAsia="zh-CN"/>
        </w:rPr>
        <w:t>отдел</w:t>
      </w:r>
      <w:r w:rsidRPr="001B5026">
        <w:rPr>
          <w:color w:val="000000" w:themeColor="text1"/>
          <w:lang w:eastAsia="zh-CN"/>
        </w:rPr>
        <w:t>.</w:t>
      </w:r>
    </w:p>
    <w:p w:rsidR="00ED5DF7" w:rsidRPr="001B5026" w:rsidRDefault="00ED5DF7" w:rsidP="00ED5DF7">
      <w:pPr>
        <w:suppressAutoHyphens/>
        <w:contextualSpacing/>
        <w:rPr>
          <w:bCs/>
          <w:color w:val="000000" w:themeColor="text1"/>
        </w:rPr>
      </w:pPr>
      <w:r w:rsidRPr="001B5026">
        <w:rPr>
          <w:bCs/>
          <w:color w:val="000000" w:themeColor="text1"/>
        </w:rPr>
        <w:t>3.3.3. Описание административной процедуры «Межведомственное информационное взаимодействие» при выдаче разрешения на ввод объекта в эксплуатацию.</w:t>
      </w:r>
    </w:p>
    <w:p w:rsidR="00ED5DF7" w:rsidRPr="001B5026" w:rsidRDefault="00ED5DF7" w:rsidP="00ED5DF7">
      <w:pPr>
        <w:suppressAutoHyphens/>
        <w:contextualSpacing/>
        <w:rPr>
          <w:bCs/>
          <w:color w:val="000000" w:themeColor="text1"/>
        </w:rPr>
      </w:pPr>
      <w:r w:rsidRPr="001B5026">
        <w:rPr>
          <w:bCs/>
          <w:color w:val="000000" w:themeColor="text1"/>
        </w:rPr>
        <w:t xml:space="preserve">3.3.3.1. Основанием для начала административной процедуры является </w:t>
      </w:r>
      <w:r w:rsidRPr="001B5026">
        <w:rPr>
          <w:color w:val="000000" w:themeColor="text1"/>
          <w:lang w:eastAsia="zh-CN"/>
        </w:rPr>
        <w:t>получение работником отдела заявления и приложенных к нему документов.</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3.3.3.2. Работник отдела </w:t>
      </w:r>
      <w:r w:rsidRPr="001B5026">
        <w:rPr>
          <w:color w:val="000000" w:themeColor="text1"/>
        </w:rPr>
        <w:t xml:space="preserve">в течение 1 рабочего дня осуществляет проверку наличия документов, предусмотренных пунктами </w:t>
      </w:r>
      <w:r w:rsidRPr="001B5026">
        <w:rPr>
          <w:color w:val="000000" w:themeColor="text1"/>
          <w:lang w:eastAsia="zh-CN"/>
        </w:rPr>
        <w:t>2.7.1.1 и 2.7.2.1</w:t>
      </w:r>
      <w:r w:rsidRPr="001B5026">
        <w:rPr>
          <w:color w:val="000000" w:themeColor="text1"/>
        </w:rPr>
        <w:t xml:space="preserve"> административного регламента, и их соответствия установленным требованиям.</w:t>
      </w:r>
      <w:r w:rsidRPr="001B5026">
        <w:rPr>
          <w:bCs/>
          <w:color w:val="000000" w:themeColor="text1"/>
        </w:rPr>
        <w:t xml:space="preserve"> </w:t>
      </w:r>
      <w:r w:rsidRPr="001B5026">
        <w:rPr>
          <w:color w:val="000000" w:themeColor="text1"/>
          <w:lang w:eastAsia="zh-CN"/>
        </w:rPr>
        <w:t>Критерием принятия решения является установление факта наличия или отсутствия документов, указанных в пункте 2.7.1.1  административного регламента.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В случае отсутствия документов, указанных в пунктах 2.7.1.1 и 2.7.2.1 административного регламента, подлежащих запросу в рамках межведомственного взаимодействия,</w:t>
      </w:r>
      <w:hyperlink w:anchor="Par11">
        <w:r w:rsidRPr="001B5026">
          <w:rPr>
            <w:color w:val="000000" w:themeColor="text1"/>
            <w:lang w:eastAsia="zh-CN"/>
          </w:rPr>
          <w:t xml:space="preserve"> работник отдела подготавливает и направляет межведомственные запросы сведений и документов:</w:t>
        </w:r>
      </w:hyperlink>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1) в Федеральную службу государственной регистрации, кадастра и картографии – запрос сведений о правах на земельный участок, в том числе сведения о </w:t>
      </w:r>
      <w:proofErr w:type="gramStart"/>
      <w:r w:rsidRPr="001B5026">
        <w:rPr>
          <w:color w:val="000000" w:themeColor="text1"/>
          <w:lang w:eastAsia="zh-CN"/>
        </w:rPr>
        <w:t>соглашении</w:t>
      </w:r>
      <w:proofErr w:type="gramEnd"/>
      <w:r w:rsidRPr="001B5026">
        <w:rPr>
          <w:color w:val="000000" w:themeColor="text1"/>
          <w:lang w:eastAsia="zh-CN"/>
        </w:rPr>
        <w:t xml:space="preserve"> об установлении сервитута, решении об установлении публичного сервитута;</w:t>
      </w:r>
    </w:p>
    <w:p w:rsidR="00ED5DF7" w:rsidRPr="001B5026" w:rsidRDefault="000A45CA" w:rsidP="00ED5DF7">
      <w:pPr>
        <w:suppressAutoHyphens/>
        <w:contextualSpacing/>
        <w:rPr>
          <w:color w:val="000000" w:themeColor="text1"/>
          <w:lang w:eastAsia="zh-CN"/>
        </w:rPr>
      </w:pPr>
      <w:proofErr w:type="gramStart"/>
      <w:r>
        <w:rPr>
          <w:color w:val="000000" w:themeColor="text1"/>
          <w:lang w:eastAsia="zh-CN"/>
        </w:rPr>
        <w:t>2</w:t>
      </w:r>
      <w:r w:rsidR="00ED5DF7" w:rsidRPr="001B5026">
        <w:rPr>
          <w:color w:val="000000" w:themeColor="text1"/>
          <w:lang w:eastAsia="zh-CN"/>
        </w:rPr>
        <w:t xml:space="preserve">) в орган государственного строительного надзора – запрос 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6">
        <w:r w:rsidR="00ED5DF7" w:rsidRPr="001B5026">
          <w:rPr>
            <w:color w:val="000000" w:themeColor="text1"/>
            <w:lang w:eastAsia="zh-CN"/>
          </w:rPr>
          <w:t>частью 1 статьи 54</w:t>
        </w:r>
      </w:hyperlink>
      <w:r w:rsidR="00ED5DF7" w:rsidRPr="001B5026">
        <w:rPr>
          <w:color w:val="000000" w:themeColor="text1"/>
          <w:lang w:eastAsia="zh-CN"/>
        </w:rPr>
        <w:t xml:space="preserve"> </w:t>
      </w:r>
      <w:proofErr w:type="spellStart"/>
      <w:r w:rsidR="00ED5DF7" w:rsidRPr="001B5026">
        <w:rPr>
          <w:color w:val="000000" w:themeColor="text1"/>
          <w:lang w:eastAsia="zh-CN"/>
        </w:rPr>
        <w:t>ГрК</w:t>
      </w:r>
      <w:proofErr w:type="spellEnd"/>
      <w:r w:rsidR="00ED5DF7" w:rsidRPr="001B5026">
        <w:rPr>
          <w:color w:val="000000" w:themeColor="text1"/>
          <w:lang w:eastAsia="zh-CN"/>
        </w:rPr>
        <w:t xml:space="preserve"> РФ) о соответствии построенного, реконструированного объекта капитального строительства указанным в </w:t>
      </w:r>
      <w:hyperlink r:id="rId17">
        <w:r w:rsidR="00ED5DF7" w:rsidRPr="001B5026">
          <w:rPr>
            <w:color w:val="000000" w:themeColor="text1"/>
            <w:lang w:eastAsia="zh-CN"/>
          </w:rPr>
          <w:t>пункте 1 части 5 статьи 49</w:t>
        </w:r>
      </w:hyperlink>
      <w:r w:rsidR="00ED5DF7" w:rsidRPr="001B5026">
        <w:rPr>
          <w:color w:val="000000" w:themeColor="text1"/>
          <w:lang w:eastAsia="zh-CN"/>
        </w:rPr>
        <w:t xml:space="preserve"> </w:t>
      </w:r>
      <w:proofErr w:type="spellStart"/>
      <w:r w:rsidR="00ED5DF7" w:rsidRPr="001B5026">
        <w:rPr>
          <w:color w:val="000000" w:themeColor="text1"/>
          <w:lang w:eastAsia="zh-CN"/>
        </w:rPr>
        <w:t>ГрК</w:t>
      </w:r>
      <w:proofErr w:type="spellEnd"/>
      <w:r w:rsidR="00ED5DF7" w:rsidRPr="001B5026">
        <w:rPr>
          <w:color w:val="000000" w:themeColor="text1"/>
          <w:lang w:eastAsia="zh-CN"/>
        </w:rPr>
        <w:t xml:space="preserve"> РФ требованиям проектной документации (в том числе с учетом изменений, внесенных в рабочую документацию и</w:t>
      </w:r>
      <w:proofErr w:type="gramEnd"/>
      <w:r w:rsidR="00ED5DF7" w:rsidRPr="001B5026">
        <w:rPr>
          <w:color w:val="000000" w:themeColor="text1"/>
          <w:lang w:eastAsia="zh-CN"/>
        </w:rPr>
        <w:t xml:space="preserve"> являющихся в соответствии с </w:t>
      </w:r>
      <w:hyperlink r:id="rId18">
        <w:r w:rsidR="00ED5DF7" w:rsidRPr="001B5026">
          <w:rPr>
            <w:color w:val="000000" w:themeColor="text1"/>
            <w:lang w:eastAsia="zh-CN"/>
          </w:rPr>
          <w:t>частью 1.3 статьи 52</w:t>
        </w:r>
      </w:hyperlink>
      <w:r w:rsidR="00ED5DF7" w:rsidRPr="001B5026">
        <w:rPr>
          <w:color w:val="000000" w:themeColor="text1"/>
          <w:lang w:eastAsia="zh-CN"/>
        </w:rPr>
        <w:t xml:space="preserve"> </w:t>
      </w:r>
      <w:proofErr w:type="spellStart"/>
      <w:r w:rsidR="00ED5DF7" w:rsidRPr="001B5026">
        <w:rPr>
          <w:color w:val="000000" w:themeColor="text1"/>
          <w:lang w:eastAsia="zh-CN"/>
        </w:rPr>
        <w:t>ГрК</w:t>
      </w:r>
      <w:proofErr w:type="spellEnd"/>
      <w:r w:rsidR="00ED5DF7" w:rsidRPr="001B5026">
        <w:rPr>
          <w:color w:val="000000" w:themeColor="text1"/>
          <w:lang w:eastAsia="zh-CN"/>
        </w:rPr>
        <w:t xml:space="preserve"> РФ частью такой проектной документации);</w:t>
      </w:r>
    </w:p>
    <w:p w:rsidR="00ED5DF7" w:rsidRPr="001B5026" w:rsidRDefault="000A45CA" w:rsidP="00ED5DF7">
      <w:pPr>
        <w:suppressAutoHyphens/>
        <w:contextualSpacing/>
        <w:rPr>
          <w:color w:val="000000" w:themeColor="text1"/>
          <w:lang w:eastAsia="zh-CN"/>
        </w:rPr>
      </w:pPr>
      <w:r>
        <w:rPr>
          <w:color w:val="000000" w:themeColor="text1"/>
          <w:lang w:eastAsia="zh-CN"/>
        </w:rPr>
        <w:t>3</w:t>
      </w:r>
      <w:r w:rsidR="00ED5DF7" w:rsidRPr="001B5026">
        <w:rPr>
          <w:color w:val="000000" w:themeColor="text1"/>
          <w:lang w:eastAsia="zh-CN"/>
        </w:rPr>
        <w:t xml:space="preserve">) в орган федерального государственного экологического надзора – запрос заключения органа федерального государственного экологического надзора, выдаваемого в случаях, предусмотренных </w:t>
      </w:r>
      <w:hyperlink r:id="rId19">
        <w:r w:rsidR="00ED5DF7" w:rsidRPr="001B5026">
          <w:rPr>
            <w:color w:val="000000" w:themeColor="text1"/>
            <w:lang w:eastAsia="zh-CN"/>
          </w:rPr>
          <w:t>частью 5 статьи 54</w:t>
        </w:r>
      </w:hyperlink>
      <w:r w:rsidR="00ED5DF7" w:rsidRPr="001B5026">
        <w:rPr>
          <w:color w:val="000000" w:themeColor="text1"/>
          <w:lang w:eastAsia="zh-CN"/>
        </w:rPr>
        <w:t xml:space="preserve"> </w:t>
      </w:r>
      <w:proofErr w:type="spellStart"/>
      <w:r w:rsidR="00ED5DF7" w:rsidRPr="001B5026">
        <w:rPr>
          <w:color w:val="000000" w:themeColor="text1"/>
          <w:lang w:eastAsia="zh-CN"/>
        </w:rPr>
        <w:t>ГрК</w:t>
      </w:r>
      <w:proofErr w:type="spellEnd"/>
      <w:r w:rsidR="00ED5DF7" w:rsidRPr="001B5026">
        <w:rPr>
          <w:color w:val="000000" w:themeColor="text1"/>
          <w:lang w:eastAsia="zh-CN"/>
        </w:rPr>
        <w:t xml:space="preserve"> РФ.</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3.3.3.3. Межведомственное взаимодействие осуществляется в электронной форме с использованием системы межведомственного электронного взаимодействия (СМЭВ). </w:t>
      </w:r>
      <w:r w:rsidRPr="001B5026">
        <w:rPr>
          <w:bCs/>
          <w:color w:val="000000" w:themeColor="text1"/>
          <w:lang w:eastAsia="zh-CN"/>
        </w:rPr>
        <w:t>Получение сведений посредством СМЭВ осуществляется в соответствии с требованиями постановления</w:t>
      </w:r>
      <w:r w:rsidRPr="001B5026">
        <w:rPr>
          <w:color w:val="000000" w:themeColor="text1"/>
          <w:lang w:eastAsia="zh-CN"/>
        </w:rPr>
        <w:t xml:space="preserve"> Правительства Российской Федерации от 08.09.2010 № 697 «О единой системе межведомственного электронного взаимодействия».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w:t>
      </w:r>
      <w:proofErr w:type="spellStart"/>
      <w:r w:rsidRPr="001B5026">
        <w:rPr>
          <w:color w:val="000000" w:themeColor="text1"/>
          <w:lang w:eastAsia="zh-CN"/>
        </w:rPr>
        <w:t>веб-сервисов</w:t>
      </w:r>
      <w:proofErr w:type="spellEnd"/>
      <w:r w:rsidRPr="001B5026">
        <w:rPr>
          <w:color w:val="000000" w:themeColor="text1"/>
          <w:lang w:eastAsia="zh-CN"/>
        </w:rPr>
        <w:t xml:space="preserve"> либо неработоспособностью каналов связи, обеспечивающих доступ к сервисам.</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По межведомственным запросам документы (их копии или сведения, содержащиеся в них), предусмотренные пунктом 2.7.2.1</w:t>
      </w:r>
      <w:hyperlink w:anchor="Par11">
        <w:r w:rsidRPr="001B5026">
          <w:rPr>
            <w:color w:val="000000" w:themeColor="text1"/>
            <w:lang w:eastAsia="zh-CN"/>
          </w:rPr>
          <w:t xml:space="preserve">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w:t>
        </w:r>
        <w:r w:rsidRPr="001B5026">
          <w:rPr>
            <w:color w:val="000000" w:themeColor="text1"/>
            <w:lang w:eastAsia="zh-CN"/>
          </w:rPr>
          <w:lastRenderedPageBreak/>
          <w:t>документы, в срок не позднее трех рабочих дней со дня получения соответствующего межведомственного запроса.</w:t>
        </w:r>
      </w:hyperlink>
    </w:p>
    <w:p w:rsidR="00ED5DF7" w:rsidRPr="001B5026" w:rsidRDefault="00ED5DF7" w:rsidP="00ED5DF7">
      <w:pPr>
        <w:suppressAutoHyphens/>
        <w:contextualSpacing/>
        <w:rPr>
          <w:color w:val="000000" w:themeColor="text1"/>
          <w:lang w:eastAsia="zh-CN"/>
        </w:rPr>
      </w:pPr>
      <w:r w:rsidRPr="001B5026">
        <w:rPr>
          <w:bCs/>
          <w:color w:val="000000" w:themeColor="text1"/>
        </w:rPr>
        <w:t xml:space="preserve">3.3.3.4. </w:t>
      </w:r>
      <w:r w:rsidRPr="001B5026">
        <w:rPr>
          <w:bCs/>
          <w:color w:val="000000" w:themeColor="text1"/>
          <w:lang w:eastAsia="zh-CN"/>
        </w:rPr>
        <w:t>Результатом административной процедуры является:</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ab/>
        <w:t>а) получение документов (сведений);</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ab/>
        <w:t xml:space="preserve">б) получение информации об отсутствии запрашиваемых документов (сведений). </w:t>
      </w:r>
    </w:p>
    <w:p w:rsidR="00ED5DF7" w:rsidRPr="001B5026" w:rsidRDefault="00ED5DF7" w:rsidP="00ED5DF7">
      <w:pPr>
        <w:suppressAutoHyphens/>
        <w:contextualSpacing/>
        <w:rPr>
          <w:bCs/>
          <w:color w:val="000000" w:themeColor="text1"/>
          <w:lang w:eastAsia="zh-CN"/>
        </w:rPr>
      </w:pPr>
      <w:r w:rsidRPr="001B5026">
        <w:rPr>
          <w:bCs/>
          <w:color w:val="000000" w:themeColor="text1"/>
        </w:rPr>
        <w:t xml:space="preserve">3.3.3.5. </w:t>
      </w:r>
      <w:r w:rsidRPr="001B5026">
        <w:rPr>
          <w:bCs/>
          <w:color w:val="000000" w:themeColor="text1"/>
          <w:lang w:eastAsia="zh-CN"/>
        </w:rPr>
        <w:t>Способом фиксации результата административной процедуры (действий) является</w:t>
      </w:r>
      <w:r w:rsidRPr="001B5026">
        <w:rPr>
          <w:color w:val="000000" w:themeColor="text1"/>
          <w:lang w:eastAsia="zh-CN"/>
        </w:rPr>
        <w:t xml:space="preserve"> </w:t>
      </w:r>
      <w:r w:rsidRPr="001B5026">
        <w:rPr>
          <w:bCs/>
          <w:color w:val="000000" w:themeColor="text1"/>
          <w:lang w:eastAsia="zh-CN"/>
        </w:rPr>
        <w:t>приобщение документов (сведений), представленных по межведомственным запросам к поступившему заявлению и документам.</w:t>
      </w:r>
    </w:p>
    <w:p w:rsidR="00ED5DF7" w:rsidRPr="001B5026" w:rsidRDefault="00ED5DF7" w:rsidP="00ED5DF7">
      <w:pPr>
        <w:suppressAutoHyphens/>
        <w:contextualSpacing/>
        <w:rPr>
          <w:bCs/>
          <w:color w:val="000000" w:themeColor="text1"/>
        </w:rPr>
      </w:pPr>
      <w:r w:rsidRPr="001B5026">
        <w:rPr>
          <w:color w:val="000000" w:themeColor="text1"/>
        </w:rPr>
        <w:t xml:space="preserve">3.3.4. </w:t>
      </w:r>
      <w:r w:rsidRPr="001B5026">
        <w:rPr>
          <w:bCs/>
          <w:color w:val="000000" w:themeColor="text1"/>
        </w:rPr>
        <w:t>Описание административной процедуры «Принятие решения о предоставлении (об отказе в предоставлении) муниципальной услуги» при выдаче разрешения на ввод объекта в эксплуатацию.</w:t>
      </w:r>
    </w:p>
    <w:p w:rsidR="00ED5DF7" w:rsidRPr="001B5026" w:rsidRDefault="00ED5DF7" w:rsidP="00ED5DF7">
      <w:pPr>
        <w:suppressAutoHyphens/>
        <w:contextualSpacing/>
        <w:rPr>
          <w:bCs/>
          <w:color w:val="000000" w:themeColor="text1"/>
        </w:rPr>
      </w:pPr>
      <w:r w:rsidRPr="001B5026">
        <w:rPr>
          <w:color w:val="000000" w:themeColor="text1"/>
        </w:rPr>
        <w:t xml:space="preserve">3.3.4.1. </w:t>
      </w:r>
      <w:r w:rsidRPr="001B5026">
        <w:rPr>
          <w:bCs/>
          <w:color w:val="000000" w:themeColor="text1"/>
        </w:rPr>
        <w:t xml:space="preserve">Основанием для начала административной процедуры является </w:t>
      </w:r>
      <w:r w:rsidRPr="001B5026">
        <w:rPr>
          <w:color w:val="000000" w:themeColor="text1"/>
          <w:lang w:eastAsia="zh-CN"/>
        </w:rPr>
        <w:t>получение работником отдела всех сведений, необходимых для принятия решения о предоставлении (отказе в предоставлении) муниципальной услуги.</w:t>
      </w:r>
    </w:p>
    <w:p w:rsidR="00ED5DF7" w:rsidRPr="001B5026" w:rsidRDefault="00ED5DF7" w:rsidP="00ED5DF7">
      <w:pPr>
        <w:suppressAutoHyphens/>
        <w:contextualSpacing/>
        <w:rPr>
          <w:bCs/>
          <w:color w:val="000000" w:themeColor="text1"/>
        </w:rPr>
      </w:pPr>
      <w:r w:rsidRPr="001B5026">
        <w:rPr>
          <w:color w:val="000000" w:themeColor="text1"/>
          <w:lang w:eastAsia="zh-CN"/>
        </w:rPr>
        <w:t xml:space="preserve">3.3.4.2. Работник отдела </w:t>
      </w:r>
      <w:r w:rsidRPr="001B5026">
        <w:rPr>
          <w:color w:val="000000" w:themeColor="text1"/>
        </w:rPr>
        <w:t xml:space="preserve">в течение 1 рабочего дня со дня получения всех сведений, необходимых для принятия решения, осуществляет </w:t>
      </w:r>
      <w:r w:rsidRPr="001B5026">
        <w:rPr>
          <w:color w:val="000000" w:themeColor="text1"/>
          <w:lang w:eastAsia="zh-CN"/>
        </w:rPr>
        <w:t>проверку наличия и правильности оформления документов и</w:t>
      </w:r>
      <w:r w:rsidRPr="001B5026">
        <w:rPr>
          <w:color w:val="000000" w:themeColor="text1"/>
        </w:rPr>
        <w:t xml:space="preserve"> сведений, а также </w:t>
      </w:r>
      <w:r w:rsidRPr="001B5026">
        <w:rPr>
          <w:color w:val="000000" w:themeColor="text1"/>
          <w:lang w:eastAsia="zh-CN"/>
        </w:rPr>
        <w:t xml:space="preserve">осмотр объекта капитального строительства. Осмотр объекта не проводится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r:id="rId20">
        <w:r w:rsidRPr="001B5026">
          <w:rPr>
            <w:color w:val="000000" w:themeColor="text1"/>
            <w:lang w:eastAsia="zh-CN"/>
          </w:rPr>
          <w:t>частью 1 статьи 54</w:t>
        </w:r>
      </w:hyperlink>
      <w:r w:rsidRPr="001B5026">
        <w:rPr>
          <w:color w:val="000000" w:themeColor="text1"/>
          <w:lang w:eastAsia="zh-CN"/>
        </w:rPr>
        <w:t xml:space="preserve"> </w:t>
      </w:r>
      <w:proofErr w:type="spellStart"/>
      <w:r w:rsidRPr="001B5026">
        <w:rPr>
          <w:color w:val="000000" w:themeColor="text1"/>
          <w:lang w:eastAsia="zh-CN"/>
        </w:rPr>
        <w:t>ГрК</w:t>
      </w:r>
      <w:proofErr w:type="spellEnd"/>
      <w:r w:rsidRPr="001B5026">
        <w:rPr>
          <w:color w:val="000000" w:themeColor="text1"/>
          <w:lang w:eastAsia="zh-CN"/>
        </w:rPr>
        <w:t xml:space="preserve"> РФ.</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В ходе осмотра построенного, реконструированного объекта капитального строительства осуществляется проверка: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соответствия такого объекта требованиям, указанным в разрешении на строительство;</w:t>
      </w:r>
    </w:p>
    <w:p w:rsidR="00ED5DF7" w:rsidRPr="001B5026" w:rsidRDefault="00ED5DF7" w:rsidP="00ED5DF7">
      <w:pPr>
        <w:suppressAutoHyphens/>
        <w:contextualSpacing/>
        <w:rPr>
          <w:color w:val="000000" w:themeColor="text1"/>
          <w:lang w:eastAsia="zh-CN"/>
        </w:rPr>
      </w:pPr>
      <w:proofErr w:type="gramStart"/>
      <w:r w:rsidRPr="001B5026">
        <w:rPr>
          <w:color w:val="000000" w:themeColor="text1"/>
          <w:lang w:eastAsia="zh-CN"/>
        </w:rPr>
        <w:t xml:space="preserve">-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1">
        <w:r w:rsidRPr="001B5026">
          <w:rPr>
            <w:color w:val="000000" w:themeColor="text1"/>
            <w:lang w:eastAsia="zh-CN"/>
          </w:rPr>
          <w:t>случаев</w:t>
        </w:r>
      </w:hyperlink>
      <w:r w:rsidRPr="001B5026">
        <w:rPr>
          <w:color w:val="000000" w:themeColor="text1"/>
          <w:lang w:eastAsia="zh-CN"/>
        </w:rPr>
        <w:t xml:space="preserve">, при которых для строительства, реконструкции линейного объекта не требуется подготовка документации по планировке территории); </w:t>
      </w:r>
      <w:proofErr w:type="gramEnd"/>
    </w:p>
    <w:p w:rsidR="00ED5DF7" w:rsidRPr="001B5026" w:rsidRDefault="00ED5DF7" w:rsidP="00ED5DF7">
      <w:pPr>
        <w:suppressAutoHyphens/>
        <w:contextualSpacing/>
        <w:rPr>
          <w:color w:val="000000" w:themeColor="text1"/>
          <w:lang w:eastAsia="zh-CN"/>
        </w:rPr>
      </w:pPr>
      <w:r w:rsidRPr="001B5026">
        <w:rPr>
          <w:color w:val="000000" w:themeColor="text1"/>
          <w:lang w:eastAsia="zh-CN"/>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разрешенному использованию земельного участка;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ограничениям, установленным в соответствии с земельным и иным законодательством Российской Федерации;</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пункте 2.11 административного регламента.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3.3.4.3. При установлении факта наличия оснований для отказа в предоставлении муниципальной услуги, работник отдела подготавливает проект </w:t>
      </w:r>
      <w:r w:rsidRPr="001B5026">
        <w:rPr>
          <w:color w:val="000000" w:themeColor="text1"/>
          <w:lang w:eastAsia="zh-CN"/>
        </w:rPr>
        <w:lastRenderedPageBreak/>
        <w:t>отказа в предоставлении муниципальной услуги, в котором указывается обоснование отказа.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3.3.4.4. При отсутствии оснований для отказа в предоставлении муниципальной услуги, работник подготавливает разрешение на ввод объекта в эксплуатацию. Разрешение оформляется по </w:t>
      </w:r>
      <w:hyperlink r:id="rId22">
        <w:r w:rsidRPr="001B5026">
          <w:rPr>
            <w:color w:val="000000" w:themeColor="text1"/>
            <w:lang w:eastAsia="zh-CN"/>
          </w:rPr>
          <w:t>форме</w:t>
        </w:r>
      </w:hyperlink>
      <w:r w:rsidRPr="001B5026">
        <w:rPr>
          <w:color w:val="000000" w:themeColor="text1"/>
          <w:lang w:eastAsia="zh-CN"/>
        </w:rPr>
        <w:t>, утвержденной Приказом Минстроя России от 19.0</w:t>
      </w:r>
      <w:r w:rsidR="00F80FD4">
        <w:rPr>
          <w:color w:val="000000" w:themeColor="text1"/>
          <w:lang w:eastAsia="zh-CN"/>
        </w:rPr>
        <w:t>2.2015 № 117/пр</w:t>
      </w:r>
      <w:r w:rsidRPr="001B5026">
        <w:rPr>
          <w:color w:val="000000" w:themeColor="text1"/>
          <w:lang w:eastAsia="zh-CN"/>
        </w:rPr>
        <w:t>.</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3">
        <w:r w:rsidRPr="001B5026">
          <w:rPr>
            <w:color w:val="000000" w:themeColor="text1"/>
            <w:lang w:eastAsia="zh-CN"/>
          </w:rPr>
          <w:t>законом</w:t>
        </w:r>
      </w:hyperlink>
      <w:r w:rsidRPr="001B5026">
        <w:rPr>
          <w:color w:val="000000" w:themeColor="text1"/>
          <w:lang w:eastAsia="zh-CN"/>
        </w:rPr>
        <w:t xml:space="preserve"> от 13 июля 2015 года № 218-ФЗ «О государственной регистрации недвижимости».</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w:t>
      </w:r>
      <w:proofErr w:type="gramStart"/>
      <w:r w:rsidRPr="001B5026">
        <w:rPr>
          <w:color w:val="000000" w:themeColor="text1"/>
          <w:lang w:eastAsia="zh-CN"/>
        </w:rPr>
        <w:t xml:space="preserve">Состав таких сведений должен соответствовать установленным в соответствии с Федеральным </w:t>
      </w:r>
      <w:hyperlink r:id="rId24">
        <w:r w:rsidRPr="001B5026">
          <w:rPr>
            <w:color w:val="000000" w:themeColor="text1"/>
            <w:lang w:eastAsia="zh-CN"/>
          </w:rPr>
          <w:t>законом</w:t>
        </w:r>
      </w:hyperlink>
      <w:r w:rsidRPr="001B5026">
        <w:rPr>
          <w:color w:val="000000" w:themeColor="text1"/>
          <w:lang w:eastAsia="zh-CN"/>
        </w:rPr>
        <w:t xml:space="preserve"> от 13 июля 2015 года № 218-ФЗ «О государственной регистрации недвижимости» требованиям к составу сведений в графической и текстовой частях технического плана.</w:t>
      </w:r>
      <w:proofErr w:type="gramEnd"/>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Разрешение оформляется в </w:t>
      </w:r>
      <w:r w:rsidR="000A45CA">
        <w:rPr>
          <w:color w:val="000000" w:themeColor="text1"/>
          <w:lang w:eastAsia="zh-CN"/>
        </w:rPr>
        <w:t>двух</w:t>
      </w:r>
      <w:r w:rsidRPr="001B5026">
        <w:rPr>
          <w:color w:val="000000" w:themeColor="text1"/>
          <w:lang w:eastAsia="zh-CN"/>
        </w:rPr>
        <w:t xml:space="preserve"> экземплярах, один из которых вручается (направляется) заявителю способом, указанным в заявлении, второй хранится</w:t>
      </w:r>
      <w:r w:rsidR="000A45CA">
        <w:rPr>
          <w:color w:val="000000" w:themeColor="text1"/>
          <w:lang w:eastAsia="zh-CN"/>
        </w:rPr>
        <w:t xml:space="preserve"> в отделе.</w:t>
      </w:r>
      <w:r w:rsidRPr="001B5026">
        <w:rPr>
          <w:color w:val="000000" w:themeColor="text1"/>
          <w:lang w:eastAsia="zh-CN"/>
        </w:rPr>
        <w:t xml:space="preserve"> </w:t>
      </w:r>
      <w:r w:rsidRPr="001B5026">
        <w:rPr>
          <w:color w:val="000000" w:themeColor="text1"/>
        </w:rPr>
        <w:t xml:space="preserve">В случае если в заявлении о предоставлении муниципальной услуги в качестве способа выдачи результата муниципальной услуги указано почтовое отправление, к оформленному разрешению на </w:t>
      </w:r>
      <w:r w:rsidRPr="001B5026">
        <w:rPr>
          <w:color w:val="000000" w:themeColor="text1"/>
          <w:lang w:eastAsia="zh-CN"/>
        </w:rPr>
        <w:t>ввод объекта в эксплуатацию</w:t>
      </w:r>
      <w:r w:rsidRPr="001B5026">
        <w:rPr>
          <w:color w:val="000000" w:themeColor="text1"/>
        </w:rPr>
        <w:t xml:space="preserve"> подготавливается сопроводительное письмо.</w:t>
      </w:r>
    </w:p>
    <w:p w:rsidR="00ED5DF7" w:rsidRPr="001B5026" w:rsidRDefault="00F43A48" w:rsidP="00ED5DF7">
      <w:pPr>
        <w:suppressAutoHyphens/>
        <w:contextualSpacing/>
        <w:rPr>
          <w:color w:val="000000" w:themeColor="text1"/>
          <w:lang w:eastAsia="zh-CN"/>
        </w:rPr>
      </w:pPr>
      <w:r>
        <w:rPr>
          <w:color w:val="000000" w:themeColor="text1"/>
        </w:rPr>
        <w:t>3.3.4.5</w:t>
      </w:r>
      <w:r w:rsidR="00ED5DF7" w:rsidRPr="001B5026">
        <w:rPr>
          <w:color w:val="000000" w:themeColor="text1"/>
        </w:rPr>
        <w:t xml:space="preserve">. </w:t>
      </w:r>
      <w:r w:rsidR="00ED5DF7" w:rsidRPr="001B5026">
        <w:rPr>
          <w:color w:val="000000" w:themeColor="text1"/>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отдел на доработку с указанием конкретных причин. </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ED5DF7" w:rsidRPr="001B5026" w:rsidRDefault="00F43A48" w:rsidP="00ED5DF7">
      <w:pPr>
        <w:suppressAutoHyphens/>
        <w:contextualSpacing/>
        <w:rPr>
          <w:color w:val="000000" w:themeColor="text1"/>
          <w:shd w:val="clear" w:color="auto" w:fill="FFFFFF"/>
        </w:rPr>
      </w:pPr>
      <w:r>
        <w:rPr>
          <w:color w:val="000000" w:themeColor="text1"/>
          <w:lang w:eastAsia="zh-CN"/>
        </w:rPr>
        <w:t>3.3.4.6</w:t>
      </w:r>
      <w:r w:rsidR="00ED5DF7" w:rsidRPr="001B5026">
        <w:rPr>
          <w:color w:val="000000" w:themeColor="text1"/>
          <w:lang w:eastAsia="zh-CN"/>
        </w:rPr>
        <w:t xml:space="preserve">. </w:t>
      </w:r>
      <w:r w:rsidR="00ED5DF7" w:rsidRPr="001B5026">
        <w:rPr>
          <w:color w:val="000000" w:themeColor="text1"/>
          <w:shd w:val="clear" w:color="auto" w:fill="FFFFFF"/>
        </w:rPr>
        <w:t>Результатом административной процедуры является:</w:t>
      </w:r>
    </w:p>
    <w:p w:rsidR="00ED5DF7" w:rsidRPr="001B5026" w:rsidRDefault="00ED5DF7" w:rsidP="00ED5DF7">
      <w:pPr>
        <w:suppressAutoHyphens/>
        <w:contextualSpacing/>
        <w:rPr>
          <w:color w:val="000000" w:themeColor="text1"/>
          <w:lang w:eastAsia="zh-CN"/>
        </w:rPr>
      </w:pPr>
      <w:r w:rsidRPr="001B5026">
        <w:rPr>
          <w:color w:val="000000" w:themeColor="text1"/>
          <w:shd w:val="clear" w:color="auto" w:fill="FFFFFF"/>
        </w:rPr>
        <w:t xml:space="preserve">1) оформление </w:t>
      </w:r>
      <w:r w:rsidRPr="001B5026">
        <w:rPr>
          <w:color w:val="000000" w:themeColor="text1"/>
          <w:lang w:eastAsia="zh-CN"/>
        </w:rPr>
        <w:t>разрешения на ввод объекта в эксплуатацию;</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2) оформление уведомления об отказе в выдаче разрешения на ввод объекта в эксплуатацию.</w:t>
      </w:r>
    </w:p>
    <w:p w:rsidR="00ED5DF7" w:rsidRPr="001B5026" w:rsidRDefault="00F43A48" w:rsidP="00ED5DF7">
      <w:pPr>
        <w:suppressAutoHyphens/>
        <w:contextualSpacing/>
        <w:rPr>
          <w:bCs/>
          <w:color w:val="000000" w:themeColor="text1"/>
        </w:rPr>
      </w:pPr>
      <w:r>
        <w:rPr>
          <w:bCs/>
          <w:color w:val="000000" w:themeColor="text1"/>
        </w:rPr>
        <w:t>3.3.4.7</w:t>
      </w:r>
      <w:r w:rsidR="00ED5DF7" w:rsidRPr="001B5026">
        <w:rPr>
          <w:bCs/>
          <w:color w:val="000000" w:themeColor="text1"/>
        </w:rPr>
        <w:t>.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ED5DF7" w:rsidRPr="001B5026" w:rsidRDefault="00ED5DF7" w:rsidP="00ED5DF7">
      <w:pPr>
        <w:suppressAutoHyphens/>
        <w:contextualSpacing/>
        <w:rPr>
          <w:bCs/>
          <w:color w:val="000000" w:themeColor="text1"/>
        </w:rPr>
      </w:pPr>
      <w:r w:rsidRPr="001B5026">
        <w:rPr>
          <w:color w:val="000000" w:themeColor="text1"/>
          <w:lang w:eastAsia="zh-CN"/>
        </w:rPr>
        <w:t xml:space="preserve">3.3.5. </w:t>
      </w:r>
      <w:r w:rsidRPr="001B5026">
        <w:rPr>
          <w:bCs/>
          <w:color w:val="000000" w:themeColor="text1"/>
        </w:rPr>
        <w:t>Описание административной процедуры «Предоставление результата муниципальной услуги» при выдаче разрешения на ввод объекта в эксплуатацию.</w:t>
      </w:r>
    </w:p>
    <w:p w:rsidR="00ED5DF7" w:rsidRPr="001B5026" w:rsidRDefault="00ED5DF7" w:rsidP="00ED5DF7">
      <w:pPr>
        <w:suppressAutoHyphens/>
        <w:contextualSpacing/>
        <w:rPr>
          <w:color w:val="000000" w:themeColor="text1"/>
          <w:lang w:eastAsia="zh-CN"/>
        </w:rPr>
      </w:pPr>
      <w:r w:rsidRPr="001B5026">
        <w:rPr>
          <w:bCs/>
          <w:color w:val="000000" w:themeColor="text1"/>
        </w:rPr>
        <w:t xml:space="preserve">3.3.5.1. Основанием для начала административной процедуры является </w:t>
      </w:r>
      <w:r w:rsidRPr="001B5026">
        <w:rPr>
          <w:color w:val="000000" w:themeColor="text1"/>
          <w:lang w:eastAsia="zh-CN"/>
        </w:rPr>
        <w:t>получение работником отдела подписанного уполномоченным должностным лицом разрешения на ввод объекта в эксплуатацию или уведомления об отказе в выдаче разрешения на ввод объекта в эксплуатацию.</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3.3.5.2. Предоставление результата муниципальной услуги производится способами, указанными в п. 2.3.2 административного регламента.</w:t>
      </w:r>
    </w:p>
    <w:p w:rsidR="00ED5DF7" w:rsidRPr="001B5026" w:rsidRDefault="00ED5DF7" w:rsidP="00ED5DF7">
      <w:pPr>
        <w:suppressAutoHyphens/>
        <w:contextualSpacing/>
        <w:rPr>
          <w:bCs/>
          <w:color w:val="000000" w:themeColor="text1"/>
          <w:lang w:eastAsia="zh-CN"/>
        </w:rPr>
      </w:pPr>
      <w:r w:rsidRPr="001B5026">
        <w:rPr>
          <w:color w:val="000000" w:themeColor="text1"/>
          <w:lang w:eastAsia="zh-CN"/>
        </w:rPr>
        <w:t xml:space="preserve">3.3.5.3. </w:t>
      </w:r>
      <w:r w:rsidRPr="001B5026">
        <w:rPr>
          <w:bCs/>
          <w:color w:val="000000" w:themeColor="text1"/>
          <w:lang w:eastAsia="zh-CN"/>
        </w:rPr>
        <w:t xml:space="preserve">Не предусмотрена возможность предоставления результата муниципальной услуги </w:t>
      </w:r>
      <w:r w:rsidR="00F43A48">
        <w:rPr>
          <w:bCs/>
          <w:color w:val="000000" w:themeColor="text1"/>
          <w:lang w:eastAsia="zh-CN"/>
        </w:rPr>
        <w:t>администрацией</w:t>
      </w:r>
      <w:r w:rsidRPr="001B5026">
        <w:rPr>
          <w:bCs/>
          <w:color w:val="000000" w:themeColor="text1"/>
          <w:lang w:eastAsia="zh-CN"/>
        </w:rPr>
        <w:t xml:space="preserve"> или многофункциональным центром по выбору заявителя независимо от его места жительства или места пребывания (для </w:t>
      </w:r>
      <w:r w:rsidRPr="001B5026">
        <w:rPr>
          <w:bCs/>
          <w:color w:val="000000" w:themeColor="text1"/>
          <w:lang w:eastAsia="zh-CN"/>
        </w:rPr>
        <w:lastRenderedPageBreak/>
        <w:t>физических лиц, включая индивидуальных предпринимателей) либо места нахождения (для юридических лиц).</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3.3.5.4. Информация о выдаваемых разрешениях на ввод объекта в эксплуатацию вписывается работником отдела в соответствующий журнал, который хранится в отделе. </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В указанный журнал также вносятся записи о выдаче дубликата разрешения.</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3.3.5.5. Выдача (направление) заявителю документа, являющегося результатом муниципальной услуги, осуществляется способом, указанным в заявлении о предоставлении муниципальной услуги. В случае если в заявлении не указан способ выдачи, документ, являющийся результатом муниципальной услуги, направляется заявителю почтовым отправлением. Уведомление об отказе в предоставлении муниципальной услуги может быть направлено заявителю по электронной почте на адрес, указанный в заявлении.</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3.3.5.6. Работник отдела в течение одного рабочего дня со дня получения подписанного уполномоченным должностным лицом документа, являющегося результатом муниципальной услуги:</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1) уведомляет заявителя по телефону о готовности документа (в случае если в качестве способа получения документа в заявлении было указано получение в </w:t>
      </w:r>
      <w:r w:rsidR="00F43A48">
        <w:rPr>
          <w:color w:val="000000" w:themeColor="text1"/>
          <w:lang w:eastAsia="zh-CN"/>
        </w:rPr>
        <w:t>администрации</w:t>
      </w:r>
      <w:r w:rsidRPr="001B5026">
        <w:rPr>
          <w:color w:val="000000" w:themeColor="text1"/>
          <w:lang w:eastAsia="zh-CN"/>
        </w:rPr>
        <w:t>);</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2) передает документ в МФЦ (в случае если в качестве способа получения документа в заявлении было указано получение в МФЦ); </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 передает документ и сопроводительное письмо в отдел организационно-контрольной и кадровой работы администрации для отправки заявителю по почте, электронной почте (в случае если в заявлении указан способ отправки результата услуги почтовым оправлением);</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4) направляет документ заявителю через Единый портал (при наличии технической возможности) в случае если в заявлении указан способ отправки результата услуги через Единый портал.</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3.3.5.7. Выдача разрешения на ввод объекта в эксплуатацию в </w:t>
      </w:r>
      <w:r w:rsidR="00F43A48">
        <w:rPr>
          <w:color w:val="000000" w:themeColor="text1"/>
          <w:lang w:eastAsia="zh-CN"/>
        </w:rPr>
        <w:t>администрации</w:t>
      </w:r>
      <w:r w:rsidRPr="001B5026">
        <w:rPr>
          <w:color w:val="000000" w:themeColor="text1"/>
          <w:lang w:eastAsia="zh-CN"/>
        </w:rPr>
        <w:t xml:space="preserve"> осуществляется упо</w:t>
      </w:r>
      <w:r w:rsidR="00F43A48">
        <w:rPr>
          <w:color w:val="000000" w:themeColor="text1"/>
          <w:lang w:eastAsia="zh-CN"/>
        </w:rPr>
        <w:t xml:space="preserve">лномоченным специалистом отдела </w:t>
      </w:r>
      <w:r w:rsidRPr="001B5026">
        <w:rPr>
          <w:color w:val="000000" w:themeColor="text1"/>
          <w:lang w:eastAsia="zh-CN"/>
        </w:rPr>
        <w:t xml:space="preserve">заявителю или уполномоченному представителю заявителя лично </w:t>
      </w:r>
      <w:proofErr w:type="gramStart"/>
      <w:r w:rsidRPr="001B5026">
        <w:rPr>
          <w:color w:val="000000" w:themeColor="text1"/>
          <w:lang w:eastAsia="zh-CN"/>
        </w:rPr>
        <w:t>под роспись в поданном заявителем заявлении о выдаче разрешени</w:t>
      </w:r>
      <w:r w:rsidR="00F43A48">
        <w:rPr>
          <w:color w:val="000000" w:themeColor="text1"/>
          <w:lang w:eastAsia="zh-CN"/>
        </w:rPr>
        <w:t>я на ввод в эк</w:t>
      </w:r>
      <w:r w:rsidRPr="001B5026">
        <w:rPr>
          <w:color w:val="000000" w:themeColor="text1"/>
          <w:lang w:eastAsia="zh-CN"/>
        </w:rPr>
        <w:t>сплуатацию</w:t>
      </w:r>
      <w:proofErr w:type="gramEnd"/>
      <w:r w:rsidRPr="001B5026">
        <w:rPr>
          <w:color w:val="000000" w:themeColor="text1"/>
          <w:lang w:eastAsia="zh-CN"/>
        </w:rPr>
        <w:t xml:space="preserve"> с указанием даты получения разрешения.</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3.3.5.8. В случае если к заявлению о предоставлении муниципальной услуги прилагались подлинники правоустанавливающих документов и других документов личного хранения, такие документы возвращаются заявителю, а для хранения в </w:t>
      </w:r>
      <w:r w:rsidR="00F43A48">
        <w:rPr>
          <w:color w:val="000000" w:themeColor="text1"/>
          <w:lang w:eastAsia="zh-CN"/>
        </w:rPr>
        <w:t>отделе</w:t>
      </w:r>
      <w:r w:rsidRPr="001B5026">
        <w:rPr>
          <w:color w:val="000000" w:themeColor="text1"/>
          <w:lang w:eastAsia="zh-CN"/>
        </w:rPr>
        <w:t xml:space="preserve"> изготавливаются их копии.</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3.3.5.9. Результатом административной процедуры является выдача (направление) заявителю результата предоставления муниципальной услуги.</w:t>
      </w:r>
    </w:p>
    <w:p w:rsidR="00ED5DF7" w:rsidRPr="001B5026" w:rsidRDefault="00ED5DF7" w:rsidP="00ED5DF7">
      <w:pPr>
        <w:suppressAutoHyphens/>
        <w:contextualSpacing/>
        <w:rPr>
          <w:bCs/>
          <w:color w:val="000000" w:themeColor="text1"/>
        </w:rPr>
      </w:pPr>
      <w:r w:rsidRPr="001B5026">
        <w:rPr>
          <w:bCs/>
          <w:color w:val="000000" w:themeColor="text1"/>
        </w:rPr>
        <w:t>3.3.5.10. Способом фиксации результата административной процедуры является подпись заявителя в его заявлении о  выдаче разрешений на ввод объекта в эксплуатацию.</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3.3.5.11. </w:t>
      </w:r>
      <w:proofErr w:type="gramStart"/>
      <w:r w:rsidRPr="001B5026">
        <w:rPr>
          <w:color w:val="000000" w:themeColor="text1"/>
          <w:lang w:eastAsia="zh-CN"/>
        </w:rPr>
        <w:t xml:space="preserve">В соответствии с частью 1 статьи 19 Федерального закона от 13.07.2015 № 218-ФЗ «О государственной регистрации недвижимости», в срок не позднее пяти рабочих дней с даты принятия решения о выдаче разрешения на ввод объекта в эксплуатацию работник отдела направляет в Федеральную службу государственной регистрации, кадастра и картографии заявление о государственном кадастровом учете и прилагаемые к нему документы (в том числе </w:t>
      </w:r>
      <w:r w:rsidRPr="001B5026">
        <w:rPr>
          <w:color w:val="000000" w:themeColor="text1"/>
          <w:lang w:eastAsia="zh-CN"/>
        </w:rPr>
        <w:lastRenderedPageBreak/>
        <w:t>разрешение</w:t>
      </w:r>
      <w:proofErr w:type="gramEnd"/>
      <w:r w:rsidRPr="001B5026">
        <w:rPr>
          <w:color w:val="000000" w:themeColor="text1"/>
          <w:lang w:eastAsia="zh-CN"/>
        </w:rPr>
        <w:t xml:space="preserve">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3.3.5.12. </w:t>
      </w:r>
      <w:proofErr w:type="gramStart"/>
      <w:r w:rsidRPr="001B5026">
        <w:rPr>
          <w:color w:val="000000" w:themeColor="text1"/>
          <w:lang w:eastAsia="zh-CN"/>
        </w:rPr>
        <w:t>В течение пяти рабочих дней со дня выдачи разрешения на ввод объекта в эксплуатацию работник отдела обеспечивает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w:t>
      </w:r>
      <w:r w:rsidR="00F43A48">
        <w:rPr>
          <w:color w:val="000000" w:themeColor="text1"/>
          <w:lang w:eastAsia="zh-CN"/>
        </w:rPr>
        <w:t xml:space="preserve">ой власти Владимирской области </w:t>
      </w:r>
      <w:r w:rsidRPr="001B5026">
        <w:rPr>
          <w:color w:val="000000" w:themeColor="text1"/>
          <w:lang w:eastAsia="zh-CN"/>
        </w:rPr>
        <w:t xml:space="preserve">сведения, документы, материалы, указанные в </w:t>
      </w:r>
      <w:hyperlink r:id="rId25">
        <w:r w:rsidRPr="001B5026">
          <w:rPr>
            <w:color w:val="000000" w:themeColor="text1"/>
            <w:lang w:eastAsia="zh-CN"/>
          </w:rPr>
          <w:t>пунктах 3</w:t>
        </w:r>
        <w:proofErr w:type="gramEnd"/>
      </w:hyperlink>
      <w:r w:rsidRPr="001B5026">
        <w:rPr>
          <w:color w:val="000000" w:themeColor="text1"/>
          <w:lang w:eastAsia="zh-CN"/>
        </w:rPr>
        <w:t xml:space="preserve">, </w:t>
      </w:r>
      <w:hyperlink r:id="rId26">
        <w:r w:rsidRPr="001B5026">
          <w:rPr>
            <w:color w:val="000000" w:themeColor="text1"/>
            <w:lang w:eastAsia="zh-CN"/>
          </w:rPr>
          <w:t>9</w:t>
        </w:r>
      </w:hyperlink>
      <w:r w:rsidRPr="001B5026">
        <w:rPr>
          <w:color w:val="000000" w:themeColor="text1"/>
          <w:lang w:eastAsia="zh-CN"/>
        </w:rPr>
        <w:t xml:space="preserve"> - </w:t>
      </w:r>
      <w:hyperlink r:id="rId27">
        <w:r w:rsidRPr="001B5026">
          <w:rPr>
            <w:color w:val="000000" w:themeColor="text1"/>
            <w:lang w:eastAsia="zh-CN"/>
          </w:rPr>
          <w:t>9.2</w:t>
        </w:r>
      </w:hyperlink>
      <w:r w:rsidRPr="001B5026">
        <w:rPr>
          <w:color w:val="000000" w:themeColor="text1"/>
          <w:lang w:eastAsia="zh-CN"/>
        </w:rPr>
        <w:t xml:space="preserve">, </w:t>
      </w:r>
      <w:hyperlink r:id="rId28">
        <w:r w:rsidRPr="001B5026">
          <w:rPr>
            <w:color w:val="000000" w:themeColor="text1"/>
            <w:lang w:eastAsia="zh-CN"/>
          </w:rPr>
          <w:t>11</w:t>
        </w:r>
      </w:hyperlink>
      <w:r w:rsidRPr="001B5026">
        <w:rPr>
          <w:color w:val="000000" w:themeColor="text1"/>
          <w:lang w:eastAsia="zh-CN"/>
        </w:rPr>
        <w:t xml:space="preserve"> и </w:t>
      </w:r>
      <w:hyperlink r:id="rId29">
        <w:r w:rsidRPr="001B5026">
          <w:rPr>
            <w:color w:val="000000" w:themeColor="text1"/>
            <w:lang w:eastAsia="zh-CN"/>
          </w:rPr>
          <w:t>12 части 5 статьи 56</w:t>
        </w:r>
      </w:hyperlink>
      <w:r w:rsidRPr="001B5026">
        <w:rPr>
          <w:color w:val="000000" w:themeColor="text1"/>
          <w:lang w:eastAsia="zh-CN"/>
        </w:rPr>
        <w:t xml:space="preserve"> </w:t>
      </w:r>
      <w:proofErr w:type="spellStart"/>
      <w:r w:rsidRPr="001B5026">
        <w:rPr>
          <w:color w:val="000000" w:themeColor="text1"/>
          <w:lang w:eastAsia="zh-CN"/>
        </w:rPr>
        <w:t>ГрК</w:t>
      </w:r>
      <w:proofErr w:type="spellEnd"/>
      <w:r w:rsidRPr="001B5026">
        <w:rPr>
          <w:color w:val="000000" w:themeColor="text1"/>
          <w:lang w:eastAsia="zh-CN"/>
        </w:rPr>
        <w:t xml:space="preserve"> РФ.</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3.3.5.13. </w:t>
      </w:r>
      <w:proofErr w:type="gramStart"/>
      <w:r w:rsidRPr="001B5026">
        <w:rPr>
          <w:color w:val="000000" w:themeColor="text1"/>
          <w:lang w:eastAsia="zh-CN"/>
        </w:rPr>
        <w:t xml:space="preserve">В течение трех рабочих дней со дня выдачи разрешения на ввод объекта в эксплуатацию работник отдела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строительства, указанных в </w:t>
      </w:r>
      <w:hyperlink r:id="rId30">
        <w:r w:rsidRPr="001B5026">
          <w:rPr>
            <w:color w:val="000000" w:themeColor="text1"/>
            <w:lang w:eastAsia="zh-CN"/>
          </w:rPr>
          <w:t>пункте 5.1 статьи 6</w:t>
        </w:r>
      </w:hyperlink>
      <w:r w:rsidRPr="001B5026">
        <w:rPr>
          <w:color w:val="000000" w:themeColor="text1"/>
          <w:lang w:eastAsia="zh-CN"/>
        </w:rPr>
        <w:t xml:space="preserve"> Градостроительного кодекса Российской Федерации, или в орган исполнительной власти Владимирской области</w:t>
      </w:r>
      <w:proofErr w:type="gramEnd"/>
      <w:r w:rsidRPr="001B5026">
        <w:rPr>
          <w:color w:val="000000" w:themeColor="text1"/>
          <w:lang w:eastAsia="zh-CN"/>
        </w:rPr>
        <w:t>,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ED5DF7" w:rsidRPr="001B5026" w:rsidRDefault="00ED5DF7" w:rsidP="00ED5DF7">
      <w:pPr>
        <w:suppressAutoHyphens/>
        <w:contextualSpacing/>
        <w:rPr>
          <w:color w:val="000000" w:themeColor="text1"/>
          <w:lang w:eastAsia="zh-CN"/>
        </w:rPr>
      </w:pPr>
    </w:p>
    <w:p w:rsidR="00ED5DF7" w:rsidRPr="001B5026" w:rsidRDefault="00ED5DF7" w:rsidP="00ED5DF7">
      <w:pPr>
        <w:suppressAutoHyphens/>
        <w:contextualSpacing/>
        <w:rPr>
          <w:bCs/>
          <w:color w:val="000000" w:themeColor="text1"/>
        </w:rPr>
      </w:pPr>
      <w:r w:rsidRPr="001B5026">
        <w:rPr>
          <w:color w:val="000000" w:themeColor="text1"/>
        </w:rPr>
        <w:t>3.4. Описание варианта предоставления муниципальной услуги «И</w:t>
      </w:r>
      <w:r w:rsidRPr="001B5026">
        <w:rPr>
          <w:bCs/>
          <w:color w:val="000000" w:themeColor="text1"/>
        </w:rPr>
        <w:t>справление допущенных опечаток и ошибок в выданном разрешении на ввод объекта в эксплуатацию».</w:t>
      </w:r>
    </w:p>
    <w:p w:rsidR="00ED5DF7" w:rsidRPr="001B5026" w:rsidRDefault="00ED5DF7" w:rsidP="00ED5DF7">
      <w:pPr>
        <w:suppressAutoHyphens/>
        <w:contextualSpacing/>
        <w:rPr>
          <w:bCs/>
          <w:color w:val="000000" w:themeColor="text1"/>
        </w:rPr>
      </w:pPr>
      <w:r w:rsidRPr="001B5026">
        <w:rPr>
          <w:bCs/>
          <w:color w:val="000000" w:themeColor="text1"/>
        </w:rPr>
        <w:t>3.4.1. Перечень административных процедур при исправлении допущенных опечаток и ошибок в выданном разрешении на ввод объекта в эксплуатацию:</w:t>
      </w:r>
    </w:p>
    <w:p w:rsidR="00ED5DF7" w:rsidRPr="001B5026" w:rsidRDefault="00ED5DF7" w:rsidP="00ED5DF7">
      <w:pPr>
        <w:suppressAutoHyphens/>
        <w:contextualSpacing/>
        <w:rPr>
          <w:bCs/>
          <w:color w:val="000000" w:themeColor="text1"/>
        </w:rPr>
      </w:pPr>
      <w:r w:rsidRPr="001B5026">
        <w:rPr>
          <w:bCs/>
          <w:color w:val="000000" w:themeColor="text1"/>
        </w:rPr>
        <w:t>1) прием запроса и документов и (или) информации, необходимых для предоставления муниципальной услуги;</w:t>
      </w:r>
    </w:p>
    <w:p w:rsidR="00ED5DF7" w:rsidRPr="001B5026" w:rsidRDefault="00ED5DF7" w:rsidP="00ED5DF7">
      <w:pPr>
        <w:suppressAutoHyphens/>
        <w:contextualSpacing/>
        <w:rPr>
          <w:bCs/>
          <w:color w:val="000000" w:themeColor="text1"/>
        </w:rPr>
      </w:pPr>
      <w:r w:rsidRPr="001B5026">
        <w:rPr>
          <w:bCs/>
          <w:color w:val="000000" w:themeColor="text1"/>
        </w:rPr>
        <w:t xml:space="preserve">2) принятие решения о предоставлении (об отказе в предоставлении) муниципальной услуги </w:t>
      </w:r>
    </w:p>
    <w:p w:rsidR="00ED5DF7" w:rsidRPr="001B5026" w:rsidRDefault="00ED5DF7" w:rsidP="00ED5DF7">
      <w:pPr>
        <w:suppressAutoHyphens/>
        <w:contextualSpacing/>
        <w:rPr>
          <w:bCs/>
          <w:color w:val="000000" w:themeColor="text1"/>
        </w:rPr>
      </w:pPr>
      <w:r w:rsidRPr="001B5026">
        <w:rPr>
          <w:bCs/>
          <w:color w:val="000000" w:themeColor="text1"/>
        </w:rPr>
        <w:t>3) предоставление результата муниципальной услуги.</w:t>
      </w:r>
    </w:p>
    <w:p w:rsidR="00ED5DF7" w:rsidRPr="001B5026" w:rsidRDefault="00ED5DF7" w:rsidP="00ED5DF7">
      <w:pPr>
        <w:suppressAutoHyphens/>
        <w:contextualSpacing/>
        <w:rPr>
          <w:bCs/>
          <w:color w:val="000000" w:themeColor="text1"/>
        </w:rPr>
      </w:pPr>
      <w:r w:rsidRPr="001B5026">
        <w:rPr>
          <w:bCs/>
          <w:color w:val="000000" w:themeColor="text1"/>
        </w:rPr>
        <w:t>3.4.2. Описание административной процедуры «Прием запроса и документов и (или) информации, необходимых для предоставления муниципальной услуги»</w:t>
      </w:r>
      <w:r w:rsidRPr="001B5026">
        <w:rPr>
          <w:color w:val="000000" w:themeColor="text1"/>
        </w:rPr>
        <w:t xml:space="preserve"> при и</w:t>
      </w:r>
      <w:r w:rsidRPr="001B5026">
        <w:rPr>
          <w:bCs/>
          <w:color w:val="000000" w:themeColor="text1"/>
        </w:rPr>
        <w:t>справлении допущенных опечаток и ошибок в выданном разрешении на ввод объекта в эксплуатацию.</w:t>
      </w:r>
    </w:p>
    <w:p w:rsidR="00ED5DF7" w:rsidRPr="001B5026" w:rsidRDefault="00ED5DF7" w:rsidP="00ED5DF7">
      <w:pPr>
        <w:suppressAutoHyphens/>
        <w:contextualSpacing/>
        <w:rPr>
          <w:bCs/>
          <w:color w:val="000000" w:themeColor="text1"/>
          <w:lang w:eastAsia="zh-CN"/>
        </w:rPr>
      </w:pPr>
      <w:r w:rsidRPr="001B5026">
        <w:rPr>
          <w:bCs/>
          <w:color w:val="000000" w:themeColor="text1"/>
        </w:rPr>
        <w:t xml:space="preserve">3.4.2.1. </w:t>
      </w:r>
      <w:r w:rsidRPr="001B5026">
        <w:rPr>
          <w:color w:val="000000" w:themeColor="text1"/>
          <w:lang w:eastAsia="zh-CN"/>
        </w:rPr>
        <w:t xml:space="preserve">Основанием для начала административной процедуры является </w:t>
      </w:r>
      <w:r w:rsidRPr="001B5026">
        <w:rPr>
          <w:bCs/>
          <w:color w:val="000000" w:themeColor="text1"/>
          <w:lang w:eastAsia="zh-CN"/>
        </w:rPr>
        <w:t xml:space="preserve">обращение заявителя в </w:t>
      </w:r>
      <w:r w:rsidR="009B2049">
        <w:rPr>
          <w:bCs/>
          <w:color w:val="000000" w:themeColor="text1"/>
          <w:lang w:eastAsia="zh-CN"/>
        </w:rPr>
        <w:t>администрацию</w:t>
      </w:r>
      <w:r w:rsidRPr="001B5026">
        <w:rPr>
          <w:bCs/>
          <w:color w:val="000000" w:themeColor="text1"/>
          <w:lang w:eastAsia="zh-CN"/>
        </w:rPr>
        <w:t xml:space="preserve"> </w:t>
      </w:r>
      <w:r w:rsidRPr="001B5026">
        <w:rPr>
          <w:color w:val="000000" w:themeColor="text1"/>
          <w:lang w:eastAsia="zh-CN"/>
        </w:rPr>
        <w:t xml:space="preserve">с запросом о предоставлении муниципальной услуги и приложенными к нему документами, предусмотренными пунктом 2.7.1.2 административного регламента. </w:t>
      </w:r>
      <w:r w:rsidRPr="001B5026">
        <w:rPr>
          <w:bCs/>
          <w:color w:val="000000" w:themeColor="text1"/>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3.4.2.2. Способы подачи запроса и документов предусмотрены пунктом 2.7.1.5 административного регламента, в том числе через МФЦ.</w:t>
      </w:r>
    </w:p>
    <w:p w:rsidR="00ED5DF7" w:rsidRPr="001B5026" w:rsidRDefault="00ED5DF7" w:rsidP="00ED5DF7">
      <w:pPr>
        <w:suppressAutoHyphens/>
        <w:contextualSpacing/>
        <w:rPr>
          <w:bCs/>
          <w:color w:val="000000" w:themeColor="text1"/>
          <w:lang w:eastAsia="zh-CN"/>
        </w:rPr>
      </w:pPr>
      <w:r w:rsidRPr="001B5026">
        <w:rPr>
          <w:color w:val="000000" w:themeColor="text1"/>
          <w:lang w:eastAsia="zh-CN"/>
        </w:rPr>
        <w:t xml:space="preserve">3.4.2.3. </w:t>
      </w:r>
      <w:r w:rsidRPr="001B5026">
        <w:rPr>
          <w:bCs/>
          <w:color w:val="000000" w:themeColor="text1"/>
          <w:lang w:eastAsia="zh-CN"/>
        </w:rPr>
        <w:t xml:space="preserve">Не предусмотрен прием </w:t>
      </w:r>
      <w:r w:rsidR="009B2049">
        <w:rPr>
          <w:bCs/>
          <w:color w:val="000000" w:themeColor="text1"/>
          <w:lang w:eastAsia="zh-CN"/>
        </w:rPr>
        <w:t xml:space="preserve">администрацией </w:t>
      </w:r>
      <w:r w:rsidRPr="001B5026">
        <w:rPr>
          <w:bCs/>
          <w:color w:val="000000" w:themeColor="text1"/>
          <w:lang w:eastAsia="zh-CN"/>
        </w:rPr>
        <w:t xml:space="preserve">или многофункциональным центром запроса и документов и (или) информации, необходимых для </w:t>
      </w:r>
      <w:r w:rsidRPr="001B5026">
        <w:rPr>
          <w:bCs/>
          <w:color w:val="000000" w:themeColor="text1"/>
          <w:lang w:eastAsia="zh-CN"/>
        </w:rPr>
        <w:lastRenderedPageBreak/>
        <w:t>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 xml:space="preserve">3.4.2.4. </w:t>
      </w:r>
      <w:r w:rsidRPr="001B5026">
        <w:rPr>
          <w:color w:val="000000" w:themeColor="text1"/>
          <w:lang w:eastAsia="zh-CN"/>
        </w:rPr>
        <w:t>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при взаимодействии с уполномоченным органом при предоставлении муниципальной услуги.</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3.4.2.5. П</w:t>
      </w:r>
      <w:r w:rsidRPr="001B5026">
        <w:rPr>
          <w:bCs/>
          <w:color w:val="000000" w:themeColor="text1"/>
        </w:rPr>
        <w:t>рием запроса и документов и (или) информации, необходимых для предоставления муниципальной услуги</w:t>
      </w:r>
      <w:r w:rsidRPr="001B5026">
        <w:rPr>
          <w:color w:val="000000" w:themeColor="text1"/>
          <w:lang w:eastAsia="zh-CN"/>
        </w:rPr>
        <w:t xml:space="preserve"> в </w:t>
      </w:r>
      <w:r w:rsidR="009B2049">
        <w:rPr>
          <w:color w:val="000000" w:themeColor="text1"/>
          <w:lang w:eastAsia="zh-CN"/>
        </w:rPr>
        <w:t>администрацию</w:t>
      </w:r>
      <w:r w:rsidRPr="001B5026">
        <w:rPr>
          <w:color w:val="000000" w:themeColor="text1"/>
          <w:lang w:eastAsia="zh-CN"/>
        </w:rPr>
        <w:t xml:space="preserve">, МФЦ осуществляется уполномоченным служащим </w:t>
      </w:r>
      <w:r w:rsidR="009B2049">
        <w:rPr>
          <w:color w:val="000000" w:themeColor="text1"/>
          <w:lang w:eastAsia="zh-CN"/>
        </w:rPr>
        <w:t>администрации</w:t>
      </w:r>
      <w:r w:rsidRPr="001B5026">
        <w:rPr>
          <w:color w:val="000000" w:themeColor="text1"/>
          <w:lang w:eastAsia="zh-CN"/>
        </w:rPr>
        <w:t xml:space="preserve">, МФЦ (далее – </w:t>
      </w:r>
      <w:r w:rsidRPr="001B5026">
        <w:rPr>
          <w:color w:val="000000" w:themeColor="text1"/>
        </w:rPr>
        <w:t>работник</w:t>
      </w:r>
      <w:r w:rsidRPr="001B5026">
        <w:rPr>
          <w:color w:val="000000" w:themeColor="text1"/>
          <w:lang w:eastAsia="zh-CN"/>
        </w:rPr>
        <w:t xml:space="preserve">) в порядке, указанном в пунктах 3.3.2.3 – 3.3.2.9 административного регламента. </w:t>
      </w:r>
    </w:p>
    <w:p w:rsidR="00ED5DF7" w:rsidRPr="001B5026" w:rsidRDefault="00ED5DF7" w:rsidP="00ED5DF7">
      <w:pPr>
        <w:suppressAutoHyphens/>
        <w:contextualSpacing/>
        <w:rPr>
          <w:bCs/>
          <w:color w:val="000000" w:themeColor="text1"/>
        </w:rPr>
      </w:pPr>
      <w:r w:rsidRPr="001B5026">
        <w:rPr>
          <w:bCs/>
          <w:color w:val="000000" w:themeColor="text1"/>
        </w:rPr>
        <w:t>3.4.3. Описание административной процедуры «Принятие решения о предоставлении (об отказе в предоставлении) муниципальной услуги»</w:t>
      </w:r>
      <w:r w:rsidRPr="001B5026">
        <w:rPr>
          <w:color w:val="000000" w:themeColor="text1"/>
        </w:rPr>
        <w:t xml:space="preserve"> при и</w:t>
      </w:r>
      <w:r w:rsidRPr="001B5026">
        <w:rPr>
          <w:bCs/>
          <w:color w:val="000000" w:themeColor="text1"/>
        </w:rPr>
        <w:t>справлении допущенных опечаток и ошибок в выданном разрешении на ввод объекта в эксплуатацию.</w:t>
      </w:r>
    </w:p>
    <w:p w:rsidR="00ED5DF7" w:rsidRPr="001B5026" w:rsidRDefault="00ED5DF7" w:rsidP="00ED5DF7">
      <w:pPr>
        <w:suppressAutoHyphens/>
        <w:contextualSpacing/>
        <w:rPr>
          <w:bCs/>
          <w:color w:val="000000" w:themeColor="text1"/>
        </w:rPr>
      </w:pPr>
      <w:r w:rsidRPr="001B5026">
        <w:rPr>
          <w:color w:val="000000" w:themeColor="text1"/>
        </w:rPr>
        <w:t xml:space="preserve">3.4.3.1. </w:t>
      </w:r>
      <w:r w:rsidRPr="001B5026">
        <w:rPr>
          <w:bCs/>
          <w:color w:val="000000" w:themeColor="text1"/>
        </w:rPr>
        <w:t xml:space="preserve">Основанием для начала административной процедуры является </w:t>
      </w:r>
      <w:r w:rsidRPr="001B5026">
        <w:rPr>
          <w:color w:val="000000" w:themeColor="text1"/>
          <w:lang w:eastAsia="zh-CN"/>
        </w:rPr>
        <w:t>получение работником отдела всех сведений, необходимых для принятия решения о предоставлении (отказе в предоставлении) муниципальной услуги.</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3.4.3.2. Работник отдела </w:t>
      </w:r>
      <w:r w:rsidRPr="001B5026">
        <w:rPr>
          <w:color w:val="000000" w:themeColor="text1"/>
        </w:rPr>
        <w:t xml:space="preserve">в течение 1 рабочего дня со дня получения всех сведений, необходимых для принятия решения, осуществляет </w:t>
      </w:r>
      <w:r w:rsidRPr="001B5026">
        <w:rPr>
          <w:color w:val="000000" w:themeColor="text1"/>
          <w:lang w:eastAsia="zh-CN"/>
        </w:rPr>
        <w:t>проверку наличия и правильности оформления документов и</w:t>
      </w:r>
      <w:r w:rsidRPr="001B5026">
        <w:rPr>
          <w:color w:val="000000" w:themeColor="text1"/>
        </w:rPr>
        <w:t xml:space="preserve"> сведений.</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пункте 2.11 административного регламента.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3.4.3.3. При установлении факта наличия оснований для отказа в предоставлении муниципальной услуги, </w:t>
      </w:r>
      <w:r w:rsidRPr="001B5026">
        <w:rPr>
          <w:color w:val="000000" w:themeColor="text1"/>
        </w:rPr>
        <w:t>работник</w:t>
      </w:r>
      <w:r w:rsidRPr="001B5026">
        <w:rPr>
          <w:color w:val="000000" w:themeColor="text1"/>
          <w:lang w:eastAsia="zh-CN"/>
        </w:rPr>
        <w:t xml:space="preserve"> подготавливает проект отказа в предоставлении муниципальной услуги, в котором указывается обоснование отказа.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3.4.3.4. При отсутствии оснований для отказа в предоставлении муниципальной услуги, служащий исправляет допущенные опечатки и ошибки в разрешении на ввод объекта в эксплуатацию путем подготовки нового разрешения в двух экземплярах. В новом разрешении сохраняются все реквизиты, кроме тех, в которых были исправлены технические ошибки.</w:t>
      </w:r>
    </w:p>
    <w:p w:rsidR="00ED5DF7" w:rsidRPr="001B5026" w:rsidRDefault="009B2049" w:rsidP="00ED5DF7">
      <w:pPr>
        <w:suppressAutoHyphens/>
        <w:contextualSpacing/>
        <w:rPr>
          <w:color w:val="000000" w:themeColor="text1"/>
          <w:lang w:eastAsia="zh-CN"/>
        </w:rPr>
      </w:pPr>
      <w:r>
        <w:rPr>
          <w:color w:val="000000" w:themeColor="text1"/>
        </w:rPr>
        <w:t>3.4.3.5</w:t>
      </w:r>
      <w:r w:rsidR="00ED5DF7" w:rsidRPr="001B5026">
        <w:rPr>
          <w:color w:val="000000" w:themeColor="text1"/>
        </w:rPr>
        <w:t xml:space="preserve">. </w:t>
      </w:r>
      <w:r w:rsidR="00ED5DF7" w:rsidRPr="001B5026">
        <w:rPr>
          <w:color w:val="000000" w:themeColor="text1"/>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отдел на доработку с указанием конкретных причин. </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ED5DF7" w:rsidRPr="001B5026" w:rsidRDefault="009B2049" w:rsidP="00ED5DF7">
      <w:pPr>
        <w:suppressAutoHyphens/>
        <w:contextualSpacing/>
        <w:rPr>
          <w:color w:val="000000" w:themeColor="text1"/>
          <w:shd w:val="clear" w:color="auto" w:fill="FFFFFF"/>
        </w:rPr>
      </w:pPr>
      <w:r>
        <w:rPr>
          <w:color w:val="000000" w:themeColor="text1"/>
          <w:lang w:eastAsia="zh-CN"/>
        </w:rPr>
        <w:t>3.4.3.6</w:t>
      </w:r>
      <w:r w:rsidR="00ED5DF7" w:rsidRPr="001B5026">
        <w:rPr>
          <w:color w:val="000000" w:themeColor="text1"/>
          <w:lang w:eastAsia="zh-CN"/>
        </w:rPr>
        <w:t xml:space="preserve">. </w:t>
      </w:r>
      <w:r w:rsidR="00ED5DF7" w:rsidRPr="001B5026">
        <w:rPr>
          <w:color w:val="000000" w:themeColor="text1"/>
          <w:shd w:val="clear" w:color="auto" w:fill="FFFFFF"/>
        </w:rPr>
        <w:t>Результатом административной процедуры является:</w:t>
      </w:r>
    </w:p>
    <w:p w:rsidR="00ED5DF7" w:rsidRPr="001B5026" w:rsidRDefault="00ED5DF7" w:rsidP="00ED5DF7">
      <w:pPr>
        <w:suppressAutoHyphens/>
        <w:contextualSpacing/>
        <w:rPr>
          <w:color w:val="000000" w:themeColor="text1"/>
          <w:lang w:eastAsia="zh-CN"/>
        </w:rPr>
      </w:pPr>
      <w:r w:rsidRPr="001B5026">
        <w:rPr>
          <w:color w:val="000000" w:themeColor="text1"/>
          <w:shd w:val="clear" w:color="auto" w:fill="FFFFFF"/>
        </w:rPr>
        <w:t xml:space="preserve">1) оформление </w:t>
      </w:r>
      <w:r w:rsidRPr="001B5026">
        <w:rPr>
          <w:color w:val="000000" w:themeColor="text1"/>
          <w:lang w:eastAsia="zh-CN"/>
        </w:rPr>
        <w:t>разрешения на ввод объекта в эксплуатацию;</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2) оформление уведомления об отказе в исправлении допущенных опечаток и ошибок.</w:t>
      </w:r>
    </w:p>
    <w:p w:rsidR="00ED5DF7" w:rsidRPr="001B5026" w:rsidRDefault="009B2049" w:rsidP="00ED5DF7">
      <w:pPr>
        <w:suppressAutoHyphens/>
        <w:contextualSpacing/>
        <w:rPr>
          <w:color w:val="000000" w:themeColor="text1"/>
        </w:rPr>
      </w:pPr>
      <w:r>
        <w:rPr>
          <w:bCs/>
          <w:color w:val="000000" w:themeColor="text1"/>
        </w:rPr>
        <w:lastRenderedPageBreak/>
        <w:t>3.4.3.7</w:t>
      </w:r>
      <w:r w:rsidR="00ED5DF7" w:rsidRPr="001B5026">
        <w:rPr>
          <w:bCs/>
          <w:color w:val="000000" w:themeColor="text1"/>
        </w:rPr>
        <w:t>.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ED5DF7" w:rsidRPr="001B5026" w:rsidRDefault="00ED5DF7" w:rsidP="00ED5DF7">
      <w:pPr>
        <w:suppressAutoHyphens/>
        <w:contextualSpacing/>
        <w:rPr>
          <w:bCs/>
          <w:color w:val="000000" w:themeColor="text1"/>
        </w:rPr>
      </w:pPr>
      <w:r w:rsidRPr="001B5026">
        <w:rPr>
          <w:color w:val="000000" w:themeColor="text1"/>
          <w:lang w:eastAsia="zh-CN"/>
        </w:rPr>
        <w:t xml:space="preserve">3.4.4. </w:t>
      </w:r>
      <w:r w:rsidRPr="001B5026">
        <w:rPr>
          <w:bCs/>
          <w:color w:val="000000" w:themeColor="text1"/>
        </w:rPr>
        <w:t>Описание административной процедуры «Предоставление результата муниципальной услуги»</w:t>
      </w:r>
      <w:r w:rsidRPr="001B5026">
        <w:rPr>
          <w:color w:val="000000" w:themeColor="text1"/>
        </w:rPr>
        <w:t xml:space="preserve"> при и</w:t>
      </w:r>
      <w:r w:rsidRPr="001B5026">
        <w:rPr>
          <w:bCs/>
          <w:color w:val="000000" w:themeColor="text1"/>
        </w:rPr>
        <w:t>справлении допущенных опечаток и ошибок в выданном разрешении на ввод объекта в эксплуатацию.</w:t>
      </w:r>
    </w:p>
    <w:p w:rsidR="00ED5DF7" w:rsidRPr="001B5026" w:rsidRDefault="00ED5DF7" w:rsidP="00ED5DF7">
      <w:pPr>
        <w:suppressAutoHyphens/>
        <w:contextualSpacing/>
        <w:rPr>
          <w:color w:val="000000" w:themeColor="text1"/>
          <w:lang w:eastAsia="zh-CN"/>
        </w:rPr>
      </w:pPr>
      <w:r w:rsidRPr="001B5026">
        <w:rPr>
          <w:bCs/>
          <w:color w:val="000000" w:themeColor="text1"/>
        </w:rPr>
        <w:t xml:space="preserve">3.4.4.1. Основанием для начала административной процедуры является </w:t>
      </w:r>
      <w:r w:rsidRPr="001B5026">
        <w:rPr>
          <w:color w:val="000000" w:themeColor="text1"/>
          <w:lang w:eastAsia="zh-CN"/>
        </w:rPr>
        <w:t>получение работником отдела подписанного уполномоченным должностным лицом разрешения на ввод объекта в эксплуатацию или уведомления об отказе в исправлении допущенных опечаток и ошибок.</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3.4.4.2. Действия по предоставлению результата муниципальной услуги производятся в соответствии с пунктами 3.3.5.2 – 3.3.5.10 административного регламента.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3.4.4.3. В случае исправления допущенных опечаток и ошибок в разрешении на ввод объекта в эксплуатацию, копия исправленного разрешения направляе</w:t>
      </w:r>
      <w:r w:rsidR="005420C7">
        <w:rPr>
          <w:color w:val="000000" w:themeColor="text1"/>
          <w:lang w:eastAsia="zh-CN"/>
        </w:rPr>
        <w:t>тся работником отдела</w:t>
      </w:r>
      <w:r w:rsidRPr="001B5026">
        <w:rPr>
          <w:color w:val="000000" w:themeColor="text1"/>
          <w:lang w:eastAsia="zh-CN"/>
        </w:rPr>
        <w:t xml:space="preserve"> в органы, указанные в пунктах 3.3.5.12 – 3.3.5.14 административного регламента, в течение пяти рабочих дней со дня выдачи разрешения заявителю.</w:t>
      </w:r>
    </w:p>
    <w:p w:rsidR="00ED5DF7" w:rsidRPr="001B5026" w:rsidRDefault="00ED5DF7" w:rsidP="00ED5DF7">
      <w:pPr>
        <w:suppressAutoHyphens/>
        <w:contextualSpacing/>
        <w:rPr>
          <w:color w:val="000000" w:themeColor="text1"/>
          <w:lang w:eastAsia="zh-CN"/>
        </w:rPr>
      </w:pPr>
    </w:p>
    <w:p w:rsidR="00ED5DF7" w:rsidRPr="001B5026" w:rsidRDefault="00ED5DF7" w:rsidP="00ED5DF7">
      <w:pPr>
        <w:suppressAutoHyphens/>
        <w:contextualSpacing/>
        <w:jc w:val="center"/>
        <w:rPr>
          <w:bCs/>
          <w:color w:val="000000" w:themeColor="text1"/>
        </w:rPr>
      </w:pPr>
      <w:r w:rsidRPr="001B5026">
        <w:rPr>
          <w:color w:val="000000" w:themeColor="text1"/>
        </w:rPr>
        <w:t>3.5. Описание варианта предоставления муниципальной услуги «В</w:t>
      </w:r>
      <w:r w:rsidRPr="001B5026">
        <w:rPr>
          <w:bCs/>
          <w:color w:val="000000" w:themeColor="text1"/>
        </w:rPr>
        <w:t>ыдача дубликата разрешения на ввод объекта в эксплуатацию»</w:t>
      </w:r>
    </w:p>
    <w:p w:rsidR="00ED5DF7" w:rsidRPr="001B5026" w:rsidRDefault="00ED5DF7" w:rsidP="00ED5DF7">
      <w:pPr>
        <w:suppressAutoHyphens/>
        <w:contextualSpacing/>
        <w:rPr>
          <w:bCs/>
          <w:color w:val="000000" w:themeColor="text1"/>
        </w:rPr>
      </w:pPr>
      <w:r w:rsidRPr="001B5026">
        <w:rPr>
          <w:bCs/>
          <w:color w:val="000000" w:themeColor="text1"/>
        </w:rPr>
        <w:t>3.5.1. Перечень административных процедур при выдаче дубликата разрешения на ввод объекта в эксплуатацию:</w:t>
      </w:r>
    </w:p>
    <w:p w:rsidR="00ED5DF7" w:rsidRPr="001B5026" w:rsidRDefault="00ED5DF7" w:rsidP="00ED5DF7">
      <w:pPr>
        <w:suppressAutoHyphens/>
        <w:contextualSpacing/>
        <w:rPr>
          <w:bCs/>
          <w:color w:val="000000" w:themeColor="text1"/>
        </w:rPr>
      </w:pPr>
      <w:r w:rsidRPr="001B5026">
        <w:rPr>
          <w:bCs/>
          <w:color w:val="000000" w:themeColor="text1"/>
        </w:rPr>
        <w:t>1) прием запроса и документов и (или) информации, необходимых для предоставления муниципальной услуги;</w:t>
      </w:r>
    </w:p>
    <w:p w:rsidR="00ED5DF7" w:rsidRPr="001B5026" w:rsidRDefault="00ED5DF7" w:rsidP="00ED5DF7">
      <w:pPr>
        <w:suppressAutoHyphens/>
        <w:contextualSpacing/>
        <w:rPr>
          <w:bCs/>
          <w:color w:val="000000" w:themeColor="text1"/>
        </w:rPr>
      </w:pPr>
      <w:r w:rsidRPr="001B5026">
        <w:rPr>
          <w:bCs/>
          <w:color w:val="000000" w:themeColor="text1"/>
        </w:rPr>
        <w:t xml:space="preserve">2) принятие решения о предоставлении (об отказе в предоставлении) муниципальной услуги </w:t>
      </w:r>
    </w:p>
    <w:p w:rsidR="00ED5DF7" w:rsidRPr="001B5026" w:rsidRDefault="00ED5DF7" w:rsidP="00ED5DF7">
      <w:pPr>
        <w:suppressAutoHyphens/>
        <w:contextualSpacing/>
        <w:rPr>
          <w:bCs/>
          <w:color w:val="000000" w:themeColor="text1"/>
        </w:rPr>
      </w:pPr>
      <w:r w:rsidRPr="001B5026">
        <w:rPr>
          <w:bCs/>
          <w:color w:val="000000" w:themeColor="text1"/>
        </w:rPr>
        <w:t>3) предоставление результата муниципальной услуги.</w:t>
      </w:r>
    </w:p>
    <w:p w:rsidR="00ED5DF7" w:rsidRPr="001B5026" w:rsidRDefault="00ED5DF7" w:rsidP="00ED5DF7">
      <w:pPr>
        <w:suppressAutoHyphens/>
        <w:contextualSpacing/>
        <w:rPr>
          <w:bCs/>
          <w:color w:val="000000" w:themeColor="text1"/>
        </w:rPr>
      </w:pPr>
      <w:r w:rsidRPr="001B5026">
        <w:rPr>
          <w:bCs/>
          <w:color w:val="000000" w:themeColor="text1"/>
        </w:rPr>
        <w:t>3.5.2. Описание административной процедуры «Прием запроса и документов и (или) информации, необходимых для предоставления муниципальной услуги»</w:t>
      </w:r>
      <w:r w:rsidRPr="001B5026">
        <w:rPr>
          <w:color w:val="000000" w:themeColor="text1"/>
        </w:rPr>
        <w:t xml:space="preserve"> при выдаче дубликата </w:t>
      </w:r>
      <w:r w:rsidRPr="001B5026">
        <w:rPr>
          <w:bCs/>
          <w:color w:val="000000" w:themeColor="text1"/>
        </w:rPr>
        <w:t>разрешения на ввод объекта в эксплуатацию.</w:t>
      </w:r>
    </w:p>
    <w:p w:rsidR="00ED5DF7" w:rsidRPr="001B5026" w:rsidRDefault="00ED5DF7" w:rsidP="00ED5DF7">
      <w:pPr>
        <w:suppressAutoHyphens/>
        <w:contextualSpacing/>
        <w:rPr>
          <w:bCs/>
          <w:color w:val="000000" w:themeColor="text1"/>
          <w:lang w:eastAsia="zh-CN"/>
        </w:rPr>
      </w:pPr>
      <w:r w:rsidRPr="001B5026">
        <w:rPr>
          <w:bCs/>
          <w:color w:val="000000" w:themeColor="text1"/>
        </w:rPr>
        <w:t xml:space="preserve">3.5.2.1. </w:t>
      </w:r>
      <w:r w:rsidRPr="001B5026">
        <w:rPr>
          <w:color w:val="000000" w:themeColor="text1"/>
          <w:lang w:eastAsia="zh-CN"/>
        </w:rPr>
        <w:t xml:space="preserve">Основанием для начала административной процедуры является </w:t>
      </w:r>
      <w:r w:rsidRPr="001B5026">
        <w:rPr>
          <w:bCs/>
          <w:color w:val="000000" w:themeColor="text1"/>
          <w:lang w:eastAsia="zh-CN"/>
        </w:rPr>
        <w:t xml:space="preserve">обращение заявителя в </w:t>
      </w:r>
      <w:r w:rsidR="009B2049">
        <w:rPr>
          <w:bCs/>
          <w:color w:val="000000" w:themeColor="text1"/>
          <w:lang w:eastAsia="zh-CN"/>
        </w:rPr>
        <w:t>администрацию</w:t>
      </w:r>
      <w:r w:rsidRPr="001B5026">
        <w:rPr>
          <w:bCs/>
          <w:color w:val="000000" w:themeColor="text1"/>
          <w:lang w:eastAsia="zh-CN"/>
        </w:rPr>
        <w:t xml:space="preserve"> </w:t>
      </w:r>
      <w:r w:rsidRPr="001B5026">
        <w:rPr>
          <w:color w:val="000000" w:themeColor="text1"/>
          <w:lang w:eastAsia="zh-CN"/>
        </w:rPr>
        <w:t xml:space="preserve">с запросом о предоставлении муниципальной услуги и приложенными к нему документами, предусмотренными пунктом 2.7.1.3 административного регламента. </w:t>
      </w:r>
      <w:r w:rsidRPr="001B5026">
        <w:rPr>
          <w:bCs/>
          <w:color w:val="000000" w:themeColor="text1"/>
          <w:lang w:eastAsia="zh-CN"/>
        </w:rPr>
        <w:t>При подаче запроса через Единый портал основанием для начала административной процедуры является заполнение заявителем интерактивной формы запроса.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3.5.2.2. Способы подачи запроса и документов предусмотрены пунктом 2.7.1.5 административного регламента, в том числе через МФЦ.</w:t>
      </w:r>
    </w:p>
    <w:p w:rsidR="00ED5DF7" w:rsidRPr="001B5026" w:rsidRDefault="00ED5DF7" w:rsidP="00ED5DF7">
      <w:pPr>
        <w:suppressAutoHyphens/>
        <w:contextualSpacing/>
        <w:rPr>
          <w:bCs/>
          <w:color w:val="000000" w:themeColor="text1"/>
          <w:lang w:eastAsia="zh-CN"/>
        </w:rPr>
      </w:pPr>
      <w:r w:rsidRPr="001B5026">
        <w:rPr>
          <w:color w:val="000000" w:themeColor="text1"/>
          <w:lang w:eastAsia="zh-CN"/>
        </w:rPr>
        <w:t xml:space="preserve">3.5.2.3. </w:t>
      </w:r>
      <w:r w:rsidRPr="001B5026">
        <w:rPr>
          <w:bCs/>
          <w:color w:val="000000" w:themeColor="text1"/>
          <w:lang w:eastAsia="zh-CN"/>
        </w:rPr>
        <w:t xml:space="preserve">Не предусмотрен прием </w:t>
      </w:r>
      <w:r w:rsidR="009B2049">
        <w:rPr>
          <w:bCs/>
          <w:color w:val="000000" w:themeColor="text1"/>
          <w:lang w:eastAsia="zh-CN"/>
        </w:rPr>
        <w:t>администрацией</w:t>
      </w:r>
      <w:r w:rsidRPr="001B5026">
        <w:rPr>
          <w:bCs/>
          <w:color w:val="000000" w:themeColor="text1"/>
          <w:lang w:eastAsia="zh-CN"/>
        </w:rPr>
        <w:t xml:space="preserve">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D5DF7" w:rsidRPr="001B5026" w:rsidRDefault="00ED5DF7" w:rsidP="00ED5DF7">
      <w:pPr>
        <w:suppressAutoHyphens/>
        <w:contextualSpacing/>
        <w:rPr>
          <w:color w:val="000000" w:themeColor="text1"/>
          <w:lang w:eastAsia="zh-CN"/>
        </w:rPr>
      </w:pPr>
      <w:r w:rsidRPr="001B5026">
        <w:rPr>
          <w:bCs/>
          <w:color w:val="000000" w:themeColor="text1"/>
          <w:lang w:eastAsia="zh-CN"/>
        </w:rPr>
        <w:t xml:space="preserve">3.5.2.4. </w:t>
      </w:r>
      <w:r w:rsidRPr="001B5026">
        <w:rPr>
          <w:color w:val="000000" w:themeColor="text1"/>
          <w:lang w:eastAsia="zh-CN"/>
        </w:rPr>
        <w:t xml:space="preserve">За получением муниципальной услуги от лица заявителя может обращаться его представитель, наделенный полномочиями в порядке, установленном законодательством Российской Федерации, выступать от его имени </w:t>
      </w:r>
      <w:r w:rsidRPr="001B5026">
        <w:rPr>
          <w:color w:val="000000" w:themeColor="text1"/>
          <w:lang w:eastAsia="zh-CN"/>
        </w:rPr>
        <w:lastRenderedPageBreak/>
        <w:t>при взаимодействии с уполномоченным органом при предоставлении муниципальной услуги.</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3.5.2.5. П</w:t>
      </w:r>
      <w:r w:rsidRPr="001B5026">
        <w:rPr>
          <w:bCs/>
          <w:color w:val="000000" w:themeColor="text1"/>
        </w:rPr>
        <w:t>рием запроса и документов и (или) информации, необходимых для предоставления муниципальной услуги</w:t>
      </w:r>
      <w:r w:rsidRPr="001B5026">
        <w:rPr>
          <w:color w:val="000000" w:themeColor="text1"/>
          <w:lang w:eastAsia="zh-CN"/>
        </w:rPr>
        <w:t xml:space="preserve"> в </w:t>
      </w:r>
      <w:r w:rsidR="009B2049">
        <w:rPr>
          <w:color w:val="000000" w:themeColor="text1"/>
          <w:lang w:eastAsia="zh-CN"/>
        </w:rPr>
        <w:t>администрации</w:t>
      </w:r>
      <w:r w:rsidRPr="001B5026">
        <w:rPr>
          <w:color w:val="000000" w:themeColor="text1"/>
          <w:lang w:eastAsia="zh-CN"/>
        </w:rPr>
        <w:t xml:space="preserve">, МФЦ осуществляется уполномоченным служащим </w:t>
      </w:r>
      <w:r w:rsidR="009B2049">
        <w:rPr>
          <w:color w:val="000000" w:themeColor="text1"/>
          <w:lang w:eastAsia="zh-CN"/>
        </w:rPr>
        <w:t>администрации</w:t>
      </w:r>
      <w:r w:rsidRPr="001B5026">
        <w:rPr>
          <w:color w:val="000000" w:themeColor="text1"/>
          <w:lang w:eastAsia="zh-CN"/>
        </w:rPr>
        <w:t xml:space="preserve">, МФЦ (далее – служащий) в порядке, указанном в пунктах 3.3.2.3 – 3.3.2.9 административного регламента. </w:t>
      </w:r>
    </w:p>
    <w:p w:rsidR="00ED5DF7" w:rsidRPr="001B5026" w:rsidRDefault="00ED5DF7" w:rsidP="00ED5DF7">
      <w:pPr>
        <w:suppressAutoHyphens/>
        <w:contextualSpacing/>
        <w:rPr>
          <w:bCs/>
          <w:color w:val="000000" w:themeColor="text1"/>
        </w:rPr>
      </w:pPr>
      <w:r w:rsidRPr="001B5026">
        <w:rPr>
          <w:bCs/>
          <w:color w:val="000000" w:themeColor="text1"/>
        </w:rPr>
        <w:t>3.5.3. Описание административной процедуры «Принятие решения о предоставлении (об отказе в предоставлении) муниципальной услуги»</w:t>
      </w:r>
      <w:r w:rsidRPr="001B5026">
        <w:rPr>
          <w:color w:val="000000" w:themeColor="text1"/>
        </w:rPr>
        <w:t xml:space="preserve"> при выдаче дубликата</w:t>
      </w:r>
      <w:r w:rsidRPr="001B5026">
        <w:rPr>
          <w:bCs/>
          <w:color w:val="000000" w:themeColor="text1"/>
        </w:rPr>
        <w:t xml:space="preserve"> разрешения на ввод объекта в эксплуатацию.</w:t>
      </w:r>
    </w:p>
    <w:p w:rsidR="00ED5DF7" w:rsidRPr="001B5026" w:rsidRDefault="00ED5DF7" w:rsidP="00ED5DF7">
      <w:pPr>
        <w:suppressAutoHyphens/>
        <w:contextualSpacing/>
        <w:rPr>
          <w:bCs/>
          <w:color w:val="000000" w:themeColor="text1"/>
        </w:rPr>
      </w:pPr>
      <w:r w:rsidRPr="001B5026">
        <w:rPr>
          <w:color w:val="000000" w:themeColor="text1"/>
        </w:rPr>
        <w:t xml:space="preserve">3.5.3.1. </w:t>
      </w:r>
      <w:r w:rsidRPr="001B5026">
        <w:rPr>
          <w:bCs/>
          <w:color w:val="000000" w:themeColor="text1"/>
        </w:rPr>
        <w:t xml:space="preserve">Основанием для начала административной процедуры является </w:t>
      </w:r>
      <w:r w:rsidRPr="001B5026">
        <w:rPr>
          <w:color w:val="000000" w:themeColor="text1"/>
          <w:lang w:eastAsia="zh-CN"/>
        </w:rPr>
        <w:t>получение работником отдела всех сведений, необходимых для принятия решения о предоставлении (отказе в предоставлении) муниципальной услуги.</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 xml:space="preserve">3.5.3.2. Работник отдела </w:t>
      </w:r>
      <w:r w:rsidRPr="001B5026">
        <w:rPr>
          <w:color w:val="000000" w:themeColor="text1"/>
        </w:rPr>
        <w:t xml:space="preserve">в течение 1 рабочего дня со дня получения всех сведений, необходимых для принятия решения, осуществляет </w:t>
      </w:r>
      <w:r w:rsidRPr="001B5026">
        <w:rPr>
          <w:color w:val="000000" w:themeColor="text1"/>
          <w:lang w:eastAsia="zh-CN"/>
        </w:rPr>
        <w:t>проверку наличия и правильности оформления документов и</w:t>
      </w:r>
      <w:r w:rsidRPr="001B5026">
        <w:rPr>
          <w:color w:val="000000" w:themeColor="text1"/>
        </w:rPr>
        <w:t xml:space="preserve"> сведений.</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Критерием принятия решения является установление факта наличия или отсутствия оснований для отказа в предоставлении муниципальной услуги, указанных в пункте 2.14 административного регламента.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3.5.3.3. При установлении факта наличия оснований для отказа в предоставлении муниципальной услуги, работник подготавливает проект отказа в предоставлении муниципальной услуги, в котором указывается обоснование отказа.</w:t>
      </w:r>
    </w:p>
    <w:p w:rsidR="00ED5DF7" w:rsidRPr="001B5026" w:rsidRDefault="00ED5DF7" w:rsidP="00ED5DF7">
      <w:pPr>
        <w:tabs>
          <w:tab w:val="left" w:pos="2029"/>
        </w:tabs>
        <w:suppressAutoHyphens/>
        <w:contextualSpacing/>
        <w:rPr>
          <w:color w:val="000000" w:themeColor="text1"/>
          <w:lang w:eastAsia="zh-CN"/>
        </w:rPr>
      </w:pPr>
      <w:r w:rsidRPr="001B5026">
        <w:rPr>
          <w:color w:val="000000" w:themeColor="text1"/>
          <w:lang w:eastAsia="zh-CN"/>
        </w:rPr>
        <w:t>3.5.3.4. При отсутствии оснований для отказа в предоставлении муниципальной услуги, работник подготавливает дубликат разрешения на ввод в эксплуатацию. Дубликат разрешения на ввод объекта в эксплуатацию оформляется подготовкой дополнительного экземпляра выданного ранее разрешения. В левом верхнем углу разрешения проставляется отметка «дубликат».</w:t>
      </w:r>
    </w:p>
    <w:p w:rsidR="00ED5DF7" w:rsidRPr="001B5026" w:rsidRDefault="005E5E4F" w:rsidP="00ED5DF7">
      <w:pPr>
        <w:suppressAutoHyphens/>
        <w:contextualSpacing/>
        <w:rPr>
          <w:color w:val="000000" w:themeColor="text1"/>
          <w:lang w:eastAsia="zh-CN"/>
        </w:rPr>
      </w:pPr>
      <w:r>
        <w:rPr>
          <w:color w:val="000000" w:themeColor="text1"/>
        </w:rPr>
        <w:t>3.5.3.5</w:t>
      </w:r>
      <w:r w:rsidR="00ED5DF7" w:rsidRPr="001B5026">
        <w:rPr>
          <w:color w:val="000000" w:themeColor="text1"/>
        </w:rPr>
        <w:t xml:space="preserve">. </w:t>
      </w:r>
      <w:r w:rsidR="00ED5DF7" w:rsidRPr="001B5026">
        <w:rPr>
          <w:color w:val="000000" w:themeColor="text1"/>
          <w:lang w:eastAsia="zh-CN"/>
        </w:rPr>
        <w:t xml:space="preserve">Уполномоченное должностное лицо подписывает документы, являющиеся результатом предоставления муниципальной услуги, в течение одного рабочего дня со дня получения или возвращает в </w:t>
      </w:r>
      <w:r>
        <w:rPr>
          <w:color w:val="000000" w:themeColor="text1"/>
          <w:lang w:eastAsia="zh-CN"/>
        </w:rPr>
        <w:t>отдел</w:t>
      </w:r>
      <w:r w:rsidR="00ED5DF7" w:rsidRPr="001B5026">
        <w:rPr>
          <w:color w:val="000000" w:themeColor="text1"/>
          <w:lang w:eastAsia="zh-CN"/>
        </w:rPr>
        <w:t xml:space="preserve"> на доработку с указанием конкретных причин. </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Устранение причин возврата проекта документа, его повторное направление на подпись производятся в сроки, исключающие возможность нарушения срока предоставления муниципальной услуги.</w:t>
      </w:r>
    </w:p>
    <w:p w:rsidR="00ED5DF7" w:rsidRPr="001B5026" w:rsidRDefault="005E5E4F" w:rsidP="00ED5DF7">
      <w:pPr>
        <w:suppressAutoHyphens/>
        <w:contextualSpacing/>
        <w:rPr>
          <w:color w:val="000000" w:themeColor="text1"/>
          <w:shd w:val="clear" w:color="auto" w:fill="FFFFFF"/>
        </w:rPr>
      </w:pPr>
      <w:r>
        <w:rPr>
          <w:color w:val="000000" w:themeColor="text1"/>
          <w:lang w:eastAsia="zh-CN"/>
        </w:rPr>
        <w:t>3.5.3.6</w:t>
      </w:r>
      <w:r w:rsidR="00ED5DF7" w:rsidRPr="001B5026">
        <w:rPr>
          <w:color w:val="000000" w:themeColor="text1"/>
          <w:lang w:eastAsia="zh-CN"/>
        </w:rPr>
        <w:t xml:space="preserve">. </w:t>
      </w:r>
      <w:r w:rsidR="00ED5DF7" w:rsidRPr="001B5026">
        <w:rPr>
          <w:color w:val="000000" w:themeColor="text1"/>
          <w:shd w:val="clear" w:color="auto" w:fill="FFFFFF"/>
        </w:rPr>
        <w:t>Результатом административной процедуры является:</w:t>
      </w:r>
    </w:p>
    <w:p w:rsidR="00ED5DF7" w:rsidRPr="001B5026" w:rsidRDefault="00ED5DF7" w:rsidP="00ED5DF7">
      <w:pPr>
        <w:suppressAutoHyphens/>
        <w:contextualSpacing/>
        <w:rPr>
          <w:color w:val="000000" w:themeColor="text1"/>
          <w:lang w:eastAsia="zh-CN"/>
        </w:rPr>
      </w:pPr>
      <w:r w:rsidRPr="001B5026">
        <w:rPr>
          <w:color w:val="000000" w:themeColor="text1"/>
          <w:shd w:val="clear" w:color="auto" w:fill="FFFFFF"/>
        </w:rPr>
        <w:t xml:space="preserve">1) оформление дубликата </w:t>
      </w:r>
      <w:r w:rsidRPr="001B5026">
        <w:rPr>
          <w:color w:val="000000" w:themeColor="text1"/>
          <w:lang w:eastAsia="zh-CN"/>
        </w:rPr>
        <w:t>разрешения на ввод объекта в эксплуатацию;</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t>2) оформление уведомления об отказе в выдаче дубликата.</w:t>
      </w:r>
    </w:p>
    <w:p w:rsidR="00ED5DF7" w:rsidRPr="001B5026" w:rsidRDefault="005E5E4F" w:rsidP="00ED5DF7">
      <w:pPr>
        <w:suppressAutoHyphens/>
        <w:contextualSpacing/>
        <w:rPr>
          <w:bCs/>
          <w:color w:val="000000" w:themeColor="text1"/>
        </w:rPr>
      </w:pPr>
      <w:r>
        <w:rPr>
          <w:bCs/>
          <w:color w:val="000000" w:themeColor="text1"/>
        </w:rPr>
        <w:t>3.5.3.7</w:t>
      </w:r>
      <w:r w:rsidR="00ED5DF7" w:rsidRPr="001B5026">
        <w:rPr>
          <w:bCs/>
          <w:color w:val="000000" w:themeColor="text1"/>
        </w:rPr>
        <w:t>. Способом фиксации результата административной процедуры является подпись уполномоченного должностного лица на документе, являющемся результатом муниципальной услуги.</w:t>
      </w:r>
    </w:p>
    <w:p w:rsidR="00ED5DF7" w:rsidRPr="001B5026" w:rsidRDefault="00ED5DF7" w:rsidP="00ED5DF7">
      <w:pPr>
        <w:suppressAutoHyphens/>
        <w:contextualSpacing/>
        <w:rPr>
          <w:bCs/>
          <w:color w:val="000000" w:themeColor="text1"/>
        </w:rPr>
      </w:pPr>
      <w:r w:rsidRPr="001B5026">
        <w:rPr>
          <w:color w:val="000000" w:themeColor="text1"/>
        </w:rPr>
        <w:t>3.5.4.</w:t>
      </w:r>
      <w:r w:rsidRPr="001B5026">
        <w:rPr>
          <w:bCs/>
          <w:color w:val="000000" w:themeColor="text1"/>
        </w:rPr>
        <w:t>Описание административной процедуры «Предоставление результата муниципальной услуги»</w:t>
      </w:r>
      <w:r w:rsidRPr="001B5026">
        <w:rPr>
          <w:color w:val="000000" w:themeColor="text1"/>
        </w:rPr>
        <w:t xml:space="preserve"> при выдаче дубликата разрешения</w:t>
      </w:r>
      <w:r w:rsidRPr="001B5026">
        <w:rPr>
          <w:bCs/>
          <w:color w:val="000000" w:themeColor="text1"/>
        </w:rPr>
        <w:t xml:space="preserve"> на ввод объекта в эксплуатацию.</w:t>
      </w:r>
    </w:p>
    <w:p w:rsidR="00ED5DF7" w:rsidRPr="001B5026" w:rsidRDefault="00ED5DF7" w:rsidP="00ED5DF7">
      <w:pPr>
        <w:suppressAutoHyphens/>
        <w:contextualSpacing/>
        <w:rPr>
          <w:color w:val="000000" w:themeColor="text1"/>
          <w:lang w:eastAsia="zh-CN"/>
        </w:rPr>
      </w:pPr>
      <w:r w:rsidRPr="001B5026">
        <w:rPr>
          <w:bCs/>
          <w:color w:val="000000" w:themeColor="text1"/>
        </w:rPr>
        <w:t xml:space="preserve">3.5.4.1. Основанием для начала административной процедуры является </w:t>
      </w:r>
      <w:r w:rsidRPr="001B5026">
        <w:rPr>
          <w:color w:val="000000" w:themeColor="text1"/>
          <w:lang w:eastAsia="zh-CN"/>
        </w:rPr>
        <w:t>получение работником</w:t>
      </w:r>
      <w:r w:rsidR="005E5E4F">
        <w:rPr>
          <w:color w:val="000000" w:themeColor="text1"/>
          <w:lang w:eastAsia="zh-CN"/>
        </w:rPr>
        <w:t xml:space="preserve"> отдела </w:t>
      </w:r>
      <w:r w:rsidRPr="001B5026">
        <w:rPr>
          <w:color w:val="000000" w:themeColor="text1"/>
          <w:lang w:eastAsia="zh-CN"/>
        </w:rPr>
        <w:t>подписанного уполномоченным должностным лицом дубликата разрешения на ввод объекта в эксплуатацию или уведомления об отказе в выдаче дубликата.</w:t>
      </w:r>
    </w:p>
    <w:p w:rsidR="00ED5DF7" w:rsidRPr="001B5026" w:rsidRDefault="00ED5DF7" w:rsidP="00ED5DF7">
      <w:pPr>
        <w:suppressAutoHyphens/>
        <w:contextualSpacing/>
        <w:rPr>
          <w:color w:val="000000" w:themeColor="text1"/>
          <w:lang w:eastAsia="zh-CN"/>
        </w:rPr>
      </w:pPr>
      <w:r w:rsidRPr="001B5026">
        <w:rPr>
          <w:color w:val="000000" w:themeColor="text1"/>
          <w:lang w:eastAsia="zh-CN"/>
        </w:rPr>
        <w:lastRenderedPageBreak/>
        <w:t>3.5.4.2. Действия по предоставлению результата муниципальной услуги производятся в соответствии с пунктами 3.3.5.2 – 3.3.5.10 административного регламента.</w:t>
      </w:r>
    </w:p>
    <w:p w:rsidR="009616B9" w:rsidRDefault="009616B9" w:rsidP="007935D1">
      <w:pPr>
        <w:widowControl w:val="0"/>
        <w:tabs>
          <w:tab w:val="left" w:pos="851"/>
        </w:tabs>
        <w:suppressAutoHyphens/>
        <w:autoSpaceDN w:val="0"/>
        <w:jc w:val="center"/>
        <w:textAlignment w:val="baseline"/>
        <w:outlineLvl w:val="1"/>
        <w:rPr>
          <w:b/>
          <w:color w:val="000000"/>
        </w:rPr>
      </w:pPr>
    </w:p>
    <w:p w:rsidR="008C639C" w:rsidRPr="008C639C" w:rsidRDefault="008C639C" w:rsidP="007935D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 xml:space="preserve">IV. Формы </w:t>
      </w:r>
      <w:proofErr w:type="gramStart"/>
      <w:r w:rsidRPr="008C639C">
        <w:rPr>
          <w:b/>
          <w:color w:val="000000"/>
        </w:rPr>
        <w:t>контроля за</w:t>
      </w:r>
      <w:proofErr w:type="gramEnd"/>
      <w:r w:rsidRPr="008C639C">
        <w:rPr>
          <w:b/>
          <w:color w:val="000000"/>
        </w:rPr>
        <w:t xml:space="preserve"> исполнением</w:t>
      </w:r>
    </w:p>
    <w:p w:rsidR="008C639C" w:rsidRPr="008C639C" w:rsidRDefault="008C639C" w:rsidP="007935D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административного регламента</w:t>
      </w:r>
    </w:p>
    <w:p w:rsidR="008C639C" w:rsidRPr="008C639C" w:rsidRDefault="008C639C" w:rsidP="007935D1">
      <w:pPr>
        <w:widowControl w:val="0"/>
        <w:tabs>
          <w:tab w:val="left" w:pos="851"/>
        </w:tabs>
        <w:suppressAutoHyphens/>
        <w:autoSpaceDN w:val="0"/>
        <w:textAlignment w:val="baseline"/>
        <w:rPr>
          <w:color w:val="000000"/>
        </w:rPr>
      </w:pPr>
    </w:p>
    <w:p w:rsidR="009616B9" w:rsidRPr="009E3985" w:rsidRDefault="008C639C" w:rsidP="007935D1">
      <w:pPr>
        <w:widowControl w:val="0"/>
        <w:tabs>
          <w:tab w:val="left" w:pos="851"/>
        </w:tabs>
        <w:suppressAutoHyphens/>
        <w:autoSpaceDN w:val="0"/>
        <w:textAlignment w:val="baseline"/>
        <w:rPr>
          <w:rFonts w:ascii="Calibri" w:hAnsi="Calibri" w:cs="Calibri"/>
          <w:color w:val="000000" w:themeColor="text1"/>
          <w:sz w:val="22"/>
          <w:szCs w:val="20"/>
        </w:rPr>
      </w:pPr>
      <w:r w:rsidRPr="008C639C">
        <w:rPr>
          <w:color w:val="000000"/>
        </w:rPr>
        <w:tab/>
        <w:t xml:space="preserve">4.1. Текущий контроль за полнотой и качеством исполнения настоящего административного регламента осуществляется </w:t>
      </w:r>
      <w:r w:rsidR="009616B9">
        <w:rPr>
          <w:bCs/>
          <w:color w:val="000000" w:themeColor="text1"/>
        </w:rPr>
        <w:t>главой администрации (заместителем</w:t>
      </w:r>
      <w:r w:rsidR="009616B9" w:rsidRPr="00887A1B">
        <w:rPr>
          <w:bCs/>
          <w:color w:val="000000" w:themeColor="text1"/>
        </w:rPr>
        <w:t xml:space="preserve"> главы администрации по вопросам жизнеобеспечения) </w:t>
      </w:r>
      <w:proofErr w:type="gramStart"/>
      <w:r w:rsidR="009616B9" w:rsidRPr="00887A1B">
        <w:rPr>
          <w:bCs/>
          <w:color w:val="000000" w:themeColor="text1"/>
        </w:rPr>
        <w:t>г</w:t>
      </w:r>
      <w:proofErr w:type="gramEnd"/>
      <w:r w:rsidR="009616B9" w:rsidRPr="00887A1B">
        <w:rPr>
          <w:bCs/>
          <w:color w:val="000000" w:themeColor="text1"/>
        </w:rPr>
        <w:t xml:space="preserve">. </w:t>
      </w:r>
      <w:proofErr w:type="spellStart"/>
      <w:r w:rsidR="009616B9" w:rsidRPr="00887A1B">
        <w:rPr>
          <w:bCs/>
          <w:color w:val="000000" w:themeColor="text1"/>
        </w:rPr>
        <w:t>Киржач</w:t>
      </w:r>
      <w:proofErr w:type="spellEnd"/>
      <w:r w:rsidR="009616B9" w:rsidRPr="00887A1B">
        <w:rPr>
          <w:bCs/>
          <w:color w:val="000000" w:themeColor="text1"/>
        </w:rPr>
        <w:t xml:space="preserve"> </w:t>
      </w:r>
      <w:proofErr w:type="spellStart"/>
      <w:r w:rsidR="009616B9" w:rsidRPr="00887A1B">
        <w:rPr>
          <w:bCs/>
          <w:color w:val="000000" w:themeColor="text1"/>
        </w:rPr>
        <w:t>Киржачского</w:t>
      </w:r>
      <w:proofErr w:type="spellEnd"/>
      <w:r w:rsidR="009616B9" w:rsidRPr="00887A1B">
        <w:rPr>
          <w:bCs/>
          <w:color w:val="000000" w:themeColor="text1"/>
        </w:rPr>
        <w:t xml:space="preserve"> района Владимирской области.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4.2. Периодичность контроля устанавливается </w:t>
      </w:r>
      <w:r w:rsidR="009616B9">
        <w:rPr>
          <w:bCs/>
          <w:color w:val="000000"/>
        </w:rPr>
        <w:t>главой администрации (заместителем</w:t>
      </w:r>
      <w:r w:rsidR="009616B9" w:rsidRPr="009616B9">
        <w:rPr>
          <w:bCs/>
          <w:color w:val="000000"/>
        </w:rPr>
        <w:t xml:space="preserve"> главы администрации по вопросам жизнеобеспечения) </w:t>
      </w:r>
      <w:proofErr w:type="gramStart"/>
      <w:r w:rsidR="009616B9" w:rsidRPr="009616B9">
        <w:rPr>
          <w:bCs/>
          <w:color w:val="000000"/>
        </w:rPr>
        <w:t>г</w:t>
      </w:r>
      <w:proofErr w:type="gramEnd"/>
      <w:r w:rsidR="009616B9" w:rsidRPr="009616B9">
        <w:rPr>
          <w:bCs/>
          <w:color w:val="000000"/>
        </w:rPr>
        <w:t xml:space="preserve">. </w:t>
      </w:r>
      <w:proofErr w:type="spellStart"/>
      <w:r w:rsidR="009616B9" w:rsidRPr="009616B9">
        <w:rPr>
          <w:bCs/>
          <w:color w:val="000000"/>
        </w:rPr>
        <w:t>Киржач</w:t>
      </w:r>
      <w:proofErr w:type="spellEnd"/>
      <w:r w:rsidR="009616B9" w:rsidRPr="009616B9">
        <w:rPr>
          <w:bCs/>
          <w:color w:val="000000"/>
        </w:rPr>
        <w:t xml:space="preserve"> </w:t>
      </w:r>
      <w:proofErr w:type="spellStart"/>
      <w:r w:rsidR="009616B9" w:rsidRPr="009616B9">
        <w:rPr>
          <w:bCs/>
          <w:color w:val="000000"/>
        </w:rPr>
        <w:t>Киржачск</w:t>
      </w:r>
      <w:r w:rsidR="009616B9">
        <w:rPr>
          <w:bCs/>
          <w:color w:val="000000"/>
        </w:rPr>
        <w:t>ого</w:t>
      </w:r>
      <w:proofErr w:type="spellEnd"/>
      <w:r w:rsidR="009616B9">
        <w:rPr>
          <w:bCs/>
          <w:color w:val="000000"/>
        </w:rPr>
        <w:t xml:space="preserve"> района Владимирской области</w:t>
      </w:r>
      <w:r w:rsidRPr="008C639C">
        <w:rPr>
          <w:color w:val="000000"/>
        </w:rPr>
        <w:t xml:space="preserve"> и может носить плановой характер (осуществляться на основании годовых планов работы) и внеплановый характер (по конкретному обращению заинтересованных лиц).</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4.3. При проверке могут рассматриваться все вопросы, связанные с исполнением настоящего административного регламента (комплексные проверки), или отдельные вопросы (целевые проверки).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4.4. Д</w:t>
      </w:r>
      <w:r w:rsidR="009616B9">
        <w:rPr>
          <w:color w:val="000000"/>
        </w:rPr>
        <w:t xml:space="preserve">олжностные лица администрации </w:t>
      </w:r>
      <w:r w:rsidRPr="008C639C">
        <w:rPr>
          <w:color w:val="000000"/>
        </w:rPr>
        <w:t>несут персональную ответственность за соблюдение настоящего административного регламента в соответствии с действующим законодательством. Персональная ответственность должностных лиц закрепляется в их должностных регламентах.</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4.5. Результаты контроля оформляются в виде акта (справки, письма, служебной записки), где отмечаются выявленные недостатки и предложения </w:t>
      </w:r>
      <w:r w:rsidRPr="008C639C">
        <w:rPr>
          <w:color w:val="000000"/>
        </w:rPr>
        <w:br/>
        <w:t>по их устранению.</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4.6. Заинтересованные лица, в том числе граждане, их объединения, организации, могут принимать участие в электронных опросах, форумах </w:t>
      </w:r>
      <w:r w:rsidRPr="008C639C">
        <w:rPr>
          <w:color w:val="000000"/>
        </w:rPr>
        <w:br/>
        <w:t>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w:t>
      </w:r>
    </w:p>
    <w:p w:rsidR="008C639C" w:rsidRPr="008C639C" w:rsidRDefault="008C639C" w:rsidP="007935D1">
      <w:pPr>
        <w:widowControl w:val="0"/>
        <w:tabs>
          <w:tab w:val="left" w:pos="851"/>
        </w:tabs>
        <w:suppressAutoHyphens/>
        <w:autoSpaceDN w:val="0"/>
        <w:textAlignment w:val="baseline"/>
        <w:rPr>
          <w:color w:val="000000"/>
        </w:rPr>
      </w:pPr>
    </w:p>
    <w:p w:rsidR="008C639C" w:rsidRPr="008C639C" w:rsidRDefault="008C639C" w:rsidP="007935D1">
      <w:pPr>
        <w:widowControl w:val="0"/>
        <w:tabs>
          <w:tab w:val="left" w:pos="851"/>
        </w:tabs>
        <w:suppressAutoHyphens/>
        <w:autoSpaceDN w:val="0"/>
        <w:jc w:val="center"/>
        <w:textAlignment w:val="baseline"/>
        <w:outlineLvl w:val="1"/>
        <w:rPr>
          <w:rFonts w:ascii="Calibri" w:hAnsi="Calibri" w:cs="Calibri"/>
          <w:b/>
          <w:color w:val="00000A"/>
          <w:sz w:val="22"/>
          <w:szCs w:val="20"/>
        </w:rPr>
      </w:pPr>
      <w:r w:rsidRPr="008C639C">
        <w:rPr>
          <w:b/>
          <w:color w:val="000000"/>
        </w:rPr>
        <w:t>V. Досудебный (внесудебный) порядок обжалования решений</w:t>
      </w:r>
    </w:p>
    <w:p w:rsidR="008C639C" w:rsidRPr="008C639C" w:rsidRDefault="008C639C" w:rsidP="007935D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и действий (бездействия) учреждения, а также ее</w:t>
      </w:r>
    </w:p>
    <w:p w:rsidR="008C639C" w:rsidRPr="008C639C" w:rsidRDefault="008C639C" w:rsidP="007935D1">
      <w:pPr>
        <w:widowControl w:val="0"/>
        <w:tabs>
          <w:tab w:val="left" w:pos="851"/>
        </w:tabs>
        <w:suppressAutoHyphens/>
        <w:autoSpaceDN w:val="0"/>
        <w:jc w:val="center"/>
        <w:textAlignment w:val="baseline"/>
        <w:rPr>
          <w:rFonts w:ascii="Calibri" w:hAnsi="Calibri" w:cs="Calibri"/>
          <w:b/>
          <w:color w:val="00000A"/>
          <w:sz w:val="22"/>
          <w:szCs w:val="20"/>
        </w:rPr>
      </w:pPr>
      <w:r w:rsidRPr="008C639C">
        <w:rPr>
          <w:b/>
          <w:color w:val="000000"/>
        </w:rPr>
        <w:t>должностных лиц, государственных служащих, работников</w:t>
      </w:r>
    </w:p>
    <w:p w:rsidR="008C639C" w:rsidRPr="008C639C" w:rsidRDefault="008C639C" w:rsidP="007935D1">
      <w:pPr>
        <w:widowControl w:val="0"/>
        <w:tabs>
          <w:tab w:val="left" w:pos="851"/>
        </w:tabs>
        <w:suppressAutoHyphens/>
        <w:autoSpaceDN w:val="0"/>
        <w:textAlignment w:val="baseline"/>
        <w:rPr>
          <w:color w:val="000000"/>
        </w:rPr>
      </w:pP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администрацию муниципального образования </w:t>
      </w:r>
      <w:proofErr w:type="gramStart"/>
      <w:r w:rsidR="009616B9">
        <w:rPr>
          <w:color w:val="000000"/>
        </w:rPr>
        <w:t>г</w:t>
      </w:r>
      <w:proofErr w:type="gramEnd"/>
      <w:r w:rsidR="009616B9">
        <w:rPr>
          <w:color w:val="000000"/>
        </w:rPr>
        <w:t xml:space="preserve">. </w:t>
      </w:r>
      <w:proofErr w:type="spellStart"/>
      <w:r w:rsidR="009616B9">
        <w:rPr>
          <w:color w:val="000000"/>
        </w:rPr>
        <w:t>Киржач</w:t>
      </w:r>
      <w:proofErr w:type="spellEnd"/>
      <w:r w:rsidR="009616B9">
        <w:rPr>
          <w:color w:val="000000"/>
        </w:rPr>
        <w:t xml:space="preserve"> </w:t>
      </w:r>
      <w:proofErr w:type="spellStart"/>
      <w:r w:rsidR="009616B9">
        <w:rPr>
          <w:color w:val="000000"/>
        </w:rPr>
        <w:t>Киржачского</w:t>
      </w:r>
      <w:proofErr w:type="spellEnd"/>
      <w:r w:rsidR="009616B9">
        <w:rPr>
          <w:color w:val="000000"/>
        </w:rPr>
        <w:t xml:space="preserve"> района</w:t>
      </w:r>
      <w:r w:rsidRPr="008C639C">
        <w:rPr>
          <w:color w:val="000000"/>
        </w:rPr>
        <w:t xml:space="preserve"> Владимирской области.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5.2. В досудебном (внесудебном) порядке заявитель может обжаловать решения, действия (бездействие):</w:t>
      </w:r>
    </w:p>
    <w:p w:rsidR="009616B9" w:rsidRPr="009E3985" w:rsidRDefault="008C639C" w:rsidP="007935D1">
      <w:pPr>
        <w:widowControl w:val="0"/>
        <w:tabs>
          <w:tab w:val="left" w:pos="851"/>
        </w:tabs>
        <w:suppressAutoHyphens/>
        <w:autoSpaceDN w:val="0"/>
        <w:textAlignment w:val="baseline"/>
        <w:rPr>
          <w:rFonts w:ascii="Calibri" w:hAnsi="Calibri" w:cs="Calibri"/>
          <w:color w:val="000000" w:themeColor="text1"/>
          <w:sz w:val="22"/>
          <w:szCs w:val="20"/>
        </w:rPr>
      </w:pPr>
      <w:r w:rsidRPr="008C639C">
        <w:rPr>
          <w:color w:val="000000"/>
        </w:rPr>
        <w:tab/>
        <w:t xml:space="preserve">- </w:t>
      </w:r>
      <w:r w:rsidR="009616B9">
        <w:rPr>
          <w:bCs/>
          <w:color w:val="000000" w:themeColor="text1"/>
        </w:rPr>
        <w:t>главы администрации (заместителя</w:t>
      </w:r>
      <w:r w:rsidR="009616B9" w:rsidRPr="00887A1B">
        <w:rPr>
          <w:bCs/>
          <w:color w:val="000000" w:themeColor="text1"/>
        </w:rPr>
        <w:t xml:space="preserve"> главы администрации по вопросам жизнеобеспечения) </w:t>
      </w:r>
      <w:proofErr w:type="gramStart"/>
      <w:r w:rsidR="009616B9" w:rsidRPr="00887A1B">
        <w:rPr>
          <w:bCs/>
          <w:color w:val="000000" w:themeColor="text1"/>
        </w:rPr>
        <w:t>г</w:t>
      </w:r>
      <w:proofErr w:type="gramEnd"/>
      <w:r w:rsidR="009616B9" w:rsidRPr="00887A1B">
        <w:rPr>
          <w:bCs/>
          <w:color w:val="000000" w:themeColor="text1"/>
        </w:rPr>
        <w:t xml:space="preserve">. </w:t>
      </w:r>
      <w:proofErr w:type="spellStart"/>
      <w:r w:rsidR="009616B9" w:rsidRPr="00887A1B">
        <w:rPr>
          <w:bCs/>
          <w:color w:val="000000" w:themeColor="text1"/>
        </w:rPr>
        <w:t>Киржач</w:t>
      </w:r>
      <w:proofErr w:type="spellEnd"/>
      <w:r w:rsidR="009616B9" w:rsidRPr="00887A1B">
        <w:rPr>
          <w:bCs/>
          <w:color w:val="000000" w:themeColor="text1"/>
        </w:rPr>
        <w:t xml:space="preserve"> </w:t>
      </w:r>
      <w:proofErr w:type="spellStart"/>
      <w:r w:rsidR="009616B9" w:rsidRPr="00887A1B">
        <w:rPr>
          <w:bCs/>
          <w:color w:val="000000" w:themeColor="text1"/>
        </w:rPr>
        <w:t>Киржачского</w:t>
      </w:r>
      <w:proofErr w:type="spellEnd"/>
      <w:r w:rsidR="009616B9" w:rsidRPr="00887A1B">
        <w:rPr>
          <w:bCs/>
          <w:color w:val="000000" w:themeColor="text1"/>
        </w:rPr>
        <w:t xml:space="preserve"> района Владимирской области.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5.3. Заявитель может обратиться с </w:t>
      </w:r>
      <w:proofErr w:type="gramStart"/>
      <w:r w:rsidRPr="008C639C">
        <w:rPr>
          <w:color w:val="000000"/>
        </w:rPr>
        <w:t>жалобой</w:t>
      </w:r>
      <w:proofErr w:type="gramEnd"/>
      <w:r w:rsidRPr="008C639C">
        <w:rPr>
          <w:color w:val="000000"/>
        </w:rPr>
        <w:t xml:space="preserve"> в том числе в следующих </w:t>
      </w:r>
      <w:r w:rsidRPr="008C639C">
        <w:rPr>
          <w:color w:val="000000"/>
        </w:rPr>
        <w:lastRenderedPageBreak/>
        <w:t>случаях:</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нарушение срока регистрации запроса заявителя о предоставлении муниципальной услуги;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б) нарушение срока предоставления муниципальной услуги;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в) требование представления заявителем документов, </w:t>
      </w:r>
      <w:r w:rsidRPr="008C639C">
        <w:rPr>
          <w:color w:val="000000"/>
        </w:rPr>
        <w:br/>
        <w:t>не предусмотренных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г) отказ в приеме документов, представление которых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для предоставления муниципальной услуги;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spellStart"/>
      <w:proofErr w:type="gramStart"/>
      <w:r w:rsidRPr="008C639C">
        <w:rPr>
          <w:color w:val="000000"/>
        </w:rPr>
        <w:t>д</w:t>
      </w:r>
      <w:proofErr w:type="spellEnd"/>
      <w:r w:rsidRPr="008C639C">
        <w:rPr>
          <w:color w:val="000000"/>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муниципальными правовыми актами;</w:t>
      </w:r>
      <w:proofErr w:type="gramEnd"/>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муниципальными правовыми актами;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ж) о</w:t>
      </w:r>
      <w:r w:rsidR="009616B9">
        <w:rPr>
          <w:color w:val="000000"/>
        </w:rPr>
        <w:t>тказ служащих администрации</w:t>
      </w:r>
      <w:r w:rsidRPr="008C639C">
        <w:rPr>
          <w:color w:val="000000"/>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spellStart"/>
      <w:r w:rsidRPr="008C639C">
        <w:rPr>
          <w:color w:val="000000"/>
        </w:rPr>
        <w:t>з</w:t>
      </w:r>
      <w:proofErr w:type="spellEnd"/>
      <w:r w:rsidRPr="008C639C">
        <w:rPr>
          <w:color w:val="000000"/>
        </w:rPr>
        <w:t>) нарушение срока или порядка выдачи документов по результатам предоставления муниципальной услуги;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и) требование у заявителя при предоставлении муниципальной услуги документов или информации, отсутствие и (или) недостоверность которых </w:t>
      </w:r>
      <w:r w:rsidRPr="008C639C">
        <w:rPr>
          <w:color w:val="000000"/>
        </w:rPr>
        <w:br/>
        <w:t>не указывались при первоначальном отказе в предоставлении муниципальной услуги, за исключением случаев, предусмотренных настоящим административным регламентом;</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5.4. Жалоба подается</w:t>
      </w:r>
      <w:r w:rsidR="009616B9">
        <w:rPr>
          <w:color w:val="000000"/>
        </w:rPr>
        <w:t xml:space="preserve"> в администрацию </w:t>
      </w:r>
      <w:r w:rsidRPr="008C639C">
        <w:rPr>
          <w:color w:val="000000"/>
        </w:rPr>
        <w:t xml:space="preserve">в письменной форме на бумажном носителе, в электронной форме. Жалоба может быть направлена по почте, с использованием информационно-телекоммуникационной сети «Интернет», официального сайта  </w:t>
      </w:r>
      <w:r w:rsidR="00874315">
        <w:rPr>
          <w:color w:val="000000"/>
        </w:rPr>
        <w:t>администрации</w:t>
      </w:r>
      <w:r w:rsidRPr="008C639C">
        <w:rPr>
          <w:color w:val="000000"/>
        </w:rPr>
        <w:t>, Единого портала (при наличии технической возможности), а также может быть принята при личном приеме заявителя.</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Жалоба должна содержать:</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наименование органа, предоставляющего муниципальную услугу, должностного лица органа, предоставляющего муниципальную услугу, либо служащего, решения и действия (бездействие) которых обжалуются;</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gramStart"/>
      <w:r w:rsidRPr="008C639C">
        <w:rPr>
          <w:color w:val="000000"/>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в) сведения об обжалуемых решениях и действиях (бездействии) </w:t>
      </w:r>
      <w:r w:rsidR="00874315">
        <w:rPr>
          <w:color w:val="000000"/>
        </w:rPr>
        <w:t>администрации</w:t>
      </w:r>
      <w:r w:rsidRPr="008C639C">
        <w:rPr>
          <w:color w:val="000000"/>
        </w:rPr>
        <w:t>, ее должностного лица либо служащего;</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г) доводы, на основании которых заявитель не согласен с решением </w:t>
      </w:r>
      <w:r w:rsidRPr="008C639C">
        <w:rPr>
          <w:color w:val="000000"/>
        </w:rPr>
        <w:br/>
        <w:t>и действием (безд</w:t>
      </w:r>
      <w:r w:rsidR="00874315">
        <w:rPr>
          <w:color w:val="000000"/>
        </w:rPr>
        <w:t>ействием) администрации</w:t>
      </w:r>
      <w:r w:rsidRPr="008C639C">
        <w:rPr>
          <w:color w:val="000000"/>
        </w:rPr>
        <w:t>, должностных лиц либо служащего.</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lastRenderedPageBreak/>
        <w:tab/>
        <w:t>Заявителем могут быть представлены документы (при наличии), подтверждающие доводы заявителя, либо их копии.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bookmarkStart w:id="1" w:name="P545"/>
      <w:bookmarkEnd w:id="1"/>
      <w:r w:rsidRPr="008C639C">
        <w:rPr>
          <w:color w:val="000000"/>
        </w:rPr>
        <w:tab/>
        <w:t>5.5. В случае</w:t>
      </w:r>
      <w:proofErr w:type="gramStart"/>
      <w:r w:rsidRPr="008C639C">
        <w:rPr>
          <w:color w:val="000000"/>
        </w:rPr>
        <w:t>,</w:t>
      </w:r>
      <w:proofErr w:type="gramEnd"/>
      <w:r w:rsidRPr="008C639C">
        <w:rPr>
          <w:color w:val="000000"/>
        </w:rPr>
        <w:t xml:space="preserve">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C639C">
        <w:rPr>
          <w:color w:val="000000"/>
        </w:rPr>
        <w:t>представлена</w:t>
      </w:r>
      <w:proofErr w:type="gramEnd"/>
      <w:r w:rsidRPr="008C639C">
        <w:rPr>
          <w:color w:val="000000"/>
        </w:rPr>
        <w:t>:</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оформленная в соответствии с законодательством Российской Федерации доверенность (для физических лиц);</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б) оформленная в соответствии с законодательством Российской Федерации доверенность, подписанная руководителем заявителя или иного лица, уполномоченного на это в соответствии с законом и учредительными документами (для юридических лиц);</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в) копия решения о назначении или об избрании либо приказа </w:t>
      </w:r>
      <w:r w:rsidRPr="008C639C">
        <w:rPr>
          <w:color w:val="000000"/>
        </w:rPr>
        <w:br/>
        <w:t xml:space="preserve">о назначении физического лица на должность, в соответствии с которым такое физическое лицо обладает правом действовать от имени заявителя </w:t>
      </w:r>
      <w:r w:rsidRPr="008C639C">
        <w:rPr>
          <w:color w:val="000000"/>
        </w:rPr>
        <w:br/>
        <w:t>без доверенности.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5.6. Прием жалоб в письменной форме на бумажном носителе осуществляется в </w:t>
      </w:r>
      <w:r w:rsidR="00874315">
        <w:rPr>
          <w:color w:val="000000"/>
        </w:rPr>
        <w:t>администрации по адресу: 601021</w:t>
      </w:r>
      <w:r w:rsidRPr="008C639C">
        <w:rPr>
          <w:color w:val="000000"/>
        </w:rPr>
        <w:t xml:space="preserve">, Владимирская область, </w:t>
      </w:r>
      <w:proofErr w:type="spellStart"/>
      <w:r w:rsidR="00874315">
        <w:rPr>
          <w:color w:val="000000"/>
        </w:rPr>
        <w:t>Киржачский</w:t>
      </w:r>
      <w:proofErr w:type="spellEnd"/>
      <w:r w:rsidR="00874315">
        <w:rPr>
          <w:color w:val="000000"/>
        </w:rPr>
        <w:t xml:space="preserve"> район, </w:t>
      </w:r>
      <w:proofErr w:type="gramStart"/>
      <w:r w:rsidR="00874315">
        <w:rPr>
          <w:color w:val="000000"/>
        </w:rPr>
        <w:t>г</w:t>
      </w:r>
      <w:proofErr w:type="gramEnd"/>
      <w:r w:rsidR="00874315">
        <w:rPr>
          <w:color w:val="000000"/>
        </w:rPr>
        <w:t xml:space="preserve">. </w:t>
      </w:r>
      <w:proofErr w:type="spellStart"/>
      <w:r w:rsidR="00874315">
        <w:rPr>
          <w:color w:val="000000"/>
        </w:rPr>
        <w:t>Киржач</w:t>
      </w:r>
      <w:proofErr w:type="spellEnd"/>
      <w:r w:rsidR="00874315">
        <w:rPr>
          <w:color w:val="000000"/>
        </w:rPr>
        <w:t xml:space="preserve">, </w:t>
      </w:r>
      <w:proofErr w:type="spellStart"/>
      <w:r w:rsidR="00874315">
        <w:rPr>
          <w:color w:val="000000"/>
        </w:rPr>
        <w:t>мкр</w:t>
      </w:r>
      <w:proofErr w:type="spellEnd"/>
      <w:r w:rsidR="00874315">
        <w:rPr>
          <w:color w:val="000000"/>
        </w:rPr>
        <w:t>. Красный Октябрь, ул. Пушкина, д. 8Б</w:t>
      </w:r>
      <w:r w:rsidRPr="008C639C">
        <w:rPr>
          <w:color w:val="000000"/>
        </w:rPr>
        <w:t>, ежедневно (кроме субботы и воскресень</w:t>
      </w:r>
      <w:r w:rsidR="00874315">
        <w:rPr>
          <w:color w:val="000000"/>
        </w:rPr>
        <w:t>я) с 8:00 до 17:00 (перерыв с 13:00 до 14</w:t>
      </w:r>
      <w:r w:rsidRPr="008C639C">
        <w:rPr>
          <w:color w:val="000000"/>
        </w:rPr>
        <w:t>:00).</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При подаче жалобы в электронном виде документы, указанные в пункте 5.5 настоящего административного регламента, могут быть представлены в форме электронных документов, подписанных простой электронной подписью, усиленной квалифицированной электронной подписью, при этом документ, удостоверяющий личность заявителя, не требуется.</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5.7. Жалоба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w:t>
      </w:r>
      <w:r w:rsidR="00874315">
        <w:rPr>
          <w:color w:val="000000"/>
        </w:rPr>
        <w:t>администрацией</w:t>
      </w:r>
      <w:r w:rsidRPr="008C639C">
        <w:rPr>
          <w:color w:val="000000"/>
        </w:rPr>
        <w:t>.</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5.8. Заявитель имеет право на получение информации и документов, необходимых для обоснования и рассмотрения жалобы.</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5.9. По результатам рассмотрения жалобы администрация принимает одно из следующих решений:</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bookmarkStart w:id="2" w:name="P557"/>
      <w:bookmarkEnd w:id="2"/>
      <w:r w:rsidRPr="008C639C">
        <w:rPr>
          <w:color w:val="000000"/>
        </w:rPr>
        <w:tab/>
      </w:r>
      <w:proofErr w:type="gramStart"/>
      <w:r w:rsidRPr="008C639C">
        <w:rPr>
          <w:color w:val="000000"/>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Владимирской области, муниципальными правовыми актами, а также в иных формах;</w:t>
      </w:r>
      <w:proofErr w:type="gramEnd"/>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2) отказывает в удовлетворении жалобы.</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w:t>
      </w:r>
      <w:r w:rsidRPr="008C639C">
        <w:rPr>
          <w:color w:val="000000"/>
        </w:rPr>
        <w:lastRenderedPageBreak/>
        <w:t>решения, если иное не установлено законодательством Российской Федерации.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5.10. Не позднее дня, следующего за днем принятия решения, указанного в подпункте 1 пункта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5.11. В случае признания жалобы подлежащей удовлетворению в ответе заявителю, указанном в </w:t>
      </w:r>
      <w:hyperlink w:anchor="P557" w:history="1">
        <w:r w:rsidRPr="008C639C">
          <w:rPr>
            <w:color w:val="000000"/>
          </w:rPr>
          <w:t>подпункте 1 пункта 5.9</w:t>
        </w:r>
      </w:hyperlink>
      <w:r w:rsidRPr="008C639C">
        <w:rPr>
          <w:color w:val="000000"/>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C639C">
        <w:rPr>
          <w:color w:val="000000"/>
        </w:rPr>
        <w:t>неудобства</w:t>
      </w:r>
      <w:proofErr w:type="gramEnd"/>
      <w:r w:rsidRPr="008C639C">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5.12. В случае признания </w:t>
      </w:r>
      <w:proofErr w:type="gramStart"/>
      <w:r w:rsidRPr="008C639C">
        <w:rPr>
          <w:color w:val="000000"/>
        </w:rPr>
        <w:t>жалобы</w:t>
      </w:r>
      <w:proofErr w:type="gramEnd"/>
      <w:r w:rsidRPr="008C639C">
        <w:rPr>
          <w:color w:val="000000"/>
        </w:rPr>
        <w:t xml:space="preserve"> не подлежащей удовлетворению </w:t>
      </w:r>
      <w:r w:rsidRPr="008C639C">
        <w:rPr>
          <w:color w:val="000000"/>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5.13. Администрация отказывает в удовлетворении жалобы в следующих случаях:</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а) наличие вступившего в законную силу решения суда, арбитражного суда по жалобе о том же предмете и по тем же основаниям;</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б) подача жалобы лицом, полномочия которого не подтверждены </w:t>
      </w:r>
      <w:r w:rsidRPr="008C639C">
        <w:rPr>
          <w:color w:val="000000"/>
        </w:rPr>
        <w:br/>
        <w:t>в порядке, установленном законодательством Российской Федерации;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наличие решения по жалобе, принятого ранее в отношении того же заявителя и по тому же предмету жалобы.</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5.14. В случае установления в ходе или по результатам </w:t>
      </w:r>
      <w:proofErr w:type="gramStart"/>
      <w:r w:rsidRPr="008C639C">
        <w:rPr>
          <w:color w:val="000000"/>
        </w:rPr>
        <w:t>рассмотрения жалобы признаков состава административного правонарушения</w:t>
      </w:r>
      <w:proofErr w:type="gramEnd"/>
      <w:r w:rsidRPr="008C639C">
        <w:rPr>
          <w:color w:val="000000"/>
        </w:rPr>
        <w:t xml:space="preserve"> </w:t>
      </w:r>
      <w:r w:rsidRPr="008C639C">
        <w:rPr>
          <w:color w:val="000000"/>
        </w:rPr>
        <w:br/>
        <w:t xml:space="preserve">или преступления должностное лицо, наделенное полномочиями </w:t>
      </w:r>
      <w:r w:rsidRPr="008C639C">
        <w:rPr>
          <w:color w:val="000000"/>
        </w:rPr>
        <w:br/>
        <w:t>по рассмотрению жалоб, незамедлительно направляет имеющиеся материалы</w:t>
      </w:r>
      <w:r w:rsidRPr="008C639C">
        <w:rPr>
          <w:color w:val="000000"/>
        </w:rPr>
        <w:br/>
        <w:t>в органы прокуратуры.</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5.15. Ответ по результатам рассмотрения жалобы направляется заявителю не позднее дня, следующего за днем принятия решения, в письменной форме.</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ответе по результатам рассмотрения жалобы указываются:</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а) наименование учреждение, должность, фамилия, имя, отчество </w:t>
      </w:r>
      <w:r w:rsidRPr="008C639C">
        <w:rPr>
          <w:color w:val="000000"/>
        </w:rPr>
        <w:br/>
        <w:t>(при наличии) ее должностного лица, принявшего решение по жалобе;</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б) номер, дата, место принятия решения, включая сведения </w:t>
      </w:r>
      <w:r w:rsidRPr="008C639C">
        <w:rPr>
          <w:color w:val="000000"/>
        </w:rPr>
        <w:br/>
        <w:t>о должностном лице, решение или действие (бездействие) которого обжалуется;</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в) фамилия, имя, отчество (при наличии) или наименование заявителя;</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г) основания для принятия решения по жалобе;</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r>
      <w:proofErr w:type="spellStart"/>
      <w:r w:rsidRPr="008C639C">
        <w:rPr>
          <w:color w:val="000000"/>
        </w:rPr>
        <w:t>д</w:t>
      </w:r>
      <w:proofErr w:type="spellEnd"/>
      <w:r w:rsidRPr="008C639C">
        <w:rPr>
          <w:color w:val="000000"/>
        </w:rPr>
        <w:t>) принятое по жалобе решение;</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ж) сведения о порядке обжалования принятого по жалобе решения.</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Ответ по результатам рассмотрения жалобы подписывается уполномоченным на рассмотрение жалобы должностным лицом администрации или учреждения.</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w:t>
      </w:r>
      <w:r w:rsidRPr="008C639C">
        <w:rPr>
          <w:color w:val="000000"/>
        </w:rPr>
        <w:lastRenderedPageBreak/>
        <w:t>на рассмотрение жалобы должностного лица администрации  или учреждения, вид которой установлен законодательством Российской Федерации.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 xml:space="preserve">5.16. Информирование заявителей о порядке подачи и рассмотрения жалобы осуществляется учреждением посредством размещения информации </w:t>
      </w:r>
      <w:r w:rsidRPr="008C639C">
        <w:rPr>
          <w:color w:val="000000"/>
        </w:rPr>
        <w:br/>
        <w:t>на стендах в месте предоставления муниципальной услуги, на официальном сайте учреждения и на Едином портале (при наличии технической возможности).</w:t>
      </w:r>
    </w:p>
    <w:p w:rsidR="008C639C" w:rsidRPr="008C639C" w:rsidRDefault="008C639C" w:rsidP="007935D1">
      <w:pPr>
        <w:widowControl w:val="0"/>
        <w:tabs>
          <w:tab w:val="left" w:pos="851"/>
        </w:tabs>
        <w:suppressAutoHyphens/>
        <w:autoSpaceDN w:val="0"/>
        <w:textAlignment w:val="baseline"/>
        <w:rPr>
          <w:rFonts w:ascii="Calibri" w:hAnsi="Calibri" w:cs="Calibri"/>
          <w:color w:val="00000A"/>
          <w:sz w:val="22"/>
          <w:szCs w:val="20"/>
        </w:rPr>
      </w:pPr>
      <w:r w:rsidRPr="008C639C">
        <w:rPr>
          <w:color w:val="000000"/>
        </w:rPr>
        <w:tab/>
        <w:t>5.17. Решение учреждения по результатам рассмотрения жалобы заявитель вправе обжаловать в судебном порядке.</w:t>
      </w:r>
    </w:p>
    <w:p w:rsidR="00E049F0" w:rsidRPr="00E049F0" w:rsidRDefault="00E049F0" w:rsidP="007935D1">
      <w:pPr>
        <w:tabs>
          <w:tab w:val="left" w:pos="-720"/>
          <w:tab w:val="left" w:pos="851"/>
        </w:tabs>
        <w:autoSpaceDE w:val="0"/>
        <w:autoSpaceDN w:val="0"/>
        <w:adjustRightInd w:val="0"/>
        <w:ind w:left="-720"/>
      </w:pPr>
    </w:p>
    <w:p w:rsidR="00E049F0" w:rsidRDefault="00E049F0" w:rsidP="007935D1">
      <w:pPr>
        <w:tabs>
          <w:tab w:val="left" w:pos="-720"/>
          <w:tab w:val="left" w:pos="851"/>
        </w:tabs>
        <w:autoSpaceDE w:val="0"/>
        <w:autoSpaceDN w:val="0"/>
        <w:adjustRightInd w:val="0"/>
        <w:ind w:left="-720"/>
        <w:rPr>
          <w:sz w:val="25"/>
          <w:szCs w:val="25"/>
        </w:rPr>
      </w:pPr>
    </w:p>
    <w:p w:rsidR="00E049F0" w:rsidRDefault="00E049F0" w:rsidP="007935D1">
      <w:pPr>
        <w:shd w:val="clear" w:color="auto" w:fill="FFFFFF"/>
        <w:tabs>
          <w:tab w:val="center" w:pos="-2410"/>
        </w:tabs>
        <w:autoSpaceDE w:val="0"/>
        <w:autoSpaceDN w:val="0"/>
        <w:jc w:val="right"/>
        <w:rPr>
          <w:b/>
          <w:sz w:val="24"/>
          <w:szCs w:val="24"/>
        </w:rPr>
      </w:pPr>
    </w:p>
    <w:p w:rsidR="00E049F0" w:rsidRDefault="00E049F0" w:rsidP="007935D1">
      <w:pPr>
        <w:jc w:val="right"/>
      </w:pPr>
    </w:p>
    <w:p w:rsidR="00E049F0" w:rsidRDefault="00E049F0" w:rsidP="007935D1">
      <w:pPr>
        <w:jc w:val="right"/>
      </w:pPr>
    </w:p>
    <w:p w:rsidR="00E049F0" w:rsidRDefault="00E049F0" w:rsidP="007935D1">
      <w:pPr>
        <w:jc w:val="right"/>
      </w:pPr>
    </w:p>
    <w:p w:rsidR="00E049F0" w:rsidRDefault="00E049F0" w:rsidP="007935D1">
      <w:pPr>
        <w:jc w:val="right"/>
      </w:pPr>
    </w:p>
    <w:p w:rsidR="00E049F0" w:rsidRDefault="00E049F0" w:rsidP="007935D1">
      <w:pPr>
        <w:jc w:val="right"/>
      </w:pPr>
    </w:p>
    <w:p w:rsidR="00257184" w:rsidRDefault="00676A0A" w:rsidP="00676A0A">
      <w:pPr>
        <w:ind w:left="5387" w:firstLine="0"/>
        <w:contextualSpacing/>
        <w:jc w:val="center"/>
        <w:outlineLvl w:val="0"/>
        <w:rPr>
          <w:rFonts w:eastAsia="Calibri"/>
          <w:bCs/>
          <w:color w:val="000000" w:themeColor="text1"/>
          <w:lang w:eastAsia="en-US"/>
        </w:rPr>
      </w:pPr>
      <w:r w:rsidRPr="00676A0A">
        <w:rPr>
          <w:rFonts w:eastAsia="Calibri"/>
          <w:bCs/>
          <w:color w:val="000000" w:themeColor="text1"/>
          <w:lang w:eastAsia="en-US"/>
        </w:rPr>
        <w:t xml:space="preserve">                    </w:t>
      </w:r>
    </w:p>
    <w:p w:rsidR="00257184" w:rsidRDefault="00257184" w:rsidP="00676A0A">
      <w:pPr>
        <w:ind w:left="5387" w:firstLine="0"/>
        <w:contextualSpacing/>
        <w:jc w:val="center"/>
        <w:outlineLvl w:val="0"/>
        <w:rPr>
          <w:rFonts w:eastAsia="Calibri"/>
          <w:bCs/>
          <w:color w:val="000000" w:themeColor="text1"/>
          <w:lang w:eastAsia="en-US"/>
        </w:rPr>
      </w:pPr>
    </w:p>
    <w:p w:rsidR="00BE5D6E" w:rsidRDefault="00257184" w:rsidP="00676A0A">
      <w:pPr>
        <w:ind w:left="5387" w:firstLine="0"/>
        <w:contextualSpacing/>
        <w:jc w:val="center"/>
        <w:outlineLvl w:val="0"/>
        <w:rPr>
          <w:rFonts w:eastAsia="Calibri"/>
          <w:bCs/>
          <w:color w:val="000000" w:themeColor="text1"/>
          <w:lang w:eastAsia="en-US"/>
        </w:rPr>
      </w:pPr>
      <w:r>
        <w:rPr>
          <w:rFonts w:eastAsia="Calibri"/>
          <w:bCs/>
          <w:color w:val="000000" w:themeColor="text1"/>
          <w:lang w:eastAsia="en-US"/>
        </w:rPr>
        <w:t xml:space="preserve">                     </w:t>
      </w: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BE5D6E" w:rsidRDefault="00BE5D6E" w:rsidP="00676A0A">
      <w:pPr>
        <w:ind w:left="5387" w:firstLine="0"/>
        <w:contextualSpacing/>
        <w:jc w:val="center"/>
        <w:outlineLvl w:val="0"/>
        <w:rPr>
          <w:rFonts w:eastAsia="Calibri"/>
          <w:bCs/>
          <w:color w:val="000000" w:themeColor="text1"/>
          <w:lang w:eastAsia="en-US"/>
        </w:rPr>
      </w:pPr>
    </w:p>
    <w:p w:rsidR="00676A0A" w:rsidRDefault="00BE5D6E" w:rsidP="00676A0A">
      <w:pPr>
        <w:ind w:left="5387" w:firstLine="0"/>
        <w:contextualSpacing/>
        <w:jc w:val="center"/>
        <w:outlineLvl w:val="0"/>
        <w:rPr>
          <w:rFonts w:eastAsia="Calibri"/>
          <w:bCs/>
          <w:color w:val="000000" w:themeColor="text1"/>
          <w:sz w:val="26"/>
          <w:szCs w:val="26"/>
          <w:lang w:eastAsia="en-US"/>
        </w:rPr>
      </w:pPr>
      <w:r>
        <w:rPr>
          <w:rFonts w:eastAsia="Calibri"/>
          <w:bCs/>
          <w:color w:val="000000" w:themeColor="text1"/>
          <w:lang w:eastAsia="en-US"/>
        </w:rPr>
        <w:lastRenderedPageBreak/>
        <w:t xml:space="preserve">                     </w:t>
      </w:r>
      <w:r w:rsidR="00257184">
        <w:rPr>
          <w:rFonts w:eastAsia="Calibri"/>
          <w:bCs/>
          <w:color w:val="000000" w:themeColor="text1"/>
          <w:lang w:eastAsia="en-US"/>
        </w:rPr>
        <w:t xml:space="preserve">  </w:t>
      </w:r>
      <w:r w:rsidR="00676A0A" w:rsidRPr="00676A0A">
        <w:rPr>
          <w:rFonts w:eastAsia="Calibri"/>
          <w:bCs/>
          <w:color w:val="000000" w:themeColor="text1"/>
          <w:lang w:eastAsia="en-US"/>
        </w:rPr>
        <w:t xml:space="preserve"> </w:t>
      </w:r>
      <w:bookmarkStart w:id="3" w:name="_Toc583421821"/>
      <w:r w:rsidR="00676A0A" w:rsidRPr="00676A0A">
        <w:rPr>
          <w:rFonts w:eastAsia="Calibri"/>
          <w:bCs/>
          <w:color w:val="000000" w:themeColor="text1"/>
          <w:sz w:val="26"/>
          <w:szCs w:val="26"/>
          <w:lang w:eastAsia="en-US"/>
        </w:rPr>
        <w:t>Приложение №</w:t>
      </w:r>
      <w:bookmarkEnd w:id="3"/>
      <w:r w:rsidR="00676A0A" w:rsidRPr="00676A0A">
        <w:rPr>
          <w:rFonts w:eastAsia="Calibri"/>
          <w:bCs/>
          <w:color w:val="000000" w:themeColor="text1"/>
          <w:sz w:val="26"/>
          <w:szCs w:val="26"/>
          <w:lang w:eastAsia="en-US"/>
        </w:rPr>
        <w:t xml:space="preserve"> 1</w:t>
      </w:r>
      <w:r w:rsidR="00676A0A" w:rsidRPr="00676A0A">
        <w:rPr>
          <w:rFonts w:eastAsia="Calibri"/>
          <w:bCs/>
          <w:color w:val="000000" w:themeColor="text1"/>
          <w:sz w:val="26"/>
          <w:szCs w:val="26"/>
          <w:lang w:eastAsia="en-US"/>
        </w:rPr>
        <w:br/>
        <w:t>к административному регламенту</w:t>
      </w:r>
    </w:p>
    <w:p w:rsidR="00257184" w:rsidRDefault="00257184" w:rsidP="009863C9">
      <w:pPr>
        <w:ind w:left="5387" w:firstLine="0"/>
        <w:contextualSpacing/>
        <w:jc w:val="center"/>
        <w:outlineLvl w:val="0"/>
        <w:rPr>
          <w:rFonts w:eastAsia="Calibri"/>
          <w:bCs/>
          <w:color w:val="000000" w:themeColor="text1"/>
          <w:sz w:val="26"/>
          <w:szCs w:val="26"/>
          <w:lang w:eastAsia="en-US"/>
        </w:rPr>
      </w:pPr>
    </w:p>
    <w:p w:rsidR="009863C9" w:rsidRPr="009863C9" w:rsidRDefault="009863C9" w:rsidP="009863C9">
      <w:pPr>
        <w:shd w:val="clear" w:color="auto" w:fill="FFFFFF"/>
        <w:tabs>
          <w:tab w:val="center" w:pos="-2410"/>
        </w:tabs>
        <w:autoSpaceDE w:val="0"/>
        <w:autoSpaceDN w:val="0"/>
        <w:ind w:firstLine="3969"/>
        <w:jc w:val="left"/>
        <w:rPr>
          <w:sz w:val="24"/>
          <w:szCs w:val="24"/>
        </w:rPr>
      </w:pPr>
      <w:r w:rsidRPr="009863C9">
        <w:rPr>
          <w:sz w:val="24"/>
          <w:szCs w:val="24"/>
        </w:rPr>
        <w:t>В_________________________________________________</w:t>
      </w:r>
    </w:p>
    <w:p w:rsidR="009863C9" w:rsidRPr="009863C9" w:rsidRDefault="009863C9" w:rsidP="009863C9">
      <w:pPr>
        <w:shd w:val="clear" w:color="auto" w:fill="FFFFFF"/>
        <w:tabs>
          <w:tab w:val="center" w:pos="-2410"/>
        </w:tabs>
        <w:autoSpaceDE w:val="0"/>
        <w:autoSpaceDN w:val="0"/>
        <w:ind w:firstLine="3969"/>
        <w:jc w:val="center"/>
        <w:rPr>
          <w:sz w:val="18"/>
          <w:szCs w:val="18"/>
        </w:rPr>
      </w:pPr>
      <w:r w:rsidRPr="009863C9">
        <w:rPr>
          <w:sz w:val="18"/>
          <w:szCs w:val="18"/>
        </w:rPr>
        <w:t>(наименование ОМСУ)</w:t>
      </w:r>
      <w:r w:rsidRPr="009863C9">
        <w:rPr>
          <w:sz w:val="18"/>
          <w:szCs w:val="18"/>
        </w:rPr>
        <w:br/>
      </w:r>
    </w:p>
    <w:tbl>
      <w:tblPr>
        <w:tblW w:w="0" w:type="auto"/>
        <w:tblInd w:w="3997" w:type="dxa"/>
        <w:tblLayout w:type="fixed"/>
        <w:tblCellMar>
          <w:left w:w="28" w:type="dxa"/>
          <w:right w:w="28" w:type="dxa"/>
        </w:tblCellMar>
        <w:tblLook w:val="04A0"/>
      </w:tblPr>
      <w:tblGrid>
        <w:gridCol w:w="1701"/>
        <w:gridCol w:w="4820"/>
      </w:tblGrid>
      <w:tr w:rsidR="009863C9" w:rsidRPr="009863C9" w:rsidTr="009863C9">
        <w:tc>
          <w:tcPr>
            <w:tcW w:w="1701" w:type="dxa"/>
            <w:hideMark/>
          </w:tcPr>
          <w:p w:rsidR="009863C9" w:rsidRPr="009863C9" w:rsidRDefault="009863C9" w:rsidP="009863C9">
            <w:pPr>
              <w:tabs>
                <w:tab w:val="center" w:pos="-2410"/>
              </w:tabs>
              <w:autoSpaceDE w:val="0"/>
              <w:autoSpaceDN w:val="0"/>
              <w:ind w:firstLine="0"/>
              <w:jc w:val="left"/>
              <w:rPr>
                <w:sz w:val="24"/>
                <w:szCs w:val="24"/>
              </w:rPr>
            </w:pPr>
            <w:r w:rsidRPr="009863C9">
              <w:rPr>
                <w:sz w:val="24"/>
                <w:szCs w:val="24"/>
              </w:rPr>
              <w:t>от застройщика</w:t>
            </w:r>
          </w:p>
        </w:tc>
        <w:tc>
          <w:tcPr>
            <w:tcW w:w="4820" w:type="dxa"/>
            <w:tcBorders>
              <w:top w:val="nil"/>
              <w:left w:val="nil"/>
              <w:bottom w:val="single" w:sz="4" w:space="0" w:color="auto"/>
              <w:right w:val="nil"/>
            </w:tcBorders>
          </w:tcPr>
          <w:p w:rsidR="009863C9" w:rsidRPr="009863C9" w:rsidRDefault="009863C9" w:rsidP="009863C9">
            <w:pPr>
              <w:tabs>
                <w:tab w:val="center" w:pos="-2410"/>
              </w:tabs>
              <w:autoSpaceDE w:val="0"/>
              <w:autoSpaceDN w:val="0"/>
              <w:ind w:firstLine="0"/>
              <w:jc w:val="left"/>
              <w:rPr>
                <w:sz w:val="24"/>
                <w:szCs w:val="24"/>
              </w:rPr>
            </w:pPr>
          </w:p>
        </w:tc>
      </w:tr>
      <w:tr w:rsidR="009863C9" w:rsidRPr="009863C9" w:rsidTr="009863C9">
        <w:tc>
          <w:tcPr>
            <w:tcW w:w="1701" w:type="dxa"/>
          </w:tcPr>
          <w:p w:rsidR="009863C9" w:rsidRPr="009863C9" w:rsidRDefault="009863C9" w:rsidP="009863C9">
            <w:pPr>
              <w:tabs>
                <w:tab w:val="center" w:pos="-2410"/>
              </w:tabs>
              <w:autoSpaceDE w:val="0"/>
              <w:autoSpaceDN w:val="0"/>
              <w:ind w:firstLine="0"/>
              <w:jc w:val="center"/>
              <w:rPr>
                <w:sz w:val="18"/>
                <w:szCs w:val="18"/>
              </w:rPr>
            </w:pPr>
          </w:p>
        </w:tc>
        <w:tc>
          <w:tcPr>
            <w:tcW w:w="4820" w:type="dxa"/>
            <w:hideMark/>
          </w:tcPr>
          <w:p w:rsidR="009863C9" w:rsidRPr="009863C9" w:rsidRDefault="009863C9" w:rsidP="009863C9">
            <w:pPr>
              <w:tabs>
                <w:tab w:val="center" w:pos="-2410"/>
              </w:tabs>
              <w:autoSpaceDE w:val="0"/>
              <w:autoSpaceDN w:val="0"/>
              <w:ind w:firstLine="0"/>
              <w:jc w:val="center"/>
              <w:rPr>
                <w:sz w:val="18"/>
                <w:szCs w:val="18"/>
              </w:rPr>
            </w:pPr>
            <w:r w:rsidRPr="009863C9">
              <w:rPr>
                <w:sz w:val="18"/>
                <w:szCs w:val="18"/>
              </w:rPr>
              <w:t>(наименование застройщика – для юридических лиц)</w:t>
            </w:r>
          </w:p>
        </w:tc>
      </w:tr>
      <w:tr w:rsidR="009863C9" w:rsidRPr="009863C9" w:rsidTr="009863C9">
        <w:trPr>
          <w:cantSplit/>
        </w:trPr>
        <w:tc>
          <w:tcPr>
            <w:tcW w:w="6521" w:type="dxa"/>
            <w:gridSpan w:val="2"/>
            <w:tcBorders>
              <w:top w:val="nil"/>
              <w:left w:val="nil"/>
              <w:bottom w:val="single" w:sz="4" w:space="0" w:color="auto"/>
              <w:right w:val="nil"/>
            </w:tcBorders>
          </w:tcPr>
          <w:p w:rsidR="009863C9" w:rsidRPr="009863C9" w:rsidRDefault="009863C9" w:rsidP="009863C9">
            <w:pPr>
              <w:tabs>
                <w:tab w:val="center" w:pos="-2410"/>
              </w:tabs>
              <w:autoSpaceDE w:val="0"/>
              <w:autoSpaceDN w:val="0"/>
              <w:ind w:firstLine="0"/>
              <w:jc w:val="left"/>
              <w:rPr>
                <w:sz w:val="24"/>
                <w:szCs w:val="24"/>
              </w:rPr>
            </w:pPr>
          </w:p>
        </w:tc>
      </w:tr>
      <w:tr w:rsidR="009863C9" w:rsidRPr="009863C9" w:rsidTr="009863C9">
        <w:trPr>
          <w:cantSplit/>
        </w:trPr>
        <w:tc>
          <w:tcPr>
            <w:tcW w:w="6521" w:type="dxa"/>
            <w:gridSpan w:val="2"/>
            <w:hideMark/>
          </w:tcPr>
          <w:p w:rsidR="009863C9" w:rsidRPr="009863C9" w:rsidRDefault="009863C9" w:rsidP="009863C9">
            <w:pPr>
              <w:tabs>
                <w:tab w:val="center" w:pos="-2410"/>
              </w:tabs>
              <w:autoSpaceDE w:val="0"/>
              <w:autoSpaceDN w:val="0"/>
              <w:ind w:firstLine="0"/>
              <w:jc w:val="center"/>
              <w:rPr>
                <w:sz w:val="18"/>
                <w:szCs w:val="18"/>
              </w:rPr>
            </w:pPr>
            <w:r w:rsidRPr="009863C9">
              <w:rPr>
                <w:sz w:val="18"/>
                <w:szCs w:val="18"/>
              </w:rPr>
              <w:t>(фамилия, имя, отчество – для физических лиц)</w:t>
            </w:r>
          </w:p>
        </w:tc>
      </w:tr>
      <w:tr w:rsidR="009863C9" w:rsidRPr="009863C9" w:rsidTr="009863C9">
        <w:trPr>
          <w:cantSplit/>
        </w:trPr>
        <w:tc>
          <w:tcPr>
            <w:tcW w:w="6521" w:type="dxa"/>
            <w:gridSpan w:val="2"/>
            <w:tcBorders>
              <w:top w:val="nil"/>
              <w:left w:val="nil"/>
              <w:bottom w:val="single" w:sz="4" w:space="0" w:color="auto"/>
              <w:right w:val="nil"/>
            </w:tcBorders>
          </w:tcPr>
          <w:p w:rsidR="009863C9" w:rsidRPr="009863C9" w:rsidRDefault="009863C9" w:rsidP="009863C9">
            <w:pPr>
              <w:tabs>
                <w:tab w:val="center" w:pos="-2410"/>
              </w:tabs>
              <w:autoSpaceDE w:val="0"/>
              <w:autoSpaceDN w:val="0"/>
              <w:ind w:firstLine="0"/>
              <w:jc w:val="left"/>
              <w:rPr>
                <w:sz w:val="24"/>
                <w:szCs w:val="24"/>
              </w:rPr>
            </w:pPr>
          </w:p>
        </w:tc>
      </w:tr>
      <w:tr w:rsidR="009863C9" w:rsidRPr="009863C9" w:rsidTr="009863C9">
        <w:trPr>
          <w:cantSplit/>
        </w:trPr>
        <w:tc>
          <w:tcPr>
            <w:tcW w:w="6521" w:type="dxa"/>
            <w:gridSpan w:val="2"/>
            <w:hideMark/>
          </w:tcPr>
          <w:p w:rsidR="009863C9" w:rsidRPr="009863C9" w:rsidRDefault="009863C9" w:rsidP="009863C9">
            <w:pPr>
              <w:tabs>
                <w:tab w:val="center" w:pos="-2410"/>
              </w:tabs>
              <w:autoSpaceDE w:val="0"/>
              <w:autoSpaceDN w:val="0"/>
              <w:ind w:firstLine="0"/>
              <w:jc w:val="center"/>
              <w:rPr>
                <w:sz w:val="18"/>
                <w:szCs w:val="18"/>
              </w:rPr>
            </w:pPr>
            <w:r w:rsidRPr="009863C9">
              <w:rPr>
                <w:sz w:val="18"/>
                <w:szCs w:val="18"/>
              </w:rPr>
              <w:t>отчество, должность руководителя – для юридических лиц)</w:t>
            </w:r>
          </w:p>
        </w:tc>
      </w:tr>
      <w:tr w:rsidR="009863C9" w:rsidRPr="009863C9" w:rsidTr="009863C9">
        <w:trPr>
          <w:cantSplit/>
        </w:trPr>
        <w:tc>
          <w:tcPr>
            <w:tcW w:w="6521" w:type="dxa"/>
            <w:gridSpan w:val="2"/>
            <w:tcBorders>
              <w:top w:val="nil"/>
              <w:left w:val="nil"/>
              <w:bottom w:val="single" w:sz="4" w:space="0" w:color="auto"/>
              <w:right w:val="nil"/>
            </w:tcBorders>
          </w:tcPr>
          <w:p w:rsidR="009863C9" w:rsidRPr="009863C9" w:rsidRDefault="009863C9" w:rsidP="009863C9">
            <w:pPr>
              <w:tabs>
                <w:tab w:val="center" w:pos="-2410"/>
              </w:tabs>
              <w:autoSpaceDE w:val="0"/>
              <w:autoSpaceDN w:val="0"/>
              <w:ind w:firstLine="0"/>
              <w:jc w:val="left"/>
              <w:rPr>
                <w:sz w:val="24"/>
                <w:szCs w:val="24"/>
              </w:rPr>
            </w:pPr>
          </w:p>
        </w:tc>
      </w:tr>
      <w:tr w:rsidR="009863C9" w:rsidRPr="009863C9" w:rsidTr="009863C9">
        <w:trPr>
          <w:cantSplit/>
        </w:trPr>
        <w:tc>
          <w:tcPr>
            <w:tcW w:w="6521" w:type="dxa"/>
            <w:gridSpan w:val="2"/>
            <w:hideMark/>
          </w:tcPr>
          <w:p w:rsidR="009863C9" w:rsidRPr="009863C9" w:rsidRDefault="009863C9" w:rsidP="009863C9">
            <w:pPr>
              <w:tabs>
                <w:tab w:val="center" w:pos="-2410"/>
              </w:tabs>
              <w:autoSpaceDE w:val="0"/>
              <w:autoSpaceDN w:val="0"/>
              <w:ind w:firstLine="0"/>
              <w:jc w:val="center"/>
              <w:rPr>
                <w:sz w:val="18"/>
                <w:szCs w:val="18"/>
              </w:rPr>
            </w:pPr>
            <w:r w:rsidRPr="009863C9">
              <w:rPr>
                <w:sz w:val="18"/>
                <w:szCs w:val="18"/>
              </w:rPr>
              <w:t>(индекс, адрес, телефон)</w:t>
            </w:r>
          </w:p>
        </w:tc>
      </w:tr>
    </w:tbl>
    <w:p w:rsidR="009863C9" w:rsidRPr="009863C9" w:rsidRDefault="009863C9" w:rsidP="009863C9">
      <w:pPr>
        <w:shd w:val="clear" w:color="auto" w:fill="FFFFFF"/>
        <w:tabs>
          <w:tab w:val="center" w:pos="-2410"/>
        </w:tabs>
        <w:autoSpaceDE w:val="0"/>
        <w:autoSpaceDN w:val="0"/>
        <w:ind w:firstLine="0"/>
        <w:jc w:val="left"/>
        <w:rPr>
          <w:sz w:val="24"/>
          <w:szCs w:val="24"/>
        </w:rPr>
      </w:pPr>
    </w:p>
    <w:p w:rsidR="009863C9" w:rsidRPr="009863C9" w:rsidRDefault="009863C9" w:rsidP="009863C9">
      <w:pPr>
        <w:autoSpaceDE w:val="0"/>
        <w:autoSpaceDN w:val="0"/>
        <w:adjustRightInd w:val="0"/>
        <w:ind w:firstLine="0"/>
        <w:jc w:val="left"/>
        <w:rPr>
          <w:rFonts w:ascii="ISOCPEUR" w:hAnsi="ISOCPEUR" w:cs="Courier New"/>
          <w:sz w:val="24"/>
          <w:szCs w:val="24"/>
        </w:rPr>
      </w:pPr>
    </w:p>
    <w:p w:rsidR="009863C9" w:rsidRPr="009863C9" w:rsidRDefault="009863C9" w:rsidP="009863C9">
      <w:pPr>
        <w:autoSpaceDE w:val="0"/>
        <w:autoSpaceDN w:val="0"/>
        <w:adjustRightInd w:val="0"/>
        <w:ind w:firstLine="0"/>
        <w:jc w:val="center"/>
        <w:rPr>
          <w:b/>
          <w:sz w:val="26"/>
          <w:szCs w:val="26"/>
        </w:rPr>
      </w:pPr>
      <w:r w:rsidRPr="009863C9">
        <w:rPr>
          <w:b/>
          <w:sz w:val="26"/>
          <w:szCs w:val="26"/>
        </w:rPr>
        <w:t>Заявление</w:t>
      </w:r>
    </w:p>
    <w:p w:rsidR="009863C9" w:rsidRPr="009863C9" w:rsidRDefault="009863C9" w:rsidP="009863C9">
      <w:pPr>
        <w:autoSpaceDE w:val="0"/>
        <w:autoSpaceDN w:val="0"/>
        <w:adjustRightInd w:val="0"/>
        <w:ind w:firstLine="0"/>
        <w:jc w:val="center"/>
        <w:rPr>
          <w:sz w:val="26"/>
          <w:szCs w:val="26"/>
        </w:rPr>
      </w:pPr>
      <w:r w:rsidRPr="009863C9">
        <w:rPr>
          <w:sz w:val="26"/>
          <w:szCs w:val="26"/>
        </w:rPr>
        <w:t>о выдаче разрешения на ввод в эксплуатацию</w:t>
      </w:r>
    </w:p>
    <w:p w:rsidR="009863C9" w:rsidRPr="009863C9" w:rsidRDefault="009863C9" w:rsidP="009863C9">
      <w:pPr>
        <w:autoSpaceDE w:val="0"/>
        <w:autoSpaceDN w:val="0"/>
        <w:adjustRightInd w:val="0"/>
        <w:ind w:firstLine="0"/>
        <w:jc w:val="center"/>
        <w:rPr>
          <w:sz w:val="26"/>
          <w:szCs w:val="26"/>
        </w:rPr>
      </w:pPr>
      <w:r w:rsidRPr="009863C9">
        <w:rPr>
          <w:sz w:val="26"/>
          <w:szCs w:val="26"/>
        </w:rPr>
        <w:t>объекта капитального строительства</w:t>
      </w:r>
    </w:p>
    <w:p w:rsidR="009863C9" w:rsidRPr="009863C9" w:rsidRDefault="009863C9" w:rsidP="009863C9">
      <w:pPr>
        <w:autoSpaceDE w:val="0"/>
        <w:autoSpaceDN w:val="0"/>
        <w:adjustRightInd w:val="0"/>
        <w:ind w:firstLine="0"/>
        <w:jc w:val="left"/>
        <w:rPr>
          <w:sz w:val="24"/>
          <w:szCs w:val="24"/>
        </w:rPr>
      </w:pPr>
    </w:p>
    <w:p w:rsidR="009863C9" w:rsidRPr="009863C9" w:rsidRDefault="009863C9" w:rsidP="009863C9">
      <w:pPr>
        <w:autoSpaceDE w:val="0"/>
        <w:autoSpaceDN w:val="0"/>
        <w:adjustRightInd w:val="0"/>
        <w:ind w:firstLine="0"/>
        <w:jc w:val="left"/>
        <w:rPr>
          <w:sz w:val="24"/>
          <w:szCs w:val="24"/>
        </w:rPr>
      </w:pPr>
      <w:r w:rsidRPr="009863C9">
        <w:rPr>
          <w:sz w:val="24"/>
          <w:szCs w:val="24"/>
        </w:rPr>
        <w:t xml:space="preserve">        Прошу выдать разрешение на ввод в эксплуатацию объекта капитального строительства   ___________________________________________________________</w:t>
      </w:r>
      <w:r>
        <w:rPr>
          <w:sz w:val="24"/>
          <w:szCs w:val="24"/>
        </w:rPr>
        <w:t>____________</w:t>
      </w:r>
      <w:r w:rsidRPr="009863C9">
        <w:rPr>
          <w:sz w:val="24"/>
          <w:szCs w:val="24"/>
        </w:rPr>
        <w:t>____________</w:t>
      </w:r>
    </w:p>
    <w:p w:rsidR="009863C9" w:rsidRPr="009863C9" w:rsidRDefault="009863C9" w:rsidP="009863C9">
      <w:pPr>
        <w:autoSpaceDE w:val="0"/>
        <w:autoSpaceDN w:val="0"/>
        <w:adjustRightInd w:val="0"/>
        <w:ind w:firstLine="0"/>
        <w:jc w:val="center"/>
        <w:rPr>
          <w:sz w:val="20"/>
          <w:szCs w:val="20"/>
        </w:rPr>
      </w:pPr>
      <w:r w:rsidRPr="009863C9">
        <w:rPr>
          <w:sz w:val="20"/>
          <w:szCs w:val="20"/>
        </w:rPr>
        <w:t>(наименование объекта в соответствии с проектной документацией)</w:t>
      </w:r>
    </w:p>
    <w:p w:rsidR="009863C9" w:rsidRPr="009863C9" w:rsidRDefault="009863C9" w:rsidP="009863C9">
      <w:pPr>
        <w:autoSpaceDE w:val="0"/>
        <w:autoSpaceDN w:val="0"/>
        <w:adjustRightInd w:val="0"/>
        <w:ind w:firstLine="0"/>
        <w:jc w:val="left"/>
        <w:rPr>
          <w:sz w:val="24"/>
          <w:szCs w:val="24"/>
        </w:rPr>
      </w:pPr>
      <w:r w:rsidRPr="009863C9">
        <w:rPr>
          <w:sz w:val="24"/>
          <w:szCs w:val="24"/>
        </w:rPr>
        <w:t>_________________________________________________________</w:t>
      </w:r>
      <w:r>
        <w:rPr>
          <w:sz w:val="24"/>
          <w:szCs w:val="24"/>
        </w:rPr>
        <w:t>____________</w:t>
      </w:r>
      <w:r w:rsidRPr="009863C9">
        <w:rPr>
          <w:sz w:val="24"/>
          <w:szCs w:val="24"/>
        </w:rPr>
        <w:t>______________</w:t>
      </w:r>
    </w:p>
    <w:p w:rsidR="009863C9" w:rsidRPr="009863C9" w:rsidRDefault="009863C9" w:rsidP="009863C9">
      <w:pPr>
        <w:autoSpaceDE w:val="0"/>
        <w:autoSpaceDN w:val="0"/>
        <w:adjustRightInd w:val="0"/>
        <w:ind w:firstLine="0"/>
        <w:jc w:val="center"/>
        <w:rPr>
          <w:sz w:val="20"/>
          <w:szCs w:val="20"/>
        </w:rPr>
      </w:pPr>
      <w:r w:rsidRPr="009863C9">
        <w:rPr>
          <w:sz w:val="20"/>
          <w:szCs w:val="20"/>
        </w:rPr>
        <w:t>(название этапа строительства)</w:t>
      </w:r>
    </w:p>
    <w:p w:rsidR="009863C9" w:rsidRPr="009863C9" w:rsidRDefault="009863C9" w:rsidP="009863C9">
      <w:pPr>
        <w:autoSpaceDE w:val="0"/>
        <w:autoSpaceDN w:val="0"/>
        <w:adjustRightInd w:val="0"/>
        <w:spacing w:before="240"/>
        <w:ind w:firstLine="0"/>
        <w:jc w:val="left"/>
        <w:rPr>
          <w:sz w:val="24"/>
          <w:szCs w:val="24"/>
        </w:rPr>
      </w:pPr>
      <w:r w:rsidRPr="009863C9">
        <w:rPr>
          <w:sz w:val="24"/>
          <w:szCs w:val="24"/>
        </w:rPr>
        <w:t>на земельном участке по адресу: ________________________________________</w:t>
      </w:r>
      <w:r>
        <w:rPr>
          <w:sz w:val="24"/>
          <w:szCs w:val="24"/>
        </w:rPr>
        <w:t>_________</w:t>
      </w:r>
      <w:r w:rsidRPr="009863C9">
        <w:rPr>
          <w:sz w:val="24"/>
          <w:szCs w:val="24"/>
        </w:rPr>
        <w:t>______</w:t>
      </w:r>
    </w:p>
    <w:p w:rsidR="009863C9" w:rsidRPr="009863C9" w:rsidRDefault="009863C9" w:rsidP="009863C9">
      <w:pPr>
        <w:autoSpaceDE w:val="0"/>
        <w:autoSpaceDN w:val="0"/>
        <w:adjustRightInd w:val="0"/>
        <w:ind w:firstLine="0"/>
        <w:jc w:val="center"/>
        <w:rPr>
          <w:sz w:val="20"/>
          <w:szCs w:val="20"/>
        </w:rPr>
      </w:pPr>
      <w:r w:rsidRPr="009863C9">
        <w:rPr>
          <w:sz w:val="24"/>
          <w:szCs w:val="24"/>
        </w:rPr>
        <w:t xml:space="preserve">                                                </w:t>
      </w:r>
      <w:r w:rsidRPr="009863C9">
        <w:rPr>
          <w:sz w:val="20"/>
          <w:szCs w:val="20"/>
        </w:rPr>
        <w:t xml:space="preserve"> (район, поселение, улица, номер дома, участка, иные ориентиры)</w:t>
      </w:r>
    </w:p>
    <w:p w:rsidR="009863C9" w:rsidRPr="009863C9" w:rsidRDefault="009863C9" w:rsidP="009863C9">
      <w:pPr>
        <w:autoSpaceDE w:val="0"/>
        <w:autoSpaceDN w:val="0"/>
        <w:adjustRightInd w:val="0"/>
        <w:ind w:firstLine="0"/>
        <w:jc w:val="left"/>
        <w:rPr>
          <w:sz w:val="24"/>
          <w:szCs w:val="24"/>
        </w:rPr>
      </w:pPr>
      <w:r w:rsidRPr="009863C9">
        <w:rPr>
          <w:sz w:val="24"/>
          <w:szCs w:val="24"/>
        </w:rPr>
        <w:t>_________________________________________________________</w:t>
      </w:r>
      <w:r>
        <w:rPr>
          <w:sz w:val="24"/>
          <w:szCs w:val="24"/>
        </w:rPr>
        <w:t>____________</w:t>
      </w:r>
      <w:r w:rsidRPr="009863C9">
        <w:rPr>
          <w:sz w:val="24"/>
          <w:szCs w:val="24"/>
        </w:rPr>
        <w:t>______________</w:t>
      </w:r>
    </w:p>
    <w:p w:rsidR="009863C9" w:rsidRPr="009863C9" w:rsidRDefault="009863C9" w:rsidP="009863C9">
      <w:pPr>
        <w:autoSpaceDE w:val="0"/>
        <w:autoSpaceDN w:val="0"/>
        <w:adjustRightInd w:val="0"/>
        <w:spacing w:before="240"/>
        <w:ind w:firstLine="0"/>
        <w:jc w:val="left"/>
        <w:rPr>
          <w:sz w:val="24"/>
          <w:szCs w:val="24"/>
        </w:rPr>
      </w:pPr>
      <w:r w:rsidRPr="009863C9">
        <w:rPr>
          <w:sz w:val="24"/>
          <w:szCs w:val="24"/>
        </w:rPr>
        <w:t>с кадастровым номером   _______________________  сроком  на  __________ месяц</w:t>
      </w:r>
      <w:proofErr w:type="gramStart"/>
      <w:r w:rsidRPr="009863C9">
        <w:rPr>
          <w:sz w:val="24"/>
          <w:szCs w:val="24"/>
        </w:rPr>
        <w:t>а(</w:t>
      </w:r>
      <w:proofErr w:type="gramEnd"/>
      <w:r w:rsidRPr="009863C9">
        <w:rPr>
          <w:sz w:val="24"/>
          <w:szCs w:val="24"/>
        </w:rPr>
        <w:t>ев).</w:t>
      </w:r>
    </w:p>
    <w:p w:rsidR="009863C9" w:rsidRPr="009863C9" w:rsidRDefault="009863C9" w:rsidP="009863C9">
      <w:pPr>
        <w:autoSpaceDE w:val="0"/>
        <w:autoSpaceDN w:val="0"/>
        <w:adjustRightInd w:val="0"/>
        <w:spacing w:before="120"/>
        <w:ind w:firstLine="0"/>
        <w:jc w:val="left"/>
        <w:rPr>
          <w:sz w:val="24"/>
          <w:szCs w:val="24"/>
        </w:rPr>
      </w:pPr>
      <w:r w:rsidRPr="009863C9">
        <w:rPr>
          <w:sz w:val="24"/>
          <w:szCs w:val="24"/>
        </w:rPr>
        <w:t xml:space="preserve">    Право на земельный участок  закреплено ___________________________</w:t>
      </w:r>
      <w:r>
        <w:rPr>
          <w:sz w:val="24"/>
          <w:szCs w:val="24"/>
        </w:rPr>
        <w:t>________</w:t>
      </w:r>
      <w:r w:rsidRPr="009863C9">
        <w:rPr>
          <w:sz w:val="24"/>
          <w:szCs w:val="24"/>
        </w:rPr>
        <w:t>___________</w:t>
      </w:r>
    </w:p>
    <w:p w:rsidR="009863C9" w:rsidRPr="009863C9" w:rsidRDefault="009863C9" w:rsidP="009863C9">
      <w:pPr>
        <w:autoSpaceDE w:val="0"/>
        <w:autoSpaceDN w:val="0"/>
        <w:adjustRightInd w:val="0"/>
        <w:ind w:firstLine="0"/>
        <w:jc w:val="center"/>
        <w:rPr>
          <w:sz w:val="20"/>
          <w:szCs w:val="20"/>
        </w:rPr>
      </w:pPr>
      <w:r w:rsidRPr="009863C9">
        <w:rPr>
          <w:sz w:val="20"/>
          <w:szCs w:val="20"/>
        </w:rPr>
        <w:t xml:space="preserve">                                                      (наименование документа)</w:t>
      </w:r>
    </w:p>
    <w:p w:rsidR="009863C9" w:rsidRPr="009863C9" w:rsidRDefault="009863C9" w:rsidP="009863C9">
      <w:pPr>
        <w:autoSpaceDE w:val="0"/>
        <w:autoSpaceDN w:val="0"/>
        <w:adjustRightInd w:val="0"/>
        <w:ind w:firstLine="0"/>
        <w:jc w:val="left"/>
        <w:rPr>
          <w:sz w:val="24"/>
          <w:szCs w:val="24"/>
        </w:rPr>
      </w:pPr>
      <w:r w:rsidRPr="009863C9">
        <w:rPr>
          <w:sz w:val="24"/>
          <w:szCs w:val="24"/>
        </w:rPr>
        <w:t>_____________________</w:t>
      </w:r>
      <w:r>
        <w:rPr>
          <w:sz w:val="24"/>
          <w:szCs w:val="24"/>
        </w:rPr>
        <w:t>____</w:t>
      </w:r>
      <w:r w:rsidRPr="009863C9">
        <w:rPr>
          <w:sz w:val="24"/>
          <w:szCs w:val="24"/>
        </w:rPr>
        <w:t>____ от "_</w:t>
      </w:r>
      <w:r>
        <w:rPr>
          <w:sz w:val="24"/>
          <w:szCs w:val="24"/>
        </w:rPr>
        <w:t>___</w:t>
      </w:r>
      <w:r w:rsidRPr="009863C9">
        <w:rPr>
          <w:sz w:val="24"/>
          <w:szCs w:val="24"/>
        </w:rPr>
        <w:t xml:space="preserve">_" </w:t>
      </w:r>
      <w:proofErr w:type="spellStart"/>
      <w:r w:rsidRPr="009863C9">
        <w:rPr>
          <w:sz w:val="24"/>
          <w:szCs w:val="24"/>
        </w:rPr>
        <w:t>_____________</w:t>
      </w:r>
      <w:proofErr w:type="gramStart"/>
      <w:r w:rsidRPr="009863C9">
        <w:rPr>
          <w:sz w:val="24"/>
          <w:szCs w:val="24"/>
        </w:rPr>
        <w:t>г</w:t>
      </w:r>
      <w:proofErr w:type="spellEnd"/>
      <w:proofErr w:type="gramEnd"/>
      <w:r w:rsidRPr="009863C9">
        <w:rPr>
          <w:sz w:val="24"/>
          <w:szCs w:val="24"/>
        </w:rPr>
        <w:t>. N _____</w:t>
      </w:r>
      <w:r>
        <w:rPr>
          <w:sz w:val="24"/>
          <w:szCs w:val="24"/>
        </w:rPr>
        <w:t>__</w:t>
      </w:r>
      <w:r w:rsidRPr="009863C9">
        <w:rPr>
          <w:sz w:val="24"/>
          <w:szCs w:val="24"/>
        </w:rPr>
        <w:t>____, серия___</w:t>
      </w:r>
      <w:r>
        <w:rPr>
          <w:sz w:val="24"/>
          <w:szCs w:val="24"/>
        </w:rPr>
        <w:t>___</w:t>
      </w:r>
      <w:r w:rsidRPr="009863C9">
        <w:rPr>
          <w:sz w:val="24"/>
          <w:szCs w:val="24"/>
        </w:rPr>
        <w:t>_____</w:t>
      </w:r>
    </w:p>
    <w:p w:rsidR="009863C9" w:rsidRDefault="009863C9" w:rsidP="009863C9">
      <w:pPr>
        <w:autoSpaceDE w:val="0"/>
        <w:autoSpaceDN w:val="0"/>
        <w:adjustRightInd w:val="0"/>
        <w:spacing w:before="240"/>
        <w:ind w:firstLine="0"/>
        <w:jc w:val="left"/>
        <w:rPr>
          <w:sz w:val="24"/>
          <w:szCs w:val="24"/>
        </w:rPr>
      </w:pPr>
      <w:r w:rsidRPr="009863C9">
        <w:rPr>
          <w:sz w:val="24"/>
          <w:szCs w:val="24"/>
        </w:rPr>
        <w:t xml:space="preserve">    Строительство (реконструкция) осуществлялось на основании разрешения на строительство </w:t>
      </w:r>
    </w:p>
    <w:p w:rsidR="009863C9" w:rsidRPr="009863C9" w:rsidRDefault="009863C9" w:rsidP="009863C9">
      <w:pPr>
        <w:autoSpaceDE w:val="0"/>
        <w:autoSpaceDN w:val="0"/>
        <w:adjustRightInd w:val="0"/>
        <w:spacing w:before="240"/>
        <w:ind w:firstLine="0"/>
        <w:jc w:val="left"/>
        <w:rPr>
          <w:sz w:val="24"/>
          <w:szCs w:val="24"/>
        </w:rPr>
      </w:pPr>
      <w:r w:rsidRPr="009863C9">
        <w:rPr>
          <w:sz w:val="24"/>
          <w:szCs w:val="24"/>
        </w:rPr>
        <w:t>№ ______________________________</w:t>
      </w:r>
      <w:r>
        <w:rPr>
          <w:sz w:val="24"/>
          <w:szCs w:val="24"/>
        </w:rPr>
        <w:t>______</w:t>
      </w:r>
      <w:r w:rsidRPr="009863C9">
        <w:rPr>
          <w:sz w:val="24"/>
          <w:szCs w:val="24"/>
        </w:rPr>
        <w:t>_______, выданного ____________</w:t>
      </w:r>
      <w:r>
        <w:rPr>
          <w:sz w:val="24"/>
          <w:szCs w:val="24"/>
        </w:rPr>
        <w:t>____</w:t>
      </w:r>
      <w:r w:rsidRPr="009863C9">
        <w:rPr>
          <w:sz w:val="24"/>
          <w:szCs w:val="24"/>
        </w:rPr>
        <w:t>___________</w:t>
      </w:r>
    </w:p>
    <w:p w:rsidR="009863C9" w:rsidRPr="009863C9" w:rsidRDefault="009863C9" w:rsidP="009863C9">
      <w:pPr>
        <w:autoSpaceDE w:val="0"/>
        <w:autoSpaceDN w:val="0"/>
        <w:adjustRightInd w:val="0"/>
        <w:spacing w:before="240"/>
        <w:ind w:firstLine="0"/>
        <w:jc w:val="left"/>
        <w:rPr>
          <w:sz w:val="24"/>
          <w:szCs w:val="24"/>
        </w:rPr>
      </w:pPr>
      <w:r w:rsidRPr="009863C9">
        <w:rPr>
          <w:sz w:val="24"/>
          <w:szCs w:val="24"/>
        </w:rPr>
        <w:t>________________________________________________________</w:t>
      </w:r>
      <w:r>
        <w:rPr>
          <w:sz w:val="24"/>
          <w:szCs w:val="24"/>
        </w:rPr>
        <w:t>____________</w:t>
      </w:r>
      <w:r w:rsidRPr="009863C9">
        <w:rPr>
          <w:sz w:val="24"/>
          <w:szCs w:val="24"/>
        </w:rPr>
        <w:t>_______________</w:t>
      </w:r>
    </w:p>
    <w:p w:rsidR="009863C9" w:rsidRPr="009863C9" w:rsidRDefault="009863C9" w:rsidP="009863C9">
      <w:pPr>
        <w:autoSpaceDE w:val="0"/>
        <w:autoSpaceDN w:val="0"/>
        <w:adjustRightInd w:val="0"/>
        <w:ind w:firstLine="0"/>
        <w:jc w:val="center"/>
        <w:rPr>
          <w:sz w:val="20"/>
          <w:szCs w:val="20"/>
        </w:rPr>
      </w:pPr>
      <w:r w:rsidRPr="009863C9">
        <w:rPr>
          <w:sz w:val="20"/>
          <w:szCs w:val="20"/>
        </w:rPr>
        <w:t>(наименование уполномоченного органа, выдавшего разрешение)</w:t>
      </w:r>
    </w:p>
    <w:p w:rsidR="009863C9" w:rsidRPr="009863C9" w:rsidRDefault="009863C9" w:rsidP="009863C9">
      <w:pPr>
        <w:autoSpaceDE w:val="0"/>
        <w:autoSpaceDN w:val="0"/>
        <w:adjustRightInd w:val="0"/>
        <w:spacing w:before="240"/>
        <w:ind w:firstLine="0"/>
        <w:jc w:val="left"/>
        <w:rPr>
          <w:sz w:val="24"/>
          <w:szCs w:val="24"/>
        </w:rPr>
      </w:pPr>
      <w:r w:rsidRPr="009863C9">
        <w:rPr>
          <w:sz w:val="24"/>
          <w:szCs w:val="24"/>
        </w:rPr>
        <w:t>от "_</w:t>
      </w:r>
      <w:r>
        <w:rPr>
          <w:sz w:val="24"/>
          <w:szCs w:val="24"/>
        </w:rPr>
        <w:t>_</w:t>
      </w:r>
      <w:r w:rsidRPr="009863C9">
        <w:rPr>
          <w:sz w:val="24"/>
          <w:szCs w:val="24"/>
        </w:rPr>
        <w:t>_" ______</w:t>
      </w:r>
      <w:r>
        <w:rPr>
          <w:sz w:val="24"/>
          <w:szCs w:val="24"/>
        </w:rPr>
        <w:t>_</w:t>
      </w:r>
      <w:r w:rsidRPr="009863C9">
        <w:rPr>
          <w:sz w:val="24"/>
          <w:szCs w:val="24"/>
        </w:rPr>
        <w:t>______ г.</w:t>
      </w:r>
      <w:proofErr w:type="gramStart"/>
      <w:r w:rsidRPr="009863C9">
        <w:rPr>
          <w:sz w:val="24"/>
          <w:szCs w:val="24"/>
        </w:rPr>
        <w:t xml:space="preserve"> ,</w:t>
      </w:r>
      <w:proofErr w:type="gramEnd"/>
      <w:r w:rsidRPr="009863C9">
        <w:rPr>
          <w:sz w:val="24"/>
          <w:szCs w:val="24"/>
        </w:rPr>
        <w:t xml:space="preserve"> срок действия разрешения на строительство до "_</w:t>
      </w:r>
      <w:r>
        <w:rPr>
          <w:sz w:val="24"/>
          <w:szCs w:val="24"/>
        </w:rPr>
        <w:t>___</w:t>
      </w:r>
      <w:r w:rsidRPr="009863C9">
        <w:rPr>
          <w:sz w:val="24"/>
          <w:szCs w:val="24"/>
        </w:rPr>
        <w:t xml:space="preserve">_" </w:t>
      </w:r>
      <w:proofErr w:type="spellStart"/>
      <w:r w:rsidRPr="009863C9">
        <w:rPr>
          <w:sz w:val="24"/>
          <w:szCs w:val="24"/>
        </w:rPr>
        <w:t>___</w:t>
      </w:r>
      <w:r>
        <w:rPr>
          <w:sz w:val="24"/>
          <w:szCs w:val="24"/>
        </w:rPr>
        <w:t>_</w:t>
      </w:r>
      <w:r w:rsidRPr="009863C9">
        <w:rPr>
          <w:sz w:val="24"/>
          <w:szCs w:val="24"/>
        </w:rPr>
        <w:t>______г</w:t>
      </w:r>
      <w:proofErr w:type="spellEnd"/>
      <w:r w:rsidRPr="009863C9">
        <w:rPr>
          <w:sz w:val="24"/>
          <w:szCs w:val="24"/>
        </w:rPr>
        <w:t>.</w:t>
      </w:r>
    </w:p>
    <w:p w:rsidR="009863C9" w:rsidRPr="009863C9" w:rsidRDefault="009863C9" w:rsidP="009863C9">
      <w:pPr>
        <w:autoSpaceDE w:val="0"/>
        <w:autoSpaceDN w:val="0"/>
        <w:adjustRightInd w:val="0"/>
        <w:ind w:firstLine="0"/>
        <w:rPr>
          <w:sz w:val="20"/>
          <w:szCs w:val="20"/>
        </w:rPr>
      </w:pPr>
      <w:r>
        <w:rPr>
          <w:sz w:val="20"/>
          <w:szCs w:val="20"/>
        </w:rPr>
        <w:t xml:space="preserve">     </w:t>
      </w:r>
      <w:r w:rsidRPr="009863C9">
        <w:rPr>
          <w:sz w:val="20"/>
          <w:szCs w:val="20"/>
        </w:rPr>
        <w:t>дата выдачи разрешения</w:t>
      </w:r>
    </w:p>
    <w:p w:rsidR="009863C9" w:rsidRPr="009863C9" w:rsidRDefault="009863C9" w:rsidP="009863C9">
      <w:pPr>
        <w:autoSpaceDE w:val="0"/>
        <w:autoSpaceDN w:val="0"/>
        <w:adjustRightInd w:val="0"/>
        <w:spacing w:before="240"/>
        <w:ind w:firstLine="0"/>
        <w:jc w:val="left"/>
        <w:rPr>
          <w:sz w:val="24"/>
          <w:szCs w:val="24"/>
        </w:rPr>
      </w:pPr>
      <w:r w:rsidRPr="009863C9">
        <w:rPr>
          <w:sz w:val="24"/>
          <w:szCs w:val="24"/>
        </w:rPr>
        <w:t xml:space="preserve">    Строительный контроль осуществлялся  ____________________________________________________________</w:t>
      </w:r>
      <w:r>
        <w:rPr>
          <w:sz w:val="24"/>
          <w:szCs w:val="24"/>
        </w:rPr>
        <w:t>____________</w:t>
      </w:r>
      <w:r w:rsidRPr="009863C9">
        <w:rPr>
          <w:sz w:val="24"/>
          <w:szCs w:val="24"/>
        </w:rPr>
        <w:t>___________</w:t>
      </w:r>
    </w:p>
    <w:p w:rsidR="009863C9" w:rsidRPr="009863C9" w:rsidRDefault="009863C9" w:rsidP="009863C9">
      <w:pPr>
        <w:autoSpaceDE w:val="0"/>
        <w:autoSpaceDN w:val="0"/>
        <w:adjustRightInd w:val="0"/>
        <w:ind w:firstLine="0"/>
        <w:jc w:val="center"/>
        <w:rPr>
          <w:sz w:val="20"/>
          <w:szCs w:val="20"/>
        </w:rPr>
      </w:pPr>
      <w:proofErr w:type="gramStart"/>
      <w:r w:rsidRPr="009863C9">
        <w:rPr>
          <w:sz w:val="20"/>
          <w:szCs w:val="20"/>
        </w:rPr>
        <w:t>(наименование организации, юридический и почтовый адреса,</w:t>
      </w:r>
      <w:proofErr w:type="gramEnd"/>
    </w:p>
    <w:p w:rsidR="009863C9" w:rsidRPr="009863C9" w:rsidRDefault="009863C9" w:rsidP="009863C9">
      <w:pPr>
        <w:autoSpaceDE w:val="0"/>
        <w:autoSpaceDN w:val="0"/>
        <w:adjustRightInd w:val="0"/>
        <w:ind w:firstLine="0"/>
        <w:jc w:val="left"/>
        <w:rPr>
          <w:sz w:val="24"/>
          <w:szCs w:val="24"/>
        </w:rPr>
      </w:pPr>
      <w:r w:rsidRPr="009863C9">
        <w:rPr>
          <w:sz w:val="24"/>
          <w:szCs w:val="24"/>
        </w:rPr>
        <w:t>________________________________________________</w:t>
      </w:r>
      <w:r>
        <w:rPr>
          <w:sz w:val="24"/>
          <w:szCs w:val="24"/>
        </w:rPr>
        <w:t>____________</w:t>
      </w:r>
      <w:r w:rsidRPr="009863C9">
        <w:rPr>
          <w:sz w:val="24"/>
          <w:szCs w:val="24"/>
        </w:rPr>
        <w:t>_______________________</w:t>
      </w:r>
    </w:p>
    <w:p w:rsidR="009863C9" w:rsidRPr="009863C9" w:rsidRDefault="009863C9" w:rsidP="009863C9">
      <w:pPr>
        <w:autoSpaceDE w:val="0"/>
        <w:autoSpaceDN w:val="0"/>
        <w:adjustRightInd w:val="0"/>
        <w:ind w:firstLine="0"/>
        <w:jc w:val="center"/>
        <w:rPr>
          <w:sz w:val="20"/>
          <w:szCs w:val="20"/>
        </w:rPr>
      </w:pPr>
      <w:r w:rsidRPr="009863C9">
        <w:rPr>
          <w:sz w:val="20"/>
          <w:szCs w:val="20"/>
        </w:rPr>
        <w:t>ФИО руководителя, номер телефона,</w:t>
      </w:r>
    </w:p>
    <w:p w:rsidR="009863C9" w:rsidRPr="009863C9" w:rsidRDefault="009863C9" w:rsidP="009863C9">
      <w:pPr>
        <w:autoSpaceDE w:val="0"/>
        <w:autoSpaceDN w:val="0"/>
        <w:adjustRightInd w:val="0"/>
        <w:ind w:firstLine="0"/>
        <w:jc w:val="left"/>
        <w:rPr>
          <w:sz w:val="24"/>
          <w:szCs w:val="24"/>
        </w:rPr>
      </w:pPr>
    </w:p>
    <w:p w:rsidR="009863C9" w:rsidRPr="009863C9" w:rsidRDefault="009863C9" w:rsidP="009863C9">
      <w:pPr>
        <w:autoSpaceDE w:val="0"/>
        <w:autoSpaceDN w:val="0"/>
        <w:adjustRightInd w:val="0"/>
        <w:ind w:firstLine="0"/>
        <w:jc w:val="left"/>
        <w:rPr>
          <w:sz w:val="24"/>
          <w:szCs w:val="24"/>
        </w:rPr>
      </w:pPr>
      <w:r w:rsidRPr="009863C9">
        <w:rPr>
          <w:sz w:val="24"/>
          <w:szCs w:val="24"/>
        </w:rPr>
        <w:t>Заказчиком работ выступил _______________________</w:t>
      </w:r>
      <w:r>
        <w:rPr>
          <w:sz w:val="24"/>
          <w:szCs w:val="24"/>
        </w:rPr>
        <w:t>_________</w:t>
      </w:r>
      <w:r w:rsidRPr="009863C9">
        <w:rPr>
          <w:sz w:val="24"/>
          <w:szCs w:val="24"/>
        </w:rPr>
        <w:t>___________________________</w:t>
      </w:r>
    </w:p>
    <w:p w:rsidR="009863C9" w:rsidRPr="009863C9" w:rsidRDefault="009863C9" w:rsidP="009863C9">
      <w:pPr>
        <w:autoSpaceDE w:val="0"/>
        <w:autoSpaceDN w:val="0"/>
        <w:adjustRightInd w:val="0"/>
        <w:ind w:firstLine="0"/>
        <w:jc w:val="center"/>
        <w:rPr>
          <w:sz w:val="20"/>
          <w:szCs w:val="20"/>
        </w:rPr>
      </w:pPr>
      <w:r>
        <w:rPr>
          <w:sz w:val="20"/>
          <w:szCs w:val="20"/>
        </w:rPr>
        <w:t xml:space="preserve">                          </w:t>
      </w:r>
      <w:r w:rsidRPr="009863C9">
        <w:rPr>
          <w:sz w:val="20"/>
          <w:szCs w:val="20"/>
        </w:rPr>
        <w:t>(наименование организации, ФИО её руководителя)</w:t>
      </w:r>
    </w:p>
    <w:p w:rsidR="009863C9" w:rsidRPr="009863C9" w:rsidRDefault="009863C9" w:rsidP="009863C9">
      <w:pPr>
        <w:autoSpaceDE w:val="0"/>
        <w:autoSpaceDN w:val="0"/>
        <w:adjustRightInd w:val="0"/>
        <w:spacing w:before="120"/>
        <w:ind w:firstLine="0"/>
        <w:jc w:val="left"/>
        <w:rPr>
          <w:sz w:val="24"/>
          <w:szCs w:val="24"/>
        </w:rPr>
      </w:pPr>
      <w:r w:rsidRPr="009863C9">
        <w:rPr>
          <w:sz w:val="24"/>
          <w:szCs w:val="24"/>
        </w:rPr>
        <w:t>Строительство (реконструкция, капитальный ремонт) объекта осуществлялось на основании проектной документации, разработанной__________</w:t>
      </w:r>
      <w:r>
        <w:rPr>
          <w:sz w:val="24"/>
          <w:szCs w:val="24"/>
        </w:rPr>
        <w:t>_______</w:t>
      </w:r>
      <w:r w:rsidRPr="009863C9">
        <w:rPr>
          <w:sz w:val="24"/>
          <w:szCs w:val="24"/>
        </w:rPr>
        <w:t>_______________________________</w:t>
      </w:r>
    </w:p>
    <w:p w:rsidR="009863C9" w:rsidRPr="009863C9" w:rsidRDefault="009863C9" w:rsidP="009863C9">
      <w:pPr>
        <w:autoSpaceDE w:val="0"/>
        <w:autoSpaceDN w:val="0"/>
        <w:adjustRightInd w:val="0"/>
        <w:spacing w:before="240"/>
        <w:ind w:firstLine="0"/>
        <w:jc w:val="left"/>
        <w:rPr>
          <w:sz w:val="24"/>
          <w:szCs w:val="24"/>
        </w:rPr>
      </w:pPr>
      <w:r w:rsidRPr="009863C9">
        <w:rPr>
          <w:sz w:val="24"/>
          <w:szCs w:val="24"/>
        </w:rPr>
        <w:t>_____________________________________</w:t>
      </w:r>
      <w:r>
        <w:rPr>
          <w:sz w:val="24"/>
          <w:szCs w:val="24"/>
        </w:rPr>
        <w:t>____________</w:t>
      </w:r>
      <w:r w:rsidRPr="009863C9">
        <w:rPr>
          <w:sz w:val="24"/>
          <w:szCs w:val="24"/>
        </w:rPr>
        <w:t>__________________________________</w:t>
      </w:r>
    </w:p>
    <w:p w:rsidR="009863C9" w:rsidRDefault="009863C9" w:rsidP="009863C9">
      <w:pPr>
        <w:autoSpaceDE w:val="0"/>
        <w:autoSpaceDN w:val="0"/>
        <w:adjustRightInd w:val="0"/>
        <w:ind w:firstLine="0"/>
        <w:jc w:val="center"/>
        <w:rPr>
          <w:sz w:val="20"/>
          <w:szCs w:val="20"/>
        </w:rPr>
      </w:pPr>
      <w:r w:rsidRPr="009863C9">
        <w:rPr>
          <w:sz w:val="20"/>
          <w:szCs w:val="20"/>
        </w:rPr>
        <w:t>(наименование проектной организации, юридический и почтовый адреса, №№ телефонов)</w:t>
      </w:r>
    </w:p>
    <w:p w:rsidR="009863C9" w:rsidRDefault="009863C9" w:rsidP="009863C9">
      <w:pPr>
        <w:autoSpaceDE w:val="0"/>
        <w:autoSpaceDN w:val="0"/>
        <w:adjustRightInd w:val="0"/>
        <w:ind w:firstLine="0"/>
        <w:jc w:val="center"/>
        <w:rPr>
          <w:sz w:val="24"/>
          <w:szCs w:val="24"/>
        </w:rPr>
      </w:pPr>
      <w:r w:rsidRPr="009863C9">
        <w:rPr>
          <w:sz w:val="24"/>
          <w:szCs w:val="24"/>
        </w:rPr>
        <w:lastRenderedPageBreak/>
        <w:t>Строительство (реконструкция) объекта осуществлялось на основании проектной документации, разработанной</w:t>
      </w:r>
      <w:r>
        <w:rPr>
          <w:sz w:val="24"/>
          <w:szCs w:val="24"/>
        </w:rPr>
        <w:t>_______________________________________________________________________</w:t>
      </w:r>
    </w:p>
    <w:p w:rsidR="009863C9" w:rsidRDefault="009863C9" w:rsidP="009863C9">
      <w:pPr>
        <w:autoSpaceDE w:val="0"/>
        <w:autoSpaceDN w:val="0"/>
        <w:adjustRightInd w:val="0"/>
        <w:ind w:firstLine="0"/>
        <w:jc w:val="center"/>
        <w:rPr>
          <w:sz w:val="20"/>
          <w:szCs w:val="20"/>
        </w:rPr>
      </w:pPr>
      <w:r>
        <w:rPr>
          <w:sz w:val="20"/>
          <w:szCs w:val="20"/>
        </w:rPr>
        <w:t>(наименование проектной организации, юридический и почтовый адрес, № телефонов)</w:t>
      </w:r>
    </w:p>
    <w:p w:rsidR="009863C9" w:rsidRDefault="009863C9" w:rsidP="009863C9">
      <w:pPr>
        <w:autoSpaceDE w:val="0"/>
        <w:autoSpaceDN w:val="0"/>
        <w:adjustRightInd w:val="0"/>
        <w:ind w:firstLine="0"/>
        <w:jc w:val="center"/>
        <w:rPr>
          <w:sz w:val="24"/>
          <w:szCs w:val="24"/>
        </w:rPr>
      </w:pPr>
      <w:r>
        <w:rPr>
          <w:sz w:val="24"/>
          <w:szCs w:val="24"/>
        </w:rPr>
        <w:t>на основании градостроительного плана земельного участка, проекта планировки территории и проекта межевания территории (</w:t>
      </w:r>
      <w:proofErr w:type="gramStart"/>
      <w:r>
        <w:rPr>
          <w:sz w:val="24"/>
          <w:szCs w:val="24"/>
        </w:rPr>
        <w:t>ненужное</w:t>
      </w:r>
      <w:proofErr w:type="gramEnd"/>
      <w:r>
        <w:rPr>
          <w:sz w:val="24"/>
          <w:szCs w:val="24"/>
        </w:rPr>
        <w:t xml:space="preserve"> зачеркнуть), утвержденных постановлением администрации______________________________</w:t>
      </w:r>
      <w:r w:rsidR="002B45C7">
        <w:rPr>
          <w:sz w:val="24"/>
          <w:szCs w:val="24"/>
        </w:rPr>
        <w:t xml:space="preserve"> от ___________ №________________________</w:t>
      </w:r>
    </w:p>
    <w:p w:rsidR="002B45C7" w:rsidRDefault="002B45C7" w:rsidP="002B45C7">
      <w:pPr>
        <w:autoSpaceDE w:val="0"/>
        <w:autoSpaceDN w:val="0"/>
        <w:adjustRightInd w:val="0"/>
        <w:ind w:firstLine="0"/>
        <w:rPr>
          <w:sz w:val="20"/>
          <w:szCs w:val="20"/>
        </w:rPr>
      </w:pPr>
      <w:r>
        <w:rPr>
          <w:sz w:val="20"/>
          <w:szCs w:val="20"/>
        </w:rPr>
        <w:t xml:space="preserve">                             (наименование муниципального образования)           (реквизиты таких документов)</w:t>
      </w:r>
    </w:p>
    <w:p w:rsidR="002B45C7" w:rsidRDefault="002B45C7" w:rsidP="002B45C7">
      <w:pPr>
        <w:autoSpaceDE w:val="0"/>
        <w:autoSpaceDN w:val="0"/>
        <w:adjustRightInd w:val="0"/>
        <w:ind w:firstLine="0"/>
        <w:rPr>
          <w:sz w:val="24"/>
          <w:szCs w:val="24"/>
        </w:rPr>
      </w:pPr>
    </w:p>
    <w:p w:rsidR="002B45C7" w:rsidRDefault="002B45C7" w:rsidP="002B45C7">
      <w:pPr>
        <w:autoSpaceDE w:val="0"/>
        <w:autoSpaceDN w:val="0"/>
        <w:adjustRightInd w:val="0"/>
        <w:ind w:firstLine="0"/>
        <w:rPr>
          <w:sz w:val="24"/>
          <w:szCs w:val="24"/>
        </w:rPr>
      </w:pPr>
      <w:r>
        <w:rPr>
          <w:sz w:val="24"/>
          <w:szCs w:val="24"/>
        </w:rPr>
        <w:t>К настоящему заявлению прилагаются:</w:t>
      </w:r>
    </w:p>
    <w:p w:rsidR="002B45C7" w:rsidRPr="009863C9" w:rsidRDefault="002B45C7" w:rsidP="002B45C7">
      <w:pPr>
        <w:autoSpaceDE w:val="0"/>
        <w:autoSpaceDN w:val="0"/>
        <w:adjustRightInd w:val="0"/>
        <w:ind w:firstLine="0"/>
        <w:rPr>
          <w:sz w:val="20"/>
          <w:szCs w:val="20"/>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r>
        <w:rPr>
          <w:sz w:val="20"/>
          <w:szCs w:val="20"/>
        </w:rPr>
        <w:t xml:space="preserve">     </w:t>
      </w:r>
    </w:p>
    <w:p w:rsidR="009863C9" w:rsidRPr="009863C9" w:rsidRDefault="009863C9" w:rsidP="009863C9">
      <w:pPr>
        <w:shd w:val="clear" w:color="auto" w:fill="FFFFFF"/>
        <w:ind w:left="709" w:firstLine="0"/>
        <w:rPr>
          <w:color w:val="000000"/>
          <w:sz w:val="24"/>
          <w:szCs w:val="24"/>
        </w:rPr>
      </w:pPr>
    </w:p>
    <w:p w:rsidR="0073334C" w:rsidRDefault="0073334C" w:rsidP="0073334C">
      <w:pPr>
        <w:autoSpaceDE w:val="0"/>
        <w:autoSpaceDN w:val="0"/>
        <w:ind w:firstLine="0"/>
        <w:jc w:val="left"/>
        <w:rPr>
          <w:sz w:val="24"/>
          <w:szCs w:val="24"/>
        </w:rPr>
      </w:pPr>
    </w:p>
    <w:p w:rsidR="0073334C" w:rsidRPr="003D46A7" w:rsidRDefault="0073334C" w:rsidP="0073334C">
      <w:pPr>
        <w:autoSpaceDE w:val="0"/>
        <w:autoSpaceDN w:val="0"/>
        <w:ind w:firstLine="0"/>
        <w:jc w:val="left"/>
        <w:rPr>
          <w:sz w:val="24"/>
          <w:szCs w:val="24"/>
        </w:rPr>
      </w:pPr>
      <w:r w:rsidRPr="003D46A7">
        <w:rPr>
          <w:sz w:val="24"/>
          <w:szCs w:val="24"/>
        </w:rPr>
        <w:t xml:space="preserve">Настоящим </w:t>
      </w:r>
      <w:r w:rsidR="00BE5D6E">
        <w:rPr>
          <w:sz w:val="24"/>
          <w:szCs w:val="24"/>
        </w:rPr>
        <w:t>заявлением</w:t>
      </w:r>
      <w:r w:rsidRPr="003D46A7">
        <w:rPr>
          <w:sz w:val="24"/>
          <w:szCs w:val="24"/>
        </w:rPr>
        <w:t xml:space="preserve"> я  </w:t>
      </w:r>
    </w:p>
    <w:p w:rsidR="0073334C" w:rsidRPr="003D46A7" w:rsidRDefault="0073334C" w:rsidP="0073334C">
      <w:pPr>
        <w:pBdr>
          <w:top w:val="single" w:sz="4" w:space="1" w:color="auto"/>
        </w:pBdr>
        <w:autoSpaceDE w:val="0"/>
        <w:autoSpaceDN w:val="0"/>
        <w:ind w:left="3765" w:firstLine="0"/>
        <w:jc w:val="left"/>
        <w:rPr>
          <w:sz w:val="2"/>
          <w:szCs w:val="2"/>
        </w:rPr>
      </w:pPr>
    </w:p>
    <w:p w:rsidR="0073334C" w:rsidRPr="003D46A7" w:rsidRDefault="0073334C" w:rsidP="0073334C">
      <w:pPr>
        <w:autoSpaceDE w:val="0"/>
        <w:autoSpaceDN w:val="0"/>
        <w:ind w:firstLine="0"/>
        <w:jc w:val="left"/>
        <w:rPr>
          <w:sz w:val="24"/>
          <w:szCs w:val="24"/>
        </w:rPr>
      </w:pPr>
    </w:p>
    <w:p w:rsidR="0073334C" w:rsidRPr="003D46A7" w:rsidRDefault="0073334C" w:rsidP="0073334C">
      <w:pPr>
        <w:pBdr>
          <w:top w:val="single" w:sz="4" w:space="1" w:color="auto"/>
        </w:pBdr>
        <w:autoSpaceDE w:val="0"/>
        <w:autoSpaceDN w:val="0"/>
        <w:ind w:firstLine="0"/>
        <w:jc w:val="center"/>
        <w:rPr>
          <w:sz w:val="20"/>
          <w:szCs w:val="20"/>
        </w:rPr>
      </w:pPr>
      <w:proofErr w:type="gramStart"/>
      <w:r w:rsidRPr="003D46A7">
        <w:rPr>
          <w:sz w:val="20"/>
          <w:szCs w:val="20"/>
        </w:rPr>
        <w:t>(фамилия, имя, отчество (при наличии)</w:t>
      </w:r>
      <w:proofErr w:type="gramEnd"/>
    </w:p>
    <w:p w:rsidR="002B45C7" w:rsidRDefault="0073334C" w:rsidP="0073334C">
      <w:pPr>
        <w:autoSpaceDE w:val="0"/>
        <w:autoSpaceDN w:val="0"/>
        <w:adjustRightInd w:val="0"/>
        <w:ind w:firstLine="0"/>
        <w:jc w:val="left"/>
        <w:rPr>
          <w:sz w:val="24"/>
          <w:szCs w:val="24"/>
        </w:rPr>
      </w:pPr>
      <w:r w:rsidRPr="003D46A7">
        <w:rPr>
          <w:sz w:val="24"/>
          <w:szCs w:val="24"/>
        </w:rPr>
        <w:t>даю согласие на обработку персональных данных (в случае если застройщиком является физическое лицо).</w:t>
      </w:r>
    </w:p>
    <w:p w:rsidR="002B45C7" w:rsidRDefault="002B45C7" w:rsidP="009863C9">
      <w:pPr>
        <w:autoSpaceDE w:val="0"/>
        <w:autoSpaceDN w:val="0"/>
        <w:adjustRightInd w:val="0"/>
        <w:ind w:firstLine="0"/>
        <w:jc w:val="left"/>
        <w:rPr>
          <w:sz w:val="24"/>
          <w:szCs w:val="24"/>
        </w:rPr>
      </w:pPr>
    </w:p>
    <w:p w:rsidR="002B45C7" w:rsidRDefault="002B45C7" w:rsidP="009863C9">
      <w:pPr>
        <w:autoSpaceDE w:val="0"/>
        <w:autoSpaceDN w:val="0"/>
        <w:adjustRightInd w:val="0"/>
        <w:ind w:firstLine="0"/>
        <w:jc w:val="left"/>
        <w:rPr>
          <w:sz w:val="24"/>
          <w:szCs w:val="24"/>
        </w:rPr>
      </w:pPr>
    </w:p>
    <w:p w:rsidR="002B45C7" w:rsidRDefault="002B45C7" w:rsidP="009863C9">
      <w:pPr>
        <w:autoSpaceDE w:val="0"/>
        <w:autoSpaceDN w:val="0"/>
        <w:adjustRightInd w:val="0"/>
        <w:ind w:firstLine="0"/>
        <w:jc w:val="left"/>
        <w:rPr>
          <w:sz w:val="24"/>
          <w:szCs w:val="24"/>
        </w:rPr>
      </w:pPr>
    </w:p>
    <w:p w:rsidR="002B45C7" w:rsidRDefault="002B45C7" w:rsidP="009863C9">
      <w:pPr>
        <w:autoSpaceDE w:val="0"/>
        <w:autoSpaceDN w:val="0"/>
        <w:adjustRightInd w:val="0"/>
        <w:ind w:firstLine="0"/>
        <w:jc w:val="left"/>
        <w:rPr>
          <w:sz w:val="24"/>
          <w:szCs w:val="24"/>
        </w:rPr>
      </w:pPr>
    </w:p>
    <w:p w:rsidR="009863C9" w:rsidRPr="009863C9" w:rsidRDefault="009863C9" w:rsidP="009863C9">
      <w:pPr>
        <w:autoSpaceDE w:val="0"/>
        <w:autoSpaceDN w:val="0"/>
        <w:adjustRightInd w:val="0"/>
        <w:ind w:firstLine="0"/>
        <w:jc w:val="left"/>
        <w:rPr>
          <w:sz w:val="24"/>
          <w:szCs w:val="24"/>
        </w:rPr>
      </w:pPr>
      <w:r w:rsidRPr="009863C9">
        <w:rPr>
          <w:sz w:val="24"/>
          <w:szCs w:val="24"/>
        </w:rPr>
        <w:t>_______________________________________________________________________</w:t>
      </w:r>
    </w:p>
    <w:p w:rsidR="009863C9" w:rsidRPr="009863C9" w:rsidRDefault="009863C9" w:rsidP="009863C9">
      <w:pPr>
        <w:autoSpaceDE w:val="0"/>
        <w:autoSpaceDN w:val="0"/>
        <w:adjustRightInd w:val="0"/>
        <w:ind w:firstLine="0"/>
        <w:jc w:val="left"/>
        <w:rPr>
          <w:sz w:val="24"/>
          <w:szCs w:val="24"/>
        </w:rPr>
      </w:pPr>
    </w:p>
    <w:p w:rsidR="009863C9" w:rsidRPr="009863C9" w:rsidRDefault="009863C9" w:rsidP="009863C9">
      <w:pPr>
        <w:autoSpaceDE w:val="0"/>
        <w:autoSpaceDN w:val="0"/>
        <w:adjustRightInd w:val="0"/>
        <w:ind w:firstLine="0"/>
        <w:jc w:val="left"/>
        <w:rPr>
          <w:sz w:val="24"/>
          <w:szCs w:val="24"/>
        </w:rPr>
      </w:pPr>
      <w:r w:rsidRPr="009863C9">
        <w:rPr>
          <w:sz w:val="24"/>
          <w:szCs w:val="24"/>
        </w:rPr>
        <w:t>______________________    __________________    _________________________</w:t>
      </w:r>
    </w:p>
    <w:p w:rsidR="009863C9" w:rsidRPr="009863C9" w:rsidRDefault="009863C9" w:rsidP="009863C9">
      <w:pPr>
        <w:autoSpaceDE w:val="0"/>
        <w:autoSpaceDN w:val="0"/>
        <w:adjustRightInd w:val="0"/>
        <w:ind w:firstLine="0"/>
        <w:jc w:val="left"/>
        <w:rPr>
          <w:sz w:val="24"/>
          <w:szCs w:val="24"/>
        </w:rPr>
      </w:pPr>
      <w:r w:rsidRPr="009863C9">
        <w:rPr>
          <w:sz w:val="24"/>
          <w:szCs w:val="24"/>
        </w:rPr>
        <w:t xml:space="preserve">         (должность)                         (подпись)                           (Ф.И.О.)</w:t>
      </w:r>
    </w:p>
    <w:p w:rsidR="009863C9" w:rsidRPr="009863C9" w:rsidRDefault="009863C9" w:rsidP="009863C9">
      <w:pPr>
        <w:autoSpaceDE w:val="0"/>
        <w:autoSpaceDN w:val="0"/>
        <w:adjustRightInd w:val="0"/>
        <w:ind w:firstLine="0"/>
        <w:jc w:val="left"/>
        <w:rPr>
          <w:sz w:val="24"/>
          <w:szCs w:val="24"/>
        </w:rPr>
      </w:pPr>
    </w:p>
    <w:p w:rsidR="009863C9" w:rsidRPr="009863C9" w:rsidRDefault="009863C9" w:rsidP="009863C9">
      <w:pPr>
        <w:autoSpaceDE w:val="0"/>
        <w:autoSpaceDN w:val="0"/>
        <w:adjustRightInd w:val="0"/>
        <w:ind w:firstLine="0"/>
        <w:jc w:val="left"/>
        <w:rPr>
          <w:sz w:val="24"/>
          <w:szCs w:val="24"/>
        </w:rPr>
      </w:pPr>
    </w:p>
    <w:p w:rsidR="009863C9" w:rsidRPr="009863C9" w:rsidRDefault="009863C9" w:rsidP="009863C9">
      <w:pPr>
        <w:autoSpaceDE w:val="0"/>
        <w:autoSpaceDN w:val="0"/>
        <w:adjustRightInd w:val="0"/>
        <w:ind w:firstLine="0"/>
        <w:jc w:val="left"/>
        <w:rPr>
          <w:sz w:val="24"/>
          <w:szCs w:val="24"/>
        </w:rPr>
      </w:pPr>
      <w:r w:rsidRPr="009863C9">
        <w:rPr>
          <w:sz w:val="24"/>
          <w:szCs w:val="24"/>
        </w:rPr>
        <w:t>"__" _____________ 20__ г.</w:t>
      </w:r>
    </w:p>
    <w:p w:rsidR="009863C9" w:rsidRPr="009863C9" w:rsidRDefault="009863C9" w:rsidP="009863C9">
      <w:pPr>
        <w:autoSpaceDE w:val="0"/>
        <w:autoSpaceDN w:val="0"/>
        <w:adjustRightInd w:val="0"/>
        <w:ind w:firstLine="0"/>
        <w:jc w:val="left"/>
        <w:rPr>
          <w:sz w:val="24"/>
          <w:szCs w:val="24"/>
        </w:rPr>
      </w:pPr>
    </w:p>
    <w:p w:rsidR="009863C9" w:rsidRPr="009863C9" w:rsidRDefault="009863C9" w:rsidP="009863C9">
      <w:pPr>
        <w:autoSpaceDE w:val="0"/>
        <w:autoSpaceDN w:val="0"/>
        <w:adjustRightInd w:val="0"/>
        <w:ind w:firstLine="0"/>
        <w:jc w:val="left"/>
        <w:rPr>
          <w:sz w:val="24"/>
          <w:szCs w:val="24"/>
        </w:rPr>
      </w:pPr>
      <w:r w:rsidRPr="009863C9">
        <w:rPr>
          <w:sz w:val="24"/>
          <w:szCs w:val="24"/>
        </w:rPr>
        <w:t xml:space="preserve">                                   М.П.</w:t>
      </w:r>
    </w:p>
    <w:p w:rsidR="009863C9" w:rsidRPr="009863C9" w:rsidRDefault="009863C9" w:rsidP="009863C9">
      <w:pPr>
        <w:ind w:firstLine="0"/>
        <w:jc w:val="left"/>
        <w:rPr>
          <w:sz w:val="24"/>
          <w:szCs w:val="24"/>
        </w:rPr>
      </w:pPr>
    </w:p>
    <w:p w:rsidR="00756B63" w:rsidRPr="009863C9" w:rsidRDefault="00756B63" w:rsidP="00B34811"/>
    <w:p w:rsidR="00756B63" w:rsidRPr="009863C9" w:rsidRDefault="00756B63" w:rsidP="00B34811"/>
    <w:p w:rsidR="00756B63" w:rsidRPr="009863C9" w:rsidRDefault="00756B63" w:rsidP="00B34811"/>
    <w:p w:rsidR="00756B63" w:rsidRPr="009863C9" w:rsidRDefault="00756B63" w:rsidP="00B34811"/>
    <w:p w:rsidR="00756B63" w:rsidRPr="009863C9" w:rsidRDefault="00756B63" w:rsidP="00B34811"/>
    <w:p w:rsidR="00756B63" w:rsidRPr="009863C9" w:rsidRDefault="00756B63" w:rsidP="00B34811"/>
    <w:p w:rsidR="001F271E" w:rsidRDefault="001F271E" w:rsidP="006E01BA">
      <w:pPr>
        <w:jc w:val="right"/>
      </w:pPr>
    </w:p>
    <w:p w:rsidR="002B45C7" w:rsidRDefault="002B45C7" w:rsidP="002B45C7">
      <w:pPr>
        <w:autoSpaceDE w:val="0"/>
        <w:autoSpaceDN w:val="0"/>
        <w:adjustRightInd w:val="0"/>
        <w:ind w:firstLine="0"/>
        <w:outlineLvl w:val="0"/>
        <w:rPr>
          <w:rFonts w:ascii="Courier New" w:eastAsiaTheme="minorHAnsi" w:hAnsi="Courier New" w:cs="Courier New"/>
          <w:sz w:val="20"/>
          <w:szCs w:val="20"/>
          <w:lang w:eastAsia="en-US"/>
        </w:rPr>
      </w:pPr>
    </w:p>
    <w:p w:rsidR="00002146" w:rsidRDefault="00002146" w:rsidP="002B45C7">
      <w:pPr>
        <w:autoSpaceDE w:val="0"/>
        <w:autoSpaceDN w:val="0"/>
        <w:adjustRightInd w:val="0"/>
        <w:ind w:firstLine="0"/>
        <w:outlineLvl w:val="0"/>
        <w:rPr>
          <w:rFonts w:ascii="Courier New" w:eastAsiaTheme="minorHAnsi" w:hAnsi="Courier New" w:cs="Courier New"/>
          <w:sz w:val="20"/>
          <w:szCs w:val="20"/>
          <w:lang w:eastAsia="en-US"/>
        </w:rPr>
      </w:pPr>
    </w:p>
    <w:p w:rsidR="00002146" w:rsidRDefault="00002146" w:rsidP="002B45C7">
      <w:pPr>
        <w:autoSpaceDE w:val="0"/>
        <w:autoSpaceDN w:val="0"/>
        <w:adjustRightInd w:val="0"/>
        <w:ind w:firstLine="0"/>
        <w:outlineLvl w:val="0"/>
        <w:rPr>
          <w:rFonts w:ascii="Courier New" w:eastAsiaTheme="minorHAnsi" w:hAnsi="Courier New" w:cs="Courier New"/>
          <w:sz w:val="20"/>
          <w:szCs w:val="20"/>
          <w:lang w:eastAsia="en-US"/>
        </w:rPr>
      </w:pPr>
    </w:p>
    <w:p w:rsidR="00002146" w:rsidRDefault="00002146" w:rsidP="002B45C7">
      <w:pPr>
        <w:autoSpaceDE w:val="0"/>
        <w:autoSpaceDN w:val="0"/>
        <w:adjustRightInd w:val="0"/>
        <w:ind w:firstLine="0"/>
        <w:outlineLvl w:val="0"/>
        <w:rPr>
          <w:rFonts w:ascii="Courier New" w:eastAsiaTheme="minorHAnsi" w:hAnsi="Courier New" w:cs="Courier New"/>
          <w:sz w:val="20"/>
          <w:szCs w:val="20"/>
          <w:lang w:eastAsia="en-US"/>
        </w:rPr>
      </w:pPr>
    </w:p>
    <w:p w:rsidR="00002146" w:rsidRDefault="00002146" w:rsidP="002B45C7">
      <w:pPr>
        <w:autoSpaceDE w:val="0"/>
        <w:autoSpaceDN w:val="0"/>
        <w:adjustRightInd w:val="0"/>
        <w:ind w:firstLine="0"/>
        <w:outlineLvl w:val="0"/>
        <w:rPr>
          <w:rFonts w:ascii="Courier New" w:eastAsiaTheme="minorHAnsi" w:hAnsi="Courier New" w:cs="Courier New"/>
          <w:sz w:val="20"/>
          <w:szCs w:val="20"/>
          <w:lang w:eastAsia="en-US"/>
        </w:rPr>
      </w:pPr>
    </w:p>
    <w:p w:rsidR="00002146" w:rsidRDefault="00002146" w:rsidP="002B45C7">
      <w:pPr>
        <w:autoSpaceDE w:val="0"/>
        <w:autoSpaceDN w:val="0"/>
        <w:adjustRightInd w:val="0"/>
        <w:ind w:firstLine="0"/>
        <w:outlineLvl w:val="0"/>
        <w:rPr>
          <w:rFonts w:ascii="Courier New" w:eastAsiaTheme="minorHAnsi" w:hAnsi="Courier New" w:cs="Courier New"/>
          <w:sz w:val="20"/>
          <w:szCs w:val="20"/>
          <w:lang w:eastAsia="en-US"/>
        </w:rPr>
      </w:pPr>
    </w:p>
    <w:p w:rsidR="00002146" w:rsidRDefault="00002146" w:rsidP="002B45C7">
      <w:pPr>
        <w:autoSpaceDE w:val="0"/>
        <w:autoSpaceDN w:val="0"/>
        <w:adjustRightInd w:val="0"/>
        <w:ind w:firstLine="0"/>
        <w:outlineLvl w:val="0"/>
        <w:rPr>
          <w:rFonts w:ascii="Courier New" w:eastAsiaTheme="minorHAnsi" w:hAnsi="Courier New" w:cs="Courier New"/>
          <w:sz w:val="20"/>
          <w:szCs w:val="20"/>
          <w:lang w:eastAsia="en-US"/>
        </w:rPr>
      </w:pPr>
    </w:p>
    <w:p w:rsidR="00002146" w:rsidRPr="002B45C7" w:rsidRDefault="00002146" w:rsidP="002B45C7">
      <w:pPr>
        <w:autoSpaceDE w:val="0"/>
        <w:autoSpaceDN w:val="0"/>
        <w:adjustRightInd w:val="0"/>
        <w:ind w:firstLine="0"/>
        <w:outlineLvl w:val="0"/>
        <w:rPr>
          <w:rFonts w:ascii="Courier New" w:eastAsiaTheme="minorHAnsi" w:hAnsi="Courier New" w:cs="Courier New"/>
          <w:sz w:val="20"/>
          <w:szCs w:val="20"/>
          <w:lang w:eastAsia="en-US"/>
        </w:rPr>
      </w:pPr>
    </w:p>
    <w:p w:rsidR="00093A97" w:rsidRDefault="00093A97" w:rsidP="00093A97">
      <w:pPr>
        <w:pStyle w:val="Heading2"/>
        <w:spacing w:after="0" w:line="240" w:lineRule="auto"/>
        <w:jc w:val="both"/>
        <w:rPr>
          <w:rFonts w:ascii="Times New Roman" w:hAnsi="Times New Roman" w:cs="Times New Roman"/>
          <w:bCs/>
          <w:color w:val="000000"/>
        </w:rPr>
      </w:pPr>
    </w:p>
    <w:p w:rsidR="00093A97" w:rsidRDefault="00093A97" w:rsidP="00093A97">
      <w:pPr>
        <w:pStyle w:val="Heading2"/>
        <w:spacing w:after="0" w:line="240" w:lineRule="auto"/>
        <w:jc w:val="both"/>
        <w:rPr>
          <w:rFonts w:ascii="Times New Roman" w:hAnsi="Times New Roman" w:cs="Times New Roman"/>
          <w:bCs/>
          <w:color w:val="000000"/>
        </w:rPr>
      </w:pPr>
    </w:p>
    <w:p w:rsidR="00093A97" w:rsidRDefault="00093A97" w:rsidP="00093A97">
      <w:pPr>
        <w:pStyle w:val="Heading2"/>
        <w:spacing w:after="0" w:line="240" w:lineRule="auto"/>
        <w:jc w:val="both"/>
        <w:rPr>
          <w:rFonts w:ascii="Times New Roman" w:hAnsi="Times New Roman" w:cs="Times New Roman"/>
          <w:bCs/>
          <w:color w:val="000000"/>
        </w:rPr>
      </w:pPr>
    </w:p>
    <w:p w:rsidR="00093A97" w:rsidRDefault="00093A97" w:rsidP="00093A97">
      <w:pPr>
        <w:pStyle w:val="Heading2"/>
        <w:spacing w:after="0" w:line="240" w:lineRule="auto"/>
        <w:jc w:val="both"/>
        <w:rPr>
          <w:rFonts w:ascii="Times New Roman" w:hAnsi="Times New Roman" w:cs="Times New Roman"/>
          <w:bCs/>
          <w:color w:val="000000"/>
        </w:rPr>
      </w:pPr>
    </w:p>
    <w:p w:rsidR="00093A97" w:rsidRDefault="00093A97" w:rsidP="00093A97">
      <w:pPr>
        <w:pStyle w:val="Heading2"/>
        <w:spacing w:after="0" w:line="240" w:lineRule="auto"/>
        <w:jc w:val="both"/>
        <w:rPr>
          <w:rFonts w:ascii="Times New Roman" w:hAnsi="Times New Roman" w:cs="Times New Roman"/>
          <w:bCs/>
          <w:color w:val="000000"/>
        </w:rPr>
      </w:pPr>
    </w:p>
    <w:p w:rsidR="00BE5D6E" w:rsidRDefault="00BE5D6E" w:rsidP="00093A97">
      <w:pPr>
        <w:pStyle w:val="Heading2"/>
        <w:spacing w:after="0" w:line="240" w:lineRule="auto"/>
        <w:jc w:val="both"/>
        <w:rPr>
          <w:rFonts w:ascii="Times New Roman" w:hAnsi="Times New Roman" w:cs="Times New Roman"/>
          <w:bCs/>
          <w:color w:val="000000"/>
        </w:rPr>
      </w:pPr>
    </w:p>
    <w:p w:rsidR="00BE5D6E" w:rsidRDefault="00BE5D6E" w:rsidP="00093A97">
      <w:pPr>
        <w:pStyle w:val="Heading2"/>
        <w:spacing w:after="0" w:line="240" w:lineRule="auto"/>
        <w:jc w:val="both"/>
        <w:rPr>
          <w:rFonts w:ascii="Times New Roman" w:hAnsi="Times New Roman" w:cs="Times New Roman"/>
          <w:bCs/>
          <w:color w:val="000000"/>
        </w:rPr>
      </w:pPr>
    </w:p>
    <w:p w:rsidR="00BE5D6E" w:rsidRDefault="00BE5D6E" w:rsidP="00093A97">
      <w:pPr>
        <w:pStyle w:val="Heading2"/>
        <w:spacing w:after="0" w:line="240" w:lineRule="auto"/>
        <w:jc w:val="both"/>
        <w:rPr>
          <w:rFonts w:ascii="Times New Roman" w:hAnsi="Times New Roman" w:cs="Times New Roman"/>
          <w:bCs/>
          <w:color w:val="000000"/>
        </w:rPr>
      </w:pPr>
    </w:p>
    <w:p w:rsidR="00BE5D6E" w:rsidRDefault="00BE5D6E" w:rsidP="00093A97">
      <w:pPr>
        <w:pStyle w:val="Heading2"/>
        <w:spacing w:after="0" w:line="240" w:lineRule="auto"/>
        <w:jc w:val="both"/>
        <w:rPr>
          <w:rFonts w:ascii="Times New Roman" w:hAnsi="Times New Roman" w:cs="Times New Roman"/>
          <w:bCs/>
          <w:color w:val="000000"/>
        </w:rPr>
      </w:pPr>
    </w:p>
    <w:p w:rsidR="00093A97" w:rsidRDefault="00093A97" w:rsidP="00093A97">
      <w:pPr>
        <w:pStyle w:val="Heading2"/>
        <w:spacing w:after="0" w:line="240" w:lineRule="auto"/>
        <w:jc w:val="both"/>
        <w:rPr>
          <w:rFonts w:ascii="Times New Roman" w:hAnsi="Times New Roman" w:cs="Times New Roman"/>
          <w:bCs/>
          <w:color w:val="000000"/>
        </w:rPr>
      </w:pPr>
    </w:p>
    <w:p w:rsidR="00093A97" w:rsidRDefault="00093A97" w:rsidP="00093A97">
      <w:pPr>
        <w:jc w:val="right"/>
      </w:pPr>
      <w:r w:rsidRPr="00924E0D">
        <w:lastRenderedPageBreak/>
        <w:t xml:space="preserve">Приложение № </w:t>
      </w:r>
      <w:r w:rsidR="00002146">
        <w:t>2</w:t>
      </w:r>
      <w:r w:rsidRPr="00924E0D">
        <w:t xml:space="preserve"> к регламенту</w:t>
      </w:r>
    </w:p>
    <w:p w:rsidR="00F80FD4" w:rsidRDefault="00F80FD4" w:rsidP="00093A97">
      <w:pPr>
        <w:jc w:val="right"/>
      </w:pPr>
    </w:p>
    <w:p w:rsidR="009821B5" w:rsidRPr="009863C9" w:rsidRDefault="009821B5" w:rsidP="009821B5">
      <w:pPr>
        <w:shd w:val="clear" w:color="auto" w:fill="FFFFFF"/>
        <w:tabs>
          <w:tab w:val="center" w:pos="-2410"/>
        </w:tabs>
        <w:autoSpaceDE w:val="0"/>
        <w:autoSpaceDN w:val="0"/>
        <w:ind w:firstLine="3969"/>
        <w:jc w:val="left"/>
        <w:rPr>
          <w:sz w:val="24"/>
          <w:szCs w:val="24"/>
        </w:rPr>
      </w:pPr>
      <w:r w:rsidRPr="009863C9">
        <w:rPr>
          <w:sz w:val="24"/>
          <w:szCs w:val="24"/>
        </w:rPr>
        <w:t>В_________________________________________________</w:t>
      </w:r>
    </w:p>
    <w:p w:rsidR="009821B5" w:rsidRPr="009863C9" w:rsidRDefault="009821B5" w:rsidP="009821B5">
      <w:pPr>
        <w:shd w:val="clear" w:color="auto" w:fill="FFFFFF"/>
        <w:tabs>
          <w:tab w:val="center" w:pos="-2410"/>
        </w:tabs>
        <w:autoSpaceDE w:val="0"/>
        <w:autoSpaceDN w:val="0"/>
        <w:ind w:firstLine="3969"/>
        <w:jc w:val="center"/>
        <w:rPr>
          <w:sz w:val="18"/>
          <w:szCs w:val="18"/>
        </w:rPr>
      </w:pPr>
      <w:r w:rsidRPr="009863C9">
        <w:rPr>
          <w:sz w:val="18"/>
          <w:szCs w:val="18"/>
        </w:rPr>
        <w:t>(наименование ОМСУ)</w:t>
      </w:r>
      <w:r w:rsidRPr="009863C9">
        <w:rPr>
          <w:sz w:val="18"/>
          <w:szCs w:val="18"/>
        </w:rPr>
        <w:br/>
      </w:r>
    </w:p>
    <w:tbl>
      <w:tblPr>
        <w:tblW w:w="0" w:type="auto"/>
        <w:tblInd w:w="3997" w:type="dxa"/>
        <w:tblLayout w:type="fixed"/>
        <w:tblCellMar>
          <w:left w:w="28" w:type="dxa"/>
          <w:right w:w="28" w:type="dxa"/>
        </w:tblCellMar>
        <w:tblLook w:val="04A0"/>
      </w:tblPr>
      <w:tblGrid>
        <w:gridCol w:w="1701"/>
        <w:gridCol w:w="4820"/>
      </w:tblGrid>
      <w:tr w:rsidR="009821B5" w:rsidRPr="009863C9" w:rsidTr="00C3681B">
        <w:tc>
          <w:tcPr>
            <w:tcW w:w="1701" w:type="dxa"/>
            <w:hideMark/>
          </w:tcPr>
          <w:p w:rsidR="009821B5" w:rsidRPr="009863C9" w:rsidRDefault="009821B5" w:rsidP="00C3681B">
            <w:pPr>
              <w:tabs>
                <w:tab w:val="center" w:pos="-2410"/>
              </w:tabs>
              <w:autoSpaceDE w:val="0"/>
              <w:autoSpaceDN w:val="0"/>
              <w:ind w:firstLine="0"/>
              <w:jc w:val="left"/>
              <w:rPr>
                <w:sz w:val="24"/>
                <w:szCs w:val="24"/>
              </w:rPr>
            </w:pPr>
            <w:r w:rsidRPr="009863C9">
              <w:rPr>
                <w:sz w:val="24"/>
                <w:szCs w:val="24"/>
              </w:rPr>
              <w:t>от застройщика</w:t>
            </w:r>
          </w:p>
        </w:tc>
        <w:tc>
          <w:tcPr>
            <w:tcW w:w="4820" w:type="dxa"/>
            <w:tcBorders>
              <w:top w:val="nil"/>
              <w:left w:val="nil"/>
              <w:bottom w:val="single" w:sz="4" w:space="0" w:color="auto"/>
              <w:right w:val="nil"/>
            </w:tcBorders>
          </w:tcPr>
          <w:p w:rsidR="009821B5" w:rsidRPr="009863C9" w:rsidRDefault="009821B5" w:rsidP="00C3681B">
            <w:pPr>
              <w:tabs>
                <w:tab w:val="center" w:pos="-2410"/>
              </w:tabs>
              <w:autoSpaceDE w:val="0"/>
              <w:autoSpaceDN w:val="0"/>
              <w:ind w:firstLine="0"/>
              <w:jc w:val="left"/>
              <w:rPr>
                <w:sz w:val="24"/>
                <w:szCs w:val="24"/>
              </w:rPr>
            </w:pPr>
          </w:p>
        </w:tc>
      </w:tr>
      <w:tr w:rsidR="009821B5" w:rsidRPr="009863C9" w:rsidTr="00C3681B">
        <w:tc>
          <w:tcPr>
            <w:tcW w:w="1701" w:type="dxa"/>
          </w:tcPr>
          <w:p w:rsidR="009821B5" w:rsidRPr="009863C9" w:rsidRDefault="009821B5" w:rsidP="00C3681B">
            <w:pPr>
              <w:tabs>
                <w:tab w:val="center" w:pos="-2410"/>
              </w:tabs>
              <w:autoSpaceDE w:val="0"/>
              <w:autoSpaceDN w:val="0"/>
              <w:ind w:firstLine="0"/>
              <w:jc w:val="center"/>
              <w:rPr>
                <w:sz w:val="18"/>
                <w:szCs w:val="18"/>
              </w:rPr>
            </w:pPr>
          </w:p>
        </w:tc>
        <w:tc>
          <w:tcPr>
            <w:tcW w:w="4820" w:type="dxa"/>
            <w:hideMark/>
          </w:tcPr>
          <w:p w:rsidR="009821B5" w:rsidRPr="009863C9" w:rsidRDefault="009821B5" w:rsidP="00C3681B">
            <w:pPr>
              <w:tabs>
                <w:tab w:val="center" w:pos="-2410"/>
              </w:tabs>
              <w:autoSpaceDE w:val="0"/>
              <w:autoSpaceDN w:val="0"/>
              <w:ind w:firstLine="0"/>
              <w:jc w:val="center"/>
              <w:rPr>
                <w:sz w:val="18"/>
                <w:szCs w:val="18"/>
              </w:rPr>
            </w:pPr>
            <w:r w:rsidRPr="009863C9">
              <w:rPr>
                <w:sz w:val="18"/>
                <w:szCs w:val="18"/>
              </w:rPr>
              <w:t>(наименование застройщика – для юридических лиц)</w:t>
            </w:r>
          </w:p>
        </w:tc>
      </w:tr>
      <w:tr w:rsidR="009821B5" w:rsidRPr="009863C9" w:rsidTr="00C3681B">
        <w:trPr>
          <w:cantSplit/>
        </w:trPr>
        <w:tc>
          <w:tcPr>
            <w:tcW w:w="6521" w:type="dxa"/>
            <w:gridSpan w:val="2"/>
            <w:tcBorders>
              <w:top w:val="nil"/>
              <w:left w:val="nil"/>
              <w:bottom w:val="single" w:sz="4" w:space="0" w:color="auto"/>
              <w:right w:val="nil"/>
            </w:tcBorders>
          </w:tcPr>
          <w:p w:rsidR="009821B5" w:rsidRPr="009863C9" w:rsidRDefault="009821B5" w:rsidP="00C3681B">
            <w:pPr>
              <w:tabs>
                <w:tab w:val="center" w:pos="-2410"/>
              </w:tabs>
              <w:autoSpaceDE w:val="0"/>
              <w:autoSpaceDN w:val="0"/>
              <w:ind w:firstLine="0"/>
              <w:jc w:val="left"/>
              <w:rPr>
                <w:sz w:val="24"/>
                <w:szCs w:val="24"/>
              </w:rPr>
            </w:pPr>
          </w:p>
        </w:tc>
      </w:tr>
      <w:tr w:rsidR="009821B5" w:rsidRPr="009863C9" w:rsidTr="00C3681B">
        <w:trPr>
          <w:cantSplit/>
        </w:trPr>
        <w:tc>
          <w:tcPr>
            <w:tcW w:w="6521" w:type="dxa"/>
            <w:gridSpan w:val="2"/>
            <w:hideMark/>
          </w:tcPr>
          <w:p w:rsidR="009821B5" w:rsidRPr="009863C9" w:rsidRDefault="009821B5" w:rsidP="00C3681B">
            <w:pPr>
              <w:tabs>
                <w:tab w:val="center" w:pos="-2410"/>
              </w:tabs>
              <w:autoSpaceDE w:val="0"/>
              <w:autoSpaceDN w:val="0"/>
              <w:ind w:firstLine="0"/>
              <w:jc w:val="center"/>
              <w:rPr>
                <w:sz w:val="18"/>
                <w:szCs w:val="18"/>
              </w:rPr>
            </w:pPr>
            <w:r w:rsidRPr="009863C9">
              <w:rPr>
                <w:sz w:val="18"/>
                <w:szCs w:val="18"/>
              </w:rPr>
              <w:t>(фамилия, имя, отчество – для физических лиц)</w:t>
            </w:r>
          </w:p>
        </w:tc>
      </w:tr>
      <w:tr w:rsidR="009821B5" w:rsidRPr="009863C9" w:rsidTr="00C3681B">
        <w:trPr>
          <w:cantSplit/>
        </w:trPr>
        <w:tc>
          <w:tcPr>
            <w:tcW w:w="6521" w:type="dxa"/>
            <w:gridSpan w:val="2"/>
            <w:tcBorders>
              <w:top w:val="nil"/>
              <w:left w:val="nil"/>
              <w:bottom w:val="single" w:sz="4" w:space="0" w:color="auto"/>
              <w:right w:val="nil"/>
            </w:tcBorders>
          </w:tcPr>
          <w:p w:rsidR="009821B5" w:rsidRPr="009863C9" w:rsidRDefault="009821B5" w:rsidP="00C3681B">
            <w:pPr>
              <w:tabs>
                <w:tab w:val="center" w:pos="-2410"/>
              </w:tabs>
              <w:autoSpaceDE w:val="0"/>
              <w:autoSpaceDN w:val="0"/>
              <w:ind w:firstLine="0"/>
              <w:jc w:val="left"/>
              <w:rPr>
                <w:sz w:val="24"/>
                <w:szCs w:val="24"/>
              </w:rPr>
            </w:pPr>
          </w:p>
        </w:tc>
      </w:tr>
      <w:tr w:rsidR="009821B5" w:rsidRPr="009863C9" w:rsidTr="00C3681B">
        <w:trPr>
          <w:cantSplit/>
        </w:trPr>
        <w:tc>
          <w:tcPr>
            <w:tcW w:w="6521" w:type="dxa"/>
            <w:gridSpan w:val="2"/>
            <w:hideMark/>
          </w:tcPr>
          <w:p w:rsidR="009821B5" w:rsidRPr="009863C9" w:rsidRDefault="009821B5" w:rsidP="00C3681B">
            <w:pPr>
              <w:tabs>
                <w:tab w:val="center" w:pos="-2410"/>
              </w:tabs>
              <w:autoSpaceDE w:val="0"/>
              <w:autoSpaceDN w:val="0"/>
              <w:ind w:firstLine="0"/>
              <w:jc w:val="center"/>
              <w:rPr>
                <w:sz w:val="18"/>
                <w:szCs w:val="18"/>
              </w:rPr>
            </w:pPr>
            <w:r w:rsidRPr="009863C9">
              <w:rPr>
                <w:sz w:val="18"/>
                <w:szCs w:val="18"/>
              </w:rPr>
              <w:t>отчество, должность руководителя – для юридических лиц)</w:t>
            </w:r>
          </w:p>
        </w:tc>
      </w:tr>
      <w:tr w:rsidR="009821B5" w:rsidRPr="009863C9" w:rsidTr="00C3681B">
        <w:trPr>
          <w:cantSplit/>
        </w:trPr>
        <w:tc>
          <w:tcPr>
            <w:tcW w:w="6521" w:type="dxa"/>
            <w:gridSpan w:val="2"/>
            <w:tcBorders>
              <w:top w:val="nil"/>
              <w:left w:val="nil"/>
              <w:bottom w:val="single" w:sz="4" w:space="0" w:color="auto"/>
              <w:right w:val="nil"/>
            </w:tcBorders>
          </w:tcPr>
          <w:p w:rsidR="009821B5" w:rsidRPr="009863C9" w:rsidRDefault="009821B5" w:rsidP="00C3681B">
            <w:pPr>
              <w:tabs>
                <w:tab w:val="center" w:pos="-2410"/>
              </w:tabs>
              <w:autoSpaceDE w:val="0"/>
              <w:autoSpaceDN w:val="0"/>
              <w:ind w:firstLine="0"/>
              <w:jc w:val="left"/>
              <w:rPr>
                <w:sz w:val="24"/>
                <w:szCs w:val="24"/>
              </w:rPr>
            </w:pPr>
          </w:p>
        </w:tc>
      </w:tr>
      <w:tr w:rsidR="009821B5" w:rsidRPr="009863C9" w:rsidTr="00C3681B">
        <w:trPr>
          <w:cantSplit/>
        </w:trPr>
        <w:tc>
          <w:tcPr>
            <w:tcW w:w="6521" w:type="dxa"/>
            <w:gridSpan w:val="2"/>
            <w:hideMark/>
          </w:tcPr>
          <w:p w:rsidR="009821B5" w:rsidRPr="009863C9" w:rsidRDefault="009821B5" w:rsidP="00C3681B">
            <w:pPr>
              <w:tabs>
                <w:tab w:val="center" w:pos="-2410"/>
              </w:tabs>
              <w:autoSpaceDE w:val="0"/>
              <w:autoSpaceDN w:val="0"/>
              <w:ind w:firstLine="0"/>
              <w:jc w:val="center"/>
              <w:rPr>
                <w:sz w:val="18"/>
                <w:szCs w:val="18"/>
              </w:rPr>
            </w:pPr>
            <w:r w:rsidRPr="009863C9">
              <w:rPr>
                <w:sz w:val="18"/>
                <w:szCs w:val="18"/>
              </w:rPr>
              <w:t>(индекс, адрес, телефон)</w:t>
            </w:r>
          </w:p>
        </w:tc>
      </w:tr>
    </w:tbl>
    <w:p w:rsidR="00F80FD4" w:rsidRPr="001B5026" w:rsidRDefault="00F80FD4" w:rsidP="00F80FD4">
      <w:pPr>
        <w:tabs>
          <w:tab w:val="left" w:pos="0"/>
        </w:tabs>
        <w:rPr>
          <w:bCs/>
          <w:color w:val="000000" w:themeColor="text1"/>
          <w:szCs w:val="32"/>
        </w:rPr>
      </w:pPr>
    </w:p>
    <w:p w:rsidR="009821B5" w:rsidRPr="009821B5" w:rsidRDefault="009821B5" w:rsidP="009821B5">
      <w:pPr>
        <w:widowControl w:val="0"/>
        <w:spacing w:after="200" w:line="276" w:lineRule="auto"/>
        <w:ind w:firstLine="0"/>
        <w:jc w:val="center"/>
        <w:rPr>
          <w:rFonts w:eastAsia="Calibri"/>
          <w:b/>
          <w:color w:val="000000" w:themeColor="text1"/>
          <w:sz w:val="22"/>
          <w:szCs w:val="22"/>
          <w:lang w:eastAsia="en-US"/>
        </w:rPr>
      </w:pPr>
      <w:r w:rsidRPr="009821B5">
        <w:rPr>
          <w:rFonts w:eastAsia="Calibri"/>
          <w:b/>
          <w:color w:val="000000" w:themeColor="text1"/>
          <w:sz w:val="22"/>
          <w:szCs w:val="22"/>
          <w:lang w:eastAsia="en-US"/>
        </w:rPr>
        <w:t>ЗАЯВЛЕНИЕ</w:t>
      </w:r>
    </w:p>
    <w:p w:rsidR="009821B5" w:rsidRPr="009821B5" w:rsidRDefault="009821B5" w:rsidP="009821B5">
      <w:pPr>
        <w:widowControl w:val="0"/>
        <w:spacing w:after="200" w:line="276" w:lineRule="auto"/>
        <w:ind w:firstLine="0"/>
        <w:jc w:val="center"/>
        <w:rPr>
          <w:rFonts w:eastAsia="Calibri"/>
          <w:b/>
          <w:color w:val="000000" w:themeColor="text1"/>
          <w:sz w:val="22"/>
          <w:szCs w:val="22"/>
          <w:lang w:eastAsia="en-US"/>
        </w:rPr>
      </w:pPr>
      <w:r w:rsidRPr="009821B5">
        <w:rPr>
          <w:rFonts w:eastAsia="Calibri"/>
          <w:b/>
          <w:color w:val="000000" w:themeColor="text1"/>
          <w:sz w:val="22"/>
          <w:szCs w:val="22"/>
          <w:lang w:eastAsia="en-US"/>
        </w:rPr>
        <w:t>об исправлении опечаток и ошибок в разрешении на ввод объекта в эксплуатацию</w:t>
      </w:r>
    </w:p>
    <w:p w:rsidR="009821B5" w:rsidRPr="009821B5" w:rsidRDefault="009821B5" w:rsidP="009821B5">
      <w:pPr>
        <w:widowControl w:val="0"/>
        <w:spacing w:after="80" w:line="276" w:lineRule="auto"/>
        <w:ind w:firstLine="567"/>
        <w:jc w:val="left"/>
        <w:rPr>
          <w:rFonts w:eastAsia="Calibri"/>
          <w:color w:val="000000" w:themeColor="text1"/>
          <w:sz w:val="22"/>
          <w:szCs w:val="22"/>
          <w:lang w:eastAsia="en-US"/>
        </w:rPr>
      </w:pPr>
      <w:r w:rsidRPr="009821B5">
        <w:rPr>
          <w:rFonts w:eastAsia="Calibri"/>
          <w:color w:val="000000" w:themeColor="text1"/>
          <w:sz w:val="22"/>
          <w:szCs w:val="22"/>
          <w:lang w:eastAsia="en-US"/>
        </w:rPr>
        <w:t xml:space="preserve">Прошу исправить в разрешении на ввод объекта в эксплуатацию </w:t>
      </w:r>
      <w:proofErr w:type="gramStart"/>
      <w:r w:rsidRPr="009821B5">
        <w:rPr>
          <w:rFonts w:eastAsia="Calibri"/>
          <w:color w:val="000000" w:themeColor="text1"/>
          <w:sz w:val="22"/>
          <w:szCs w:val="22"/>
          <w:lang w:eastAsia="en-US"/>
        </w:rPr>
        <w:t>от</w:t>
      </w:r>
      <w:proofErr w:type="gramEnd"/>
      <w:r w:rsidRPr="009821B5">
        <w:rPr>
          <w:rFonts w:eastAsia="Calibri"/>
          <w:color w:val="000000" w:themeColor="text1"/>
          <w:sz w:val="22"/>
          <w:szCs w:val="22"/>
          <w:lang w:eastAsia="en-US"/>
        </w:rPr>
        <w:br/>
      </w:r>
    </w:p>
    <w:tbl>
      <w:tblPr>
        <w:tblW w:w="10008" w:type="dxa"/>
        <w:tblLayout w:type="fixed"/>
        <w:tblCellMar>
          <w:left w:w="28" w:type="dxa"/>
          <w:right w:w="28" w:type="dxa"/>
        </w:tblCellMar>
        <w:tblLook w:val="0000"/>
      </w:tblPr>
      <w:tblGrid>
        <w:gridCol w:w="171"/>
        <w:gridCol w:w="454"/>
        <w:gridCol w:w="254"/>
        <w:gridCol w:w="1474"/>
        <w:gridCol w:w="398"/>
        <w:gridCol w:w="369"/>
        <w:gridCol w:w="652"/>
        <w:gridCol w:w="708"/>
        <w:gridCol w:w="1361"/>
        <w:gridCol w:w="4167"/>
      </w:tblGrid>
      <w:tr w:rsidR="009821B5" w:rsidRPr="009821B5" w:rsidTr="00C3681B">
        <w:tc>
          <w:tcPr>
            <w:tcW w:w="170" w:type="dxa"/>
            <w:vAlign w:val="bottom"/>
          </w:tcPr>
          <w:p w:rsidR="009821B5" w:rsidRPr="009821B5" w:rsidRDefault="009821B5" w:rsidP="009821B5">
            <w:pPr>
              <w:widowControl w:val="0"/>
              <w:spacing w:after="200" w:line="276" w:lineRule="auto"/>
              <w:ind w:firstLine="0"/>
              <w:jc w:val="right"/>
              <w:rPr>
                <w:rFonts w:eastAsia="Calibri"/>
                <w:color w:val="000000" w:themeColor="text1"/>
                <w:sz w:val="22"/>
                <w:szCs w:val="22"/>
                <w:lang w:eastAsia="en-US"/>
              </w:rPr>
            </w:pPr>
            <w:r w:rsidRPr="009821B5">
              <w:rPr>
                <w:rFonts w:eastAsia="Calibri"/>
                <w:color w:val="000000" w:themeColor="text1"/>
                <w:sz w:val="22"/>
                <w:szCs w:val="22"/>
                <w:lang w:eastAsia="en-US"/>
              </w:rPr>
              <w:t>«</w:t>
            </w:r>
          </w:p>
        </w:tc>
        <w:tc>
          <w:tcPr>
            <w:tcW w:w="454" w:type="dxa"/>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254" w:type="dxa"/>
            <w:vAlign w:val="bottom"/>
          </w:tcPr>
          <w:p w:rsidR="009821B5" w:rsidRPr="009821B5" w:rsidRDefault="009821B5" w:rsidP="009821B5">
            <w:pPr>
              <w:widowControl w:val="0"/>
              <w:spacing w:after="200" w:line="276" w:lineRule="auto"/>
              <w:ind w:firstLine="0"/>
              <w:jc w:val="left"/>
              <w:rPr>
                <w:rFonts w:eastAsia="Calibri"/>
                <w:color w:val="000000" w:themeColor="text1"/>
                <w:sz w:val="22"/>
                <w:szCs w:val="22"/>
                <w:lang w:eastAsia="en-US"/>
              </w:rPr>
            </w:pPr>
            <w:r w:rsidRPr="009821B5">
              <w:rPr>
                <w:rFonts w:eastAsia="Calibri"/>
                <w:color w:val="000000" w:themeColor="text1"/>
                <w:sz w:val="22"/>
                <w:szCs w:val="22"/>
                <w:lang w:eastAsia="en-US"/>
              </w:rPr>
              <w:t>«</w:t>
            </w:r>
          </w:p>
        </w:tc>
        <w:tc>
          <w:tcPr>
            <w:tcW w:w="1474" w:type="dxa"/>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398" w:type="dxa"/>
            <w:vAlign w:val="bottom"/>
          </w:tcPr>
          <w:p w:rsidR="009821B5" w:rsidRPr="009821B5" w:rsidRDefault="009821B5" w:rsidP="009821B5">
            <w:pPr>
              <w:widowControl w:val="0"/>
              <w:spacing w:after="200" w:line="276" w:lineRule="auto"/>
              <w:ind w:firstLine="0"/>
              <w:jc w:val="right"/>
              <w:rPr>
                <w:rFonts w:eastAsia="Calibri"/>
                <w:color w:val="000000" w:themeColor="text1"/>
                <w:sz w:val="22"/>
                <w:szCs w:val="22"/>
                <w:lang w:eastAsia="en-US"/>
              </w:rPr>
            </w:pPr>
            <w:r w:rsidRPr="009821B5">
              <w:rPr>
                <w:rFonts w:eastAsia="Calibri"/>
                <w:color w:val="000000" w:themeColor="text1"/>
                <w:sz w:val="22"/>
                <w:szCs w:val="22"/>
                <w:lang w:eastAsia="en-US"/>
              </w:rPr>
              <w:t>20</w:t>
            </w:r>
          </w:p>
        </w:tc>
        <w:tc>
          <w:tcPr>
            <w:tcW w:w="369" w:type="dxa"/>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Calibri"/>
                <w:color w:val="000000" w:themeColor="text1"/>
                <w:sz w:val="22"/>
                <w:szCs w:val="22"/>
                <w:lang w:eastAsia="en-US"/>
              </w:rPr>
            </w:pPr>
          </w:p>
        </w:tc>
        <w:tc>
          <w:tcPr>
            <w:tcW w:w="652" w:type="dxa"/>
            <w:vAlign w:val="bottom"/>
          </w:tcPr>
          <w:p w:rsidR="009821B5" w:rsidRPr="009821B5" w:rsidRDefault="009821B5" w:rsidP="009821B5">
            <w:pPr>
              <w:widowControl w:val="0"/>
              <w:spacing w:after="200" w:line="276" w:lineRule="auto"/>
              <w:ind w:left="57" w:firstLine="0"/>
              <w:jc w:val="left"/>
              <w:rPr>
                <w:rFonts w:eastAsia="Calibri"/>
                <w:color w:val="000000" w:themeColor="text1"/>
                <w:sz w:val="22"/>
                <w:szCs w:val="22"/>
                <w:lang w:eastAsia="en-US"/>
              </w:rPr>
            </w:pPr>
            <w:proofErr w:type="gramStart"/>
            <w:r w:rsidRPr="009821B5">
              <w:rPr>
                <w:rFonts w:eastAsia="Calibri"/>
                <w:color w:val="000000" w:themeColor="text1"/>
                <w:sz w:val="22"/>
                <w:szCs w:val="22"/>
                <w:lang w:eastAsia="en-US"/>
              </w:rPr>
              <w:t>г</w:t>
            </w:r>
            <w:proofErr w:type="gramEnd"/>
            <w:r w:rsidRPr="009821B5">
              <w:rPr>
                <w:rFonts w:eastAsia="Calibri"/>
                <w:color w:val="000000" w:themeColor="text1"/>
                <w:sz w:val="22"/>
                <w:szCs w:val="22"/>
                <w:lang w:eastAsia="en-US"/>
              </w:rPr>
              <w:t>. №</w:t>
            </w:r>
          </w:p>
        </w:tc>
        <w:tc>
          <w:tcPr>
            <w:tcW w:w="708" w:type="dxa"/>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1361" w:type="dxa"/>
            <w:vAlign w:val="bottom"/>
          </w:tcPr>
          <w:p w:rsidR="009821B5" w:rsidRPr="009821B5" w:rsidRDefault="009821B5" w:rsidP="009821B5">
            <w:pPr>
              <w:widowControl w:val="0"/>
              <w:spacing w:after="200" w:line="276" w:lineRule="auto"/>
              <w:ind w:firstLine="0"/>
              <w:jc w:val="left"/>
              <w:rPr>
                <w:rFonts w:eastAsia="Calibri"/>
                <w:color w:val="000000" w:themeColor="text1"/>
                <w:sz w:val="22"/>
                <w:szCs w:val="22"/>
                <w:lang w:eastAsia="en-US"/>
              </w:rPr>
            </w:pPr>
            <w:r w:rsidRPr="009821B5">
              <w:rPr>
                <w:rFonts w:eastAsia="Calibri"/>
                <w:color w:val="000000" w:themeColor="text1"/>
                <w:sz w:val="22"/>
                <w:szCs w:val="22"/>
                <w:lang w:eastAsia="en-US"/>
              </w:rPr>
              <w:t>, выданного</w:t>
            </w:r>
          </w:p>
        </w:tc>
        <w:tc>
          <w:tcPr>
            <w:tcW w:w="4167" w:type="dxa"/>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Calibri"/>
                <w:color w:val="000000" w:themeColor="text1"/>
                <w:sz w:val="22"/>
                <w:szCs w:val="22"/>
                <w:lang w:eastAsia="en-US"/>
              </w:rPr>
            </w:pPr>
          </w:p>
        </w:tc>
      </w:tr>
      <w:tr w:rsidR="009821B5" w:rsidRPr="009821B5" w:rsidTr="00C3681B">
        <w:tc>
          <w:tcPr>
            <w:tcW w:w="170" w:type="dxa"/>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454" w:type="dxa"/>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254" w:type="dxa"/>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1474" w:type="dxa"/>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398" w:type="dxa"/>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369" w:type="dxa"/>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652" w:type="dxa"/>
          </w:tcPr>
          <w:p w:rsidR="009821B5" w:rsidRPr="009821B5" w:rsidRDefault="009821B5" w:rsidP="009821B5">
            <w:pPr>
              <w:widowControl w:val="0"/>
              <w:spacing w:after="200" w:line="276" w:lineRule="auto"/>
              <w:ind w:left="57" w:firstLine="0"/>
              <w:jc w:val="center"/>
              <w:rPr>
                <w:rFonts w:eastAsia="Calibri"/>
                <w:color w:val="000000" w:themeColor="text1"/>
                <w:sz w:val="22"/>
                <w:szCs w:val="22"/>
                <w:lang w:eastAsia="en-US"/>
              </w:rPr>
            </w:pPr>
          </w:p>
        </w:tc>
        <w:tc>
          <w:tcPr>
            <w:tcW w:w="708" w:type="dxa"/>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1361" w:type="dxa"/>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c>
          <w:tcPr>
            <w:tcW w:w="4167" w:type="dxa"/>
            <w:tcBorders>
              <w:top w:val="single" w:sz="4" w:space="0" w:color="000000"/>
            </w:tcBorders>
          </w:tcPr>
          <w:p w:rsidR="009821B5" w:rsidRPr="009821B5" w:rsidRDefault="009821B5" w:rsidP="009821B5">
            <w:pPr>
              <w:widowControl w:val="0"/>
              <w:spacing w:after="200" w:line="276" w:lineRule="auto"/>
              <w:ind w:firstLine="0"/>
              <w:jc w:val="center"/>
              <w:rPr>
                <w:rFonts w:eastAsia="Calibri"/>
                <w:color w:val="000000" w:themeColor="text1"/>
                <w:sz w:val="16"/>
                <w:szCs w:val="16"/>
                <w:lang w:eastAsia="en-US"/>
              </w:rPr>
            </w:pPr>
            <w:r w:rsidRPr="009821B5">
              <w:rPr>
                <w:rFonts w:eastAsia="Calibri"/>
                <w:color w:val="000000" w:themeColor="text1"/>
                <w:sz w:val="16"/>
                <w:szCs w:val="16"/>
                <w:lang w:eastAsia="en-US"/>
              </w:rPr>
              <w:t>(наименование органа, выдавшего разрешение)</w:t>
            </w:r>
          </w:p>
        </w:tc>
      </w:tr>
    </w:tbl>
    <w:p w:rsidR="009821B5" w:rsidRPr="009821B5" w:rsidRDefault="009821B5" w:rsidP="009821B5">
      <w:pPr>
        <w:widowControl w:val="0"/>
        <w:spacing w:after="80" w:line="276" w:lineRule="auto"/>
        <w:ind w:firstLine="0"/>
        <w:jc w:val="left"/>
        <w:rPr>
          <w:rFonts w:eastAsia="Calibri"/>
          <w:color w:val="000000" w:themeColor="text1"/>
          <w:sz w:val="2"/>
          <w:szCs w:val="2"/>
          <w:lang w:eastAsia="en-US"/>
        </w:rPr>
      </w:pPr>
    </w:p>
    <w:tbl>
      <w:tblPr>
        <w:tblW w:w="10349" w:type="dxa"/>
        <w:tblInd w:w="-256" w:type="dxa"/>
        <w:tblLayout w:type="fixed"/>
        <w:tblCellMar>
          <w:left w:w="28" w:type="dxa"/>
          <w:right w:w="28" w:type="dxa"/>
        </w:tblCellMar>
        <w:tblLook w:val="0000"/>
      </w:tblPr>
      <w:tblGrid>
        <w:gridCol w:w="332"/>
        <w:gridCol w:w="1484"/>
        <w:gridCol w:w="2012"/>
        <w:gridCol w:w="2126"/>
        <w:gridCol w:w="4395"/>
      </w:tblGrid>
      <w:tr w:rsidR="009821B5" w:rsidRPr="009821B5" w:rsidTr="00C3681B">
        <w:tc>
          <w:tcPr>
            <w:tcW w:w="332" w:type="dxa"/>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Calibri"/>
                <w:color w:val="000000" w:themeColor="text1"/>
                <w:sz w:val="22"/>
                <w:szCs w:val="22"/>
                <w:lang w:eastAsia="en-US"/>
              </w:rPr>
            </w:pPr>
          </w:p>
        </w:tc>
        <w:tc>
          <w:tcPr>
            <w:tcW w:w="3496" w:type="dxa"/>
            <w:gridSpan w:val="2"/>
            <w:vAlign w:val="bottom"/>
          </w:tcPr>
          <w:p w:rsidR="009821B5" w:rsidRPr="009821B5" w:rsidRDefault="009821B5" w:rsidP="009821B5">
            <w:pPr>
              <w:widowControl w:val="0"/>
              <w:spacing w:after="200" w:line="276" w:lineRule="auto"/>
              <w:ind w:firstLine="0"/>
              <w:jc w:val="center"/>
              <w:rPr>
                <w:rFonts w:eastAsia="Calibri"/>
                <w:color w:val="000000" w:themeColor="text1"/>
                <w:spacing w:val="-3"/>
                <w:sz w:val="22"/>
                <w:szCs w:val="22"/>
                <w:lang w:eastAsia="en-US"/>
              </w:rPr>
            </w:pPr>
            <w:r w:rsidRPr="009821B5">
              <w:rPr>
                <w:rFonts w:eastAsia="Calibri"/>
                <w:color w:val="000000" w:themeColor="text1"/>
                <w:spacing w:val="-3"/>
                <w:sz w:val="22"/>
                <w:szCs w:val="22"/>
                <w:lang w:eastAsia="en-US"/>
              </w:rPr>
              <w:t>по объекту</w:t>
            </w:r>
          </w:p>
        </w:tc>
        <w:tc>
          <w:tcPr>
            <w:tcW w:w="6521" w:type="dxa"/>
            <w:gridSpan w:val="2"/>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Calibri"/>
                <w:color w:val="000000" w:themeColor="text1"/>
                <w:sz w:val="22"/>
                <w:szCs w:val="22"/>
                <w:lang w:eastAsia="en-US"/>
              </w:rPr>
            </w:pPr>
          </w:p>
        </w:tc>
      </w:tr>
      <w:tr w:rsidR="009821B5" w:rsidRPr="009821B5" w:rsidTr="00C3681B">
        <w:tc>
          <w:tcPr>
            <w:tcW w:w="332" w:type="dxa"/>
            <w:tcBorders>
              <w:top w:val="single" w:sz="4" w:space="0" w:color="000000"/>
            </w:tcBorders>
          </w:tcPr>
          <w:p w:rsidR="009821B5" w:rsidRPr="009821B5" w:rsidRDefault="009821B5" w:rsidP="009821B5">
            <w:pPr>
              <w:widowControl w:val="0"/>
              <w:spacing w:after="200" w:line="276" w:lineRule="auto"/>
              <w:ind w:firstLine="0"/>
              <w:jc w:val="left"/>
              <w:rPr>
                <w:rFonts w:eastAsia="Calibri"/>
                <w:color w:val="00000A"/>
                <w:sz w:val="16"/>
                <w:szCs w:val="16"/>
                <w:lang w:eastAsia="en-US"/>
              </w:rPr>
            </w:pPr>
          </w:p>
        </w:tc>
        <w:tc>
          <w:tcPr>
            <w:tcW w:w="3496" w:type="dxa"/>
            <w:gridSpan w:val="2"/>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p>
        </w:tc>
        <w:tc>
          <w:tcPr>
            <w:tcW w:w="6521" w:type="dxa"/>
            <w:gridSpan w:val="2"/>
            <w:tcBorders>
              <w:top w:val="single" w:sz="4" w:space="0" w:color="000000"/>
            </w:tcBorders>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r w:rsidRPr="009821B5">
              <w:rPr>
                <w:rFonts w:eastAsia="Calibri"/>
                <w:color w:val="00000A"/>
                <w:sz w:val="16"/>
                <w:szCs w:val="16"/>
                <w:lang w:eastAsia="en-US"/>
              </w:rPr>
              <w:t>(наименование объекта капитального строительства, адрес места нахождения)</w:t>
            </w:r>
          </w:p>
          <w:p w:rsidR="009821B5" w:rsidRPr="009821B5" w:rsidRDefault="009821B5" w:rsidP="009821B5">
            <w:pPr>
              <w:widowControl w:val="0"/>
              <w:spacing w:after="200" w:line="276" w:lineRule="auto"/>
              <w:ind w:firstLine="0"/>
              <w:jc w:val="left"/>
              <w:rPr>
                <w:rFonts w:eastAsia="Calibri"/>
                <w:color w:val="00000A"/>
                <w:sz w:val="16"/>
                <w:szCs w:val="16"/>
                <w:lang w:eastAsia="en-US"/>
              </w:rPr>
            </w:pPr>
          </w:p>
        </w:tc>
      </w:tr>
      <w:tr w:rsidR="009821B5" w:rsidRPr="009821B5" w:rsidTr="00C3681B">
        <w:tc>
          <w:tcPr>
            <w:tcW w:w="332"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1484"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4138" w:type="dxa"/>
            <w:gridSpan w:val="2"/>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Calibri"/>
                <w:color w:val="00000A"/>
                <w:sz w:val="22"/>
                <w:szCs w:val="22"/>
                <w:lang w:eastAsia="en-US"/>
              </w:rPr>
            </w:pPr>
            <w:r w:rsidRPr="009821B5">
              <w:rPr>
                <w:rFonts w:eastAsia="Calibri"/>
                <w:color w:val="00000A"/>
                <w:sz w:val="22"/>
                <w:szCs w:val="22"/>
                <w:lang w:eastAsia="en-US"/>
              </w:rPr>
              <w:t>следующие опечатки (ошибки):</w:t>
            </w:r>
          </w:p>
        </w:tc>
        <w:tc>
          <w:tcPr>
            <w:tcW w:w="4395"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c>
          <w:tcPr>
            <w:tcW w:w="332" w:type="dxa"/>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p>
        </w:tc>
        <w:tc>
          <w:tcPr>
            <w:tcW w:w="10017" w:type="dxa"/>
            <w:gridSpan w:val="4"/>
            <w:tcBorders>
              <w:top w:val="single" w:sz="4" w:space="0" w:color="000000"/>
            </w:tcBorders>
          </w:tcPr>
          <w:p w:rsidR="009821B5" w:rsidRPr="009821B5" w:rsidRDefault="009821B5" w:rsidP="009821B5">
            <w:pPr>
              <w:widowControl w:val="0"/>
              <w:tabs>
                <w:tab w:val="center" w:pos="4465"/>
                <w:tab w:val="left" w:pos="6511"/>
              </w:tabs>
              <w:spacing w:after="200" w:line="276" w:lineRule="auto"/>
              <w:ind w:firstLine="0"/>
              <w:jc w:val="left"/>
              <w:rPr>
                <w:rFonts w:eastAsia="Calibri"/>
                <w:color w:val="00000A"/>
                <w:sz w:val="16"/>
                <w:szCs w:val="16"/>
                <w:lang w:eastAsia="en-US"/>
              </w:rPr>
            </w:pPr>
            <w:r w:rsidRPr="009821B5">
              <w:rPr>
                <w:rFonts w:eastAsia="Calibri"/>
                <w:color w:val="00000A"/>
                <w:sz w:val="16"/>
                <w:szCs w:val="16"/>
                <w:lang w:eastAsia="en-US"/>
              </w:rPr>
              <w:tab/>
              <w:t>(указываются опечатки и  ошибки, подлежащие исправлению)</w:t>
            </w:r>
            <w:r w:rsidRPr="009821B5">
              <w:rPr>
                <w:rFonts w:eastAsia="Calibri"/>
                <w:color w:val="00000A"/>
                <w:sz w:val="16"/>
                <w:szCs w:val="16"/>
                <w:lang w:eastAsia="en-US"/>
              </w:rPr>
              <w:tab/>
            </w:r>
          </w:p>
        </w:tc>
      </w:tr>
      <w:tr w:rsidR="009821B5" w:rsidRPr="009821B5" w:rsidTr="00C3681B">
        <w:tc>
          <w:tcPr>
            <w:tcW w:w="332" w:type="dxa"/>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p>
        </w:tc>
        <w:tc>
          <w:tcPr>
            <w:tcW w:w="10017" w:type="dxa"/>
            <w:gridSpan w:val="4"/>
            <w:tcBorders>
              <w:top w:val="single" w:sz="4" w:space="0" w:color="000000"/>
            </w:tcBorders>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p>
        </w:tc>
      </w:tr>
    </w:tbl>
    <w:p w:rsidR="009821B5" w:rsidRPr="009821B5" w:rsidRDefault="009821B5" w:rsidP="00BE5D6E">
      <w:pPr>
        <w:widowControl w:val="0"/>
        <w:tabs>
          <w:tab w:val="left" w:pos="1140"/>
        </w:tabs>
        <w:spacing w:after="200" w:line="276" w:lineRule="auto"/>
        <w:ind w:firstLine="0"/>
        <w:jc w:val="left"/>
        <w:rPr>
          <w:rFonts w:eastAsia="Calibri"/>
          <w:color w:val="00000A"/>
          <w:sz w:val="2"/>
          <w:szCs w:val="2"/>
          <w:lang w:eastAsia="en-US"/>
        </w:rPr>
      </w:pPr>
    </w:p>
    <w:tbl>
      <w:tblPr>
        <w:tblW w:w="9951" w:type="dxa"/>
        <w:tblLayout w:type="fixed"/>
        <w:tblCellMar>
          <w:left w:w="28" w:type="dxa"/>
          <w:right w:w="28" w:type="dxa"/>
        </w:tblCellMar>
        <w:tblLook w:val="0000"/>
      </w:tblPr>
      <w:tblGrid>
        <w:gridCol w:w="4678"/>
        <w:gridCol w:w="709"/>
        <w:gridCol w:w="1305"/>
        <w:gridCol w:w="424"/>
        <w:gridCol w:w="283"/>
        <w:gridCol w:w="118"/>
        <w:gridCol w:w="1726"/>
        <w:gridCol w:w="288"/>
        <w:gridCol w:w="420"/>
      </w:tblGrid>
      <w:tr w:rsidR="009821B5" w:rsidRPr="009821B5" w:rsidTr="00C3681B">
        <w:trPr>
          <w:cantSplit/>
          <w:trHeight w:val="2126"/>
        </w:trPr>
        <w:tc>
          <w:tcPr>
            <w:tcW w:w="9950" w:type="dxa"/>
            <w:gridSpan w:val="9"/>
            <w:tcBorders>
              <w:bottom w:val="single" w:sz="4" w:space="0" w:color="000000"/>
            </w:tcBorders>
          </w:tcPr>
          <w:tbl>
            <w:tblPr>
              <w:tblW w:w="11159" w:type="dxa"/>
              <w:tblInd w:w="95" w:type="dxa"/>
              <w:tblLayout w:type="fixed"/>
              <w:tblLook w:val="04A0"/>
            </w:tblPr>
            <w:tblGrid>
              <w:gridCol w:w="3784"/>
              <w:gridCol w:w="3913"/>
              <w:gridCol w:w="236"/>
              <w:gridCol w:w="2658"/>
              <w:gridCol w:w="247"/>
              <w:gridCol w:w="321"/>
            </w:tblGrid>
            <w:tr w:rsidR="009821B5" w:rsidRPr="009821B5" w:rsidTr="00C3681B">
              <w:trPr>
                <w:trHeight w:val="315"/>
              </w:trPr>
              <w:tc>
                <w:tcPr>
                  <w:tcW w:w="10591" w:type="dxa"/>
                  <w:gridSpan w:val="4"/>
                  <w:shd w:val="clear" w:color="auto" w:fill="auto"/>
                  <w:vAlign w:val="bottom"/>
                </w:tcPr>
                <w:p w:rsidR="009821B5" w:rsidRPr="009821B5" w:rsidRDefault="009821B5" w:rsidP="009821B5">
                  <w:pPr>
                    <w:widowControl w:val="0"/>
                    <w:spacing w:after="200" w:line="276" w:lineRule="auto"/>
                    <w:ind w:firstLine="0"/>
                    <w:jc w:val="left"/>
                    <w:rPr>
                      <w:rFonts w:eastAsia="Calibri"/>
                      <w:color w:val="00000A"/>
                      <w:sz w:val="22"/>
                      <w:szCs w:val="22"/>
                    </w:rPr>
                  </w:pPr>
                  <w:r w:rsidRPr="009821B5">
                    <w:rPr>
                      <w:rFonts w:eastAsia="Calibri"/>
                      <w:color w:val="00000A"/>
                      <w:sz w:val="22"/>
                      <w:szCs w:val="22"/>
                    </w:rPr>
                    <w:t>Результат предоставления муниципальной услуги прошу</w:t>
                  </w:r>
                </w:p>
              </w:tc>
              <w:tc>
                <w:tcPr>
                  <w:tcW w:w="247"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321"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trHeight w:val="270"/>
              </w:trPr>
              <w:tc>
                <w:tcPr>
                  <w:tcW w:w="11159" w:type="dxa"/>
                  <w:gridSpan w:val="6"/>
                  <w:tcBorders>
                    <w:top w:val="single" w:sz="4" w:space="0" w:color="000000"/>
                  </w:tcBorders>
                  <w:shd w:val="clear" w:color="auto" w:fill="auto"/>
                </w:tcPr>
                <w:p w:rsidR="009821B5" w:rsidRDefault="009821B5" w:rsidP="009821B5">
                  <w:pPr>
                    <w:widowControl w:val="0"/>
                    <w:spacing w:after="200" w:line="276" w:lineRule="auto"/>
                    <w:ind w:firstLine="0"/>
                    <w:jc w:val="center"/>
                    <w:rPr>
                      <w:rFonts w:eastAsia="Calibri"/>
                      <w:color w:val="00000A"/>
                      <w:sz w:val="16"/>
                      <w:szCs w:val="16"/>
                    </w:rPr>
                  </w:pPr>
                  <w:r w:rsidRPr="009821B5">
                    <w:rPr>
                      <w:rFonts w:eastAsia="Calibri"/>
                      <w:color w:val="00000A"/>
                      <w:sz w:val="16"/>
                      <w:szCs w:val="16"/>
                    </w:rPr>
                    <w:t>(выдать лично в ОМСУ, выдать лично в МФЦ, направить почтовым отправлением или в электронном виде)</w:t>
                  </w:r>
                </w:p>
                <w:p w:rsidR="00BE5D6E" w:rsidRDefault="00BE5D6E" w:rsidP="00BE5D6E">
                  <w:pPr>
                    <w:autoSpaceDE w:val="0"/>
                    <w:autoSpaceDN w:val="0"/>
                    <w:ind w:firstLine="0"/>
                    <w:jc w:val="left"/>
                    <w:rPr>
                      <w:sz w:val="24"/>
                      <w:szCs w:val="24"/>
                    </w:rPr>
                  </w:pPr>
                  <w:r>
                    <w:rPr>
                      <w:sz w:val="24"/>
                      <w:szCs w:val="24"/>
                    </w:rPr>
                    <w:t xml:space="preserve">Настоящим заявлением я  </w:t>
                  </w:r>
                </w:p>
                <w:p w:rsidR="00BE5D6E" w:rsidRDefault="00BE5D6E" w:rsidP="00BE5D6E">
                  <w:pPr>
                    <w:pBdr>
                      <w:top w:val="single" w:sz="4" w:space="1" w:color="auto"/>
                    </w:pBdr>
                    <w:autoSpaceDE w:val="0"/>
                    <w:autoSpaceDN w:val="0"/>
                    <w:ind w:left="3765" w:firstLine="0"/>
                    <w:jc w:val="left"/>
                    <w:rPr>
                      <w:sz w:val="2"/>
                      <w:szCs w:val="2"/>
                    </w:rPr>
                  </w:pPr>
                </w:p>
                <w:p w:rsidR="00BE5D6E" w:rsidRDefault="00BE5D6E" w:rsidP="00BE5D6E">
                  <w:pPr>
                    <w:autoSpaceDE w:val="0"/>
                    <w:autoSpaceDN w:val="0"/>
                    <w:ind w:firstLine="0"/>
                    <w:jc w:val="left"/>
                    <w:rPr>
                      <w:sz w:val="24"/>
                      <w:szCs w:val="24"/>
                    </w:rPr>
                  </w:pPr>
                </w:p>
                <w:p w:rsidR="00BE5D6E" w:rsidRDefault="00BE5D6E" w:rsidP="00BE5D6E">
                  <w:pPr>
                    <w:pBdr>
                      <w:top w:val="single" w:sz="4" w:space="1" w:color="auto"/>
                    </w:pBdr>
                    <w:autoSpaceDE w:val="0"/>
                    <w:autoSpaceDN w:val="0"/>
                    <w:ind w:firstLine="0"/>
                    <w:jc w:val="center"/>
                    <w:rPr>
                      <w:sz w:val="20"/>
                      <w:szCs w:val="20"/>
                    </w:rPr>
                  </w:pPr>
                  <w:proofErr w:type="gramStart"/>
                  <w:r>
                    <w:rPr>
                      <w:sz w:val="20"/>
                      <w:szCs w:val="20"/>
                    </w:rPr>
                    <w:t>(фамилия, имя, отчество (при наличии)</w:t>
                  </w:r>
                  <w:proofErr w:type="gramEnd"/>
                </w:p>
                <w:p w:rsidR="00BE5D6E" w:rsidRDefault="00BE5D6E" w:rsidP="00BE5D6E">
                  <w:pPr>
                    <w:autoSpaceDE w:val="0"/>
                    <w:autoSpaceDN w:val="0"/>
                    <w:adjustRightInd w:val="0"/>
                    <w:ind w:firstLine="0"/>
                    <w:jc w:val="left"/>
                    <w:rPr>
                      <w:sz w:val="24"/>
                      <w:szCs w:val="24"/>
                    </w:rPr>
                  </w:pPr>
                  <w:r>
                    <w:rPr>
                      <w:sz w:val="24"/>
                      <w:szCs w:val="24"/>
                    </w:rPr>
                    <w:t>даю согласие на обработку персональных данных (в случае если застройщиком является физическое лицо).</w:t>
                  </w:r>
                </w:p>
                <w:p w:rsidR="00BE5D6E" w:rsidRPr="009821B5" w:rsidRDefault="00BE5D6E" w:rsidP="00BE5D6E">
                  <w:pPr>
                    <w:widowControl w:val="0"/>
                    <w:tabs>
                      <w:tab w:val="left" w:pos="360"/>
                    </w:tabs>
                    <w:spacing w:after="200" w:line="276" w:lineRule="auto"/>
                    <w:ind w:firstLine="0"/>
                    <w:rPr>
                      <w:rFonts w:eastAsia="Calibri"/>
                      <w:color w:val="00000A"/>
                      <w:sz w:val="16"/>
                      <w:szCs w:val="16"/>
                    </w:rPr>
                  </w:pPr>
                  <w:r>
                    <w:rPr>
                      <w:rFonts w:eastAsia="Calibri"/>
                      <w:color w:val="00000A"/>
                      <w:sz w:val="16"/>
                      <w:szCs w:val="16"/>
                    </w:rPr>
                    <w:tab/>
                  </w:r>
                </w:p>
              </w:tc>
            </w:tr>
            <w:tr w:rsidR="009821B5" w:rsidRPr="009821B5" w:rsidTr="00C3681B">
              <w:trPr>
                <w:trHeight w:val="315"/>
              </w:trPr>
              <w:tc>
                <w:tcPr>
                  <w:tcW w:w="3784" w:type="dxa"/>
                  <w:shd w:val="clear" w:color="auto" w:fill="auto"/>
                  <w:vAlign w:val="bottom"/>
                </w:tcPr>
                <w:p w:rsidR="009821B5" w:rsidRPr="009821B5" w:rsidRDefault="009821B5" w:rsidP="009821B5">
                  <w:pPr>
                    <w:widowControl w:val="0"/>
                    <w:spacing w:after="200" w:line="276" w:lineRule="auto"/>
                    <w:ind w:firstLine="0"/>
                    <w:jc w:val="left"/>
                    <w:rPr>
                      <w:rFonts w:eastAsia="Calibri"/>
                      <w:color w:val="00000A"/>
                      <w:sz w:val="22"/>
                      <w:szCs w:val="22"/>
                    </w:rPr>
                  </w:pPr>
                  <w:r w:rsidRPr="009821B5">
                    <w:rPr>
                      <w:rFonts w:eastAsia="Calibri"/>
                      <w:color w:val="00000A"/>
                      <w:sz w:val="22"/>
                      <w:szCs w:val="22"/>
                    </w:rPr>
                    <w:t>Приложение:</w:t>
                  </w:r>
                </w:p>
              </w:tc>
              <w:tc>
                <w:tcPr>
                  <w:tcW w:w="7054" w:type="dxa"/>
                  <w:gridSpan w:val="4"/>
                  <w:tcBorders>
                    <w:bottom w:val="single" w:sz="4" w:space="0" w:color="000000"/>
                  </w:tcBorders>
                  <w:shd w:val="clear" w:color="auto" w:fill="auto"/>
                  <w:vAlign w:val="bottom"/>
                </w:tcPr>
                <w:p w:rsidR="009821B5" w:rsidRPr="009821B5" w:rsidRDefault="009821B5" w:rsidP="009821B5">
                  <w:pPr>
                    <w:widowControl w:val="0"/>
                    <w:spacing w:after="200" w:line="276" w:lineRule="auto"/>
                    <w:ind w:firstLine="0"/>
                    <w:jc w:val="left"/>
                    <w:rPr>
                      <w:rFonts w:eastAsia="Calibri"/>
                      <w:color w:val="00000A"/>
                      <w:sz w:val="24"/>
                      <w:szCs w:val="24"/>
                    </w:rPr>
                  </w:pPr>
                  <w:r w:rsidRPr="009821B5">
                    <w:rPr>
                      <w:rFonts w:eastAsia="Calibri"/>
                      <w:color w:val="00000A"/>
                      <w:sz w:val="24"/>
                      <w:szCs w:val="24"/>
                    </w:rPr>
                    <w:t> </w:t>
                  </w:r>
                </w:p>
              </w:tc>
              <w:tc>
                <w:tcPr>
                  <w:tcW w:w="321"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trHeight w:val="270"/>
              </w:trPr>
              <w:tc>
                <w:tcPr>
                  <w:tcW w:w="7697" w:type="dxa"/>
                  <w:gridSpan w:val="2"/>
                  <w:tcBorders>
                    <w:top w:val="single" w:sz="4" w:space="0" w:color="000000"/>
                  </w:tcBorders>
                  <w:shd w:val="clear" w:color="auto" w:fill="auto"/>
                </w:tcPr>
                <w:p w:rsidR="009821B5" w:rsidRPr="009821B5" w:rsidRDefault="009821B5" w:rsidP="009821B5">
                  <w:pPr>
                    <w:widowControl w:val="0"/>
                    <w:spacing w:after="200" w:line="276" w:lineRule="auto"/>
                    <w:ind w:firstLine="0"/>
                    <w:jc w:val="center"/>
                    <w:rPr>
                      <w:rFonts w:eastAsia="Calibri"/>
                      <w:color w:val="00000A"/>
                      <w:sz w:val="16"/>
                      <w:szCs w:val="16"/>
                    </w:rPr>
                  </w:pPr>
                  <w:r w:rsidRPr="009821B5">
                    <w:rPr>
                      <w:rFonts w:eastAsia="Calibri"/>
                      <w:color w:val="00000A"/>
                      <w:sz w:val="16"/>
                      <w:szCs w:val="16"/>
                    </w:rPr>
                    <w:t>(перечень документов, прилагаемых к заявлению)</w:t>
                  </w:r>
                </w:p>
              </w:tc>
              <w:tc>
                <w:tcPr>
                  <w:tcW w:w="236"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2658"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247"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321"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bl>
          <w:p w:rsidR="009821B5" w:rsidRPr="009821B5" w:rsidRDefault="009821B5" w:rsidP="009821B5">
            <w:pPr>
              <w:widowControl w:val="0"/>
              <w:spacing w:after="200" w:line="276" w:lineRule="auto"/>
              <w:ind w:firstLine="0"/>
              <w:rPr>
                <w:rFonts w:eastAsia="Calibri"/>
                <w:color w:val="00000A"/>
                <w:sz w:val="24"/>
                <w:szCs w:val="24"/>
                <w:lang w:eastAsia="en-US"/>
              </w:rPr>
            </w:pPr>
          </w:p>
        </w:tc>
      </w:tr>
      <w:tr w:rsidR="009821B5" w:rsidRPr="009821B5" w:rsidTr="00C3681B">
        <w:trPr>
          <w:trHeight w:val="240"/>
        </w:trPr>
        <w:tc>
          <w:tcPr>
            <w:tcW w:w="4677" w:type="dxa"/>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Theme="minorEastAsia"/>
                <w:color w:val="00000A"/>
                <w:sz w:val="24"/>
                <w:szCs w:val="24"/>
              </w:rPr>
            </w:pPr>
          </w:p>
        </w:tc>
        <w:tc>
          <w:tcPr>
            <w:tcW w:w="709" w:type="dxa"/>
            <w:vAlign w:val="bottom"/>
          </w:tcPr>
          <w:p w:rsidR="009821B5" w:rsidRPr="009821B5" w:rsidRDefault="009821B5" w:rsidP="009821B5">
            <w:pPr>
              <w:widowControl w:val="0"/>
              <w:spacing w:after="200" w:line="276" w:lineRule="auto"/>
              <w:ind w:firstLine="0"/>
              <w:rPr>
                <w:rFonts w:eastAsiaTheme="minorEastAsia"/>
                <w:color w:val="00000A"/>
                <w:sz w:val="24"/>
                <w:szCs w:val="24"/>
              </w:rPr>
            </w:pPr>
          </w:p>
        </w:tc>
        <w:tc>
          <w:tcPr>
            <w:tcW w:w="2130" w:type="dxa"/>
            <w:gridSpan w:val="4"/>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Theme="minorEastAsia"/>
                <w:color w:val="00000A"/>
                <w:sz w:val="24"/>
                <w:szCs w:val="24"/>
              </w:rPr>
            </w:pPr>
          </w:p>
        </w:tc>
        <w:tc>
          <w:tcPr>
            <w:tcW w:w="1726"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288"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420"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trHeight w:val="233"/>
        </w:trPr>
        <w:tc>
          <w:tcPr>
            <w:tcW w:w="4677" w:type="dxa"/>
          </w:tcPr>
          <w:p w:rsidR="009821B5" w:rsidRPr="009821B5" w:rsidRDefault="009821B5" w:rsidP="009821B5">
            <w:pPr>
              <w:widowControl w:val="0"/>
              <w:spacing w:after="200" w:line="276" w:lineRule="auto"/>
              <w:ind w:firstLine="0"/>
              <w:jc w:val="center"/>
              <w:rPr>
                <w:rFonts w:eastAsiaTheme="minorEastAsia"/>
                <w:color w:val="00000A"/>
                <w:sz w:val="16"/>
                <w:szCs w:val="16"/>
              </w:rPr>
            </w:pPr>
            <w:r w:rsidRPr="009821B5">
              <w:rPr>
                <w:rFonts w:eastAsiaTheme="minorEastAsia"/>
                <w:color w:val="00000A"/>
                <w:sz w:val="16"/>
                <w:szCs w:val="16"/>
              </w:rPr>
              <w:t xml:space="preserve">(фамилия, имя, отчество (для граждан); </w:t>
            </w:r>
          </w:p>
        </w:tc>
        <w:tc>
          <w:tcPr>
            <w:tcW w:w="709" w:type="dxa"/>
            <w:vAlign w:val="bottom"/>
          </w:tcPr>
          <w:p w:rsidR="009821B5" w:rsidRPr="009821B5" w:rsidRDefault="009821B5" w:rsidP="009821B5">
            <w:pPr>
              <w:widowControl w:val="0"/>
              <w:spacing w:after="200" w:line="276" w:lineRule="auto"/>
              <w:ind w:firstLine="0"/>
              <w:rPr>
                <w:rFonts w:eastAsiaTheme="minorEastAsia"/>
                <w:color w:val="00000A"/>
                <w:sz w:val="24"/>
                <w:szCs w:val="24"/>
              </w:rPr>
            </w:pPr>
          </w:p>
        </w:tc>
        <w:tc>
          <w:tcPr>
            <w:tcW w:w="2130" w:type="dxa"/>
            <w:gridSpan w:val="4"/>
          </w:tcPr>
          <w:p w:rsidR="009821B5" w:rsidRPr="009821B5" w:rsidRDefault="009821B5" w:rsidP="009821B5">
            <w:pPr>
              <w:widowControl w:val="0"/>
              <w:spacing w:after="200" w:line="276" w:lineRule="auto"/>
              <w:ind w:firstLine="0"/>
              <w:jc w:val="center"/>
              <w:rPr>
                <w:rFonts w:eastAsiaTheme="minorEastAsia"/>
                <w:color w:val="00000A"/>
                <w:sz w:val="16"/>
                <w:szCs w:val="16"/>
              </w:rPr>
            </w:pPr>
            <w:r w:rsidRPr="009821B5">
              <w:rPr>
                <w:rFonts w:eastAsiaTheme="minorEastAsia"/>
                <w:color w:val="00000A"/>
                <w:sz w:val="16"/>
                <w:szCs w:val="16"/>
              </w:rPr>
              <w:t>(подпись)</w:t>
            </w:r>
          </w:p>
        </w:tc>
        <w:tc>
          <w:tcPr>
            <w:tcW w:w="1726"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288"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420"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cantSplit/>
          <w:trHeight w:val="233"/>
        </w:trPr>
        <w:tc>
          <w:tcPr>
            <w:tcW w:w="9530" w:type="dxa"/>
            <w:gridSpan w:val="8"/>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Theme="minorEastAsia"/>
                <w:color w:val="00000A"/>
                <w:sz w:val="24"/>
                <w:szCs w:val="24"/>
              </w:rPr>
            </w:pPr>
          </w:p>
        </w:tc>
        <w:tc>
          <w:tcPr>
            <w:tcW w:w="420"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cantSplit/>
          <w:trHeight w:val="233"/>
        </w:trPr>
        <w:tc>
          <w:tcPr>
            <w:tcW w:w="9530" w:type="dxa"/>
            <w:gridSpan w:val="8"/>
            <w:vAlign w:val="bottom"/>
          </w:tcPr>
          <w:p w:rsidR="009821B5" w:rsidRPr="009821B5" w:rsidRDefault="009821B5" w:rsidP="009821B5">
            <w:pPr>
              <w:widowControl w:val="0"/>
              <w:spacing w:after="200" w:line="276" w:lineRule="auto"/>
              <w:ind w:firstLine="0"/>
              <w:jc w:val="center"/>
              <w:rPr>
                <w:rFonts w:eastAsiaTheme="minorEastAsia"/>
                <w:color w:val="00000A"/>
                <w:sz w:val="16"/>
                <w:szCs w:val="16"/>
              </w:rPr>
            </w:pPr>
            <w:r w:rsidRPr="009821B5">
              <w:rPr>
                <w:rFonts w:eastAsiaTheme="minorEastAsia"/>
                <w:color w:val="00000A"/>
                <w:sz w:val="16"/>
                <w:szCs w:val="16"/>
              </w:rPr>
              <w:t>наименование, фамилия, имя, отчество, должность руководителя, печать (для юридических лиц)</w:t>
            </w:r>
          </w:p>
        </w:tc>
        <w:tc>
          <w:tcPr>
            <w:tcW w:w="420"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cantSplit/>
          <w:trHeight w:val="473"/>
        </w:trPr>
        <w:tc>
          <w:tcPr>
            <w:tcW w:w="6691" w:type="dxa"/>
            <w:gridSpan w:val="3"/>
            <w:vAlign w:val="bottom"/>
          </w:tcPr>
          <w:p w:rsidR="009821B5" w:rsidRPr="009821B5" w:rsidRDefault="009821B5" w:rsidP="009821B5">
            <w:pPr>
              <w:widowControl w:val="0"/>
              <w:spacing w:after="200" w:line="276" w:lineRule="auto"/>
              <w:ind w:firstLine="0"/>
              <w:jc w:val="right"/>
              <w:rPr>
                <w:rFonts w:eastAsiaTheme="minorEastAsia"/>
                <w:color w:val="00000A"/>
                <w:sz w:val="24"/>
                <w:szCs w:val="24"/>
              </w:rPr>
            </w:pPr>
            <w:r w:rsidRPr="009821B5">
              <w:rPr>
                <w:rFonts w:eastAsiaTheme="minorEastAsia"/>
                <w:color w:val="00000A"/>
                <w:sz w:val="24"/>
                <w:szCs w:val="24"/>
              </w:rPr>
              <w:t>«</w:t>
            </w:r>
          </w:p>
        </w:tc>
        <w:tc>
          <w:tcPr>
            <w:tcW w:w="424" w:type="dxa"/>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Theme="minorEastAsia"/>
                <w:color w:val="00000A"/>
                <w:sz w:val="24"/>
                <w:szCs w:val="24"/>
              </w:rPr>
            </w:pPr>
          </w:p>
        </w:tc>
        <w:tc>
          <w:tcPr>
            <w:tcW w:w="283" w:type="dxa"/>
            <w:vAlign w:val="bottom"/>
          </w:tcPr>
          <w:p w:rsidR="009821B5" w:rsidRPr="009821B5" w:rsidRDefault="009821B5" w:rsidP="009821B5">
            <w:pPr>
              <w:widowControl w:val="0"/>
              <w:spacing w:after="200" w:line="276" w:lineRule="auto"/>
              <w:ind w:firstLine="0"/>
              <w:jc w:val="left"/>
              <w:rPr>
                <w:rFonts w:eastAsiaTheme="minorEastAsia"/>
                <w:color w:val="00000A"/>
                <w:sz w:val="24"/>
                <w:szCs w:val="24"/>
              </w:rPr>
            </w:pPr>
            <w:r w:rsidRPr="009821B5">
              <w:rPr>
                <w:rFonts w:eastAsiaTheme="minorEastAsia"/>
                <w:color w:val="00000A"/>
                <w:sz w:val="24"/>
                <w:szCs w:val="24"/>
              </w:rPr>
              <w:t>«</w:t>
            </w:r>
          </w:p>
        </w:tc>
        <w:tc>
          <w:tcPr>
            <w:tcW w:w="1844" w:type="dxa"/>
            <w:gridSpan w:val="2"/>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Theme="minorEastAsia"/>
                <w:color w:val="00000A"/>
                <w:sz w:val="24"/>
                <w:szCs w:val="24"/>
              </w:rPr>
            </w:pPr>
          </w:p>
        </w:tc>
        <w:tc>
          <w:tcPr>
            <w:tcW w:w="288" w:type="dxa"/>
            <w:vAlign w:val="bottom"/>
          </w:tcPr>
          <w:p w:rsidR="009821B5" w:rsidRPr="009821B5" w:rsidRDefault="009821B5" w:rsidP="009821B5">
            <w:pPr>
              <w:widowControl w:val="0"/>
              <w:spacing w:after="200" w:line="276" w:lineRule="auto"/>
              <w:ind w:firstLine="0"/>
              <w:jc w:val="left"/>
              <w:rPr>
                <w:rFonts w:eastAsiaTheme="minorEastAsia"/>
                <w:color w:val="00000A"/>
                <w:sz w:val="22"/>
                <w:szCs w:val="22"/>
              </w:rPr>
            </w:pPr>
            <w:proofErr w:type="gramStart"/>
            <w:r w:rsidRPr="009821B5">
              <w:rPr>
                <w:rFonts w:eastAsiaTheme="minorEastAsia"/>
                <w:color w:val="00000A"/>
                <w:sz w:val="22"/>
                <w:szCs w:val="22"/>
              </w:rPr>
              <w:t>г</w:t>
            </w:r>
            <w:proofErr w:type="gramEnd"/>
            <w:r w:rsidRPr="009821B5">
              <w:rPr>
                <w:rFonts w:eastAsiaTheme="minorEastAsia"/>
                <w:color w:val="00000A"/>
                <w:sz w:val="22"/>
                <w:szCs w:val="22"/>
              </w:rPr>
              <w:t>.</w:t>
            </w:r>
          </w:p>
        </w:tc>
        <w:tc>
          <w:tcPr>
            <w:tcW w:w="420"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bl>
    <w:p w:rsidR="009821B5" w:rsidRDefault="009821B5" w:rsidP="009821B5">
      <w:pPr>
        <w:jc w:val="right"/>
      </w:pPr>
      <w:r w:rsidRPr="00924E0D">
        <w:lastRenderedPageBreak/>
        <w:t xml:space="preserve">Приложение № </w:t>
      </w:r>
      <w:r w:rsidR="00002146">
        <w:t>3</w:t>
      </w:r>
      <w:r w:rsidRPr="00924E0D">
        <w:t xml:space="preserve"> к регламенту</w:t>
      </w:r>
    </w:p>
    <w:p w:rsidR="009821B5" w:rsidRDefault="009821B5" w:rsidP="009821B5">
      <w:pPr>
        <w:jc w:val="right"/>
      </w:pPr>
    </w:p>
    <w:p w:rsidR="009821B5" w:rsidRPr="009863C9" w:rsidRDefault="009821B5" w:rsidP="009821B5">
      <w:pPr>
        <w:shd w:val="clear" w:color="auto" w:fill="FFFFFF"/>
        <w:tabs>
          <w:tab w:val="center" w:pos="-2410"/>
        </w:tabs>
        <w:autoSpaceDE w:val="0"/>
        <w:autoSpaceDN w:val="0"/>
        <w:ind w:firstLine="3969"/>
        <w:jc w:val="left"/>
        <w:rPr>
          <w:sz w:val="24"/>
          <w:szCs w:val="24"/>
        </w:rPr>
      </w:pPr>
      <w:r w:rsidRPr="009863C9">
        <w:rPr>
          <w:sz w:val="24"/>
          <w:szCs w:val="24"/>
        </w:rPr>
        <w:t>В_________________________________________________</w:t>
      </w:r>
    </w:p>
    <w:p w:rsidR="009821B5" w:rsidRPr="009863C9" w:rsidRDefault="009821B5" w:rsidP="009821B5">
      <w:pPr>
        <w:shd w:val="clear" w:color="auto" w:fill="FFFFFF"/>
        <w:tabs>
          <w:tab w:val="center" w:pos="-2410"/>
        </w:tabs>
        <w:autoSpaceDE w:val="0"/>
        <w:autoSpaceDN w:val="0"/>
        <w:ind w:firstLine="3969"/>
        <w:jc w:val="center"/>
        <w:rPr>
          <w:sz w:val="18"/>
          <w:szCs w:val="18"/>
        </w:rPr>
      </w:pPr>
      <w:r w:rsidRPr="009863C9">
        <w:rPr>
          <w:sz w:val="18"/>
          <w:szCs w:val="18"/>
        </w:rPr>
        <w:t>(наименование ОМСУ)</w:t>
      </w:r>
      <w:r w:rsidRPr="009863C9">
        <w:rPr>
          <w:sz w:val="18"/>
          <w:szCs w:val="18"/>
        </w:rPr>
        <w:br/>
      </w:r>
    </w:p>
    <w:tbl>
      <w:tblPr>
        <w:tblW w:w="0" w:type="auto"/>
        <w:tblInd w:w="3997" w:type="dxa"/>
        <w:tblLayout w:type="fixed"/>
        <w:tblCellMar>
          <w:left w:w="28" w:type="dxa"/>
          <w:right w:w="28" w:type="dxa"/>
        </w:tblCellMar>
        <w:tblLook w:val="04A0"/>
      </w:tblPr>
      <w:tblGrid>
        <w:gridCol w:w="1701"/>
        <w:gridCol w:w="4820"/>
      </w:tblGrid>
      <w:tr w:rsidR="009821B5" w:rsidRPr="009863C9" w:rsidTr="00C3681B">
        <w:tc>
          <w:tcPr>
            <w:tcW w:w="1701" w:type="dxa"/>
            <w:hideMark/>
          </w:tcPr>
          <w:p w:rsidR="009821B5" w:rsidRPr="009863C9" w:rsidRDefault="009821B5" w:rsidP="00C3681B">
            <w:pPr>
              <w:tabs>
                <w:tab w:val="center" w:pos="-2410"/>
              </w:tabs>
              <w:autoSpaceDE w:val="0"/>
              <w:autoSpaceDN w:val="0"/>
              <w:ind w:firstLine="0"/>
              <w:jc w:val="left"/>
              <w:rPr>
                <w:sz w:val="24"/>
                <w:szCs w:val="24"/>
              </w:rPr>
            </w:pPr>
            <w:r w:rsidRPr="009863C9">
              <w:rPr>
                <w:sz w:val="24"/>
                <w:szCs w:val="24"/>
              </w:rPr>
              <w:t>от застройщика</w:t>
            </w:r>
          </w:p>
        </w:tc>
        <w:tc>
          <w:tcPr>
            <w:tcW w:w="4820" w:type="dxa"/>
            <w:tcBorders>
              <w:top w:val="nil"/>
              <w:left w:val="nil"/>
              <w:bottom w:val="single" w:sz="4" w:space="0" w:color="auto"/>
              <w:right w:val="nil"/>
            </w:tcBorders>
          </w:tcPr>
          <w:p w:rsidR="009821B5" w:rsidRPr="009863C9" w:rsidRDefault="009821B5" w:rsidP="00C3681B">
            <w:pPr>
              <w:tabs>
                <w:tab w:val="center" w:pos="-2410"/>
              </w:tabs>
              <w:autoSpaceDE w:val="0"/>
              <w:autoSpaceDN w:val="0"/>
              <w:ind w:firstLine="0"/>
              <w:jc w:val="left"/>
              <w:rPr>
                <w:sz w:val="24"/>
                <w:szCs w:val="24"/>
              </w:rPr>
            </w:pPr>
          </w:p>
        </w:tc>
      </w:tr>
      <w:tr w:rsidR="009821B5" w:rsidRPr="009863C9" w:rsidTr="00C3681B">
        <w:tc>
          <w:tcPr>
            <w:tcW w:w="1701" w:type="dxa"/>
          </w:tcPr>
          <w:p w:rsidR="009821B5" w:rsidRPr="009863C9" w:rsidRDefault="009821B5" w:rsidP="00C3681B">
            <w:pPr>
              <w:tabs>
                <w:tab w:val="center" w:pos="-2410"/>
              </w:tabs>
              <w:autoSpaceDE w:val="0"/>
              <w:autoSpaceDN w:val="0"/>
              <w:ind w:firstLine="0"/>
              <w:jc w:val="center"/>
              <w:rPr>
                <w:sz w:val="18"/>
                <w:szCs w:val="18"/>
              </w:rPr>
            </w:pPr>
          </w:p>
        </w:tc>
        <w:tc>
          <w:tcPr>
            <w:tcW w:w="4820" w:type="dxa"/>
            <w:hideMark/>
          </w:tcPr>
          <w:p w:rsidR="009821B5" w:rsidRPr="009863C9" w:rsidRDefault="009821B5" w:rsidP="00C3681B">
            <w:pPr>
              <w:tabs>
                <w:tab w:val="center" w:pos="-2410"/>
              </w:tabs>
              <w:autoSpaceDE w:val="0"/>
              <w:autoSpaceDN w:val="0"/>
              <w:ind w:firstLine="0"/>
              <w:jc w:val="center"/>
              <w:rPr>
                <w:sz w:val="18"/>
                <w:szCs w:val="18"/>
              </w:rPr>
            </w:pPr>
            <w:r w:rsidRPr="009863C9">
              <w:rPr>
                <w:sz w:val="18"/>
                <w:szCs w:val="18"/>
              </w:rPr>
              <w:t>(наименование застройщика – для юридических лиц)</w:t>
            </w:r>
          </w:p>
        </w:tc>
      </w:tr>
      <w:tr w:rsidR="009821B5" w:rsidRPr="009863C9" w:rsidTr="00C3681B">
        <w:trPr>
          <w:cantSplit/>
        </w:trPr>
        <w:tc>
          <w:tcPr>
            <w:tcW w:w="6521" w:type="dxa"/>
            <w:gridSpan w:val="2"/>
            <w:tcBorders>
              <w:top w:val="nil"/>
              <w:left w:val="nil"/>
              <w:bottom w:val="single" w:sz="4" w:space="0" w:color="auto"/>
              <w:right w:val="nil"/>
            </w:tcBorders>
          </w:tcPr>
          <w:p w:rsidR="009821B5" w:rsidRPr="009863C9" w:rsidRDefault="009821B5" w:rsidP="00C3681B">
            <w:pPr>
              <w:tabs>
                <w:tab w:val="center" w:pos="-2410"/>
              </w:tabs>
              <w:autoSpaceDE w:val="0"/>
              <w:autoSpaceDN w:val="0"/>
              <w:ind w:firstLine="0"/>
              <w:jc w:val="left"/>
              <w:rPr>
                <w:sz w:val="24"/>
                <w:szCs w:val="24"/>
              </w:rPr>
            </w:pPr>
          </w:p>
        </w:tc>
      </w:tr>
      <w:tr w:rsidR="009821B5" w:rsidRPr="009863C9" w:rsidTr="00C3681B">
        <w:trPr>
          <w:cantSplit/>
        </w:trPr>
        <w:tc>
          <w:tcPr>
            <w:tcW w:w="6521" w:type="dxa"/>
            <w:gridSpan w:val="2"/>
            <w:hideMark/>
          </w:tcPr>
          <w:p w:rsidR="009821B5" w:rsidRPr="009863C9" w:rsidRDefault="009821B5" w:rsidP="00C3681B">
            <w:pPr>
              <w:tabs>
                <w:tab w:val="center" w:pos="-2410"/>
              </w:tabs>
              <w:autoSpaceDE w:val="0"/>
              <w:autoSpaceDN w:val="0"/>
              <w:ind w:firstLine="0"/>
              <w:jc w:val="center"/>
              <w:rPr>
                <w:sz w:val="18"/>
                <w:szCs w:val="18"/>
              </w:rPr>
            </w:pPr>
            <w:r w:rsidRPr="009863C9">
              <w:rPr>
                <w:sz w:val="18"/>
                <w:szCs w:val="18"/>
              </w:rPr>
              <w:t>(фамилия, имя, отчество – для физических лиц)</w:t>
            </w:r>
          </w:p>
        </w:tc>
      </w:tr>
      <w:tr w:rsidR="009821B5" w:rsidRPr="009863C9" w:rsidTr="00C3681B">
        <w:trPr>
          <w:cantSplit/>
        </w:trPr>
        <w:tc>
          <w:tcPr>
            <w:tcW w:w="6521" w:type="dxa"/>
            <w:gridSpan w:val="2"/>
            <w:tcBorders>
              <w:top w:val="nil"/>
              <w:left w:val="nil"/>
              <w:bottom w:val="single" w:sz="4" w:space="0" w:color="auto"/>
              <w:right w:val="nil"/>
            </w:tcBorders>
          </w:tcPr>
          <w:p w:rsidR="009821B5" w:rsidRPr="009863C9" w:rsidRDefault="009821B5" w:rsidP="00C3681B">
            <w:pPr>
              <w:tabs>
                <w:tab w:val="center" w:pos="-2410"/>
              </w:tabs>
              <w:autoSpaceDE w:val="0"/>
              <w:autoSpaceDN w:val="0"/>
              <w:ind w:firstLine="0"/>
              <w:jc w:val="left"/>
              <w:rPr>
                <w:sz w:val="24"/>
                <w:szCs w:val="24"/>
              </w:rPr>
            </w:pPr>
          </w:p>
        </w:tc>
      </w:tr>
      <w:tr w:rsidR="009821B5" w:rsidRPr="009863C9" w:rsidTr="00C3681B">
        <w:trPr>
          <w:cantSplit/>
        </w:trPr>
        <w:tc>
          <w:tcPr>
            <w:tcW w:w="6521" w:type="dxa"/>
            <w:gridSpan w:val="2"/>
            <w:hideMark/>
          </w:tcPr>
          <w:p w:rsidR="009821B5" w:rsidRPr="009863C9" w:rsidRDefault="009821B5" w:rsidP="00C3681B">
            <w:pPr>
              <w:tabs>
                <w:tab w:val="center" w:pos="-2410"/>
              </w:tabs>
              <w:autoSpaceDE w:val="0"/>
              <w:autoSpaceDN w:val="0"/>
              <w:ind w:firstLine="0"/>
              <w:jc w:val="center"/>
              <w:rPr>
                <w:sz w:val="18"/>
                <w:szCs w:val="18"/>
              </w:rPr>
            </w:pPr>
            <w:r w:rsidRPr="009863C9">
              <w:rPr>
                <w:sz w:val="18"/>
                <w:szCs w:val="18"/>
              </w:rPr>
              <w:t>отчество, должность руководителя – для юридических лиц)</w:t>
            </w:r>
          </w:p>
        </w:tc>
      </w:tr>
      <w:tr w:rsidR="009821B5" w:rsidRPr="009863C9" w:rsidTr="00C3681B">
        <w:trPr>
          <w:cantSplit/>
        </w:trPr>
        <w:tc>
          <w:tcPr>
            <w:tcW w:w="6521" w:type="dxa"/>
            <w:gridSpan w:val="2"/>
            <w:tcBorders>
              <w:top w:val="nil"/>
              <w:left w:val="nil"/>
              <w:bottom w:val="single" w:sz="4" w:space="0" w:color="auto"/>
              <w:right w:val="nil"/>
            </w:tcBorders>
          </w:tcPr>
          <w:p w:rsidR="009821B5" w:rsidRPr="009863C9" w:rsidRDefault="009821B5" w:rsidP="00C3681B">
            <w:pPr>
              <w:tabs>
                <w:tab w:val="center" w:pos="-2410"/>
              </w:tabs>
              <w:autoSpaceDE w:val="0"/>
              <w:autoSpaceDN w:val="0"/>
              <w:ind w:firstLine="0"/>
              <w:jc w:val="left"/>
              <w:rPr>
                <w:sz w:val="24"/>
                <w:szCs w:val="24"/>
              </w:rPr>
            </w:pPr>
          </w:p>
        </w:tc>
      </w:tr>
      <w:tr w:rsidR="009821B5" w:rsidRPr="009863C9" w:rsidTr="00C3681B">
        <w:trPr>
          <w:cantSplit/>
        </w:trPr>
        <w:tc>
          <w:tcPr>
            <w:tcW w:w="6521" w:type="dxa"/>
            <w:gridSpan w:val="2"/>
            <w:hideMark/>
          </w:tcPr>
          <w:p w:rsidR="009821B5" w:rsidRPr="009863C9" w:rsidRDefault="009821B5" w:rsidP="00C3681B">
            <w:pPr>
              <w:tabs>
                <w:tab w:val="center" w:pos="-2410"/>
              </w:tabs>
              <w:autoSpaceDE w:val="0"/>
              <w:autoSpaceDN w:val="0"/>
              <w:ind w:firstLine="0"/>
              <w:jc w:val="center"/>
              <w:rPr>
                <w:sz w:val="18"/>
                <w:szCs w:val="18"/>
              </w:rPr>
            </w:pPr>
            <w:r w:rsidRPr="009863C9">
              <w:rPr>
                <w:sz w:val="18"/>
                <w:szCs w:val="18"/>
              </w:rPr>
              <w:t>(индекс, адрес, телефон)</w:t>
            </w:r>
          </w:p>
        </w:tc>
      </w:tr>
    </w:tbl>
    <w:p w:rsidR="009821B5" w:rsidRPr="009821B5" w:rsidRDefault="009821B5" w:rsidP="009821B5">
      <w:pPr>
        <w:widowControl w:val="0"/>
        <w:spacing w:after="200" w:line="276" w:lineRule="auto"/>
        <w:ind w:firstLine="0"/>
        <w:jc w:val="left"/>
        <w:rPr>
          <w:rFonts w:eastAsia="Calibri"/>
          <w:color w:val="00000A"/>
          <w:sz w:val="24"/>
          <w:szCs w:val="24"/>
          <w:lang w:eastAsia="en-US"/>
        </w:rPr>
      </w:pPr>
    </w:p>
    <w:p w:rsidR="00F80FD4" w:rsidRPr="001B5026" w:rsidRDefault="00F80FD4" w:rsidP="00F80FD4">
      <w:pPr>
        <w:rPr>
          <w:bCs/>
          <w:color w:val="000000" w:themeColor="text1"/>
        </w:rPr>
      </w:pPr>
    </w:p>
    <w:p w:rsidR="009821B5" w:rsidRPr="009821B5" w:rsidRDefault="009821B5" w:rsidP="009821B5">
      <w:pPr>
        <w:widowControl w:val="0"/>
        <w:spacing w:after="200" w:line="276" w:lineRule="auto"/>
        <w:ind w:firstLine="0"/>
        <w:jc w:val="center"/>
        <w:rPr>
          <w:rFonts w:eastAsia="Calibri"/>
          <w:b/>
          <w:color w:val="00000A"/>
          <w:sz w:val="22"/>
          <w:szCs w:val="22"/>
          <w:lang w:eastAsia="en-US"/>
        </w:rPr>
      </w:pPr>
      <w:r w:rsidRPr="009821B5">
        <w:rPr>
          <w:rFonts w:eastAsia="Calibri"/>
          <w:b/>
          <w:color w:val="00000A"/>
          <w:sz w:val="22"/>
          <w:szCs w:val="22"/>
          <w:lang w:eastAsia="en-US"/>
        </w:rPr>
        <w:t>ЗАЯВЛЕНИЕ</w:t>
      </w:r>
    </w:p>
    <w:p w:rsidR="009821B5" w:rsidRPr="009821B5" w:rsidRDefault="009821B5" w:rsidP="009821B5">
      <w:pPr>
        <w:widowControl w:val="0"/>
        <w:spacing w:after="200" w:line="276" w:lineRule="auto"/>
        <w:ind w:firstLine="0"/>
        <w:jc w:val="center"/>
        <w:rPr>
          <w:rFonts w:eastAsia="Calibri"/>
          <w:b/>
          <w:color w:val="00000A"/>
          <w:spacing w:val="3"/>
          <w:sz w:val="22"/>
          <w:szCs w:val="22"/>
          <w:lang w:eastAsia="en-US"/>
        </w:rPr>
      </w:pPr>
      <w:r w:rsidRPr="009821B5">
        <w:rPr>
          <w:rFonts w:eastAsia="Calibri"/>
          <w:b/>
          <w:color w:val="00000A"/>
          <w:spacing w:val="3"/>
          <w:sz w:val="22"/>
          <w:szCs w:val="22"/>
          <w:lang w:eastAsia="en-US"/>
        </w:rPr>
        <w:t>о выдаче дубликата разрешения на ввод объекта в эксплуатацию</w:t>
      </w:r>
    </w:p>
    <w:p w:rsidR="009821B5" w:rsidRPr="009821B5" w:rsidRDefault="009821B5" w:rsidP="009821B5">
      <w:pPr>
        <w:widowControl w:val="0"/>
        <w:spacing w:after="80" w:line="276" w:lineRule="auto"/>
        <w:ind w:firstLine="567"/>
        <w:rPr>
          <w:rFonts w:eastAsia="Calibri"/>
          <w:color w:val="00000A"/>
          <w:sz w:val="6"/>
          <w:szCs w:val="6"/>
          <w:lang w:eastAsia="en-US"/>
        </w:rPr>
      </w:pPr>
      <w:r w:rsidRPr="009821B5">
        <w:rPr>
          <w:rFonts w:eastAsia="Calibri"/>
          <w:color w:val="00000A"/>
          <w:sz w:val="22"/>
          <w:szCs w:val="22"/>
          <w:lang w:eastAsia="en-US"/>
        </w:rPr>
        <w:t xml:space="preserve">Прошу выдать дубликат разрешения на ввод объекта в эксплуатацию </w:t>
      </w:r>
      <w:proofErr w:type="gramStart"/>
      <w:r w:rsidRPr="009821B5">
        <w:rPr>
          <w:rFonts w:eastAsia="Calibri"/>
          <w:color w:val="00000A"/>
          <w:sz w:val="22"/>
          <w:szCs w:val="22"/>
          <w:lang w:eastAsia="en-US"/>
        </w:rPr>
        <w:t>от</w:t>
      </w:r>
      <w:proofErr w:type="gramEnd"/>
      <w:r w:rsidRPr="009821B5">
        <w:rPr>
          <w:rFonts w:eastAsia="Calibri"/>
          <w:color w:val="00000A"/>
          <w:sz w:val="22"/>
          <w:szCs w:val="22"/>
          <w:lang w:eastAsia="en-US"/>
        </w:rPr>
        <w:br/>
      </w:r>
    </w:p>
    <w:tbl>
      <w:tblPr>
        <w:tblW w:w="10008" w:type="dxa"/>
        <w:tblLayout w:type="fixed"/>
        <w:tblCellMar>
          <w:left w:w="28" w:type="dxa"/>
          <w:right w:w="28" w:type="dxa"/>
        </w:tblCellMar>
        <w:tblLook w:val="0000"/>
      </w:tblPr>
      <w:tblGrid>
        <w:gridCol w:w="171"/>
        <w:gridCol w:w="454"/>
        <w:gridCol w:w="254"/>
        <w:gridCol w:w="1474"/>
        <w:gridCol w:w="398"/>
        <w:gridCol w:w="369"/>
        <w:gridCol w:w="652"/>
        <w:gridCol w:w="708"/>
        <w:gridCol w:w="1361"/>
        <w:gridCol w:w="4167"/>
      </w:tblGrid>
      <w:tr w:rsidR="009821B5" w:rsidRPr="009821B5" w:rsidTr="00C3681B">
        <w:tc>
          <w:tcPr>
            <w:tcW w:w="170" w:type="dxa"/>
            <w:vAlign w:val="bottom"/>
          </w:tcPr>
          <w:p w:rsidR="009821B5" w:rsidRPr="009821B5" w:rsidRDefault="009821B5" w:rsidP="009821B5">
            <w:pPr>
              <w:widowControl w:val="0"/>
              <w:spacing w:after="200" w:line="276" w:lineRule="auto"/>
              <w:ind w:firstLine="0"/>
              <w:jc w:val="right"/>
              <w:rPr>
                <w:rFonts w:eastAsia="Calibri"/>
                <w:color w:val="00000A"/>
                <w:sz w:val="22"/>
                <w:szCs w:val="22"/>
                <w:lang w:eastAsia="en-US"/>
              </w:rPr>
            </w:pPr>
            <w:r w:rsidRPr="009821B5">
              <w:rPr>
                <w:rFonts w:eastAsia="Calibri"/>
                <w:color w:val="00000A"/>
                <w:sz w:val="22"/>
                <w:szCs w:val="22"/>
                <w:lang w:eastAsia="en-US"/>
              </w:rPr>
              <w:t>«</w:t>
            </w:r>
          </w:p>
        </w:tc>
        <w:tc>
          <w:tcPr>
            <w:tcW w:w="454" w:type="dxa"/>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Calibri"/>
                <w:color w:val="00000A"/>
                <w:sz w:val="22"/>
                <w:szCs w:val="22"/>
                <w:lang w:eastAsia="en-US"/>
              </w:rPr>
            </w:pPr>
          </w:p>
        </w:tc>
        <w:tc>
          <w:tcPr>
            <w:tcW w:w="254" w:type="dxa"/>
            <w:vAlign w:val="bottom"/>
          </w:tcPr>
          <w:p w:rsidR="009821B5" w:rsidRPr="009821B5" w:rsidRDefault="009821B5" w:rsidP="009821B5">
            <w:pPr>
              <w:widowControl w:val="0"/>
              <w:spacing w:after="200" w:line="276" w:lineRule="auto"/>
              <w:ind w:firstLine="0"/>
              <w:jc w:val="left"/>
              <w:rPr>
                <w:rFonts w:eastAsia="Calibri"/>
                <w:color w:val="00000A"/>
                <w:sz w:val="22"/>
                <w:szCs w:val="22"/>
                <w:lang w:eastAsia="en-US"/>
              </w:rPr>
            </w:pPr>
            <w:r w:rsidRPr="009821B5">
              <w:rPr>
                <w:rFonts w:eastAsia="Calibri"/>
                <w:color w:val="00000A"/>
                <w:sz w:val="22"/>
                <w:szCs w:val="22"/>
                <w:lang w:eastAsia="en-US"/>
              </w:rPr>
              <w:t>«</w:t>
            </w:r>
          </w:p>
        </w:tc>
        <w:tc>
          <w:tcPr>
            <w:tcW w:w="1474" w:type="dxa"/>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Calibri"/>
                <w:color w:val="00000A"/>
                <w:sz w:val="22"/>
                <w:szCs w:val="22"/>
                <w:lang w:eastAsia="en-US"/>
              </w:rPr>
            </w:pPr>
          </w:p>
        </w:tc>
        <w:tc>
          <w:tcPr>
            <w:tcW w:w="398" w:type="dxa"/>
            <w:vAlign w:val="bottom"/>
          </w:tcPr>
          <w:p w:rsidR="009821B5" w:rsidRPr="009821B5" w:rsidRDefault="009821B5" w:rsidP="009821B5">
            <w:pPr>
              <w:widowControl w:val="0"/>
              <w:spacing w:after="200" w:line="276" w:lineRule="auto"/>
              <w:ind w:firstLine="0"/>
              <w:jc w:val="right"/>
              <w:rPr>
                <w:rFonts w:eastAsia="Calibri"/>
                <w:color w:val="00000A"/>
                <w:sz w:val="22"/>
                <w:szCs w:val="22"/>
                <w:lang w:eastAsia="en-US"/>
              </w:rPr>
            </w:pPr>
            <w:r w:rsidRPr="009821B5">
              <w:rPr>
                <w:rFonts w:eastAsia="Calibri"/>
                <w:color w:val="00000A"/>
                <w:sz w:val="22"/>
                <w:szCs w:val="22"/>
                <w:lang w:eastAsia="en-US"/>
              </w:rPr>
              <w:t>20</w:t>
            </w:r>
          </w:p>
        </w:tc>
        <w:tc>
          <w:tcPr>
            <w:tcW w:w="369" w:type="dxa"/>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652" w:type="dxa"/>
            <w:vAlign w:val="bottom"/>
          </w:tcPr>
          <w:p w:rsidR="009821B5" w:rsidRPr="009821B5" w:rsidRDefault="009821B5" w:rsidP="009821B5">
            <w:pPr>
              <w:widowControl w:val="0"/>
              <w:spacing w:after="200" w:line="276" w:lineRule="auto"/>
              <w:ind w:left="57" w:firstLine="0"/>
              <w:jc w:val="left"/>
              <w:rPr>
                <w:rFonts w:eastAsia="Calibri"/>
                <w:color w:val="00000A"/>
                <w:sz w:val="22"/>
                <w:szCs w:val="22"/>
                <w:lang w:eastAsia="en-US"/>
              </w:rPr>
            </w:pPr>
            <w:proofErr w:type="gramStart"/>
            <w:r w:rsidRPr="009821B5">
              <w:rPr>
                <w:rFonts w:eastAsia="Calibri"/>
                <w:color w:val="00000A"/>
                <w:sz w:val="22"/>
                <w:szCs w:val="22"/>
                <w:lang w:eastAsia="en-US"/>
              </w:rPr>
              <w:t>г</w:t>
            </w:r>
            <w:proofErr w:type="gramEnd"/>
            <w:r w:rsidRPr="009821B5">
              <w:rPr>
                <w:rFonts w:eastAsia="Calibri"/>
                <w:color w:val="00000A"/>
                <w:sz w:val="22"/>
                <w:szCs w:val="22"/>
                <w:lang w:eastAsia="en-US"/>
              </w:rPr>
              <w:t>. №</w:t>
            </w:r>
          </w:p>
        </w:tc>
        <w:tc>
          <w:tcPr>
            <w:tcW w:w="708" w:type="dxa"/>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Calibri"/>
                <w:color w:val="00000A"/>
                <w:sz w:val="22"/>
                <w:szCs w:val="22"/>
                <w:lang w:eastAsia="en-US"/>
              </w:rPr>
            </w:pPr>
          </w:p>
        </w:tc>
        <w:tc>
          <w:tcPr>
            <w:tcW w:w="1361" w:type="dxa"/>
            <w:vAlign w:val="bottom"/>
          </w:tcPr>
          <w:p w:rsidR="009821B5" w:rsidRPr="009821B5" w:rsidRDefault="009821B5" w:rsidP="009821B5">
            <w:pPr>
              <w:widowControl w:val="0"/>
              <w:spacing w:after="200" w:line="276" w:lineRule="auto"/>
              <w:ind w:firstLine="0"/>
              <w:jc w:val="left"/>
              <w:rPr>
                <w:rFonts w:eastAsia="Calibri"/>
                <w:color w:val="00000A"/>
                <w:sz w:val="22"/>
                <w:szCs w:val="22"/>
                <w:lang w:eastAsia="en-US"/>
              </w:rPr>
            </w:pPr>
            <w:r w:rsidRPr="009821B5">
              <w:rPr>
                <w:rFonts w:eastAsia="Calibri"/>
                <w:color w:val="00000A"/>
                <w:sz w:val="22"/>
                <w:szCs w:val="22"/>
                <w:lang w:eastAsia="en-US"/>
              </w:rPr>
              <w:t>, выданного</w:t>
            </w:r>
          </w:p>
        </w:tc>
        <w:tc>
          <w:tcPr>
            <w:tcW w:w="4167" w:type="dxa"/>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trHeight w:val="250"/>
        </w:trPr>
        <w:tc>
          <w:tcPr>
            <w:tcW w:w="170" w:type="dxa"/>
          </w:tcPr>
          <w:p w:rsidR="009821B5" w:rsidRPr="009821B5" w:rsidRDefault="009821B5" w:rsidP="009821B5">
            <w:pPr>
              <w:widowControl w:val="0"/>
              <w:spacing w:after="200" w:line="276" w:lineRule="auto"/>
              <w:ind w:firstLine="0"/>
              <w:jc w:val="center"/>
              <w:rPr>
                <w:rFonts w:eastAsia="Calibri"/>
                <w:color w:val="00000A"/>
                <w:sz w:val="6"/>
                <w:szCs w:val="6"/>
                <w:lang w:eastAsia="en-US"/>
              </w:rPr>
            </w:pPr>
          </w:p>
        </w:tc>
        <w:tc>
          <w:tcPr>
            <w:tcW w:w="454" w:type="dxa"/>
          </w:tcPr>
          <w:p w:rsidR="009821B5" w:rsidRPr="009821B5" w:rsidRDefault="009821B5" w:rsidP="009821B5">
            <w:pPr>
              <w:widowControl w:val="0"/>
              <w:spacing w:after="200" w:line="276" w:lineRule="auto"/>
              <w:ind w:firstLine="0"/>
              <w:jc w:val="center"/>
              <w:rPr>
                <w:rFonts w:eastAsia="Calibri"/>
                <w:color w:val="00000A"/>
                <w:sz w:val="6"/>
                <w:szCs w:val="6"/>
                <w:lang w:eastAsia="en-US"/>
              </w:rPr>
            </w:pPr>
          </w:p>
        </w:tc>
        <w:tc>
          <w:tcPr>
            <w:tcW w:w="254" w:type="dxa"/>
          </w:tcPr>
          <w:p w:rsidR="009821B5" w:rsidRPr="009821B5" w:rsidRDefault="009821B5" w:rsidP="009821B5">
            <w:pPr>
              <w:widowControl w:val="0"/>
              <w:spacing w:after="200" w:line="276" w:lineRule="auto"/>
              <w:ind w:firstLine="0"/>
              <w:jc w:val="center"/>
              <w:rPr>
                <w:rFonts w:eastAsia="Calibri"/>
                <w:color w:val="00000A"/>
                <w:sz w:val="6"/>
                <w:szCs w:val="6"/>
                <w:lang w:eastAsia="en-US"/>
              </w:rPr>
            </w:pPr>
          </w:p>
        </w:tc>
        <w:tc>
          <w:tcPr>
            <w:tcW w:w="1474" w:type="dxa"/>
          </w:tcPr>
          <w:p w:rsidR="009821B5" w:rsidRPr="009821B5" w:rsidRDefault="009821B5" w:rsidP="009821B5">
            <w:pPr>
              <w:widowControl w:val="0"/>
              <w:spacing w:after="200" w:line="276" w:lineRule="auto"/>
              <w:ind w:firstLine="0"/>
              <w:jc w:val="center"/>
              <w:rPr>
                <w:rFonts w:eastAsia="Calibri"/>
                <w:color w:val="00000A"/>
                <w:sz w:val="6"/>
                <w:szCs w:val="6"/>
                <w:lang w:eastAsia="en-US"/>
              </w:rPr>
            </w:pPr>
          </w:p>
        </w:tc>
        <w:tc>
          <w:tcPr>
            <w:tcW w:w="398" w:type="dxa"/>
          </w:tcPr>
          <w:p w:rsidR="009821B5" w:rsidRPr="009821B5" w:rsidRDefault="009821B5" w:rsidP="009821B5">
            <w:pPr>
              <w:widowControl w:val="0"/>
              <w:spacing w:after="200" w:line="276" w:lineRule="auto"/>
              <w:ind w:firstLine="0"/>
              <w:jc w:val="center"/>
              <w:rPr>
                <w:rFonts w:eastAsia="Calibri"/>
                <w:color w:val="00000A"/>
                <w:sz w:val="6"/>
                <w:szCs w:val="6"/>
                <w:lang w:eastAsia="en-US"/>
              </w:rPr>
            </w:pPr>
          </w:p>
        </w:tc>
        <w:tc>
          <w:tcPr>
            <w:tcW w:w="369" w:type="dxa"/>
          </w:tcPr>
          <w:p w:rsidR="009821B5" w:rsidRPr="009821B5" w:rsidRDefault="009821B5" w:rsidP="009821B5">
            <w:pPr>
              <w:widowControl w:val="0"/>
              <w:spacing w:after="200" w:line="276" w:lineRule="auto"/>
              <w:ind w:firstLine="0"/>
              <w:jc w:val="center"/>
              <w:rPr>
                <w:rFonts w:eastAsia="Calibri"/>
                <w:color w:val="00000A"/>
                <w:sz w:val="6"/>
                <w:szCs w:val="6"/>
                <w:lang w:eastAsia="en-US"/>
              </w:rPr>
            </w:pPr>
          </w:p>
        </w:tc>
        <w:tc>
          <w:tcPr>
            <w:tcW w:w="652" w:type="dxa"/>
          </w:tcPr>
          <w:p w:rsidR="009821B5" w:rsidRPr="009821B5" w:rsidRDefault="009821B5" w:rsidP="009821B5">
            <w:pPr>
              <w:widowControl w:val="0"/>
              <w:spacing w:after="200" w:line="276" w:lineRule="auto"/>
              <w:ind w:left="57" w:firstLine="0"/>
              <w:jc w:val="center"/>
              <w:rPr>
                <w:rFonts w:eastAsia="Calibri"/>
                <w:color w:val="00000A"/>
                <w:sz w:val="6"/>
                <w:szCs w:val="6"/>
                <w:lang w:eastAsia="en-US"/>
              </w:rPr>
            </w:pPr>
          </w:p>
        </w:tc>
        <w:tc>
          <w:tcPr>
            <w:tcW w:w="708" w:type="dxa"/>
          </w:tcPr>
          <w:p w:rsidR="009821B5" w:rsidRPr="009821B5" w:rsidRDefault="009821B5" w:rsidP="009821B5">
            <w:pPr>
              <w:widowControl w:val="0"/>
              <w:spacing w:after="200" w:line="276" w:lineRule="auto"/>
              <w:ind w:firstLine="0"/>
              <w:jc w:val="center"/>
              <w:rPr>
                <w:rFonts w:eastAsia="Calibri"/>
                <w:color w:val="00000A"/>
                <w:sz w:val="6"/>
                <w:szCs w:val="6"/>
                <w:lang w:eastAsia="en-US"/>
              </w:rPr>
            </w:pPr>
          </w:p>
        </w:tc>
        <w:tc>
          <w:tcPr>
            <w:tcW w:w="1361" w:type="dxa"/>
          </w:tcPr>
          <w:p w:rsidR="009821B5" w:rsidRPr="009821B5" w:rsidRDefault="009821B5" w:rsidP="009821B5">
            <w:pPr>
              <w:widowControl w:val="0"/>
              <w:spacing w:after="200" w:line="276" w:lineRule="auto"/>
              <w:ind w:firstLine="0"/>
              <w:jc w:val="center"/>
              <w:rPr>
                <w:rFonts w:eastAsia="Calibri"/>
                <w:color w:val="00000A"/>
                <w:sz w:val="6"/>
                <w:szCs w:val="6"/>
                <w:lang w:eastAsia="en-US"/>
              </w:rPr>
            </w:pPr>
          </w:p>
        </w:tc>
        <w:tc>
          <w:tcPr>
            <w:tcW w:w="4167" w:type="dxa"/>
            <w:tcBorders>
              <w:top w:val="single" w:sz="4" w:space="0" w:color="000000"/>
            </w:tcBorders>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r w:rsidRPr="009821B5">
              <w:rPr>
                <w:rFonts w:eastAsia="Calibri"/>
                <w:color w:val="00000A"/>
                <w:sz w:val="16"/>
                <w:szCs w:val="16"/>
                <w:lang w:eastAsia="en-US"/>
              </w:rPr>
              <w:t>(наименование органа, выдавшего разрешение)</w:t>
            </w:r>
          </w:p>
        </w:tc>
      </w:tr>
    </w:tbl>
    <w:p w:rsidR="009821B5" w:rsidRPr="009821B5" w:rsidRDefault="009821B5" w:rsidP="009821B5">
      <w:pPr>
        <w:widowControl w:val="0"/>
        <w:spacing w:after="80" w:line="276" w:lineRule="auto"/>
        <w:ind w:firstLine="0"/>
        <w:jc w:val="left"/>
        <w:rPr>
          <w:rFonts w:eastAsia="Calibri"/>
          <w:color w:val="00000A"/>
          <w:sz w:val="2"/>
          <w:szCs w:val="2"/>
          <w:lang w:eastAsia="en-US"/>
        </w:rPr>
      </w:pPr>
    </w:p>
    <w:tbl>
      <w:tblPr>
        <w:tblW w:w="10093" w:type="dxa"/>
        <w:tblLayout w:type="fixed"/>
        <w:tblCellMar>
          <w:left w:w="28" w:type="dxa"/>
          <w:right w:w="28" w:type="dxa"/>
        </w:tblCellMar>
        <w:tblLook w:val="0000"/>
      </w:tblPr>
      <w:tblGrid>
        <w:gridCol w:w="1021"/>
        <w:gridCol w:w="623"/>
        <w:gridCol w:w="1275"/>
        <w:gridCol w:w="1759"/>
        <w:gridCol w:w="709"/>
        <w:gridCol w:w="1305"/>
        <w:gridCol w:w="424"/>
        <w:gridCol w:w="283"/>
        <w:gridCol w:w="118"/>
        <w:gridCol w:w="1726"/>
        <w:gridCol w:w="288"/>
        <w:gridCol w:w="420"/>
        <w:gridCol w:w="142"/>
      </w:tblGrid>
      <w:tr w:rsidR="009821B5" w:rsidRPr="009821B5" w:rsidTr="00C3681B">
        <w:tc>
          <w:tcPr>
            <w:tcW w:w="1644" w:type="dxa"/>
            <w:gridSpan w:val="2"/>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1275" w:type="dxa"/>
            <w:vAlign w:val="bottom"/>
          </w:tcPr>
          <w:p w:rsidR="009821B5" w:rsidRPr="009821B5" w:rsidRDefault="009821B5" w:rsidP="009821B5">
            <w:pPr>
              <w:widowControl w:val="0"/>
              <w:spacing w:after="200" w:line="276" w:lineRule="auto"/>
              <w:ind w:firstLine="0"/>
              <w:jc w:val="center"/>
              <w:rPr>
                <w:rFonts w:eastAsia="Calibri"/>
                <w:color w:val="00000A"/>
                <w:spacing w:val="-3"/>
                <w:sz w:val="22"/>
                <w:szCs w:val="22"/>
                <w:lang w:eastAsia="en-US"/>
              </w:rPr>
            </w:pPr>
            <w:r w:rsidRPr="009821B5">
              <w:rPr>
                <w:rFonts w:eastAsia="Calibri"/>
                <w:color w:val="00000A"/>
                <w:spacing w:val="-3"/>
                <w:sz w:val="22"/>
                <w:szCs w:val="22"/>
                <w:lang w:eastAsia="en-US"/>
              </w:rPr>
              <w:t>по объекту</w:t>
            </w:r>
          </w:p>
        </w:tc>
        <w:tc>
          <w:tcPr>
            <w:tcW w:w="7174" w:type="dxa"/>
            <w:gridSpan w:val="10"/>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Calibri"/>
                <w:color w:val="00000A"/>
                <w:sz w:val="22"/>
                <w:szCs w:val="22"/>
                <w:lang w:eastAsia="en-US"/>
              </w:rPr>
            </w:pPr>
          </w:p>
        </w:tc>
      </w:tr>
      <w:tr w:rsidR="009821B5" w:rsidRPr="009821B5" w:rsidTr="00C3681B">
        <w:trPr>
          <w:trHeight w:val="386"/>
        </w:trPr>
        <w:tc>
          <w:tcPr>
            <w:tcW w:w="1644" w:type="dxa"/>
            <w:gridSpan w:val="2"/>
            <w:tcBorders>
              <w:top w:val="single" w:sz="4" w:space="0" w:color="000000"/>
            </w:tcBorders>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p>
        </w:tc>
        <w:tc>
          <w:tcPr>
            <w:tcW w:w="1275" w:type="dxa"/>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p>
        </w:tc>
        <w:tc>
          <w:tcPr>
            <w:tcW w:w="7174" w:type="dxa"/>
            <w:gridSpan w:val="10"/>
            <w:tcBorders>
              <w:top w:val="single" w:sz="4" w:space="0" w:color="000000"/>
            </w:tcBorders>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r w:rsidRPr="009821B5">
              <w:rPr>
                <w:rFonts w:eastAsia="Calibri"/>
                <w:color w:val="00000A"/>
                <w:sz w:val="16"/>
                <w:szCs w:val="16"/>
                <w:lang w:eastAsia="en-US"/>
              </w:rPr>
              <w:t>(наименование объекта капитального строительства, адрес места нахождения)</w:t>
            </w:r>
          </w:p>
        </w:tc>
      </w:tr>
      <w:tr w:rsidR="009821B5" w:rsidRPr="009821B5" w:rsidTr="00C3681B">
        <w:tc>
          <w:tcPr>
            <w:tcW w:w="1021" w:type="dxa"/>
            <w:vAlign w:val="bottom"/>
          </w:tcPr>
          <w:p w:rsidR="009821B5" w:rsidRPr="009821B5" w:rsidRDefault="009821B5" w:rsidP="009821B5">
            <w:pPr>
              <w:widowControl w:val="0"/>
              <w:spacing w:after="200" w:line="276" w:lineRule="auto"/>
              <w:ind w:firstLine="0"/>
              <w:jc w:val="left"/>
              <w:rPr>
                <w:rFonts w:eastAsia="Calibri"/>
                <w:color w:val="00000A"/>
                <w:spacing w:val="-3"/>
                <w:sz w:val="22"/>
                <w:szCs w:val="22"/>
                <w:lang w:eastAsia="en-US"/>
              </w:rPr>
            </w:pPr>
            <w:r w:rsidRPr="009821B5">
              <w:rPr>
                <w:rFonts w:eastAsia="Calibri"/>
                <w:color w:val="00000A"/>
                <w:spacing w:val="-3"/>
                <w:sz w:val="22"/>
                <w:szCs w:val="22"/>
                <w:lang w:eastAsia="en-US"/>
              </w:rPr>
              <w:t xml:space="preserve">в связи </w:t>
            </w:r>
            <w:proofErr w:type="gramStart"/>
            <w:r w:rsidRPr="009821B5">
              <w:rPr>
                <w:rFonts w:eastAsia="Calibri"/>
                <w:color w:val="00000A"/>
                <w:spacing w:val="-3"/>
                <w:sz w:val="22"/>
                <w:szCs w:val="22"/>
                <w:lang w:eastAsia="en-US"/>
              </w:rPr>
              <w:t>с</w:t>
            </w:r>
            <w:proofErr w:type="gramEnd"/>
          </w:p>
        </w:tc>
        <w:tc>
          <w:tcPr>
            <w:tcW w:w="9072" w:type="dxa"/>
            <w:gridSpan w:val="12"/>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c>
          <w:tcPr>
            <w:tcW w:w="1021" w:type="dxa"/>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p>
        </w:tc>
        <w:tc>
          <w:tcPr>
            <w:tcW w:w="9072" w:type="dxa"/>
            <w:gridSpan w:val="12"/>
            <w:tcBorders>
              <w:top w:val="single" w:sz="4" w:space="0" w:color="000000"/>
            </w:tcBorders>
          </w:tcPr>
          <w:p w:rsidR="009821B5" w:rsidRPr="009821B5" w:rsidRDefault="009821B5" w:rsidP="009821B5">
            <w:pPr>
              <w:widowControl w:val="0"/>
              <w:tabs>
                <w:tab w:val="center" w:pos="4465"/>
                <w:tab w:val="left" w:pos="6511"/>
              </w:tabs>
              <w:spacing w:after="200" w:line="276" w:lineRule="auto"/>
              <w:ind w:firstLine="0"/>
              <w:jc w:val="left"/>
              <w:rPr>
                <w:rFonts w:eastAsia="Calibri"/>
                <w:color w:val="00000A"/>
                <w:sz w:val="16"/>
                <w:szCs w:val="16"/>
                <w:lang w:eastAsia="en-US"/>
              </w:rPr>
            </w:pPr>
            <w:r w:rsidRPr="009821B5">
              <w:rPr>
                <w:rFonts w:eastAsia="Calibri"/>
                <w:color w:val="00000A"/>
                <w:sz w:val="16"/>
                <w:szCs w:val="16"/>
                <w:lang w:eastAsia="en-US"/>
              </w:rPr>
              <w:tab/>
              <w:t>(указываются причины выдачи дубликата)</w:t>
            </w:r>
            <w:r w:rsidRPr="009821B5">
              <w:rPr>
                <w:rFonts w:eastAsia="Calibri"/>
                <w:color w:val="00000A"/>
                <w:sz w:val="16"/>
                <w:szCs w:val="16"/>
                <w:lang w:eastAsia="en-US"/>
              </w:rPr>
              <w:tab/>
            </w:r>
          </w:p>
        </w:tc>
      </w:tr>
      <w:tr w:rsidR="009821B5" w:rsidRPr="009821B5" w:rsidTr="00C3681B">
        <w:tc>
          <w:tcPr>
            <w:tcW w:w="1021" w:type="dxa"/>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p>
        </w:tc>
        <w:tc>
          <w:tcPr>
            <w:tcW w:w="9072" w:type="dxa"/>
            <w:gridSpan w:val="12"/>
            <w:tcBorders>
              <w:top w:val="single" w:sz="4" w:space="0" w:color="000000"/>
            </w:tcBorders>
          </w:tcPr>
          <w:p w:rsidR="009821B5" w:rsidRPr="009821B5" w:rsidRDefault="009821B5" w:rsidP="009821B5">
            <w:pPr>
              <w:widowControl w:val="0"/>
              <w:spacing w:after="200" w:line="276" w:lineRule="auto"/>
              <w:ind w:firstLine="0"/>
              <w:jc w:val="center"/>
              <w:rPr>
                <w:rFonts w:eastAsia="Calibri"/>
                <w:color w:val="00000A"/>
                <w:sz w:val="16"/>
                <w:szCs w:val="16"/>
                <w:lang w:eastAsia="en-US"/>
              </w:rPr>
            </w:pPr>
          </w:p>
        </w:tc>
      </w:tr>
      <w:tr w:rsidR="009821B5" w:rsidRPr="009821B5" w:rsidTr="00C3681B">
        <w:trPr>
          <w:gridAfter w:val="1"/>
          <w:wAfter w:w="142" w:type="dxa"/>
          <w:cantSplit/>
          <w:trHeight w:val="2126"/>
        </w:trPr>
        <w:tc>
          <w:tcPr>
            <w:tcW w:w="9951" w:type="dxa"/>
            <w:gridSpan w:val="12"/>
            <w:tcBorders>
              <w:bottom w:val="single" w:sz="4" w:space="0" w:color="000000"/>
            </w:tcBorders>
          </w:tcPr>
          <w:tbl>
            <w:tblPr>
              <w:tblW w:w="11159" w:type="dxa"/>
              <w:tblInd w:w="95" w:type="dxa"/>
              <w:tblLayout w:type="fixed"/>
              <w:tblLook w:val="04A0"/>
            </w:tblPr>
            <w:tblGrid>
              <w:gridCol w:w="3784"/>
              <w:gridCol w:w="3913"/>
              <w:gridCol w:w="236"/>
              <w:gridCol w:w="2658"/>
              <w:gridCol w:w="247"/>
              <w:gridCol w:w="321"/>
            </w:tblGrid>
            <w:tr w:rsidR="009821B5" w:rsidRPr="009821B5" w:rsidTr="00C3681B">
              <w:trPr>
                <w:trHeight w:val="315"/>
              </w:trPr>
              <w:tc>
                <w:tcPr>
                  <w:tcW w:w="10591" w:type="dxa"/>
                  <w:gridSpan w:val="4"/>
                  <w:shd w:val="clear" w:color="auto" w:fill="auto"/>
                  <w:vAlign w:val="bottom"/>
                </w:tcPr>
                <w:p w:rsidR="009821B5" w:rsidRPr="009821B5" w:rsidRDefault="009821B5" w:rsidP="009821B5">
                  <w:pPr>
                    <w:widowControl w:val="0"/>
                    <w:spacing w:after="200" w:line="276" w:lineRule="auto"/>
                    <w:ind w:firstLine="0"/>
                    <w:jc w:val="left"/>
                    <w:rPr>
                      <w:rFonts w:eastAsia="Calibri"/>
                      <w:color w:val="00000A"/>
                      <w:sz w:val="22"/>
                      <w:szCs w:val="22"/>
                    </w:rPr>
                  </w:pPr>
                  <w:r w:rsidRPr="009821B5">
                    <w:rPr>
                      <w:rFonts w:eastAsia="Calibri"/>
                      <w:color w:val="00000A"/>
                      <w:sz w:val="22"/>
                      <w:szCs w:val="22"/>
                    </w:rPr>
                    <w:t>Результат предоставления муниципальной услуги прошу</w:t>
                  </w:r>
                </w:p>
              </w:tc>
              <w:tc>
                <w:tcPr>
                  <w:tcW w:w="247"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321"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trHeight w:val="315"/>
              </w:trPr>
              <w:tc>
                <w:tcPr>
                  <w:tcW w:w="11159" w:type="dxa"/>
                  <w:gridSpan w:val="6"/>
                  <w:tcBorders>
                    <w:bottom w:val="single" w:sz="4" w:space="0" w:color="000000"/>
                  </w:tcBorders>
                  <w:shd w:val="clear" w:color="auto" w:fill="auto"/>
                  <w:vAlign w:val="bottom"/>
                </w:tcPr>
                <w:p w:rsidR="009821B5" w:rsidRPr="009821B5" w:rsidRDefault="009821B5" w:rsidP="009821B5">
                  <w:pPr>
                    <w:widowControl w:val="0"/>
                    <w:spacing w:after="200" w:line="276" w:lineRule="auto"/>
                    <w:ind w:firstLine="0"/>
                    <w:jc w:val="left"/>
                    <w:rPr>
                      <w:rFonts w:eastAsia="Calibri"/>
                      <w:color w:val="00000A"/>
                      <w:sz w:val="6"/>
                      <w:szCs w:val="6"/>
                    </w:rPr>
                  </w:pPr>
                </w:p>
              </w:tc>
            </w:tr>
            <w:tr w:rsidR="009821B5" w:rsidRPr="009821B5" w:rsidTr="00C3681B">
              <w:trPr>
                <w:trHeight w:val="270"/>
              </w:trPr>
              <w:tc>
                <w:tcPr>
                  <w:tcW w:w="11159" w:type="dxa"/>
                  <w:gridSpan w:val="6"/>
                  <w:tcBorders>
                    <w:top w:val="single" w:sz="4" w:space="0" w:color="000000"/>
                  </w:tcBorders>
                  <w:shd w:val="clear" w:color="auto" w:fill="auto"/>
                </w:tcPr>
                <w:p w:rsidR="009821B5" w:rsidRDefault="009821B5" w:rsidP="009821B5">
                  <w:pPr>
                    <w:widowControl w:val="0"/>
                    <w:spacing w:after="200" w:line="276" w:lineRule="auto"/>
                    <w:ind w:firstLine="0"/>
                    <w:jc w:val="center"/>
                    <w:rPr>
                      <w:rFonts w:eastAsia="Calibri"/>
                      <w:color w:val="00000A"/>
                      <w:sz w:val="16"/>
                      <w:szCs w:val="16"/>
                    </w:rPr>
                  </w:pPr>
                  <w:r w:rsidRPr="009821B5">
                    <w:rPr>
                      <w:rFonts w:eastAsia="Calibri"/>
                      <w:color w:val="00000A"/>
                      <w:sz w:val="16"/>
                      <w:szCs w:val="16"/>
                    </w:rPr>
                    <w:t>(выдать лично в ОМСУ, выдать лично в МФЦ, направить почтовым отправлением или в электронном виде)</w:t>
                  </w:r>
                </w:p>
                <w:p w:rsidR="00BE5D6E" w:rsidRDefault="00BE5D6E" w:rsidP="00BE5D6E">
                  <w:pPr>
                    <w:autoSpaceDE w:val="0"/>
                    <w:autoSpaceDN w:val="0"/>
                    <w:ind w:firstLine="0"/>
                    <w:jc w:val="left"/>
                    <w:rPr>
                      <w:sz w:val="24"/>
                      <w:szCs w:val="24"/>
                    </w:rPr>
                  </w:pPr>
                  <w:r>
                    <w:rPr>
                      <w:sz w:val="24"/>
                      <w:szCs w:val="24"/>
                    </w:rPr>
                    <w:t xml:space="preserve">Настоящим заявлением я  </w:t>
                  </w:r>
                </w:p>
                <w:p w:rsidR="00BE5D6E" w:rsidRDefault="00BE5D6E" w:rsidP="00BE5D6E">
                  <w:pPr>
                    <w:pBdr>
                      <w:top w:val="single" w:sz="4" w:space="1" w:color="auto"/>
                    </w:pBdr>
                    <w:autoSpaceDE w:val="0"/>
                    <w:autoSpaceDN w:val="0"/>
                    <w:ind w:left="3765" w:firstLine="0"/>
                    <w:jc w:val="left"/>
                    <w:rPr>
                      <w:sz w:val="2"/>
                      <w:szCs w:val="2"/>
                    </w:rPr>
                  </w:pPr>
                </w:p>
                <w:p w:rsidR="00BE5D6E" w:rsidRDefault="00BE5D6E" w:rsidP="00BE5D6E">
                  <w:pPr>
                    <w:autoSpaceDE w:val="0"/>
                    <w:autoSpaceDN w:val="0"/>
                    <w:ind w:firstLine="0"/>
                    <w:jc w:val="left"/>
                    <w:rPr>
                      <w:sz w:val="24"/>
                      <w:szCs w:val="24"/>
                    </w:rPr>
                  </w:pPr>
                </w:p>
                <w:p w:rsidR="00BE5D6E" w:rsidRDefault="00BE5D6E" w:rsidP="00BE5D6E">
                  <w:pPr>
                    <w:pBdr>
                      <w:top w:val="single" w:sz="4" w:space="1" w:color="auto"/>
                    </w:pBdr>
                    <w:autoSpaceDE w:val="0"/>
                    <w:autoSpaceDN w:val="0"/>
                    <w:ind w:firstLine="0"/>
                    <w:jc w:val="center"/>
                    <w:rPr>
                      <w:sz w:val="20"/>
                      <w:szCs w:val="20"/>
                    </w:rPr>
                  </w:pPr>
                  <w:proofErr w:type="gramStart"/>
                  <w:r>
                    <w:rPr>
                      <w:sz w:val="20"/>
                      <w:szCs w:val="20"/>
                    </w:rPr>
                    <w:t>(фамилия, имя, отчество (при наличии)</w:t>
                  </w:r>
                  <w:proofErr w:type="gramEnd"/>
                </w:p>
                <w:p w:rsidR="00BE5D6E" w:rsidRDefault="00BE5D6E" w:rsidP="00BE5D6E">
                  <w:pPr>
                    <w:autoSpaceDE w:val="0"/>
                    <w:autoSpaceDN w:val="0"/>
                    <w:adjustRightInd w:val="0"/>
                    <w:ind w:firstLine="0"/>
                    <w:jc w:val="left"/>
                    <w:rPr>
                      <w:sz w:val="24"/>
                      <w:szCs w:val="24"/>
                    </w:rPr>
                  </w:pPr>
                  <w:r>
                    <w:rPr>
                      <w:sz w:val="24"/>
                      <w:szCs w:val="24"/>
                    </w:rPr>
                    <w:t>даю согласие на обработку персональных данных (в случае если застройщиком является физическое лицо).</w:t>
                  </w:r>
                </w:p>
                <w:p w:rsidR="00BE5D6E" w:rsidRPr="009821B5" w:rsidRDefault="00BE5D6E" w:rsidP="009821B5">
                  <w:pPr>
                    <w:widowControl w:val="0"/>
                    <w:spacing w:after="200" w:line="276" w:lineRule="auto"/>
                    <w:ind w:firstLine="0"/>
                    <w:jc w:val="center"/>
                    <w:rPr>
                      <w:rFonts w:eastAsia="Calibri"/>
                      <w:color w:val="00000A"/>
                      <w:sz w:val="16"/>
                      <w:szCs w:val="16"/>
                    </w:rPr>
                  </w:pPr>
                </w:p>
              </w:tc>
            </w:tr>
            <w:tr w:rsidR="009821B5" w:rsidRPr="009821B5" w:rsidTr="00C3681B">
              <w:trPr>
                <w:trHeight w:val="315"/>
              </w:trPr>
              <w:tc>
                <w:tcPr>
                  <w:tcW w:w="3784" w:type="dxa"/>
                  <w:shd w:val="clear" w:color="auto" w:fill="auto"/>
                  <w:vAlign w:val="bottom"/>
                </w:tcPr>
                <w:p w:rsidR="009821B5" w:rsidRPr="009821B5" w:rsidRDefault="009821B5" w:rsidP="009821B5">
                  <w:pPr>
                    <w:widowControl w:val="0"/>
                    <w:spacing w:after="200" w:line="276" w:lineRule="auto"/>
                    <w:ind w:firstLine="0"/>
                    <w:jc w:val="left"/>
                    <w:rPr>
                      <w:rFonts w:eastAsia="Calibri"/>
                      <w:color w:val="00000A"/>
                      <w:sz w:val="22"/>
                      <w:szCs w:val="22"/>
                    </w:rPr>
                  </w:pPr>
                  <w:r w:rsidRPr="009821B5">
                    <w:rPr>
                      <w:rFonts w:eastAsia="Calibri"/>
                      <w:color w:val="00000A"/>
                      <w:sz w:val="22"/>
                      <w:szCs w:val="22"/>
                    </w:rPr>
                    <w:t>Приложение:</w:t>
                  </w:r>
                </w:p>
              </w:tc>
              <w:tc>
                <w:tcPr>
                  <w:tcW w:w="7054" w:type="dxa"/>
                  <w:gridSpan w:val="4"/>
                  <w:tcBorders>
                    <w:bottom w:val="single" w:sz="4" w:space="0" w:color="000000"/>
                  </w:tcBorders>
                  <w:shd w:val="clear" w:color="auto" w:fill="auto"/>
                  <w:vAlign w:val="bottom"/>
                </w:tcPr>
                <w:p w:rsidR="009821B5" w:rsidRPr="009821B5" w:rsidRDefault="009821B5" w:rsidP="009821B5">
                  <w:pPr>
                    <w:widowControl w:val="0"/>
                    <w:spacing w:after="200" w:line="276" w:lineRule="auto"/>
                    <w:ind w:firstLine="0"/>
                    <w:jc w:val="left"/>
                    <w:rPr>
                      <w:rFonts w:eastAsia="Calibri"/>
                      <w:color w:val="00000A"/>
                      <w:sz w:val="24"/>
                      <w:szCs w:val="24"/>
                    </w:rPr>
                  </w:pPr>
                  <w:r w:rsidRPr="009821B5">
                    <w:rPr>
                      <w:rFonts w:eastAsia="Calibri"/>
                      <w:color w:val="00000A"/>
                      <w:sz w:val="24"/>
                      <w:szCs w:val="24"/>
                    </w:rPr>
                    <w:t> </w:t>
                  </w:r>
                </w:p>
              </w:tc>
              <w:tc>
                <w:tcPr>
                  <w:tcW w:w="321"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trHeight w:val="270"/>
              </w:trPr>
              <w:tc>
                <w:tcPr>
                  <w:tcW w:w="7697" w:type="dxa"/>
                  <w:gridSpan w:val="2"/>
                  <w:tcBorders>
                    <w:top w:val="single" w:sz="4" w:space="0" w:color="000000"/>
                  </w:tcBorders>
                  <w:shd w:val="clear" w:color="auto" w:fill="auto"/>
                </w:tcPr>
                <w:p w:rsidR="009821B5" w:rsidRPr="009821B5" w:rsidRDefault="009821B5" w:rsidP="009821B5">
                  <w:pPr>
                    <w:widowControl w:val="0"/>
                    <w:spacing w:after="200" w:line="276" w:lineRule="auto"/>
                    <w:ind w:firstLine="0"/>
                    <w:jc w:val="center"/>
                    <w:rPr>
                      <w:rFonts w:eastAsia="Calibri"/>
                      <w:color w:val="00000A"/>
                      <w:sz w:val="16"/>
                      <w:szCs w:val="16"/>
                    </w:rPr>
                  </w:pPr>
                  <w:r w:rsidRPr="009821B5">
                    <w:rPr>
                      <w:rFonts w:eastAsia="Calibri"/>
                      <w:color w:val="00000A"/>
                      <w:sz w:val="16"/>
                      <w:szCs w:val="16"/>
                    </w:rPr>
                    <w:t>(перечень документов, прилагаемых к заявлению)</w:t>
                  </w:r>
                </w:p>
              </w:tc>
              <w:tc>
                <w:tcPr>
                  <w:tcW w:w="236"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2658"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247"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321"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bl>
          <w:p w:rsidR="009821B5" w:rsidRPr="009821B5" w:rsidRDefault="009821B5" w:rsidP="009821B5">
            <w:pPr>
              <w:widowControl w:val="0"/>
              <w:spacing w:after="200" w:line="276" w:lineRule="auto"/>
              <w:ind w:firstLine="0"/>
              <w:rPr>
                <w:rFonts w:eastAsia="Calibri"/>
                <w:color w:val="00000A"/>
                <w:sz w:val="24"/>
                <w:szCs w:val="24"/>
                <w:lang w:eastAsia="en-US"/>
              </w:rPr>
            </w:pPr>
          </w:p>
        </w:tc>
      </w:tr>
      <w:tr w:rsidR="009821B5" w:rsidRPr="009821B5" w:rsidTr="00C3681B">
        <w:trPr>
          <w:gridAfter w:val="1"/>
          <w:wAfter w:w="142" w:type="dxa"/>
          <w:trHeight w:val="240"/>
        </w:trPr>
        <w:tc>
          <w:tcPr>
            <w:tcW w:w="4678" w:type="dxa"/>
            <w:gridSpan w:val="4"/>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Theme="minorEastAsia"/>
                <w:color w:val="00000A"/>
                <w:sz w:val="6"/>
                <w:szCs w:val="6"/>
              </w:rPr>
            </w:pPr>
          </w:p>
        </w:tc>
        <w:tc>
          <w:tcPr>
            <w:tcW w:w="709" w:type="dxa"/>
            <w:vAlign w:val="bottom"/>
          </w:tcPr>
          <w:p w:rsidR="009821B5" w:rsidRPr="009821B5" w:rsidRDefault="009821B5" w:rsidP="009821B5">
            <w:pPr>
              <w:widowControl w:val="0"/>
              <w:spacing w:after="200" w:line="276" w:lineRule="auto"/>
              <w:ind w:firstLine="0"/>
              <w:rPr>
                <w:rFonts w:eastAsiaTheme="minorEastAsia"/>
                <w:color w:val="00000A"/>
                <w:sz w:val="24"/>
                <w:szCs w:val="24"/>
              </w:rPr>
            </w:pPr>
          </w:p>
        </w:tc>
        <w:tc>
          <w:tcPr>
            <w:tcW w:w="2130" w:type="dxa"/>
            <w:gridSpan w:val="4"/>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Theme="minorEastAsia"/>
                <w:color w:val="00000A"/>
                <w:sz w:val="24"/>
                <w:szCs w:val="24"/>
              </w:rPr>
            </w:pPr>
          </w:p>
        </w:tc>
        <w:tc>
          <w:tcPr>
            <w:tcW w:w="1726"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288"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420"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gridAfter w:val="1"/>
          <w:wAfter w:w="142" w:type="dxa"/>
          <w:trHeight w:val="300"/>
        </w:trPr>
        <w:tc>
          <w:tcPr>
            <w:tcW w:w="4678" w:type="dxa"/>
            <w:gridSpan w:val="4"/>
          </w:tcPr>
          <w:p w:rsidR="009821B5" w:rsidRPr="009821B5" w:rsidRDefault="009821B5" w:rsidP="009821B5">
            <w:pPr>
              <w:widowControl w:val="0"/>
              <w:spacing w:after="200" w:line="276" w:lineRule="auto"/>
              <w:ind w:firstLine="0"/>
              <w:jc w:val="center"/>
              <w:rPr>
                <w:rFonts w:eastAsiaTheme="minorEastAsia"/>
                <w:color w:val="00000A"/>
                <w:sz w:val="16"/>
                <w:szCs w:val="16"/>
              </w:rPr>
            </w:pPr>
            <w:r w:rsidRPr="009821B5">
              <w:rPr>
                <w:rFonts w:eastAsiaTheme="minorEastAsia"/>
                <w:color w:val="00000A"/>
                <w:sz w:val="16"/>
                <w:szCs w:val="16"/>
              </w:rPr>
              <w:t xml:space="preserve">(фамилия, имя, отчество (для граждан); </w:t>
            </w:r>
          </w:p>
        </w:tc>
        <w:tc>
          <w:tcPr>
            <w:tcW w:w="709" w:type="dxa"/>
            <w:vAlign w:val="bottom"/>
          </w:tcPr>
          <w:p w:rsidR="009821B5" w:rsidRPr="009821B5" w:rsidRDefault="009821B5" w:rsidP="009821B5">
            <w:pPr>
              <w:widowControl w:val="0"/>
              <w:spacing w:after="200" w:line="276" w:lineRule="auto"/>
              <w:ind w:firstLine="0"/>
              <w:rPr>
                <w:rFonts w:eastAsiaTheme="minorEastAsia"/>
                <w:color w:val="00000A"/>
                <w:sz w:val="24"/>
                <w:szCs w:val="24"/>
              </w:rPr>
            </w:pPr>
          </w:p>
        </w:tc>
        <w:tc>
          <w:tcPr>
            <w:tcW w:w="2130" w:type="dxa"/>
            <w:gridSpan w:val="4"/>
          </w:tcPr>
          <w:p w:rsidR="009821B5" w:rsidRPr="009821B5" w:rsidRDefault="009821B5" w:rsidP="009821B5">
            <w:pPr>
              <w:widowControl w:val="0"/>
              <w:spacing w:after="200" w:line="276" w:lineRule="auto"/>
              <w:ind w:firstLine="0"/>
              <w:jc w:val="center"/>
              <w:rPr>
                <w:rFonts w:eastAsiaTheme="minorEastAsia"/>
                <w:color w:val="00000A"/>
                <w:sz w:val="16"/>
                <w:szCs w:val="16"/>
              </w:rPr>
            </w:pPr>
            <w:r w:rsidRPr="009821B5">
              <w:rPr>
                <w:rFonts w:eastAsiaTheme="minorEastAsia"/>
                <w:color w:val="00000A"/>
                <w:sz w:val="16"/>
                <w:szCs w:val="16"/>
              </w:rPr>
              <w:t>(подпись)</w:t>
            </w:r>
          </w:p>
        </w:tc>
        <w:tc>
          <w:tcPr>
            <w:tcW w:w="1726"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288"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c>
          <w:tcPr>
            <w:tcW w:w="420"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gridAfter w:val="1"/>
          <w:wAfter w:w="142" w:type="dxa"/>
          <w:cantSplit/>
          <w:trHeight w:val="198"/>
        </w:trPr>
        <w:tc>
          <w:tcPr>
            <w:tcW w:w="9531" w:type="dxa"/>
            <w:gridSpan w:val="11"/>
            <w:tcBorders>
              <w:bottom w:val="single" w:sz="4" w:space="0" w:color="000000"/>
            </w:tcBorders>
            <w:vAlign w:val="bottom"/>
          </w:tcPr>
          <w:p w:rsidR="009821B5" w:rsidRPr="009821B5" w:rsidRDefault="009821B5" w:rsidP="009821B5">
            <w:pPr>
              <w:widowControl w:val="0"/>
              <w:spacing w:after="200" w:line="276" w:lineRule="auto"/>
              <w:ind w:firstLine="0"/>
              <w:jc w:val="left"/>
              <w:rPr>
                <w:rFonts w:eastAsiaTheme="minorEastAsia"/>
                <w:color w:val="00000A"/>
                <w:sz w:val="6"/>
                <w:szCs w:val="6"/>
              </w:rPr>
            </w:pPr>
          </w:p>
        </w:tc>
        <w:tc>
          <w:tcPr>
            <w:tcW w:w="420"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gridAfter w:val="1"/>
          <w:wAfter w:w="142" w:type="dxa"/>
          <w:cantSplit/>
          <w:trHeight w:val="233"/>
        </w:trPr>
        <w:tc>
          <w:tcPr>
            <w:tcW w:w="9531" w:type="dxa"/>
            <w:gridSpan w:val="11"/>
            <w:vAlign w:val="bottom"/>
          </w:tcPr>
          <w:p w:rsidR="009821B5" w:rsidRPr="009821B5" w:rsidRDefault="009821B5" w:rsidP="009821B5">
            <w:pPr>
              <w:widowControl w:val="0"/>
              <w:spacing w:after="200" w:line="276" w:lineRule="auto"/>
              <w:ind w:firstLine="0"/>
              <w:jc w:val="center"/>
              <w:rPr>
                <w:rFonts w:eastAsiaTheme="minorEastAsia"/>
                <w:color w:val="00000A"/>
                <w:sz w:val="16"/>
                <w:szCs w:val="16"/>
              </w:rPr>
            </w:pPr>
            <w:r w:rsidRPr="009821B5">
              <w:rPr>
                <w:rFonts w:eastAsiaTheme="minorEastAsia"/>
                <w:color w:val="00000A"/>
                <w:sz w:val="16"/>
                <w:szCs w:val="16"/>
              </w:rPr>
              <w:t>наименование, фамилия, имя, отчество, должность руководителя, печать (для юридических лиц)</w:t>
            </w:r>
          </w:p>
        </w:tc>
        <w:tc>
          <w:tcPr>
            <w:tcW w:w="420"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r w:rsidR="009821B5" w:rsidRPr="009821B5" w:rsidTr="00C3681B">
        <w:trPr>
          <w:gridAfter w:val="1"/>
          <w:wAfter w:w="142" w:type="dxa"/>
          <w:cantSplit/>
          <w:trHeight w:val="473"/>
        </w:trPr>
        <w:tc>
          <w:tcPr>
            <w:tcW w:w="6692" w:type="dxa"/>
            <w:gridSpan w:val="6"/>
            <w:vAlign w:val="bottom"/>
          </w:tcPr>
          <w:p w:rsidR="009821B5" w:rsidRPr="009821B5" w:rsidRDefault="009821B5" w:rsidP="009821B5">
            <w:pPr>
              <w:widowControl w:val="0"/>
              <w:spacing w:after="200" w:line="276" w:lineRule="auto"/>
              <w:ind w:firstLine="0"/>
              <w:jc w:val="right"/>
              <w:rPr>
                <w:rFonts w:eastAsiaTheme="minorEastAsia"/>
                <w:color w:val="00000A"/>
                <w:sz w:val="24"/>
                <w:szCs w:val="24"/>
              </w:rPr>
            </w:pPr>
            <w:r w:rsidRPr="009821B5">
              <w:rPr>
                <w:rFonts w:eastAsiaTheme="minorEastAsia"/>
                <w:color w:val="00000A"/>
                <w:sz w:val="24"/>
                <w:szCs w:val="24"/>
              </w:rPr>
              <w:t>«</w:t>
            </w:r>
          </w:p>
        </w:tc>
        <w:tc>
          <w:tcPr>
            <w:tcW w:w="424" w:type="dxa"/>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Theme="minorEastAsia"/>
                <w:color w:val="00000A"/>
                <w:sz w:val="24"/>
                <w:szCs w:val="24"/>
              </w:rPr>
            </w:pPr>
          </w:p>
        </w:tc>
        <w:tc>
          <w:tcPr>
            <w:tcW w:w="283" w:type="dxa"/>
            <w:vAlign w:val="bottom"/>
          </w:tcPr>
          <w:p w:rsidR="009821B5" w:rsidRPr="009821B5" w:rsidRDefault="009821B5" w:rsidP="009821B5">
            <w:pPr>
              <w:widowControl w:val="0"/>
              <w:spacing w:after="200" w:line="276" w:lineRule="auto"/>
              <w:ind w:firstLine="0"/>
              <w:jc w:val="left"/>
              <w:rPr>
                <w:rFonts w:eastAsiaTheme="minorEastAsia"/>
                <w:color w:val="00000A"/>
                <w:sz w:val="24"/>
                <w:szCs w:val="24"/>
              </w:rPr>
            </w:pPr>
            <w:r w:rsidRPr="009821B5">
              <w:rPr>
                <w:rFonts w:eastAsiaTheme="minorEastAsia"/>
                <w:color w:val="00000A"/>
                <w:sz w:val="24"/>
                <w:szCs w:val="24"/>
              </w:rPr>
              <w:t>«</w:t>
            </w:r>
          </w:p>
        </w:tc>
        <w:tc>
          <w:tcPr>
            <w:tcW w:w="1844" w:type="dxa"/>
            <w:gridSpan w:val="2"/>
            <w:tcBorders>
              <w:bottom w:val="single" w:sz="4" w:space="0" w:color="000000"/>
            </w:tcBorders>
            <w:vAlign w:val="bottom"/>
          </w:tcPr>
          <w:p w:rsidR="009821B5" w:rsidRPr="009821B5" w:rsidRDefault="009821B5" w:rsidP="009821B5">
            <w:pPr>
              <w:widowControl w:val="0"/>
              <w:spacing w:after="200" w:line="276" w:lineRule="auto"/>
              <w:ind w:firstLine="0"/>
              <w:jc w:val="center"/>
              <w:rPr>
                <w:rFonts w:eastAsiaTheme="minorEastAsia"/>
                <w:color w:val="00000A"/>
                <w:sz w:val="24"/>
                <w:szCs w:val="24"/>
              </w:rPr>
            </w:pPr>
          </w:p>
        </w:tc>
        <w:tc>
          <w:tcPr>
            <w:tcW w:w="288" w:type="dxa"/>
            <w:vAlign w:val="bottom"/>
          </w:tcPr>
          <w:p w:rsidR="009821B5" w:rsidRPr="009821B5" w:rsidRDefault="009821B5" w:rsidP="009821B5">
            <w:pPr>
              <w:widowControl w:val="0"/>
              <w:spacing w:after="200" w:line="276" w:lineRule="auto"/>
              <w:ind w:firstLine="0"/>
              <w:jc w:val="left"/>
              <w:rPr>
                <w:rFonts w:eastAsiaTheme="minorEastAsia"/>
                <w:color w:val="00000A"/>
                <w:sz w:val="22"/>
                <w:szCs w:val="22"/>
              </w:rPr>
            </w:pPr>
            <w:proofErr w:type="gramStart"/>
            <w:r w:rsidRPr="009821B5">
              <w:rPr>
                <w:rFonts w:eastAsiaTheme="minorEastAsia"/>
                <w:color w:val="00000A"/>
                <w:sz w:val="22"/>
                <w:szCs w:val="22"/>
              </w:rPr>
              <w:t>г</w:t>
            </w:r>
            <w:proofErr w:type="gramEnd"/>
            <w:r w:rsidRPr="009821B5">
              <w:rPr>
                <w:rFonts w:eastAsiaTheme="minorEastAsia"/>
                <w:color w:val="00000A"/>
                <w:sz w:val="22"/>
                <w:szCs w:val="22"/>
              </w:rPr>
              <w:t>.</w:t>
            </w:r>
          </w:p>
        </w:tc>
        <w:tc>
          <w:tcPr>
            <w:tcW w:w="420" w:type="dxa"/>
          </w:tcPr>
          <w:p w:rsidR="009821B5" w:rsidRPr="009821B5" w:rsidRDefault="009821B5" w:rsidP="009821B5">
            <w:pPr>
              <w:widowControl w:val="0"/>
              <w:spacing w:after="200" w:line="276" w:lineRule="auto"/>
              <w:ind w:firstLine="0"/>
              <w:jc w:val="left"/>
              <w:rPr>
                <w:rFonts w:eastAsia="Calibri"/>
                <w:color w:val="00000A"/>
                <w:sz w:val="22"/>
                <w:szCs w:val="22"/>
                <w:lang w:eastAsia="en-US"/>
              </w:rPr>
            </w:pPr>
          </w:p>
        </w:tc>
      </w:tr>
    </w:tbl>
    <w:p w:rsidR="001B5398" w:rsidRDefault="001B5398" w:rsidP="001B5398">
      <w:pPr>
        <w:jc w:val="right"/>
      </w:pPr>
      <w:r w:rsidRPr="00924E0D">
        <w:lastRenderedPageBreak/>
        <w:t xml:space="preserve">Приложение № </w:t>
      </w:r>
      <w:r w:rsidR="00002146">
        <w:t>4</w:t>
      </w:r>
      <w:r w:rsidRPr="00924E0D">
        <w:t xml:space="preserve"> к регламенту</w:t>
      </w:r>
    </w:p>
    <w:p w:rsidR="001B5398" w:rsidRDefault="001B5398" w:rsidP="001B5398">
      <w:pPr>
        <w:jc w:val="right"/>
      </w:pPr>
    </w:p>
    <w:p w:rsidR="001B5398" w:rsidRPr="009863C9" w:rsidRDefault="001B5398" w:rsidP="001B5398">
      <w:pPr>
        <w:shd w:val="clear" w:color="auto" w:fill="FFFFFF"/>
        <w:tabs>
          <w:tab w:val="center" w:pos="-2410"/>
        </w:tabs>
        <w:autoSpaceDE w:val="0"/>
        <w:autoSpaceDN w:val="0"/>
        <w:ind w:firstLine="3969"/>
        <w:jc w:val="left"/>
        <w:rPr>
          <w:sz w:val="24"/>
          <w:szCs w:val="24"/>
        </w:rPr>
      </w:pPr>
      <w:r w:rsidRPr="009863C9">
        <w:rPr>
          <w:sz w:val="24"/>
          <w:szCs w:val="24"/>
        </w:rPr>
        <w:t>В_________________________________________________</w:t>
      </w:r>
    </w:p>
    <w:p w:rsidR="001B5398" w:rsidRPr="009863C9" w:rsidRDefault="001B5398" w:rsidP="001B5398">
      <w:pPr>
        <w:shd w:val="clear" w:color="auto" w:fill="FFFFFF"/>
        <w:tabs>
          <w:tab w:val="center" w:pos="-2410"/>
        </w:tabs>
        <w:autoSpaceDE w:val="0"/>
        <w:autoSpaceDN w:val="0"/>
        <w:ind w:firstLine="3969"/>
        <w:jc w:val="center"/>
        <w:rPr>
          <w:sz w:val="18"/>
          <w:szCs w:val="18"/>
        </w:rPr>
      </w:pPr>
      <w:r w:rsidRPr="009863C9">
        <w:rPr>
          <w:sz w:val="18"/>
          <w:szCs w:val="18"/>
        </w:rPr>
        <w:t>(наименование ОМСУ)</w:t>
      </w:r>
      <w:r w:rsidRPr="009863C9">
        <w:rPr>
          <w:sz w:val="18"/>
          <w:szCs w:val="18"/>
        </w:rPr>
        <w:br/>
      </w:r>
    </w:p>
    <w:tbl>
      <w:tblPr>
        <w:tblW w:w="0" w:type="auto"/>
        <w:tblInd w:w="3997" w:type="dxa"/>
        <w:tblLayout w:type="fixed"/>
        <w:tblCellMar>
          <w:left w:w="28" w:type="dxa"/>
          <w:right w:w="28" w:type="dxa"/>
        </w:tblCellMar>
        <w:tblLook w:val="04A0"/>
      </w:tblPr>
      <w:tblGrid>
        <w:gridCol w:w="1701"/>
        <w:gridCol w:w="4820"/>
      </w:tblGrid>
      <w:tr w:rsidR="001B5398" w:rsidRPr="009863C9" w:rsidTr="001B5398">
        <w:tc>
          <w:tcPr>
            <w:tcW w:w="1701" w:type="dxa"/>
            <w:hideMark/>
          </w:tcPr>
          <w:p w:rsidR="001B5398" w:rsidRPr="009863C9" w:rsidRDefault="001B5398" w:rsidP="001B5398">
            <w:pPr>
              <w:tabs>
                <w:tab w:val="center" w:pos="-2410"/>
              </w:tabs>
              <w:autoSpaceDE w:val="0"/>
              <w:autoSpaceDN w:val="0"/>
              <w:ind w:firstLine="0"/>
              <w:jc w:val="left"/>
              <w:rPr>
                <w:sz w:val="24"/>
                <w:szCs w:val="24"/>
              </w:rPr>
            </w:pPr>
            <w:r w:rsidRPr="009863C9">
              <w:rPr>
                <w:sz w:val="24"/>
                <w:szCs w:val="24"/>
              </w:rPr>
              <w:t>от застройщика</w:t>
            </w:r>
          </w:p>
        </w:tc>
        <w:tc>
          <w:tcPr>
            <w:tcW w:w="4820" w:type="dxa"/>
            <w:tcBorders>
              <w:top w:val="nil"/>
              <w:left w:val="nil"/>
              <w:bottom w:val="single" w:sz="4" w:space="0" w:color="auto"/>
              <w:right w:val="nil"/>
            </w:tcBorders>
          </w:tcPr>
          <w:p w:rsidR="001B5398" w:rsidRPr="009863C9" w:rsidRDefault="001B5398" w:rsidP="001B5398">
            <w:pPr>
              <w:tabs>
                <w:tab w:val="center" w:pos="-2410"/>
              </w:tabs>
              <w:autoSpaceDE w:val="0"/>
              <w:autoSpaceDN w:val="0"/>
              <w:ind w:firstLine="0"/>
              <w:jc w:val="left"/>
              <w:rPr>
                <w:sz w:val="24"/>
                <w:szCs w:val="24"/>
              </w:rPr>
            </w:pPr>
          </w:p>
        </w:tc>
      </w:tr>
      <w:tr w:rsidR="001B5398" w:rsidRPr="009863C9" w:rsidTr="001B5398">
        <w:tc>
          <w:tcPr>
            <w:tcW w:w="1701" w:type="dxa"/>
          </w:tcPr>
          <w:p w:rsidR="001B5398" w:rsidRPr="009863C9" w:rsidRDefault="001B5398" w:rsidP="001B5398">
            <w:pPr>
              <w:tabs>
                <w:tab w:val="center" w:pos="-2410"/>
              </w:tabs>
              <w:autoSpaceDE w:val="0"/>
              <w:autoSpaceDN w:val="0"/>
              <w:ind w:firstLine="0"/>
              <w:jc w:val="center"/>
              <w:rPr>
                <w:sz w:val="18"/>
                <w:szCs w:val="18"/>
              </w:rPr>
            </w:pPr>
          </w:p>
        </w:tc>
        <w:tc>
          <w:tcPr>
            <w:tcW w:w="4820" w:type="dxa"/>
            <w:hideMark/>
          </w:tcPr>
          <w:p w:rsidR="001B5398" w:rsidRPr="009863C9" w:rsidRDefault="001B5398" w:rsidP="001B5398">
            <w:pPr>
              <w:tabs>
                <w:tab w:val="center" w:pos="-2410"/>
              </w:tabs>
              <w:autoSpaceDE w:val="0"/>
              <w:autoSpaceDN w:val="0"/>
              <w:ind w:firstLine="0"/>
              <w:jc w:val="center"/>
              <w:rPr>
                <w:sz w:val="18"/>
                <w:szCs w:val="18"/>
              </w:rPr>
            </w:pPr>
            <w:r w:rsidRPr="009863C9">
              <w:rPr>
                <w:sz w:val="18"/>
                <w:szCs w:val="18"/>
              </w:rPr>
              <w:t>(наименование застройщика – для юридических лиц)</w:t>
            </w:r>
          </w:p>
        </w:tc>
      </w:tr>
      <w:tr w:rsidR="001B5398" w:rsidRPr="009863C9" w:rsidTr="001B5398">
        <w:trPr>
          <w:cantSplit/>
        </w:trPr>
        <w:tc>
          <w:tcPr>
            <w:tcW w:w="6521" w:type="dxa"/>
            <w:gridSpan w:val="2"/>
            <w:tcBorders>
              <w:top w:val="nil"/>
              <w:left w:val="nil"/>
              <w:bottom w:val="single" w:sz="4" w:space="0" w:color="auto"/>
              <w:right w:val="nil"/>
            </w:tcBorders>
          </w:tcPr>
          <w:p w:rsidR="001B5398" w:rsidRPr="009863C9" w:rsidRDefault="001B5398" w:rsidP="001B5398">
            <w:pPr>
              <w:tabs>
                <w:tab w:val="center" w:pos="-2410"/>
              </w:tabs>
              <w:autoSpaceDE w:val="0"/>
              <w:autoSpaceDN w:val="0"/>
              <w:ind w:firstLine="0"/>
              <w:jc w:val="left"/>
              <w:rPr>
                <w:sz w:val="24"/>
                <w:szCs w:val="24"/>
              </w:rPr>
            </w:pPr>
          </w:p>
        </w:tc>
      </w:tr>
      <w:tr w:rsidR="001B5398" w:rsidRPr="009863C9" w:rsidTr="001B5398">
        <w:trPr>
          <w:cantSplit/>
        </w:trPr>
        <w:tc>
          <w:tcPr>
            <w:tcW w:w="6521" w:type="dxa"/>
            <w:gridSpan w:val="2"/>
            <w:hideMark/>
          </w:tcPr>
          <w:p w:rsidR="001B5398" w:rsidRPr="009863C9" w:rsidRDefault="001B5398" w:rsidP="001B5398">
            <w:pPr>
              <w:tabs>
                <w:tab w:val="center" w:pos="-2410"/>
              </w:tabs>
              <w:autoSpaceDE w:val="0"/>
              <w:autoSpaceDN w:val="0"/>
              <w:ind w:firstLine="0"/>
              <w:jc w:val="center"/>
              <w:rPr>
                <w:sz w:val="18"/>
                <w:szCs w:val="18"/>
              </w:rPr>
            </w:pPr>
            <w:r w:rsidRPr="009863C9">
              <w:rPr>
                <w:sz w:val="18"/>
                <w:szCs w:val="18"/>
              </w:rPr>
              <w:t>(фамилия, имя, отчество – для физических лиц)</w:t>
            </w:r>
          </w:p>
        </w:tc>
      </w:tr>
      <w:tr w:rsidR="001B5398" w:rsidRPr="009863C9" w:rsidTr="001B5398">
        <w:trPr>
          <w:cantSplit/>
        </w:trPr>
        <w:tc>
          <w:tcPr>
            <w:tcW w:w="6521" w:type="dxa"/>
            <w:gridSpan w:val="2"/>
            <w:tcBorders>
              <w:top w:val="nil"/>
              <w:left w:val="nil"/>
              <w:bottom w:val="single" w:sz="4" w:space="0" w:color="auto"/>
              <w:right w:val="nil"/>
            </w:tcBorders>
          </w:tcPr>
          <w:p w:rsidR="001B5398" w:rsidRPr="009863C9" w:rsidRDefault="001B5398" w:rsidP="001B5398">
            <w:pPr>
              <w:tabs>
                <w:tab w:val="center" w:pos="-2410"/>
              </w:tabs>
              <w:autoSpaceDE w:val="0"/>
              <w:autoSpaceDN w:val="0"/>
              <w:ind w:firstLine="0"/>
              <w:jc w:val="left"/>
              <w:rPr>
                <w:sz w:val="24"/>
                <w:szCs w:val="24"/>
              </w:rPr>
            </w:pPr>
          </w:p>
        </w:tc>
      </w:tr>
      <w:tr w:rsidR="001B5398" w:rsidRPr="009863C9" w:rsidTr="001B5398">
        <w:trPr>
          <w:cantSplit/>
        </w:trPr>
        <w:tc>
          <w:tcPr>
            <w:tcW w:w="6521" w:type="dxa"/>
            <w:gridSpan w:val="2"/>
            <w:hideMark/>
          </w:tcPr>
          <w:p w:rsidR="001B5398" w:rsidRPr="009863C9" w:rsidRDefault="001B5398" w:rsidP="001B5398">
            <w:pPr>
              <w:tabs>
                <w:tab w:val="center" w:pos="-2410"/>
              </w:tabs>
              <w:autoSpaceDE w:val="0"/>
              <w:autoSpaceDN w:val="0"/>
              <w:ind w:firstLine="0"/>
              <w:jc w:val="center"/>
              <w:rPr>
                <w:sz w:val="18"/>
                <w:szCs w:val="18"/>
              </w:rPr>
            </w:pPr>
            <w:r w:rsidRPr="009863C9">
              <w:rPr>
                <w:sz w:val="18"/>
                <w:szCs w:val="18"/>
              </w:rPr>
              <w:t>отчество, должность руководителя – для юридических лиц)</w:t>
            </w:r>
          </w:p>
        </w:tc>
      </w:tr>
      <w:tr w:rsidR="001B5398" w:rsidRPr="009863C9" w:rsidTr="001B5398">
        <w:trPr>
          <w:cantSplit/>
        </w:trPr>
        <w:tc>
          <w:tcPr>
            <w:tcW w:w="6521" w:type="dxa"/>
            <w:gridSpan w:val="2"/>
            <w:tcBorders>
              <w:top w:val="nil"/>
              <w:left w:val="nil"/>
              <w:bottom w:val="single" w:sz="4" w:space="0" w:color="auto"/>
              <w:right w:val="nil"/>
            </w:tcBorders>
          </w:tcPr>
          <w:p w:rsidR="001B5398" w:rsidRPr="009863C9" w:rsidRDefault="001B5398" w:rsidP="001B5398">
            <w:pPr>
              <w:tabs>
                <w:tab w:val="center" w:pos="-2410"/>
              </w:tabs>
              <w:autoSpaceDE w:val="0"/>
              <w:autoSpaceDN w:val="0"/>
              <w:ind w:firstLine="0"/>
              <w:jc w:val="left"/>
              <w:rPr>
                <w:sz w:val="24"/>
                <w:szCs w:val="24"/>
              </w:rPr>
            </w:pPr>
          </w:p>
        </w:tc>
      </w:tr>
      <w:tr w:rsidR="001B5398" w:rsidRPr="009863C9" w:rsidTr="001B5398">
        <w:trPr>
          <w:cantSplit/>
        </w:trPr>
        <w:tc>
          <w:tcPr>
            <w:tcW w:w="6521" w:type="dxa"/>
            <w:gridSpan w:val="2"/>
            <w:hideMark/>
          </w:tcPr>
          <w:p w:rsidR="001B5398" w:rsidRPr="009863C9" w:rsidRDefault="001B5398" w:rsidP="001B5398">
            <w:pPr>
              <w:tabs>
                <w:tab w:val="center" w:pos="-2410"/>
              </w:tabs>
              <w:autoSpaceDE w:val="0"/>
              <w:autoSpaceDN w:val="0"/>
              <w:ind w:firstLine="0"/>
              <w:jc w:val="center"/>
              <w:rPr>
                <w:sz w:val="18"/>
                <w:szCs w:val="18"/>
              </w:rPr>
            </w:pPr>
            <w:r w:rsidRPr="009863C9">
              <w:rPr>
                <w:sz w:val="18"/>
                <w:szCs w:val="18"/>
              </w:rPr>
              <w:t>(индекс, адрес, телефон)</w:t>
            </w:r>
          </w:p>
        </w:tc>
      </w:tr>
    </w:tbl>
    <w:p w:rsidR="001B5398" w:rsidRPr="001B5026" w:rsidRDefault="001B5398" w:rsidP="001B5398">
      <w:pPr>
        <w:rPr>
          <w:bCs/>
          <w:color w:val="000000" w:themeColor="text1"/>
        </w:rPr>
      </w:pPr>
    </w:p>
    <w:p w:rsidR="001B5398" w:rsidRPr="009821B5" w:rsidRDefault="001B5398" w:rsidP="001B5398">
      <w:pPr>
        <w:widowControl w:val="0"/>
        <w:spacing w:after="200" w:line="276" w:lineRule="auto"/>
        <w:ind w:firstLine="0"/>
        <w:jc w:val="center"/>
        <w:rPr>
          <w:rFonts w:eastAsia="Calibri"/>
          <w:b/>
          <w:color w:val="00000A"/>
          <w:sz w:val="22"/>
          <w:szCs w:val="22"/>
          <w:lang w:eastAsia="en-US"/>
        </w:rPr>
      </w:pPr>
      <w:r w:rsidRPr="009821B5">
        <w:rPr>
          <w:rFonts w:eastAsia="Calibri"/>
          <w:b/>
          <w:color w:val="00000A"/>
          <w:sz w:val="22"/>
          <w:szCs w:val="22"/>
          <w:lang w:eastAsia="en-US"/>
        </w:rPr>
        <w:t>ЗАЯВЛЕНИЕ</w:t>
      </w:r>
    </w:p>
    <w:p w:rsidR="001B5398" w:rsidRPr="009821B5" w:rsidRDefault="001B5398" w:rsidP="001B5398">
      <w:pPr>
        <w:widowControl w:val="0"/>
        <w:spacing w:after="200" w:line="276" w:lineRule="auto"/>
        <w:ind w:firstLine="0"/>
        <w:jc w:val="center"/>
        <w:rPr>
          <w:rFonts w:eastAsia="Calibri"/>
          <w:b/>
          <w:color w:val="00000A"/>
          <w:spacing w:val="3"/>
          <w:sz w:val="22"/>
          <w:szCs w:val="22"/>
          <w:lang w:eastAsia="en-US"/>
        </w:rPr>
      </w:pPr>
      <w:r w:rsidRPr="009821B5">
        <w:rPr>
          <w:rFonts w:eastAsia="Calibri"/>
          <w:b/>
          <w:color w:val="00000A"/>
          <w:spacing w:val="3"/>
          <w:sz w:val="22"/>
          <w:szCs w:val="22"/>
          <w:lang w:eastAsia="en-US"/>
        </w:rPr>
        <w:t xml:space="preserve">о </w:t>
      </w:r>
      <w:r>
        <w:rPr>
          <w:rFonts w:eastAsia="Calibri"/>
          <w:b/>
          <w:color w:val="00000A"/>
          <w:spacing w:val="3"/>
          <w:sz w:val="22"/>
          <w:szCs w:val="22"/>
          <w:lang w:eastAsia="en-US"/>
        </w:rPr>
        <w:t>внесении изменений в выданное разрешение</w:t>
      </w:r>
      <w:r w:rsidRPr="009821B5">
        <w:rPr>
          <w:rFonts w:eastAsia="Calibri"/>
          <w:b/>
          <w:color w:val="00000A"/>
          <w:spacing w:val="3"/>
          <w:sz w:val="22"/>
          <w:szCs w:val="22"/>
          <w:lang w:eastAsia="en-US"/>
        </w:rPr>
        <w:t xml:space="preserve"> на ввод объекта в эксплуатацию</w:t>
      </w:r>
    </w:p>
    <w:p w:rsidR="001B5398" w:rsidRPr="009821B5" w:rsidRDefault="001B5398" w:rsidP="001B5398">
      <w:pPr>
        <w:widowControl w:val="0"/>
        <w:spacing w:after="80" w:line="276" w:lineRule="auto"/>
        <w:ind w:firstLine="567"/>
        <w:jc w:val="left"/>
        <w:rPr>
          <w:rFonts w:eastAsia="Calibri"/>
          <w:color w:val="000000" w:themeColor="text1"/>
          <w:sz w:val="22"/>
          <w:szCs w:val="22"/>
          <w:lang w:eastAsia="en-US"/>
        </w:rPr>
      </w:pPr>
      <w:r w:rsidRPr="009821B5">
        <w:rPr>
          <w:rFonts w:eastAsia="Calibri"/>
          <w:color w:val="000000" w:themeColor="text1"/>
          <w:sz w:val="22"/>
          <w:szCs w:val="22"/>
          <w:lang w:eastAsia="en-US"/>
        </w:rPr>
        <w:t xml:space="preserve">Прошу </w:t>
      </w:r>
      <w:r>
        <w:rPr>
          <w:rFonts w:eastAsia="Calibri"/>
          <w:color w:val="000000" w:themeColor="text1"/>
          <w:sz w:val="22"/>
          <w:szCs w:val="22"/>
          <w:lang w:eastAsia="en-US"/>
        </w:rPr>
        <w:t>внести изменение в разрешение</w:t>
      </w:r>
      <w:r w:rsidRPr="009821B5">
        <w:rPr>
          <w:rFonts w:eastAsia="Calibri"/>
          <w:color w:val="000000" w:themeColor="text1"/>
          <w:sz w:val="22"/>
          <w:szCs w:val="22"/>
          <w:lang w:eastAsia="en-US"/>
        </w:rPr>
        <w:t xml:space="preserve"> на ввод объекта в эксплуатацию </w:t>
      </w:r>
      <w:proofErr w:type="gramStart"/>
      <w:r w:rsidRPr="009821B5">
        <w:rPr>
          <w:rFonts w:eastAsia="Calibri"/>
          <w:color w:val="000000" w:themeColor="text1"/>
          <w:sz w:val="22"/>
          <w:szCs w:val="22"/>
          <w:lang w:eastAsia="en-US"/>
        </w:rPr>
        <w:t>от</w:t>
      </w:r>
      <w:proofErr w:type="gramEnd"/>
      <w:r w:rsidRPr="009821B5">
        <w:rPr>
          <w:rFonts w:eastAsia="Calibri"/>
          <w:color w:val="000000" w:themeColor="text1"/>
          <w:sz w:val="22"/>
          <w:szCs w:val="22"/>
          <w:lang w:eastAsia="en-US"/>
        </w:rPr>
        <w:br/>
      </w:r>
    </w:p>
    <w:tbl>
      <w:tblPr>
        <w:tblW w:w="10008" w:type="dxa"/>
        <w:tblLayout w:type="fixed"/>
        <w:tblCellMar>
          <w:left w:w="28" w:type="dxa"/>
          <w:right w:w="28" w:type="dxa"/>
        </w:tblCellMar>
        <w:tblLook w:val="0000"/>
      </w:tblPr>
      <w:tblGrid>
        <w:gridCol w:w="171"/>
        <w:gridCol w:w="454"/>
        <w:gridCol w:w="254"/>
        <w:gridCol w:w="1474"/>
        <w:gridCol w:w="398"/>
        <w:gridCol w:w="369"/>
        <w:gridCol w:w="652"/>
        <w:gridCol w:w="708"/>
        <w:gridCol w:w="1361"/>
        <w:gridCol w:w="4167"/>
      </w:tblGrid>
      <w:tr w:rsidR="001B5398" w:rsidRPr="009821B5" w:rsidTr="001B5398">
        <w:tc>
          <w:tcPr>
            <w:tcW w:w="170" w:type="dxa"/>
            <w:vAlign w:val="bottom"/>
          </w:tcPr>
          <w:p w:rsidR="001B5398" w:rsidRPr="009821B5" w:rsidRDefault="001B5398" w:rsidP="001B5398">
            <w:pPr>
              <w:widowControl w:val="0"/>
              <w:spacing w:after="200" w:line="276" w:lineRule="auto"/>
              <w:ind w:firstLine="0"/>
              <w:jc w:val="right"/>
              <w:rPr>
                <w:rFonts w:eastAsia="Calibri"/>
                <w:color w:val="000000" w:themeColor="text1"/>
                <w:sz w:val="22"/>
                <w:szCs w:val="22"/>
                <w:lang w:eastAsia="en-US"/>
              </w:rPr>
            </w:pPr>
            <w:r w:rsidRPr="009821B5">
              <w:rPr>
                <w:rFonts w:eastAsia="Calibri"/>
                <w:color w:val="000000" w:themeColor="text1"/>
                <w:sz w:val="22"/>
                <w:szCs w:val="22"/>
                <w:lang w:eastAsia="en-US"/>
              </w:rPr>
              <w:t>«</w:t>
            </w:r>
          </w:p>
        </w:tc>
        <w:tc>
          <w:tcPr>
            <w:tcW w:w="454" w:type="dxa"/>
            <w:tcBorders>
              <w:bottom w:val="single" w:sz="4" w:space="0" w:color="000000"/>
            </w:tcBorders>
            <w:vAlign w:val="bottom"/>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254" w:type="dxa"/>
            <w:vAlign w:val="bottom"/>
          </w:tcPr>
          <w:p w:rsidR="001B5398" w:rsidRPr="009821B5" w:rsidRDefault="001B5398" w:rsidP="001B5398">
            <w:pPr>
              <w:widowControl w:val="0"/>
              <w:spacing w:after="200" w:line="276" w:lineRule="auto"/>
              <w:ind w:firstLine="0"/>
              <w:jc w:val="left"/>
              <w:rPr>
                <w:rFonts w:eastAsia="Calibri"/>
                <w:color w:val="000000" w:themeColor="text1"/>
                <w:sz w:val="22"/>
                <w:szCs w:val="22"/>
                <w:lang w:eastAsia="en-US"/>
              </w:rPr>
            </w:pPr>
            <w:r w:rsidRPr="009821B5">
              <w:rPr>
                <w:rFonts w:eastAsia="Calibri"/>
                <w:color w:val="000000" w:themeColor="text1"/>
                <w:sz w:val="22"/>
                <w:szCs w:val="22"/>
                <w:lang w:eastAsia="en-US"/>
              </w:rPr>
              <w:t>«</w:t>
            </w:r>
          </w:p>
        </w:tc>
        <w:tc>
          <w:tcPr>
            <w:tcW w:w="1474" w:type="dxa"/>
            <w:tcBorders>
              <w:bottom w:val="single" w:sz="4" w:space="0" w:color="000000"/>
            </w:tcBorders>
            <w:vAlign w:val="bottom"/>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398" w:type="dxa"/>
            <w:vAlign w:val="bottom"/>
          </w:tcPr>
          <w:p w:rsidR="001B5398" w:rsidRPr="009821B5" w:rsidRDefault="001B5398" w:rsidP="001B5398">
            <w:pPr>
              <w:widowControl w:val="0"/>
              <w:spacing w:after="200" w:line="276" w:lineRule="auto"/>
              <w:ind w:firstLine="0"/>
              <w:jc w:val="right"/>
              <w:rPr>
                <w:rFonts w:eastAsia="Calibri"/>
                <w:color w:val="000000" w:themeColor="text1"/>
                <w:sz w:val="22"/>
                <w:szCs w:val="22"/>
                <w:lang w:eastAsia="en-US"/>
              </w:rPr>
            </w:pPr>
            <w:r w:rsidRPr="009821B5">
              <w:rPr>
                <w:rFonts w:eastAsia="Calibri"/>
                <w:color w:val="000000" w:themeColor="text1"/>
                <w:sz w:val="22"/>
                <w:szCs w:val="22"/>
                <w:lang w:eastAsia="en-US"/>
              </w:rPr>
              <w:t>20</w:t>
            </w:r>
          </w:p>
        </w:tc>
        <w:tc>
          <w:tcPr>
            <w:tcW w:w="369" w:type="dxa"/>
            <w:tcBorders>
              <w:bottom w:val="single" w:sz="4" w:space="0" w:color="000000"/>
            </w:tcBorders>
            <w:vAlign w:val="bottom"/>
          </w:tcPr>
          <w:p w:rsidR="001B5398" w:rsidRPr="009821B5" w:rsidRDefault="001B5398" w:rsidP="001B5398">
            <w:pPr>
              <w:widowControl w:val="0"/>
              <w:spacing w:after="200" w:line="276" w:lineRule="auto"/>
              <w:ind w:firstLine="0"/>
              <w:jc w:val="left"/>
              <w:rPr>
                <w:rFonts w:eastAsia="Calibri"/>
                <w:color w:val="000000" w:themeColor="text1"/>
                <w:sz w:val="22"/>
                <w:szCs w:val="22"/>
                <w:lang w:eastAsia="en-US"/>
              </w:rPr>
            </w:pPr>
          </w:p>
        </w:tc>
        <w:tc>
          <w:tcPr>
            <w:tcW w:w="652" w:type="dxa"/>
            <w:vAlign w:val="bottom"/>
          </w:tcPr>
          <w:p w:rsidR="001B5398" w:rsidRPr="009821B5" w:rsidRDefault="001B5398" w:rsidP="001B5398">
            <w:pPr>
              <w:widowControl w:val="0"/>
              <w:spacing w:after="200" w:line="276" w:lineRule="auto"/>
              <w:ind w:left="57" w:firstLine="0"/>
              <w:jc w:val="left"/>
              <w:rPr>
                <w:rFonts w:eastAsia="Calibri"/>
                <w:color w:val="000000" w:themeColor="text1"/>
                <w:sz w:val="22"/>
                <w:szCs w:val="22"/>
                <w:lang w:eastAsia="en-US"/>
              </w:rPr>
            </w:pPr>
            <w:proofErr w:type="gramStart"/>
            <w:r w:rsidRPr="009821B5">
              <w:rPr>
                <w:rFonts w:eastAsia="Calibri"/>
                <w:color w:val="000000" w:themeColor="text1"/>
                <w:sz w:val="22"/>
                <w:szCs w:val="22"/>
                <w:lang w:eastAsia="en-US"/>
              </w:rPr>
              <w:t>г</w:t>
            </w:r>
            <w:proofErr w:type="gramEnd"/>
            <w:r w:rsidRPr="009821B5">
              <w:rPr>
                <w:rFonts w:eastAsia="Calibri"/>
                <w:color w:val="000000" w:themeColor="text1"/>
                <w:sz w:val="22"/>
                <w:szCs w:val="22"/>
                <w:lang w:eastAsia="en-US"/>
              </w:rPr>
              <w:t>. №</w:t>
            </w:r>
          </w:p>
        </w:tc>
        <w:tc>
          <w:tcPr>
            <w:tcW w:w="708" w:type="dxa"/>
            <w:tcBorders>
              <w:bottom w:val="single" w:sz="4" w:space="0" w:color="000000"/>
            </w:tcBorders>
            <w:vAlign w:val="bottom"/>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1361" w:type="dxa"/>
            <w:vAlign w:val="bottom"/>
          </w:tcPr>
          <w:p w:rsidR="001B5398" w:rsidRPr="009821B5" w:rsidRDefault="001B5398" w:rsidP="001B5398">
            <w:pPr>
              <w:widowControl w:val="0"/>
              <w:spacing w:after="200" w:line="276" w:lineRule="auto"/>
              <w:ind w:firstLine="0"/>
              <w:jc w:val="left"/>
              <w:rPr>
                <w:rFonts w:eastAsia="Calibri"/>
                <w:color w:val="000000" w:themeColor="text1"/>
                <w:sz w:val="22"/>
                <w:szCs w:val="22"/>
                <w:lang w:eastAsia="en-US"/>
              </w:rPr>
            </w:pPr>
            <w:r w:rsidRPr="009821B5">
              <w:rPr>
                <w:rFonts w:eastAsia="Calibri"/>
                <w:color w:val="000000" w:themeColor="text1"/>
                <w:sz w:val="22"/>
                <w:szCs w:val="22"/>
                <w:lang w:eastAsia="en-US"/>
              </w:rPr>
              <w:t>, выданного</w:t>
            </w:r>
          </w:p>
        </w:tc>
        <w:tc>
          <w:tcPr>
            <w:tcW w:w="4167" w:type="dxa"/>
            <w:tcBorders>
              <w:bottom w:val="single" w:sz="4" w:space="0" w:color="000000"/>
            </w:tcBorders>
            <w:vAlign w:val="bottom"/>
          </w:tcPr>
          <w:p w:rsidR="001B5398" w:rsidRPr="009821B5" w:rsidRDefault="001B5398" w:rsidP="001B5398">
            <w:pPr>
              <w:widowControl w:val="0"/>
              <w:spacing w:after="200" w:line="276" w:lineRule="auto"/>
              <w:ind w:firstLine="0"/>
              <w:jc w:val="left"/>
              <w:rPr>
                <w:rFonts w:eastAsia="Calibri"/>
                <w:color w:val="000000" w:themeColor="text1"/>
                <w:sz w:val="22"/>
                <w:szCs w:val="22"/>
                <w:lang w:eastAsia="en-US"/>
              </w:rPr>
            </w:pPr>
          </w:p>
        </w:tc>
      </w:tr>
      <w:tr w:rsidR="001B5398" w:rsidRPr="009821B5" w:rsidTr="001B5398">
        <w:tc>
          <w:tcPr>
            <w:tcW w:w="170" w:type="dxa"/>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454" w:type="dxa"/>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254" w:type="dxa"/>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1474" w:type="dxa"/>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398" w:type="dxa"/>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369" w:type="dxa"/>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652" w:type="dxa"/>
          </w:tcPr>
          <w:p w:rsidR="001B5398" w:rsidRPr="009821B5" w:rsidRDefault="001B5398" w:rsidP="001B5398">
            <w:pPr>
              <w:widowControl w:val="0"/>
              <w:spacing w:after="200" w:line="276" w:lineRule="auto"/>
              <w:ind w:left="57" w:firstLine="0"/>
              <w:jc w:val="center"/>
              <w:rPr>
                <w:rFonts w:eastAsia="Calibri"/>
                <w:color w:val="000000" w:themeColor="text1"/>
                <w:sz w:val="22"/>
                <w:szCs w:val="22"/>
                <w:lang w:eastAsia="en-US"/>
              </w:rPr>
            </w:pPr>
          </w:p>
        </w:tc>
        <w:tc>
          <w:tcPr>
            <w:tcW w:w="708" w:type="dxa"/>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1361" w:type="dxa"/>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c>
          <w:tcPr>
            <w:tcW w:w="4167" w:type="dxa"/>
            <w:tcBorders>
              <w:top w:val="single" w:sz="4" w:space="0" w:color="000000"/>
            </w:tcBorders>
          </w:tcPr>
          <w:p w:rsidR="001B5398" w:rsidRPr="009821B5" w:rsidRDefault="001B5398" w:rsidP="001B5398">
            <w:pPr>
              <w:widowControl w:val="0"/>
              <w:spacing w:after="200" w:line="276" w:lineRule="auto"/>
              <w:ind w:firstLine="0"/>
              <w:jc w:val="center"/>
              <w:rPr>
                <w:rFonts w:eastAsia="Calibri"/>
                <w:color w:val="000000" w:themeColor="text1"/>
                <w:sz w:val="16"/>
                <w:szCs w:val="16"/>
                <w:lang w:eastAsia="en-US"/>
              </w:rPr>
            </w:pPr>
            <w:r w:rsidRPr="009821B5">
              <w:rPr>
                <w:rFonts w:eastAsia="Calibri"/>
                <w:color w:val="000000" w:themeColor="text1"/>
                <w:sz w:val="16"/>
                <w:szCs w:val="16"/>
                <w:lang w:eastAsia="en-US"/>
              </w:rPr>
              <w:t>(наименование органа, выдавшего разрешение)</w:t>
            </w:r>
          </w:p>
        </w:tc>
      </w:tr>
    </w:tbl>
    <w:p w:rsidR="001B5398" w:rsidRPr="009821B5" w:rsidRDefault="001B5398" w:rsidP="001B5398">
      <w:pPr>
        <w:widowControl w:val="0"/>
        <w:spacing w:after="80" w:line="276" w:lineRule="auto"/>
        <w:ind w:firstLine="0"/>
        <w:jc w:val="left"/>
        <w:rPr>
          <w:rFonts w:eastAsia="Calibri"/>
          <w:color w:val="000000" w:themeColor="text1"/>
          <w:sz w:val="2"/>
          <w:szCs w:val="2"/>
          <w:lang w:eastAsia="en-US"/>
        </w:rPr>
      </w:pPr>
    </w:p>
    <w:tbl>
      <w:tblPr>
        <w:tblW w:w="10410" w:type="dxa"/>
        <w:tblInd w:w="-256" w:type="dxa"/>
        <w:tblLayout w:type="fixed"/>
        <w:tblCellMar>
          <w:left w:w="28" w:type="dxa"/>
          <w:right w:w="28" w:type="dxa"/>
        </w:tblCellMar>
        <w:tblLook w:val="0000"/>
      </w:tblPr>
      <w:tblGrid>
        <w:gridCol w:w="334"/>
        <w:gridCol w:w="1493"/>
        <w:gridCol w:w="2023"/>
        <w:gridCol w:w="2139"/>
        <w:gridCol w:w="4421"/>
      </w:tblGrid>
      <w:tr w:rsidR="001B5398" w:rsidRPr="009821B5" w:rsidTr="00BE5D6E">
        <w:trPr>
          <w:trHeight w:val="475"/>
        </w:trPr>
        <w:tc>
          <w:tcPr>
            <w:tcW w:w="334" w:type="dxa"/>
            <w:tcBorders>
              <w:bottom w:val="single" w:sz="4" w:space="0" w:color="000000"/>
            </w:tcBorders>
            <w:vAlign w:val="bottom"/>
          </w:tcPr>
          <w:p w:rsidR="001B5398" w:rsidRPr="009821B5" w:rsidRDefault="001B5398" w:rsidP="001B5398">
            <w:pPr>
              <w:widowControl w:val="0"/>
              <w:spacing w:after="200" w:line="276" w:lineRule="auto"/>
              <w:ind w:firstLine="0"/>
              <w:jc w:val="left"/>
              <w:rPr>
                <w:rFonts w:eastAsia="Calibri"/>
                <w:color w:val="000000" w:themeColor="text1"/>
                <w:sz w:val="22"/>
                <w:szCs w:val="22"/>
                <w:lang w:eastAsia="en-US"/>
              </w:rPr>
            </w:pPr>
          </w:p>
        </w:tc>
        <w:tc>
          <w:tcPr>
            <w:tcW w:w="3516" w:type="dxa"/>
            <w:gridSpan w:val="2"/>
            <w:vAlign w:val="bottom"/>
          </w:tcPr>
          <w:p w:rsidR="001B5398" w:rsidRPr="009821B5" w:rsidRDefault="001B5398" w:rsidP="001B5398">
            <w:pPr>
              <w:widowControl w:val="0"/>
              <w:spacing w:after="200" w:line="276" w:lineRule="auto"/>
              <w:ind w:firstLine="0"/>
              <w:jc w:val="center"/>
              <w:rPr>
                <w:rFonts w:eastAsia="Calibri"/>
                <w:color w:val="000000" w:themeColor="text1"/>
                <w:spacing w:val="-3"/>
                <w:sz w:val="22"/>
                <w:szCs w:val="22"/>
                <w:lang w:eastAsia="en-US"/>
              </w:rPr>
            </w:pPr>
            <w:r w:rsidRPr="009821B5">
              <w:rPr>
                <w:rFonts w:eastAsia="Calibri"/>
                <w:color w:val="000000" w:themeColor="text1"/>
                <w:spacing w:val="-3"/>
                <w:sz w:val="22"/>
                <w:szCs w:val="22"/>
                <w:lang w:eastAsia="en-US"/>
              </w:rPr>
              <w:t>по объекту</w:t>
            </w:r>
          </w:p>
        </w:tc>
        <w:tc>
          <w:tcPr>
            <w:tcW w:w="6559" w:type="dxa"/>
            <w:gridSpan w:val="2"/>
            <w:tcBorders>
              <w:bottom w:val="single" w:sz="4" w:space="0" w:color="000000"/>
            </w:tcBorders>
            <w:vAlign w:val="bottom"/>
          </w:tcPr>
          <w:p w:rsidR="001B5398" w:rsidRPr="009821B5" w:rsidRDefault="001B5398" w:rsidP="001B5398">
            <w:pPr>
              <w:widowControl w:val="0"/>
              <w:spacing w:after="200" w:line="276" w:lineRule="auto"/>
              <w:ind w:firstLine="0"/>
              <w:jc w:val="center"/>
              <w:rPr>
                <w:rFonts w:eastAsia="Calibri"/>
                <w:color w:val="000000" w:themeColor="text1"/>
                <w:sz w:val="22"/>
                <w:szCs w:val="22"/>
                <w:lang w:eastAsia="en-US"/>
              </w:rPr>
            </w:pPr>
          </w:p>
        </w:tc>
      </w:tr>
      <w:tr w:rsidR="001B5398" w:rsidRPr="009821B5" w:rsidTr="00BE5D6E">
        <w:trPr>
          <w:trHeight w:val="778"/>
        </w:trPr>
        <w:tc>
          <w:tcPr>
            <w:tcW w:w="334" w:type="dxa"/>
            <w:tcBorders>
              <w:top w:val="single" w:sz="4" w:space="0" w:color="000000"/>
            </w:tcBorders>
          </w:tcPr>
          <w:p w:rsidR="001B5398" w:rsidRPr="009821B5" w:rsidRDefault="001B5398" w:rsidP="001B5398">
            <w:pPr>
              <w:widowControl w:val="0"/>
              <w:spacing w:after="200" w:line="276" w:lineRule="auto"/>
              <w:ind w:firstLine="0"/>
              <w:jc w:val="left"/>
              <w:rPr>
                <w:rFonts w:eastAsia="Calibri"/>
                <w:color w:val="00000A"/>
                <w:sz w:val="16"/>
                <w:szCs w:val="16"/>
                <w:lang w:eastAsia="en-US"/>
              </w:rPr>
            </w:pPr>
          </w:p>
        </w:tc>
        <w:tc>
          <w:tcPr>
            <w:tcW w:w="3516" w:type="dxa"/>
            <w:gridSpan w:val="2"/>
          </w:tcPr>
          <w:p w:rsidR="001B5398" w:rsidRPr="009821B5" w:rsidRDefault="001B5398" w:rsidP="001B5398">
            <w:pPr>
              <w:widowControl w:val="0"/>
              <w:spacing w:after="200" w:line="276" w:lineRule="auto"/>
              <w:ind w:firstLine="0"/>
              <w:jc w:val="center"/>
              <w:rPr>
                <w:rFonts w:eastAsia="Calibri"/>
                <w:color w:val="00000A"/>
                <w:sz w:val="16"/>
                <w:szCs w:val="16"/>
                <w:lang w:eastAsia="en-US"/>
              </w:rPr>
            </w:pPr>
          </w:p>
        </w:tc>
        <w:tc>
          <w:tcPr>
            <w:tcW w:w="6559" w:type="dxa"/>
            <w:gridSpan w:val="2"/>
            <w:tcBorders>
              <w:top w:val="single" w:sz="4" w:space="0" w:color="000000"/>
            </w:tcBorders>
          </w:tcPr>
          <w:p w:rsidR="001B5398" w:rsidRPr="009821B5" w:rsidRDefault="001B5398" w:rsidP="001B5398">
            <w:pPr>
              <w:widowControl w:val="0"/>
              <w:spacing w:after="200" w:line="276" w:lineRule="auto"/>
              <w:ind w:firstLine="0"/>
              <w:jc w:val="center"/>
              <w:rPr>
                <w:rFonts w:eastAsia="Calibri"/>
                <w:color w:val="00000A"/>
                <w:sz w:val="16"/>
                <w:szCs w:val="16"/>
                <w:lang w:eastAsia="en-US"/>
              </w:rPr>
            </w:pPr>
            <w:r w:rsidRPr="009821B5">
              <w:rPr>
                <w:rFonts w:eastAsia="Calibri"/>
                <w:color w:val="00000A"/>
                <w:sz w:val="16"/>
                <w:szCs w:val="16"/>
                <w:lang w:eastAsia="en-US"/>
              </w:rPr>
              <w:t>(наименование объекта капитального строительства, адрес места нахождения)</w:t>
            </w:r>
          </w:p>
          <w:p w:rsidR="001B5398" w:rsidRPr="009821B5" w:rsidRDefault="001B5398" w:rsidP="001B5398">
            <w:pPr>
              <w:widowControl w:val="0"/>
              <w:spacing w:after="200" w:line="276" w:lineRule="auto"/>
              <w:ind w:firstLine="0"/>
              <w:jc w:val="left"/>
              <w:rPr>
                <w:rFonts w:eastAsia="Calibri"/>
                <w:color w:val="00000A"/>
                <w:sz w:val="16"/>
                <w:szCs w:val="16"/>
                <w:lang w:eastAsia="en-US"/>
              </w:rPr>
            </w:pPr>
          </w:p>
        </w:tc>
      </w:tr>
      <w:tr w:rsidR="001B5398" w:rsidRPr="009821B5" w:rsidTr="00BE5D6E">
        <w:trPr>
          <w:trHeight w:val="475"/>
        </w:trPr>
        <w:tc>
          <w:tcPr>
            <w:tcW w:w="334"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c>
          <w:tcPr>
            <w:tcW w:w="1493"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c>
          <w:tcPr>
            <w:tcW w:w="4162" w:type="dxa"/>
            <w:gridSpan w:val="2"/>
            <w:tcBorders>
              <w:bottom w:val="single" w:sz="4" w:space="0" w:color="000000"/>
            </w:tcBorders>
            <w:vAlign w:val="bottom"/>
          </w:tcPr>
          <w:p w:rsidR="001B5398" w:rsidRPr="009821B5" w:rsidRDefault="001B5398" w:rsidP="001B5398">
            <w:pPr>
              <w:widowControl w:val="0"/>
              <w:spacing w:after="200" w:line="276" w:lineRule="auto"/>
              <w:ind w:firstLine="0"/>
              <w:jc w:val="left"/>
              <w:rPr>
                <w:rFonts w:eastAsia="Calibri"/>
                <w:color w:val="00000A"/>
                <w:sz w:val="22"/>
                <w:szCs w:val="22"/>
                <w:lang w:eastAsia="en-US"/>
              </w:rPr>
            </w:pPr>
            <w:r>
              <w:rPr>
                <w:rFonts w:eastAsia="Calibri"/>
                <w:color w:val="00000A"/>
                <w:sz w:val="22"/>
                <w:szCs w:val="22"/>
                <w:lang w:eastAsia="en-US"/>
              </w:rPr>
              <w:t>следующие изменения</w:t>
            </w:r>
            <w:r w:rsidRPr="009821B5">
              <w:rPr>
                <w:rFonts w:eastAsia="Calibri"/>
                <w:color w:val="00000A"/>
                <w:sz w:val="22"/>
                <w:szCs w:val="22"/>
                <w:lang w:eastAsia="en-US"/>
              </w:rPr>
              <w:t>:</w:t>
            </w:r>
          </w:p>
        </w:tc>
        <w:tc>
          <w:tcPr>
            <w:tcW w:w="4421"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r>
      <w:tr w:rsidR="001B5398" w:rsidRPr="009821B5" w:rsidTr="00BE5D6E">
        <w:trPr>
          <w:trHeight w:val="389"/>
        </w:trPr>
        <w:tc>
          <w:tcPr>
            <w:tcW w:w="334" w:type="dxa"/>
          </w:tcPr>
          <w:p w:rsidR="001B5398" w:rsidRPr="009821B5" w:rsidRDefault="001B5398" w:rsidP="001B5398">
            <w:pPr>
              <w:widowControl w:val="0"/>
              <w:spacing w:after="200" w:line="276" w:lineRule="auto"/>
              <w:ind w:firstLine="0"/>
              <w:jc w:val="center"/>
              <w:rPr>
                <w:rFonts w:eastAsia="Calibri"/>
                <w:color w:val="00000A"/>
                <w:sz w:val="16"/>
                <w:szCs w:val="16"/>
                <w:lang w:eastAsia="en-US"/>
              </w:rPr>
            </w:pPr>
          </w:p>
        </w:tc>
        <w:tc>
          <w:tcPr>
            <w:tcW w:w="10075" w:type="dxa"/>
            <w:gridSpan w:val="4"/>
            <w:tcBorders>
              <w:top w:val="single" w:sz="4" w:space="0" w:color="000000"/>
            </w:tcBorders>
          </w:tcPr>
          <w:p w:rsidR="001B5398" w:rsidRPr="009821B5" w:rsidRDefault="001B5398" w:rsidP="001B5398">
            <w:pPr>
              <w:widowControl w:val="0"/>
              <w:tabs>
                <w:tab w:val="center" w:pos="4465"/>
                <w:tab w:val="left" w:pos="6511"/>
              </w:tabs>
              <w:spacing w:after="200" w:line="276" w:lineRule="auto"/>
              <w:ind w:firstLine="0"/>
              <w:jc w:val="left"/>
              <w:rPr>
                <w:rFonts w:eastAsia="Calibri"/>
                <w:color w:val="00000A"/>
                <w:sz w:val="16"/>
                <w:szCs w:val="16"/>
                <w:lang w:eastAsia="en-US"/>
              </w:rPr>
            </w:pPr>
            <w:r w:rsidRPr="009821B5">
              <w:rPr>
                <w:rFonts w:eastAsia="Calibri"/>
                <w:color w:val="00000A"/>
                <w:sz w:val="16"/>
                <w:szCs w:val="16"/>
                <w:lang w:eastAsia="en-US"/>
              </w:rPr>
              <w:tab/>
              <w:t xml:space="preserve">(указываются </w:t>
            </w:r>
            <w:r>
              <w:rPr>
                <w:rFonts w:eastAsia="Calibri"/>
                <w:color w:val="00000A"/>
                <w:sz w:val="16"/>
                <w:szCs w:val="16"/>
                <w:lang w:eastAsia="en-US"/>
              </w:rPr>
              <w:t xml:space="preserve">характеристики </w:t>
            </w:r>
            <w:r w:rsidRPr="009821B5">
              <w:rPr>
                <w:rFonts w:eastAsia="Calibri"/>
                <w:color w:val="00000A"/>
                <w:sz w:val="16"/>
                <w:szCs w:val="16"/>
                <w:lang w:eastAsia="en-US"/>
              </w:rPr>
              <w:t xml:space="preserve">подлежащие </w:t>
            </w:r>
            <w:r>
              <w:rPr>
                <w:rFonts w:eastAsia="Calibri"/>
                <w:color w:val="00000A"/>
                <w:sz w:val="16"/>
                <w:szCs w:val="16"/>
                <w:lang w:eastAsia="en-US"/>
              </w:rPr>
              <w:t>изменению</w:t>
            </w:r>
            <w:r w:rsidRPr="009821B5">
              <w:rPr>
                <w:rFonts w:eastAsia="Calibri"/>
                <w:color w:val="00000A"/>
                <w:sz w:val="16"/>
                <w:szCs w:val="16"/>
                <w:lang w:eastAsia="en-US"/>
              </w:rPr>
              <w:t>)</w:t>
            </w:r>
            <w:r w:rsidRPr="009821B5">
              <w:rPr>
                <w:rFonts w:eastAsia="Calibri"/>
                <w:color w:val="00000A"/>
                <w:sz w:val="16"/>
                <w:szCs w:val="16"/>
                <w:lang w:eastAsia="en-US"/>
              </w:rPr>
              <w:tab/>
            </w:r>
          </w:p>
        </w:tc>
      </w:tr>
      <w:tr w:rsidR="001B5398" w:rsidRPr="009821B5" w:rsidTr="00BE5D6E">
        <w:trPr>
          <w:trHeight w:val="389"/>
        </w:trPr>
        <w:tc>
          <w:tcPr>
            <w:tcW w:w="334" w:type="dxa"/>
          </w:tcPr>
          <w:p w:rsidR="001B5398" w:rsidRPr="009821B5" w:rsidRDefault="001B5398" w:rsidP="001B5398">
            <w:pPr>
              <w:widowControl w:val="0"/>
              <w:spacing w:after="200" w:line="276" w:lineRule="auto"/>
              <w:ind w:firstLine="0"/>
              <w:jc w:val="center"/>
              <w:rPr>
                <w:rFonts w:eastAsia="Calibri"/>
                <w:color w:val="00000A"/>
                <w:sz w:val="16"/>
                <w:szCs w:val="16"/>
                <w:lang w:eastAsia="en-US"/>
              </w:rPr>
            </w:pPr>
          </w:p>
        </w:tc>
        <w:tc>
          <w:tcPr>
            <w:tcW w:w="10075" w:type="dxa"/>
            <w:gridSpan w:val="4"/>
            <w:tcBorders>
              <w:top w:val="single" w:sz="4" w:space="0" w:color="000000"/>
            </w:tcBorders>
          </w:tcPr>
          <w:p w:rsidR="001B5398" w:rsidRPr="009821B5" w:rsidRDefault="001B5398" w:rsidP="001B5398">
            <w:pPr>
              <w:widowControl w:val="0"/>
              <w:spacing w:after="200" w:line="276" w:lineRule="auto"/>
              <w:ind w:firstLine="0"/>
              <w:jc w:val="center"/>
              <w:rPr>
                <w:rFonts w:eastAsia="Calibri"/>
                <w:color w:val="00000A"/>
                <w:sz w:val="16"/>
                <w:szCs w:val="16"/>
                <w:lang w:eastAsia="en-US"/>
              </w:rPr>
            </w:pPr>
          </w:p>
        </w:tc>
      </w:tr>
    </w:tbl>
    <w:p w:rsidR="001B5398" w:rsidRPr="009821B5" w:rsidRDefault="001B5398" w:rsidP="001B5398">
      <w:pPr>
        <w:widowControl w:val="0"/>
        <w:spacing w:after="200" w:line="276" w:lineRule="auto"/>
        <w:ind w:firstLine="0"/>
        <w:jc w:val="left"/>
        <w:rPr>
          <w:rFonts w:eastAsia="Calibri"/>
          <w:color w:val="00000A"/>
          <w:sz w:val="2"/>
          <w:szCs w:val="2"/>
          <w:lang w:eastAsia="en-US"/>
        </w:rPr>
      </w:pPr>
      <w:r w:rsidRPr="009821B5">
        <w:rPr>
          <w:rFonts w:eastAsia="Calibri"/>
          <w:color w:val="00000A"/>
          <w:sz w:val="22"/>
          <w:szCs w:val="22"/>
          <w:lang w:eastAsia="en-US"/>
        </w:rPr>
        <w:t xml:space="preserve"> </w:t>
      </w:r>
    </w:p>
    <w:tbl>
      <w:tblPr>
        <w:tblW w:w="9951" w:type="dxa"/>
        <w:tblLayout w:type="fixed"/>
        <w:tblCellMar>
          <w:left w:w="28" w:type="dxa"/>
          <w:right w:w="28" w:type="dxa"/>
        </w:tblCellMar>
        <w:tblLook w:val="0000"/>
      </w:tblPr>
      <w:tblGrid>
        <w:gridCol w:w="4678"/>
        <w:gridCol w:w="709"/>
        <w:gridCol w:w="1305"/>
        <w:gridCol w:w="424"/>
        <w:gridCol w:w="283"/>
        <w:gridCol w:w="118"/>
        <w:gridCol w:w="1726"/>
        <w:gridCol w:w="288"/>
        <w:gridCol w:w="420"/>
      </w:tblGrid>
      <w:tr w:rsidR="001B5398" w:rsidRPr="009821B5" w:rsidTr="001B5398">
        <w:trPr>
          <w:cantSplit/>
          <w:trHeight w:val="2126"/>
        </w:trPr>
        <w:tc>
          <w:tcPr>
            <w:tcW w:w="9950" w:type="dxa"/>
            <w:gridSpan w:val="9"/>
            <w:tcBorders>
              <w:bottom w:val="single" w:sz="4" w:space="0" w:color="000000"/>
            </w:tcBorders>
          </w:tcPr>
          <w:tbl>
            <w:tblPr>
              <w:tblW w:w="11159" w:type="dxa"/>
              <w:tblInd w:w="95" w:type="dxa"/>
              <w:tblLayout w:type="fixed"/>
              <w:tblLook w:val="04A0"/>
            </w:tblPr>
            <w:tblGrid>
              <w:gridCol w:w="3784"/>
              <w:gridCol w:w="3913"/>
              <w:gridCol w:w="236"/>
              <w:gridCol w:w="2658"/>
              <w:gridCol w:w="247"/>
              <w:gridCol w:w="321"/>
            </w:tblGrid>
            <w:tr w:rsidR="001B5398" w:rsidRPr="009821B5" w:rsidTr="001B5398">
              <w:trPr>
                <w:trHeight w:val="315"/>
              </w:trPr>
              <w:tc>
                <w:tcPr>
                  <w:tcW w:w="10591" w:type="dxa"/>
                  <w:gridSpan w:val="4"/>
                  <w:shd w:val="clear" w:color="auto" w:fill="auto"/>
                  <w:vAlign w:val="bottom"/>
                </w:tcPr>
                <w:p w:rsidR="001B5398" w:rsidRPr="009821B5" w:rsidRDefault="001B5398" w:rsidP="001B5398">
                  <w:pPr>
                    <w:widowControl w:val="0"/>
                    <w:spacing w:after="200" w:line="276" w:lineRule="auto"/>
                    <w:ind w:firstLine="0"/>
                    <w:jc w:val="left"/>
                    <w:rPr>
                      <w:rFonts w:eastAsia="Calibri"/>
                      <w:color w:val="00000A"/>
                      <w:sz w:val="22"/>
                      <w:szCs w:val="22"/>
                    </w:rPr>
                  </w:pPr>
                  <w:r w:rsidRPr="009821B5">
                    <w:rPr>
                      <w:rFonts w:eastAsia="Calibri"/>
                      <w:color w:val="00000A"/>
                      <w:sz w:val="22"/>
                      <w:szCs w:val="22"/>
                    </w:rPr>
                    <w:t>Результат предоставления муниципальной услуги прошу</w:t>
                  </w:r>
                </w:p>
              </w:tc>
              <w:tc>
                <w:tcPr>
                  <w:tcW w:w="247"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c>
                <w:tcPr>
                  <w:tcW w:w="321"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r>
            <w:tr w:rsidR="001B5398" w:rsidRPr="009821B5" w:rsidTr="001B5398">
              <w:trPr>
                <w:trHeight w:val="270"/>
              </w:trPr>
              <w:tc>
                <w:tcPr>
                  <w:tcW w:w="11159" w:type="dxa"/>
                  <w:gridSpan w:val="6"/>
                  <w:tcBorders>
                    <w:top w:val="single" w:sz="4" w:space="0" w:color="000000"/>
                  </w:tcBorders>
                  <w:shd w:val="clear" w:color="auto" w:fill="auto"/>
                </w:tcPr>
                <w:p w:rsidR="001B5398" w:rsidRDefault="001B5398" w:rsidP="001B5398">
                  <w:pPr>
                    <w:widowControl w:val="0"/>
                    <w:spacing w:after="200" w:line="276" w:lineRule="auto"/>
                    <w:ind w:firstLine="0"/>
                    <w:jc w:val="center"/>
                    <w:rPr>
                      <w:rFonts w:eastAsia="Calibri"/>
                      <w:color w:val="00000A"/>
                      <w:sz w:val="16"/>
                      <w:szCs w:val="16"/>
                    </w:rPr>
                  </w:pPr>
                  <w:r w:rsidRPr="009821B5">
                    <w:rPr>
                      <w:rFonts w:eastAsia="Calibri"/>
                      <w:color w:val="00000A"/>
                      <w:sz w:val="16"/>
                      <w:szCs w:val="16"/>
                    </w:rPr>
                    <w:t>(выдать лично в ОМСУ, выдать лично в МФЦ, направить почтовым отправлением или в электронном виде)</w:t>
                  </w:r>
                </w:p>
                <w:p w:rsidR="00BE5D6E" w:rsidRDefault="00BE5D6E" w:rsidP="00BE5D6E">
                  <w:pPr>
                    <w:autoSpaceDE w:val="0"/>
                    <w:autoSpaceDN w:val="0"/>
                    <w:ind w:firstLine="0"/>
                    <w:jc w:val="left"/>
                    <w:rPr>
                      <w:sz w:val="24"/>
                      <w:szCs w:val="24"/>
                    </w:rPr>
                  </w:pPr>
                  <w:r>
                    <w:rPr>
                      <w:sz w:val="24"/>
                      <w:szCs w:val="24"/>
                    </w:rPr>
                    <w:t xml:space="preserve">Настоящим заявлением я  </w:t>
                  </w:r>
                </w:p>
                <w:p w:rsidR="00BE5D6E" w:rsidRDefault="00BE5D6E" w:rsidP="00BE5D6E">
                  <w:pPr>
                    <w:pBdr>
                      <w:top w:val="single" w:sz="4" w:space="1" w:color="auto"/>
                    </w:pBdr>
                    <w:autoSpaceDE w:val="0"/>
                    <w:autoSpaceDN w:val="0"/>
                    <w:ind w:left="3765" w:firstLine="0"/>
                    <w:jc w:val="left"/>
                    <w:rPr>
                      <w:sz w:val="2"/>
                      <w:szCs w:val="2"/>
                    </w:rPr>
                  </w:pPr>
                </w:p>
                <w:p w:rsidR="00BE5D6E" w:rsidRDefault="00BE5D6E" w:rsidP="00BE5D6E">
                  <w:pPr>
                    <w:autoSpaceDE w:val="0"/>
                    <w:autoSpaceDN w:val="0"/>
                    <w:ind w:firstLine="0"/>
                    <w:jc w:val="left"/>
                    <w:rPr>
                      <w:sz w:val="24"/>
                      <w:szCs w:val="24"/>
                    </w:rPr>
                  </w:pPr>
                </w:p>
                <w:p w:rsidR="00BE5D6E" w:rsidRDefault="00BE5D6E" w:rsidP="00BE5D6E">
                  <w:pPr>
                    <w:pBdr>
                      <w:top w:val="single" w:sz="4" w:space="1" w:color="auto"/>
                    </w:pBdr>
                    <w:autoSpaceDE w:val="0"/>
                    <w:autoSpaceDN w:val="0"/>
                    <w:ind w:firstLine="0"/>
                    <w:jc w:val="center"/>
                    <w:rPr>
                      <w:sz w:val="20"/>
                      <w:szCs w:val="20"/>
                    </w:rPr>
                  </w:pPr>
                  <w:proofErr w:type="gramStart"/>
                  <w:r>
                    <w:rPr>
                      <w:sz w:val="20"/>
                      <w:szCs w:val="20"/>
                    </w:rPr>
                    <w:t>(фамилия, имя, отчество (при наличии)</w:t>
                  </w:r>
                  <w:proofErr w:type="gramEnd"/>
                </w:p>
                <w:p w:rsidR="00BE5D6E" w:rsidRDefault="00BE5D6E" w:rsidP="00BE5D6E">
                  <w:pPr>
                    <w:autoSpaceDE w:val="0"/>
                    <w:autoSpaceDN w:val="0"/>
                    <w:adjustRightInd w:val="0"/>
                    <w:ind w:firstLine="0"/>
                    <w:jc w:val="left"/>
                    <w:rPr>
                      <w:sz w:val="24"/>
                      <w:szCs w:val="24"/>
                    </w:rPr>
                  </w:pPr>
                  <w:r>
                    <w:rPr>
                      <w:sz w:val="24"/>
                      <w:szCs w:val="24"/>
                    </w:rPr>
                    <w:t>даю согласие на обработку персональных данных (в случае если застройщиком является физическое лицо).</w:t>
                  </w:r>
                </w:p>
                <w:p w:rsidR="00BE5D6E" w:rsidRPr="009821B5" w:rsidRDefault="00BE5D6E" w:rsidP="001B5398">
                  <w:pPr>
                    <w:widowControl w:val="0"/>
                    <w:spacing w:after="200" w:line="276" w:lineRule="auto"/>
                    <w:ind w:firstLine="0"/>
                    <w:jc w:val="center"/>
                    <w:rPr>
                      <w:rFonts w:eastAsia="Calibri"/>
                      <w:color w:val="00000A"/>
                      <w:sz w:val="16"/>
                      <w:szCs w:val="16"/>
                    </w:rPr>
                  </w:pPr>
                </w:p>
              </w:tc>
            </w:tr>
            <w:tr w:rsidR="001B5398" w:rsidRPr="009821B5" w:rsidTr="001B5398">
              <w:trPr>
                <w:trHeight w:val="315"/>
              </w:trPr>
              <w:tc>
                <w:tcPr>
                  <w:tcW w:w="3784" w:type="dxa"/>
                  <w:shd w:val="clear" w:color="auto" w:fill="auto"/>
                  <w:vAlign w:val="bottom"/>
                </w:tcPr>
                <w:p w:rsidR="001B5398" w:rsidRPr="009821B5" w:rsidRDefault="001B5398" w:rsidP="001B5398">
                  <w:pPr>
                    <w:widowControl w:val="0"/>
                    <w:spacing w:after="200" w:line="276" w:lineRule="auto"/>
                    <w:ind w:firstLine="0"/>
                    <w:jc w:val="left"/>
                    <w:rPr>
                      <w:rFonts w:eastAsia="Calibri"/>
                      <w:color w:val="00000A"/>
                      <w:sz w:val="22"/>
                      <w:szCs w:val="22"/>
                    </w:rPr>
                  </w:pPr>
                  <w:r w:rsidRPr="009821B5">
                    <w:rPr>
                      <w:rFonts w:eastAsia="Calibri"/>
                      <w:color w:val="00000A"/>
                      <w:sz w:val="22"/>
                      <w:szCs w:val="22"/>
                    </w:rPr>
                    <w:t>Приложение:</w:t>
                  </w:r>
                </w:p>
              </w:tc>
              <w:tc>
                <w:tcPr>
                  <w:tcW w:w="7054" w:type="dxa"/>
                  <w:gridSpan w:val="4"/>
                  <w:tcBorders>
                    <w:bottom w:val="single" w:sz="4" w:space="0" w:color="000000"/>
                  </w:tcBorders>
                  <w:shd w:val="clear" w:color="auto" w:fill="auto"/>
                  <w:vAlign w:val="bottom"/>
                </w:tcPr>
                <w:p w:rsidR="001B5398" w:rsidRPr="009821B5" w:rsidRDefault="001B5398" w:rsidP="001B5398">
                  <w:pPr>
                    <w:widowControl w:val="0"/>
                    <w:spacing w:after="200" w:line="276" w:lineRule="auto"/>
                    <w:ind w:firstLine="0"/>
                    <w:jc w:val="left"/>
                    <w:rPr>
                      <w:rFonts w:eastAsia="Calibri"/>
                      <w:color w:val="00000A"/>
                      <w:sz w:val="24"/>
                      <w:szCs w:val="24"/>
                    </w:rPr>
                  </w:pPr>
                  <w:r w:rsidRPr="009821B5">
                    <w:rPr>
                      <w:rFonts w:eastAsia="Calibri"/>
                      <w:color w:val="00000A"/>
                      <w:sz w:val="24"/>
                      <w:szCs w:val="24"/>
                    </w:rPr>
                    <w:t> </w:t>
                  </w:r>
                </w:p>
              </w:tc>
              <w:tc>
                <w:tcPr>
                  <w:tcW w:w="321"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r>
            <w:tr w:rsidR="001B5398" w:rsidRPr="009821B5" w:rsidTr="001B5398">
              <w:trPr>
                <w:trHeight w:val="270"/>
              </w:trPr>
              <w:tc>
                <w:tcPr>
                  <w:tcW w:w="7697" w:type="dxa"/>
                  <w:gridSpan w:val="2"/>
                  <w:tcBorders>
                    <w:top w:val="single" w:sz="4" w:space="0" w:color="000000"/>
                  </w:tcBorders>
                  <w:shd w:val="clear" w:color="auto" w:fill="auto"/>
                </w:tcPr>
                <w:p w:rsidR="001B5398" w:rsidRPr="009821B5" w:rsidRDefault="001B5398" w:rsidP="001B5398">
                  <w:pPr>
                    <w:widowControl w:val="0"/>
                    <w:spacing w:after="200" w:line="276" w:lineRule="auto"/>
                    <w:ind w:firstLine="0"/>
                    <w:jc w:val="center"/>
                    <w:rPr>
                      <w:rFonts w:eastAsia="Calibri"/>
                      <w:color w:val="00000A"/>
                      <w:sz w:val="16"/>
                      <w:szCs w:val="16"/>
                    </w:rPr>
                  </w:pPr>
                  <w:r w:rsidRPr="009821B5">
                    <w:rPr>
                      <w:rFonts w:eastAsia="Calibri"/>
                      <w:color w:val="00000A"/>
                      <w:sz w:val="16"/>
                      <w:szCs w:val="16"/>
                    </w:rPr>
                    <w:t>(перечень документов, прилагаемых к заявлению)</w:t>
                  </w:r>
                </w:p>
              </w:tc>
              <w:tc>
                <w:tcPr>
                  <w:tcW w:w="236"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c>
                <w:tcPr>
                  <w:tcW w:w="2658"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c>
                <w:tcPr>
                  <w:tcW w:w="247"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c>
                <w:tcPr>
                  <w:tcW w:w="321"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r>
          </w:tbl>
          <w:p w:rsidR="001B5398" w:rsidRPr="009821B5" w:rsidRDefault="001B5398" w:rsidP="001B5398">
            <w:pPr>
              <w:widowControl w:val="0"/>
              <w:spacing w:after="200" w:line="276" w:lineRule="auto"/>
              <w:ind w:firstLine="0"/>
              <w:rPr>
                <w:rFonts w:eastAsia="Calibri"/>
                <w:color w:val="00000A"/>
                <w:sz w:val="24"/>
                <w:szCs w:val="24"/>
                <w:lang w:eastAsia="en-US"/>
              </w:rPr>
            </w:pPr>
          </w:p>
        </w:tc>
      </w:tr>
      <w:tr w:rsidR="001B5398" w:rsidRPr="009821B5" w:rsidTr="001B5398">
        <w:trPr>
          <w:trHeight w:val="240"/>
        </w:trPr>
        <w:tc>
          <w:tcPr>
            <w:tcW w:w="4677" w:type="dxa"/>
            <w:tcBorders>
              <w:bottom w:val="single" w:sz="4" w:space="0" w:color="000000"/>
            </w:tcBorders>
            <w:vAlign w:val="bottom"/>
          </w:tcPr>
          <w:p w:rsidR="001B5398" w:rsidRPr="009821B5" w:rsidRDefault="001B5398" w:rsidP="001B5398">
            <w:pPr>
              <w:widowControl w:val="0"/>
              <w:spacing w:after="200" w:line="276" w:lineRule="auto"/>
              <w:ind w:firstLine="0"/>
              <w:jc w:val="left"/>
              <w:rPr>
                <w:rFonts w:eastAsiaTheme="minorEastAsia"/>
                <w:color w:val="00000A"/>
                <w:sz w:val="24"/>
                <w:szCs w:val="24"/>
              </w:rPr>
            </w:pPr>
          </w:p>
        </w:tc>
        <w:tc>
          <w:tcPr>
            <w:tcW w:w="709" w:type="dxa"/>
            <w:vAlign w:val="bottom"/>
          </w:tcPr>
          <w:p w:rsidR="001B5398" w:rsidRPr="009821B5" w:rsidRDefault="001B5398" w:rsidP="001B5398">
            <w:pPr>
              <w:widowControl w:val="0"/>
              <w:spacing w:after="200" w:line="276" w:lineRule="auto"/>
              <w:ind w:firstLine="0"/>
              <w:rPr>
                <w:rFonts w:eastAsiaTheme="minorEastAsia"/>
                <w:color w:val="00000A"/>
                <w:sz w:val="24"/>
                <w:szCs w:val="24"/>
              </w:rPr>
            </w:pPr>
          </w:p>
        </w:tc>
        <w:tc>
          <w:tcPr>
            <w:tcW w:w="2130" w:type="dxa"/>
            <w:gridSpan w:val="4"/>
            <w:tcBorders>
              <w:bottom w:val="single" w:sz="4" w:space="0" w:color="000000"/>
            </w:tcBorders>
            <w:vAlign w:val="bottom"/>
          </w:tcPr>
          <w:p w:rsidR="001B5398" w:rsidRPr="009821B5" w:rsidRDefault="001B5398" w:rsidP="001B5398">
            <w:pPr>
              <w:widowControl w:val="0"/>
              <w:spacing w:after="200" w:line="276" w:lineRule="auto"/>
              <w:ind w:firstLine="0"/>
              <w:jc w:val="center"/>
              <w:rPr>
                <w:rFonts w:eastAsiaTheme="minorEastAsia"/>
                <w:color w:val="00000A"/>
                <w:sz w:val="24"/>
                <w:szCs w:val="24"/>
              </w:rPr>
            </w:pPr>
          </w:p>
        </w:tc>
        <w:tc>
          <w:tcPr>
            <w:tcW w:w="1726"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c>
          <w:tcPr>
            <w:tcW w:w="288"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c>
          <w:tcPr>
            <w:tcW w:w="420"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r>
      <w:tr w:rsidR="001B5398" w:rsidRPr="009821B5" w:rsidTr="001B5398">
        <w:trPr>
          <w:trHeight w:val="233"/>
        </w:trPr>
        <w:tc>
          <w:tcPr>
            <w:tcW w:w="4677" w:type="dxa"/>
          </w:tcPr>
          <w:p w:rsidR="001B5398" w:rsidRPr="009821B5" w:rsidRDefault="001B5398" w:rsidP="001B5398">
            <w:pPr>
              <w:widowControl w:val="0"/>
              <w:spacing w:after="200" w:line="276" w:lineRule="auto"/>
              <w:ind w:firstLine="0"/>
              <w:jc w:val="center"/>
              <w:rPr>
                <w:rFonts w:eastAsiaTheme="minorEastAsia"/>
                <w:color w:val="00000A"/>
                <w:sz w:val="16"/>
                <w:szCs w:val="16"/>
              </w:rPr>
            </w:pPr>
            <w:r w:rsidRPr="009821B5">
              <w:rPr>
                <w:rFonts w:eastAsiaTheme="minorEastAsia"/>
                <w:color w:val="00000A"/>
                <w:sz w:val="16"/>
                <w:szCs w:val="16"/>
              </w:rPr>
              <w:t xml:space="preserve">(фамилия, имя, отчество (для граждан); </w:t>
            </w:r>
          </w:p>
        </w:tc>
        <w:tc>
          <w:tcPr>
            <w:tcW w:w="709" w:type="dxa"/>
            <w:vAlign w:val="bottom"/>
          </w:tcPr>
          <w:p w:rsidR="001B5398" w:rsidRPr="009821B5" w:rsidRDefault="001B5398" w:rsidP="001B5398">
            <w:pPr>
              <w:widowControl w:val="0"/>
              <w:spacing w:after="200" w:line="276" w:lineRule="auto"/>
              <w:ind w:firstLine="0"/>
              <w:rPr>
                <w:rFonts w:eastAsiaTheme="minorEastAsia"/>
                <w:color w:val="00000A"/>
                <w:sz w:val="24"/>
                <w:szCs w:val="24"/>
              </w:rPr>
            </w:pPr>
          </w:p>
        </w:tc>
        <w:tc>
          <w:tcPr>
            <w:tcW w:w="2130" w:type="dxa"/>
            <w:gridSpan w:val="4"/>
          </w:tcPr>
          <w:p w:rsidR="001B5398" w:rsidRPr="009821B5" w:rsidRDefault="001B5398" w:rsidP="001B5398">
            <w:pPr>
              <w:widowControl w:val="0"/>
              <w:spacing w:after="200" w:line="276" w:lineRule="auto"/>
              <w:ind w:firstLine="0"/>
              <w:jc w:val="center"/>
              <w:rPr>
                <w:rFonts w:eastAsiaTheme="minorEastAsia"/>
                <w:color w:val="00000A"/>
                <w:sz w:val="16"/>
                <w:szCs w:val="16"/>
              </w:rPr>
            </w:pPr>
            <w:r w:rsidRPr="009821B5">
              <w:rPr>
                <w:rFonts w:eastAsiaTheme="minorEastAsia"/>
                <w:color w:val="00000A"/>
                <w:sz w:val="16"/>
                <w:szCs w:val="16"/>
              </w:rPr>
              <w:t>(подпись)</w:t>
            </w:r>
          </w:p>
        </w:tc>
        <w:tc>
          <w:tcPr>
            <w:tcW w:w="1726"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c>
          <w:tcPr>
            <w:tcW w:w="288"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c>
          <w:tcPr>
            <w:tcW w:w="420"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r>
      <w:tr w:rsidR="001B5398" w:rsidRPr="009821B5" w:rsidTr="001B5398">
        <w:trPr>
          <w:cantSplit/>
          <w:trHeight w:val="233"/>
        </w:trPr>
        <w:tc>
          <w:tcPr>
            <w:tcW w:w="9530" w:type="dxa"/>
            <w:gridSpan w:val="8"/>
            <w:tcBorders>
              <w:bottom w:val="single" w:sz="4" w:space="0" w:color="000000"/>
            </w:tcBorders>
            <w:vAlign w:val="bottom"/>
          </w:tcPr>
          <w:p w:rsidR="001B5398" w:rsidRPr="009821B5" w:rsidRDefault="001B5398" w:rsidP="001B5398">
            <w:pPr>
              <w:widowControl w:val="0"/>
              <w:spacing w:after="200" w:line="276" w:lineRule="auto"/>
              <w:ind w:firstLine="0"/>
              <w:jc w:val="left"/>
              <w:rPr>
                <w:rFonts w:eastAsiaTheme="minorEastAsia"/>
                <w:color w:val="00000A"/>
                <w:sz w:val="24"/>
                <w:szCs w:val="24"/>
              </w:rPr>
            </w:pPr>
          </w:p>
        </w:tc>
        <w:tc>
          <w:tcPr>
            <w:tcW w:w="420"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r>
      <w:tr w:rsidR="001B5398" w:rsidRPr="009821B5" w:rsidTr="001B5398">
        <w:trPr>
          <w:cantSplit/>
          <w:trHeight w:val="233"/>
        </w:trPr>
        <w:tc>
          <w:tcPr>
            <w:tcW w:w="9530" w:type="dxa"/>
            <w:gridSpan w:val="8"/>
            <w:vAlign w:val="bottom"/>
          </w:tcPr>
          <w:p w:rsidR="001B5398" w:rsidRPr="009821B5" w:rsidRDefault="001B5398" w:rsidP="001B5398">
            <w:pPr>
              <w:widowControl w:val="0"/>
              <w:spacing w:after="200" w:line="276" w:lineRule="auto"/>
              <w:ind w:firstLine="0"/>
              <w:jc w:val="center"/>
              <w:rPr>
                <w:rFonts w:eastAsiaTheme="minorEastAsia"/>
                <w:color w:val="00000A"/>
                <w:sz w:val="16"/>
                <w:szCs w:val="16"/>
              </w:rPr>
            </w:pPr>
            <w:r w:rsidRPr="009821B5">
              <w:rPr>
                <w:rFonts w:eastAsiaTheme="minorEastAsia"/>
                <w:color w:val="00000A"/>
                <w:sz w:val="16"/>
                <w:szCs w:val="16"/>
              </w:rPr>
              <w:t>наименование, фамилия, имя, отчество, должность руководителя, печать (для юридических лиц)</w:t>
            </w:r>
          </w:p>
        </w:tc>
        <w:tc>
          <w:tcPr>
            <w:tcW w:w="420"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r>
      <w:tr w:rsidR="001B5398" w:rsidRPr="009821B5" w:rsidTr="001B5398">
        <w:trPr>
          <w:cantSplit/>
          <w:trHeight w:val="473"/>
        </w:trPr>
        <w:tc>
          <w:tcPr>
            <w:tcW w:w="6691" w:type="dxa"/>
            <w:gridSpan w:val="3"/>
            <w:vAlign w:val="bottom"/>
          </w:tcPr>
          <w:p w:rsidR="001B5398" w:rsidRPr="009821B5" w:rsidRDefault="001B5398" w:rsidP="001B5398">
            <w:pPr>
              <w:widowControl w:val="0"/>
              <w:spacing w:after="200" w:line="276" w:lineRule="auto"/>
              <w:ind w:firstLine="0"/>
              <w:jc w:val="right"/>
              <w:rPr>
                <w:rFonts w:eastAsiaTheme="minorEastAsia"/>
                <w:color w:val="00000A"/>
                <w:sz w:val="24"/>
                <w:szCs w:val="24"/>
              </w:rPr>
            </w:pPr>
            <w:r w:rsidRPr="009821B5">
              <w:rPr>
                <w:rFonts w:eastAsiaTheme="minorEastAsia"/>
                <w:color w:val="00000A"/>
                <w:sz w:val="24"/>
                <w:szCs w:val="24"/>
              </w:rPr>
              <w:t>«</w:t>
            </w:r>
          </w:p>
        </w:tc>
        <w:tc>
          <w:tcPr>
            <w:tcW w:w="424" w:type="dxa"/>
            <w:tcBorders>
              <w:bottom w:val="single" w:sz="4" w:space="0" w:color="000000"/>
            </w:tcBorders>
            <w:vAlign w:val="bottom"/>
          </w:tcPr>
          <w:p w:rsidR="001B5398" w:rsidRPr="009821B5" w:rsidRDefault="001B5398" w:rsidP="001B5398">
            <w:pPr>
              <w:widowControl w:val="0"/>
              <w:spacing w:after="200" w:line="276" w:lineRule="auto"/>
              <w:ind w:firstLine="0"/>
              <w:jc w:val="center"/>
              <w:rPr>
                <w:rFonts w:eastAsiaTheme="minorEastAsia"/>
                <w:color w:val="00000A"/>
                <w:sz w:val="24"/>
                <w:szCs w:val="24"/>
              </w:rPr>
            </w:pPr>
          </w:p>
        </w:tc>
        <w:tc>
          <w:tcPr>
            <w:tcW w:w="283" w:type="dxa"/>
            <w:vAlign w:val="bottom"/>
          </w:tcPr>
          <w:p w:rsidR="001B5398" w:rsidRPr="009821B5" w:rsidRDefault="001B5398" w:rsidP="001B5398">
            <w:pPr>
              <w:widowControl w:val="0"/>
              <w:spacing w:after="200" w:line="276" w:lineRule="auto"/>
              <w:ind w:firstLine="0"/>
              <w:jc w:val="left"/>
              <w:rPr>
                <w:rFonts w:eastAsiaTheme="minorEastAsia"/>
                <w:color w:val="00000A"/>
                <w:sz w:val="24"/>
                <w:szCs w:val="24"/>
              </w:rPr>
            </w:pPr>
            <w:r w:rsidRPr="009821B5">
              <w:rPr>
                <w:rFonts w:eastAsiaTheme="minorEastAsia"/>
                <w:color w:val="00000A"/>
                <w:sz w:val="24"/>
                <w:szCs w:val="24"/>
              </w:rPr>
              <w:t>«</w:t>
            </w:r>
          </w:p>
        </w:tc>
        <w:tc>
          <w:tcPr>
            <w:tcW w:w="1844" w:type="dxa"/>
            <w:gridSpan w:val="2"/>
            <w:tcBorders>
              <w:bottom w:val="single" w:sz="4" w:space="0" w:color="000000"/>
            </w:tcBorders>
            <w:vAlign w:val="bottom"/>
          </w:tcPr>
          <w:p w:rsidR="001B5398" w:rsidRPr="009821B5" w:rsidRDefault="001B5398" w:rsidP="001B5398">
            <w:pPr>
              <w:widowControl w:val="0"/>
              <w:spacing w:after="200" w:line="276" w:lineRule="auto"/>
              <w:ind w:firstLine="0"/>
              <w:jc w:val="center"/>
              <w:rPr>
                <w:rFonts w:eastAsiaTheme="minorEastAsia"/>
                <w:color w:val="00000A"/>
                <w:sz w:val="24"/>
                <w:szCs w:val="24"/>
              </w:rPr>
            </w:pPr>
          </w:p>
        </w:tc>
        <w:tc>
          <w:tcPr>
            <w:tcW w:w="288" w:type="dxa"/>
            <w:vAlign w:val="bottom"/>
          </w:tcPr>
          <w:p w:rsidR="001B5398" w:rsidRPr="009821B5" w:rsidRDefault="001B5398" w:rsidP="001B5398">
            <w:pPr>
              <w:widowControl w:val="0"/>
              <w:spacing w:after="200" w:line="276" w:lineRule="auto"/>
              <w:ind w:firstLine="0"/>
              <w:jc w:val="left"/>
              <w:rPr>
                <w:rFonts w:eastAsiaTheme="minorEastAsia"/>
                <w:color w:val="00000A"/>
                <w:sz w:val="22"/>
                <w:szCs w:val="22"/>
              </w:rPr>
            </w:pPr>
            <w:proofErr w:type="gramStart"/>
            <w:r w:rsidRPr="009821B5">
              <w:rPr>
                <w:rFonts w:eastAsiaTheme="minorEastAsia"/>
                <w:color w:val="00000A"/>
                <w:sz w:val="22"/>
                <w:szCs w:val="22"/>
              </w:rPr>
              <w:t>г</w:t>
            </w:r>
            <w:proofErr w:type="gramEnd"/>
            <w:r w:rsidRPr="009821B5">
              <w:rPr>
                <w:rFonts w:eastAsiaTheme="minorEastAsia"/>
                <w:color w:val="00000A"/>
                <w:sz w:val="22"/>
                <w:szCs w:val="22"/>
              </w:rPr>
              <w:t>.</w:t>
            </w:r>
          </w:p>
        </w:tc>
        <w:tc>
          <w:tcPr>
            <w:tcW w:w="420" w:type="dxa"/>
          </w:tcPr>
          <w:p w:rsidR="001B5398" w:rsidRPr="009821B5" w:rsidRDefault="001B5398" w:rsidP="001B5398">
            <w:pPr>
              <w:widowControl w:val="0"/>
              <w:spacing w:after="200" w:line="276" w:lineRule="auto"/>
              <w:ind w:firstLine="0"/>
              <w:jc w:val="left"/>
              <w:rPr>
                <w:rFonts w:eastAsia="Calibri"/>
                <w:color w:val="00000A"/>
                <w:sz w:val="22"/>
                <w:szCs w:val="22"/>
                <w:lang w:eastAsia="en-US"/>
              </w:rPr>
            </w:pPr>
          </w:p>
        </w:tc>
      </w:tr>
    </w:tbl>
    <w:p w:rsidR="009821B5" w:rsidRDefault="009821B5" w:rsidP="009821B5">
      <w:pPr>
        <w:jc w:val="right"/>
      </w:pPr>
      <w:r w:rsidRPr="00924E0D">
        <w:lastRenderedPageBreak/>
        <w:t xml:space="preserve">Приложение № </w:t>
      </w:r>
      <w:r w:rsidR="00BE5D6E">
        <w:t>5</w:t>
      </w:r>
      <w:r w:rsidRPr="00924E0D">
        <w:t xml:space="preserve"> к регламенту</w:t>
      </w:r>
    </w:p>
    <w:p w:rsidR="00F80FD4" w:rsidRDefault="00F80FD4" w:rsidP="00B34811"/>
    <w:p w:rsidR="00F80FD4" w:rsidRDefault="00F80FD4" w:rsidP="00B34811"/>
    <w:p w:rsidR="00093A97" w:rsidRPr="00093A97" w:rsidRDefault="00093A97" w:rsidP="00093A97">
      <w:pPr>
        <w:autoSpaceDE w:val="0"/>
        <w:autoSpaceDN w:val="0"/>
        <w:adjustRightInd w:val="0"/>
        <w:ind w:firstLine="0"/>
        <w:jc w:val="center"/>
        <w:rPr>
          <w:rFonts w:eastAsia="Calibri"/>
          <w:b/>
          <w:bCs/>
          <w:smallCaps/>
        </w:rPr>
      </w:pPr>
      <w:r w:rsidRPr="00093A97">
        <w:rPr>
          <w:rFonts w:eastAsia="Calibri"/>
          <w:b/>
          <w:bCs/>
          <w:smallCaps/>
        </w:rPr>
        <w:t>БЛОК-СХЕМА</w:t>
      </w:r>
    </w:p>
    <w:p w:rsidR="00093A97" w:rsidRPr="00093A97" w:rsidRDefault="00093A97" w:rsidP="00093A97">
      <w:pPr>
        <w:autoSpaceDE w:val="0"/>
        <w:autoSpaceDN w:val="0"/>
        <w:adjustRightInd w:val="0"/>
        <w:ind w:firstLine="0"/>
        <w:jc w:val="center"/>
        <w:rPr>
          <w:rFonts w:eastAsia="Calibri"/>
          <w:b/>
          <w:bCs/>
          <w:smallCaps/>
        </w:rPr>
      </w:pPr>
      <w:r w:rsidRPr="00093A97">
        <w:rPr>
          <w:rFonts w:eastAsia="Calibri"/>
          <w:b/>
          <w:bCs/>
          <w:smallCaps/>
        </w:rPr>
        <w:t>ПОСЛЕДОВАТЕЛЬНОСТИ АДМИНИСТРАТИВНЫХ ПРОЦЕДУР</w:t>
      </w:r>
    </w:p>
    <w:p w:rsidR="00093A97" w:rsidRDefault="00093A97" w:rsidP="00093A97">
      <w:pPr>
        <w:autoSpaceDE w:val="0"/>
        <w:autoSpaceDN w:val="0"/>
        <w:adjustRightInd w:val="0"/>
        <w:ind w:firstLine="0"/>
        <w:jc w:val="center"/>
        <w:rPr>
          <w:rFonts w:eastAsia="Calibri"/>
          <w:b/>
          <w:bCs/>
        </w:rPr>
      </w:pPr>
      <w:r w:rsidRPr="00093A97">
        <w:rPr>
          <w:rFonts w:eastAsia="Calibri"/>
          <w:b/>
          <w:bCs/>
          <w:smallCaps/>
        </w:rPr>
        <w:t xml:space="preserve">ПРИ ПРЕДОСТАВЛЕНИИ </w:t>
      </w:r>
      <w:r>
        <w:rPr>
          <w:rFonts w:eastAsia="Calibri"/>
          <w:b/>
          <w:bCs/>
        </w:rPr>
        <w:t>МУНИЦИПАЛЬНОЙ УСЛУГИ</w:t>
      </w:r>
    </w:p>
    <w:p w:rsidR="00093A97" w:rsidRDefault="008A46C0" w:rsidP="00093A97">
      <w:pPr>
        <w:autoSpaceDE w:val="0"/>
        <w:autoSpaceDN w:val="0"/>
        <w:adjustRightInd w:val="0"/>
        <w:ind w:firstLine="0"/>
        <w:jc w:val="left"/>
        <w:rPr>
          <w:rFonts w:eastAsia="Calibri"/>
          <w:sz w:val="24"/>
          <w:szCs w:val="24"/>
        </w:rPr>
      </w:pPr>
      <w:r>
        <w:rPr>
          <w:rFonts w:eastAsia="Calibri"/>
          <w:noProof/>
          <w:sz w:val="24"/>
          <w:szCs w:val="24"/>
        </w:rPr>
        <w:pict>
          <v:rect id="_x0000_s1027" style="position:absolute;margin-left:51.3pt;margin-top:11.05pt;width:398.25pt;height:27pt;z-index:251658240">
            <v:textbox style="mso-next-textbox:#_x0000_s1027">
              <w:txbxContent>
                <w:p w:rsidR="001B5398" w:rsidRDefault="001B5398" w:rsidP="0020533D">
                  <w:pPr>
                    <w:ind w:firstLine="0"/>
                    <w:rPr>
                      <w:sz w:val="18"/>
                      <w:szCs w:val="18"/>
                    </w:rPr>
                  </w:pPr>
                  <w:r>
                    <w:rPr>
                      <w:sz w:val="18"/>
                      <w:szCs w:val="18"/>
                    </w:rPr>
                    <w:t xml:space="preserve">    </w:t>
                  </w:r>
                </w:p>
                <w:p w:rsidR="001B5398" w:rsidRPr="0020533D" w:rsidRDefault="001B5398" w:rsidP="0020533D">
                  <w:pPr>
                    <w:ind w:firstLine="0"/>
                    <w:rPr>
                      <w:sz w:val="18"/>
                      <w:szCs w:val="18"/>
                    </w:rPr>
                  </w:pPr>
                  <w:r>
                    <w:rPr>
                      <w:sz w:val="18"/>
                      <w:szCs w:val="18"/>
                    </w:rPr>
                    <w:t xml:space="preserve">       Прием и регистрация документов, необходимых для предоставления муниципальной услуги</w:t>
                  </w:r>
                </w:p>
              </w:txbxContent>
            </v:textbox>
          </v:rect>
        </w:pict>
      </w:r>
    </w:p>
    <w:p w:rsidR="0020533D" w:rsidRDefault="0020533D" w:rsidP="00093A97">
      <w:pPr>
        <w:autoSpaceDE w:val="0"/>
        <w:autoSpaceDN w:val="0"/>
        <w:adjustRightInd w:val="0"/>
        <w:ind w:firstLine="0"/>
        <w:outlineLvl w:val="0"/>
        <w:rPr>
          <w:rFonts w:eastAsia="Calibri"/>
        </w:rPr>
      </w:pPr>
    </w:p>
    <w:p w:rsidR="0020533D" w:rsidRDefault="0020533D" w:rsidP="0020533D">
      <w:pPr>
        <w:rPr>
          <w:rFonts w:eastAsia="Calibri"/>
        </w:rPr>
      </w:pPr>
    </w:p>
    <w:p w:rsidR="00093A97" w:rsidRDefault="008A46C0" w:rsidP="0020533D">
      <w:pPr>
        <w:tabs>
          <w:tab w:val="left" w:pos="9150"/>
        </w:tabs>
        <w:rPr>
          <w:rFonts w:eastAsia="Calibri"/>
        </w:rPr>
      </w:pPr>
      <w:r>
        <w:rPr>
          <w:rFonts w:eastAsia="Calibri"/>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8" type="#_x0000_t67" style="position:absolute;left:0;text-align:left;margin-left:255.3pt;margin-top:5.6pt;width:7.5pt;height:29.25pt;z-index:251659264">
            <v:textbox style="layout-flow:vertical-ideographic"/>
          </v:shape>
        </w:pict>
      </w:r>
      <w:r w:rsidR="0020533D">
        <w:rPr>
          <w:rFonts w:eastAsia="Calibri"/>
        </w:rPr>
        <w:tab/>
      </w:r>
    </w:p>
    <w:p w:rsidR="0020533D" w:rsidRDefault="0020533D" w:rsidP="0020533D">
      <w:pPr>
        <w:tabs>
          <w:tab w:val="left" w:pos="9150"/>
        </w:tabs>
        <w:rPr>
          <w:rFonts w:eastAsia="Calibri"/>
        </w:rPr>
      </w:pPr>
    </w:p>
    <w:p w:rsidR="005A4A6A" w:rsidRDefault="008A46C0" w:rsidP="0020533D">
      <w:pPr>
        <w:tabs>
          <w:tab w:val="left" w:pos="9150"/>
        </w:tabs>
        <w:rPr>
          <w:rFonts w:eastAsia="Calibri"/>
        </w:rPr>
      </w:pPr>
      <w:r>
        <w:rPr>
          <w:rFonts w:eastAsia="Calibri"/>
          <w:noProof/>
        </w:rPr>
        <w:pict>
          <v:rect id="_x0000_s1029" style="position:absolute;left:0;text-align:left;margin-left:51.3pt;margin-top:10.15pt;width:398.25pt;height:20.25pt;z-index:251660288">
            <v:textbox>
              <w:txbxContent>
                <w:p w:rsidR="001B5398" w:rsidRPr="005A4A6A" w:rsidRDefault="001B5398">
                  <w:pPr>
                    <w:rPr>
                      <w:sz w:val="18"/>
                      <w:szCs w:val="18"/>
                    </w:rPr>
                  </w:pPr>
                  <w:r w:rsidRPr="005A4A6A">
                    <w:rPr>
                      <w:sz w:val="18"/>
                      <w:szCs w:val="18"/>
                    </w:rPr>
                    <w:t xml:space="preserve">                         </w:t>
                  </w:r>
                  <w:r>
                    <w:rPr>
                      <w:sz w:val="18"/>
                      <w:szCs w:val="18"/>
                    </w:rPr>
                    <w:t xml:space="preserve">        </w:t>
                  </w:r>
                  <w:r w:rsidRPr="005A4A6A">
                    <w:rPr>
                      <w:sz w:val="18"/>
                      <w:szCs w:val="18"/>
                    </w:rPr>
                    <w:t xml:space="preserve">  Назначение ответственного исполнителя</w:t>
                  </w:r>
                </w:p>
              </w:txbxContent>
            </v:textbox>
          </v:rect>
        </w:pict>
      </w:r>
    </w:p>
    <w:p w:rsidR="005A4A6A" w:rsidRPr="005A4A6A" w:rsidRDefault="005A4A6A" w:rsidP="005A4A6A">
      <w:pPr>
        <w:rPr>
          <w:rFonts w:eastAsia="Calibri"/>
        </w:rPr>
      </w:pPr>
    </w:p>
    <w:p w:rsidR="005A4A6A" w:rsidRDefault="008A46C0" w:rsidP="005A4A6A">
      <w:pPr>
        <w:rPr>
          <w:rFonts w:eastAsia="Calibri"/>
        </w:rPr>
      </w:pPr>
      <w:r>
        <w:rPr>
          <w:rFonts w:eastAsia="Calibri"/>
          <w:noProof/>
        </w:rPr>
        <w:pict>
          <v:shape id="_x0000_s1030" type="#_x0000_t67" style="position:absolute;left:0;text-align:left;margin-left:255.3pt;margin-top:13.2pt;width:7.5pt;height:29.25pt;z-index:251661312">
            <v:textbox style="layout-flow:vertical-ideographic"/>
          </v:shape>
        </w:pict>
      </w:r>
    </w:p>
    <w:p w:rsidR="005A4A6A" w:rsidRDefault="005A4A6A" w:rsidP="005A4A6A">
      <w:pPr>
        <w:jc w:val="center"/>
        <w:rPr>
          <w:rFonts w:eastAsia="Calibri"/>
        </w:rPr>
      </w:pPr>
    </w:p>
    <w:p w:rsidR="005A4A6A" w:rsidRDefault="005A4A6A" w:rsidP="005A4A6A">
      <w:pPr>
        <w:jc w:val="center"/>
        <w:rPr>
          <w:rFonts w:eastAsia="Calibri"/>
        </w:rPr>
      </w:pPr>
    </w:p>
    <w:p w:rsidR="005A4A6A" w:rsidRDefault="008A46C0" w:rsidP="005A4A6A">
      <w:pPr>
        <w:jc w:val="center"/>
        <w:rPr>
          <w:rFonts w:eastAsia="Calibri"/>
        </w:rPr>
      </w:pPr>
      <w:r>
        <w:rPr>
          <w:rFonts w:eastAsia="Calibri"/>
          <w:noProof/>
        </w:rPr>
        <w:pict>
          <v:rect id="_x0000_s1031" style="position:absolute;left:0;text-align:left;margin-left:51.3pt;margin-top:.9pt;width:398.25pt;height:43.5pt;z-index:251662336">
            <v:textbox>
              <w:txbxContent>
                <w:p w:rsidR="001B5398" w:rsidRDefault="001B5398" w:rsidP="005A4A6A">
                  <w:pPr>
                    <w:ind w:firstLine="284"/>
                    <w:rPr>
                      <w:sz w:val="18"/>
                      <w:szCs w:val="18"/>
                    </w:rPr>
                  </w:pPr>
                  <w:r>
                    <w:rPr>
                      <w:sz w:val="18"/>
                      <w:szCs w:val="18"/>
                    </w:rPr>
                    <w:t>Рассмотрение предоставленных документов на их соответствие действующему законодательству, запрос документов и подготовка проекта решения по результатам рассмотрения</w:t>
                  </w:r>
                </w:p>
                <w:p w:rsidR="001B5398" w:rsidRPr="005A4A6A" w:rsidRDefault="001B5398" w:rsidP="005A4A6A">
                  <w:pPr>
                    <w:ind w:firstLine="284"/>
                    <w:rPr>
                      <w:sz w:val="18"/>
                      <w:szCs w:val="18"/>
                    </w:rPr>
                  </w:pPr>
                  <w:r>
                    <w:rPr>
                      <w:sz w:val="18"/>
                      <w:szCs w:val="18"/>
                    </w:rPr>
                    <w:t>документов</w:t>
                  </w:r>
                </w:p>
              </w:txbxContent>
            </v:textbox>
          </v:rect>
        </w:pict>
      </w:r>
    </w:p>
    <w:p w:rsidR="005A4A6A" w:rsidRDefault="005A4A6A" w:rsidP="005A4A6A">
      <w:pPr>
        <w:rPr>
          <w:rFonts w:eastAsia="Calibri"/>
        </w:rPr>
      </w:pPr>
    </w:p>
    <w:p w:rsidR="005A4A6A" w:rsidRDefault="005A4A6A" w:rsidP="005A4A6A">
      <w:pPr>
        <w:tabs>
          <w:tab w:val="left" w:pos="9210"/>
        </w:tabs>
        <w:rPr>
          <w:rFonts w:eastAsia="Calibri"/>
        </w:rPr>
      </w:pPr>
      <w:r>
        <w:rPr>
          <w:rFonts w:eastAsia="Calibri"/>
        </w:rPr>
        <w:tab/>
      </w:r>
    </w:p>
    <w:p w:rsidR="005A4A6A" w:rsidRDefault="008A46C0" w:rsidP="005A4A6A">
      <w:pPr>
        <w:tabs>
          <w:tab w:val="left" w:pos="7545"/>
        </w:tabs>
        <w:rPr>
          <w:rFonts w:eastAsia="Calibri"/>
        </w:rPr>
      </w:pPr>
      <w:r>
        <w:rPr>
          <w:rFonts w:eastAsia="Calibri"/>
          <w:noProof/>
        </w:rPr>
        <w:pict>
          <v:shape id="_x0000_s1035" type="#_x0000_t67" style="position:absolute;left:0;text-align:left;margin-left:380.55pt;margin-top:.6pt;width:8.25pt;height:27.75pt;z-index:251664384">
            <v:textbox style="layout-flow:vertical-ideographic"/>
          </v:shape>
        </w:pict>
      </w:r>
      <w:r>
        <w:rPr>
          <w:rFonts w:eastAsia="Calibri"/>
          <w:noProof/>
        </w:rPr>
        <w:pict>
          <v:shape id="_x0000_s1034" type="#_x0000_t67" style="position:absolute;left:0;text-align:left;margin-left:109.05pt;margin-top:.6pt;width:8.25pt;height:27.75pt;z-index:251663360">
            <v:textbox style="layout-flow:vertical-ideographic"/>
          </v:shape>
        </w:pict>
      </w:r>
      <w:r w:rsidR="005A4A6A">
        <w:rPr>
          <w:rFonts w:eastAsia="Calibri"/>
        </w:rPr>
        <w:tab/>
      </w:r>
    </w:p>
    <w:p w:rsidR="005A4A6A" w:rsidRDefault="005A4A6A" w:rsidP="005A4A6A">
      <w:pPr>
        <w:rPr>
          <w:rFonts w:eastAsia="Calibri"/>
        </w:rPr>
      </w:pPr>
    </w:p>
    <w:p w:rsidR="00A90DA1" w:rsidRDefault="008A46C0" w:rsidP="005A4A6A">
      <w:pPr>
        <w:tabs>
          <w:tab w:val="left" w:pos="2685"/>
          <w:tab w:val="left" w:pos="7545"/>
        </w:tabs>
        <w:rPr>
          <w:rFonts w:eastAsia="Calibri"/>
        </w:rPr>
      </w:pPr>
      <w:r>
        <w:rPr>
          <w:rFonts w:eastAsia="Calibri"/>
          <w:noProof/>
        </w:rPr>
        <w:pict>
          <v:rect id="_x0000_s1037" style="position:absolute;left:0;text-align:left;margin-left:321.3pt;margin-top:6.65pt;width:128.25pt;height:39pt;z-index:251666432">
            <v:textbox>
              <w:txbxContent>
                <w:p w:rsidR="001B5398" w:rsidRPr="00A90DA1" w:rsidRDefault="001B5398" w:rsidP="00A90DA1">
                  <w:pPr>
                    <w:ind w:firstLine="0"/>
                    <w:rPr>
                      <w:sz w:val="16"/>
                      <w:szCs w:val="16"/>
                    </w:rPr>
                  </w:pPr>
                  <w:r>
                    <w:rPr>
                      <w:sz w:val="16"/>
                      <w:szCs w:val="16"/>
                    </w:rPr>
                    <w:t>Подготовка разрешения на ввод объекта в эксплуатацию</w:t>
                  </w:r>
                </w:p>
              </w:txbxContent>
            </v:textbox>
          </v:rect>
        </w:pict>
      </w:r>
      <w:r>
        <w:rPr>
          <w:rFonts w:eastAsia="Calibri"/>
          <w:noProof/>
        </w:rPr>
        <w:pict>
          <v:rect id="_x0000_s1036" style="position:absolute;left:0;text-align:left;margin-left:51.3pt;margin-top:6.65pt;width:128.25pt;height:39pt;z-index:251665408">
            <v:textbox>
              <w:txbxContent>
                <w:p w:rsidR="001B5398" w:rsidRDefault="001B5398" w:rsidP="00A90DA1">
                  <w:pPr>
                    <w:ind w:firstLine="0"/>
                    <w:rPr>
                      <w:sz w:val="18"/>
                      <w:szCs w:val="18"/>
                    </w:rPr>
                  </w:pPr>
                  <w:r>
                    <w:rPr>
                      <w:sz w:val="18"/>
                      <w:szCs w:val="18"/>
                    </w:rPr>
                    <w:t>Подготовка письма об отказе</w:t>
                  </w:r>
                </w:p>
                <w:p w:rsidR="001B5398" w:rsidRPr="00A90DA1" w:rsidRDefault="001B5398" w:rsidP="009821B5">
                  <w:pPr>
                    <w:ind w:firstLine="0"/>
                    <w:rPr>
                      <w:sz w:val="16"/>
                      <w:szCs w:val="16"/>
                    </w:rPr>
                  </w:pPr>
                  <w:r>
                    <w:rPr>
                      <w:sz w:val="18"/>
                      <w:szCs w:val="18"/>
                    </w:rPr>
                    <w:t xml:space="preserve">в выдаче разрешения на </w:t>
                  </w:r>
                  <w:r>
                    <w:rPr>
                      <w:sz w:val="16"/>
                      <w:szCs w:val="16"/>
                    </w:rPr>
                    <w:t>ввод объекта в эксплуатацию</w:t>
                  </w:r>
                </w:p>
                <w:p w:rsidR="001B5398" w:rsidRPr="00A90DA1" w:rsidRDefault="001B5398" w:rsidP="00A90DA1">
                  <w:pPr>
                    <w:ind w:firstLine="0"/>
                    <w:rPr>
                      <w:sz w:val="18"/>
                      <w:szCs w:val="18"/>
                    </w:rPr>
                  </w:pPr>
                </w:p>
              </w:txbxContent>
            </v:textbox>
          </v:rect>
        </w:pict>
      </w:r>
      <w:r w:rsidR="005A4A6A">
        <w:rPr>
          <w:rFonts w:eastAsia="Calibri"/>
        </w:rPr>
        <w:tab/>
      </w:r>
      <w:r w:rsidR="005A4A6A">
        <w:rPr>
          <w:rFonts w:eastAsia="Calibri"/>
        </w:rPr>
        <w:tab/>
      </w:r>
    </w:p>
    <w:p w:rsidR="00A90DA1" w:rsidRPr="00A90DA1" w:rsidRDefault="00A90DA1" w:rsidP="00A90DA1">
      <w:pPr>
        <w:rPr>
          <w:rFonts w:eastAsia="Calibri"/>
        </w:rPr>
      </w:pPr>
    </w:p>
    <w:p w:rsidR="00A90DA1" w:rsidRPr="00A90DA1" w:rsidRDefault="00A90DA1" w:rsidP="00A90DA1">
      <w:pPr>
        <w:rPr>
          <w:rFonts w:eastAsia="Calibri"/>
        </w:rPr>
      </w:pPr>
    </w:p>
    <w:p w:rsidR="00A90DA1" w:rsidRDefault="008A46C0" w:rsidP="00A90DA1">
      <w:pPr>
        <w:rPr>
          <w:rFonts w:eastAsia="Calibri"/>
        </w:rPr>
      </w:pPr>
      <w:r>
        <w:rPr>
          <w:rFonts w:eastAsia="Calibri"/>
          <w:noProof/>
        </w:rPr>
        <w:pict>
          <v:shape id="_x0000_s1038" type="#_x0000_t67" style="position:absolute;left:0;text-align:left;margin-left:380.55pt;margin-top:3.35pt;width:8.25pt;height:27.75pt;z-index:251667456">
            <v:textbox style="layout-flow:vertical-ideographic"/>
          </v:shape>
        </w:pict>
      </w:r>
      <w:r>
        <w:rPr>
          <w:rFonts w:eastAsia="Calibri"/>
          <w:noProof/>
        </w:rPr>
        <w:pict>
          <v:shape id="_x0000_s1039" type="#_x0000_t67" style="position:absolute;left:0;text-align:left;margin-left:109.05pt;margin-top:3.35pt;width:8.25pt;height:27.75pt;z-index:251668480">
            <v:textbox style="layout-flow:vertical-ideographic"/>
          </v:shape>
        </w:pict>
      </w:r>
    </w:p>
    <w:p w:rsidR="00A90DA1" w:rsidRDefault="00A90DA1" w:rsidP="00A90DA1">
      <w:pPr>
        <w:tabs>
          <w:tab w:val="left" w:pos="2265"/>
        </w:tabs>
        <w:rPr>
          <w:rFonts w:eastAsia="Calibri"/>
        </w:rPr>
      </w:pPr>
      <w:r>
        <w:rPr>
          <w:rFonts w:eastAsia="Calibri"/>
        </w:rPr>
        <w:tab/>
      </w:r>
    </w:p>
    <w:p w:rsidR="006C7D65" w:rsidRDefault="008A46C0" w:rsidP="00A90DA1">
      <w:pPr>
        <w:tabs>
          <w:tab w:val="left" w:pos="2265"/>
        </w:tabs>
        <w:rPr>
          <w:rFonts w:eastAsia="Calibri"/>
        </w:rPr>
      </w:pPr>
      <w:r>
        <w:rPr>
          <w:rFonts w:eastAsia="Calibri"/>
          <w:noProof/>
        </w:rPr>
        <w:pict>
          <v:shape id="_x0000_s1042" type="#_x0000_t67" style="position:absolute;left:0;text-align:left;margin-left:109.05pt;margin-top:40.9pt;width:8.25pt;height:27.75pt;z-index:251671552">
            <v:textbox style="layout-flow:vertical-ideographic"/>
          </v:shape>
        </w:pict>
      </w:r>
      <w:r>
        <w:rPr>
          <w:rFonts w:eastAsia="Calibri"/>
          <w:noProof/>
        </w:rPr>
        <w:pict>
          <v:shape id="_x0000_s1043" type="#_x0000_t67" style="position:absolute;left:0;text-align:left;margin-left:380.55pt;margin-top:40.9pt;width:8.25pt;height:27.75pt;z-index:251672576">
            <v:textbox style="layout-flow:vertical-ideographic"/>
          </v:shape>
        </w:pict>
      </w:r>
      <w:r>
        <w:rPr>
          <w:rFonts w:eastAsia="Calibri"/>
          <w:noProof/>
        </w:rPr>
        <w:pict>
          <v:rect id="_x0000_s1041" style="position:absolute;left:0;text-align:left;margin-left:321.3pt;margin-top:8.65pt;width:128.25pt;height:28.5pt;z-index:251670528">
            <v:textbox>
              <w:txbxContent>
                <w:p w:rsidR="001B5398" w:rsidRPr="00A90DA1" w:rsidRDefault="001B5398" w:rsidP="009821B5">
                  <w:pPr>
                    <w:ind w:firstLine="0"/>
                    <w:rPr>
                      <w:sz w:val="16"/>
                      <w:szCs w:val="16"/>
                    </w:rPr>
                  </w:pPr>
                  <w:r>
                    <w:rPr>
                      <w:sz w:val="18"/>
                      <w:szCs w:val="18"/>
                    </w:rPr>
                    <w:t xml:space="preserve">Выдача разрешения на </w:t>
                  </w:r>
                  <w:r>
                    <w:rPr>
                      <w:sz w:val="16"/>
                      <w:szCs w:val="16"/>
                    </w:rPr>
                    <w:t>ввод объекта в эксплуатацию</w:t>
                  </w:r>
                </w:p>
                <w:p w:rsidR="001B5398" w:rsidRPr="00A90DA1" w:rsidRDefault="001B5398" w:rsidP="00A90DA1">
                  <w:pPr>
                    <w:ind w:firstLine="0"/>
                    <w:rPr>
                      <w:sz w:val="18"/>
                      <w:szCs w:val="18"/>
                    </w:rPr>
                  </w:pPr>
                </w:p>
              </w:txbxContent>
            </v:textbox>
          </v:rect>
        </w:pict>
      </w:r>
      <w:r>
        <w:rPr>
          <w:rFonts w:eastAsia="Calibri"/>
          <w:noProof/>
        </w:rPr>
        <w:pict>
          <v:rect id="_x0000_s1040" style="position:absolute;left:0;text-align:left;margin-left:51.3pt;margin-top:4.15pt;width:128.25pt;height:33pt;z-index:251669504">
            <v:textbox>
              <w:txbxContent>
                <w:p w:rsidR="001B5398" w:rsidRPr="00A90DA1" w:rsidRDefault="001B5398" w:rsidP="00A90DA1">
                  <w:pPr>
                    <w:ind w:firstLine="0"/>
                    <w:rPr>
                      <w:sz w:val="18"/>
                      <w:szCs w:val="18"/>
                    </w:rPr>
                  </w:pPr>
                  <w:r>
                    <w:rPr>
                      <w:sz w:val="18"/>
                      <w:szCs w:val="18"/>
                    </w:rPr>
                    <w:t>Отправка письма или передача застройщику лично</w:t>
                  </w:r>
                </w:p>
              </w:txbxContent>
            </v:textbox>
          </v:rect>
        </w:pict>
      </w:r>
      <w:r w:rsidR="00A90DA1">
        <w:rPr>
          <w:rFonts w:eastAsia="Calibri"/>
        </w:rPr>
        <w:tab/>
      </w:r>
    </w:p>
    <w:p w:rsidR="006C7D65" w:rsidRPr="006C7D65" w:rsidRDefault="006C7D65" w:rsidP="006C7D65">
      <w:pPr>
        <w:rPr>
          <w:rFonts w:eastAsia="Calibri"/>
        </w:rPr>
      </w:pPr>
    </w:p>
    <w:p w:rsidR="006C7D65" w:rsidRPr="006C7D65" w:rsidRDefault="006C7D65" w:rsidP="006C7D65">
      <w:pPr>
        <w:rPr>
          <w:rFonts w:eastAsia="Calibri"/>
        </w:rPr>
      </w:pPr>
    </w:p>
    <w:p w:rsidR="006C7D65" w:rsidRPr="006C7D65" w:rsidRDefault="006C7D65" w:rsidP="006C7D65">
      <w:pPr>
        <w:rPr>
          <w:rFonts w:eastAsia="Calibri"/>
        </w:rPr>
      </w:pPr>
    </w:p>
    <w:p w:rsidR="006C7D65" w:rsidRPr="006C7D65" w:rsidRDefault="008A46C0" w:rsidP="006C7D65">
      <w:pPr>
        <w:rPr>
          <w:rFonts w:eastAsia="Calibri"/>
        </w:rPr>
      </w:pPr>
      <w:r>
        <w:rPr>
          <w:rFonts w:eastAsia="Calibri"/>
          <w:noProof/>
        </w:rPr>
        <w:pict>
          <v:rect id="_x0000_s1044" style="position:absolute;left:0;text-align:left;margin-left:51.3pt;margin-top:12.5pt;width:398.25pt;height:21.75pt;z-index:251673600">
            <v:textbox>
              <w:txbxContent>
                <w:p w:rsidR="001B5398" w:rsidRPr="006C7D65" w:rsidRDefault="001B5398">
                  <w:pPr>
                    <w:rPr>
                      <w:sz w:val="18"/>
                      <w:szCs w:val="18"/>
                    </w:rPr>
                  </w:pPr>
                  <w:r>
                    <w:rPr>
                      <w:sz w:val="18"/>
                      <w:szCs w:val="18"/>
                    </w:rPr>
                    <w:t xml:space="preserve">                     Предоставление муниципальной услуги завершено</w:t>
                  </w:r>
                </w:p>
              </w:txbxContent>
            </v:textbox>
          </v:rect>
        </w:pict>
      </w:r>
    </w:p>
    <w:p w:rsidR="006C7D65" w:rsidRDefault="006C7D65" w:rsidP="006C7D65">
      <w:pPr>
        <w:rPr>
          <w:rFonts w:eastAsia="Calibri"/>
        </w:rPr>
      </w:pPr>
    </w:p>
    <w:p w:rsidR="005A4A6A" w:rsidRPr="006C7D65" w:rsidRDefault="006C7D65" w:rsidP="006C7D65">
      <w:pPr>
        <w:tabs>
          <w:tab w:val="left" w:pos="3435"/>
        </w:tabs>
        <w:rPr>
          <w:rFonts w:eastAsia="Calibri"/>
        </w:rPr>
      </w:pPr>
      <w:r>
        <w:rPr>
          <w:rFonts w:eastAsia="Calibri"/>
        </w:rPr>
        <w:tab/>
      </w:r>
    </w:p>
    <w:sectPr w:rsidR="005A4A6A" w:rsidRPr="006C7D65" w:rsidSect="00BE5D6E">
      <w:headerReference w:type="default" r:id="rId31"/>
      <w:pgSz w:w="11906" w:h="16838"/>
      <w:pgMar w:top="280" w:right="707" w:bottom="284" w:left="1134" w:header="27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CFF" w:rsidRDefault="00133CFF" w:rsidP="00B34811">
      <w:r>
        <w:separator/>
      </w:r>
    </w:p>
  </w:endnote>
  <w:endnote w:type="continuationSeparator" w:id="0">
    <w:p w:rsidR="00133CFF" w:rsidRDefault="00133CFF" w:rsidP="00B348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
    <w:altName w:val="Times New Roman"/>
    <w:charset w:val="00"/>
    <w:family w:val="auto"/>
    <w:pitch w:val="variable"/>
    <w:sig w:usb0="00000000" w:usb1="00000000" w:usb2="00000000" w:usb3="00000000" w:csb0="00000000" w:csb1="00000000"/>
  </w:font>
  <w:font w:name="ISOCPEUR">
    <w:altName w:val="Arial"/>
    <w:charset w:val="CC"/>
    <w:family w:val="swiss"/>
    <w:pitch w:val="variable"/>
    <w:sig w:usb0="00000001"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CFF" w:rsidRDefault="00133CFF" w:rsidP="00B34811">
      <w:r>
        <w:separator/>
      </w:r>
    </w:p>
  </w:footnote>
  <w:footnote w:type="continuationSeparator" w:id="0">
    <w:p w:rsidR="00133CFF" w:rsidRDefault="00133CFF" w:rsidP="00B34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398" w:rsidRDefault="001B5398" w:rsidP="00B34811">
    <w:pPr>
      <w:pStyle w:val="ad"/>
    </w:pPr>
  </w:p>
  <w:p w:rsidR="001B5398" w:rsidRDefault="001B5398" w:rsidP="00B3481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2E6BAE"/>
    <w:lvl w:ilvl="0">
      <w:start w:val="1"/>
      <w:numFmt w:val="decimal"/>
      <w:lvlText w:val="%1."/>
      <w:lvlJc w:val="left"/>
      <w:pPr>
        <w:tabs>
          <w:tab w:val="num" w:pos="1492"/>
        </w:tabs>
        <w:ind w:left="1492" w:hanging="360"/>
      </w:pPr>
    </w:lvl>
  </w:abstractNum>
  <w:abstractNum w:abstractNumId="1">
    <w:nsid w:val="FFFFFF7D"/>
    <w:multiLevelType w:val="singleLevel"/>
    <w:tmpl w:val="6FFA31B4"/>
    <w:lvl w:ilvl="0">
      <w:start w:val="1"/>
      <w:numFmt w:val="decimal"/>
      <w:lvlText w:val="%1."/>
      <w:lvlJc w:val="left"/>
      <w:pPr>
        <w:tabs>
          <w:tab w:val="num" w:pos="1209"/>
        </w:tabs>
        <w:ind w:left="1209" w:hanging="360"/>
      </w:pPr>
    </w:lvl>
  </w:abstractNum>
  <w:abstractNum w:abstractNumId="2">
    <w:nsid w:val="FFFFFF7E"/>
    <w:multiLevelType w:val="singleLevel"/>
    <w:tmpl w:val="1C94C72E"/>
    <w:lvl w:ilvl="0">
      <w:start w:val="1"/>
      <w:numFmt w:val="decimal"/>
      <w:lvlText w:val="%1."/>
      <w:lvlJc w:val="left"/>
      <w:pPr>
        <w:tabs>
          <w:tab w:val="num" w:pos="926"/>
        </w:tabs>
        <w:ind w:left="926" w:hanging="360"/>
      </w:pPr>
    </w:lvl>
  </w:abstractNum>
  <w:abstractNum w:abstractNumId="3">
    <w:nsid w:val="FFFFFF7F"/>
    <w:multiLevelType w:val="singleLevel"/>
    <w:tmpl w:val="8690ADE2"/>
    <w:lvl w:ilvl="0">
      <w:start w:val="1"/>
      <w:numFmt w:val="decimal"/>
      <w:lvlText w:val="%1."/>
      <w:lvlJc w:val="left"/>
      <w:pPr>
        <w:tabs>
          <w:tab w:val="num" w:pos="643"/>
        </w:tabs>
        <w:ind w:left="643" w:hanging="360"/>
      </w:pPr>
    </w:lvl>
  </w:abstractNum>
  <w:abstractNum w:abstractNumId="4">
    <w:nsid w:val="FFFFFF80"/>
    <w:multiLevelType w:val="singleLevel"/>
    <w:tmpl w:val="E22EC0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24D7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19483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4E7F2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7CC574"/>
    <w:lvl w:ilvl="0">
      <w:start w:val="1"/>
      <w:numFmt w:val="decimal"/>
      <w:lvlText w:val="%1."/>
      <w:lvlJc w:val="left"/>
      <w:pPr>
        <w:tabs>
          <w:tab w:val="num" w:pos="360"/>
        </w:tabs>
        <w:ind w:left="360" w:hanging="360"/>
      </w:pPr>
    </w:lvl>
  </w:abstractNum>
  <w:abstractNum w:abstractNumId="9">
    <w:nsid w:val="FFFFFF89"/>
    <w:multiLevelType w:val="singleLevel"/>
    <w:tmpl w:val="5298EBC0"/>
    <w:lvl w:ilvl="0">
      <w:start w:val="1"/>
      <w:numFmt w:val="bullet"/>
      <w:lvlText w:val=""/>
      <w:lvlJc w:val="left"/>
      <w:pPr>
        <w:tabs>
          <w:tab w:val="num" w:pos="360"/>
        </w:tabs>
        <w:ind w:left="360" w:hanging="360"/>
      </w:pPr>
      <w:rPr>
        <w:rFonts w:ascii="Symbol" w:hAnsi="Symbol" w:hint="default"/>
      </w:rPr>
    </w:lvl>
  </w:abstractNum>
  <w:abstractNum w:abstractNumId="10">
    <w:nsid w:val="01AA0F9B"/>
    <w:multiLevelType w:val="hybridMultilevel"/>
    <w:tmpl w:val="AE90412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03A61395"/>
    <w:multiLevelType w:val="hybridMultilevel"/>
    <w:tmpl w:val="53044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73643C4"/>
    <w:multiLevelType w:val="hybridMultilevel"/>
    <w:tmpl w:val="25B61A18"/>
    <w:lvl w:ilvl="0" w:tplc="F9A8647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3A7C71"/>
    <w:multiLevelType w:val="multilevel"/>
    <w:tmpl w:val="771CD75A"/>
    <w:styleLink w:val="WWNum3"/>
    <w:lvl w:ilvl="0">
      <w:start w:val="1"/>
      <w:numFmt w:val="decimal"/>
      <w:lvlText w:val="%1)"/>
      <w:lvlJc w:val="left"/>
      <w:rPr>
        <w:rFonts w:ascii="Times New Roman" w:eastAsia="Times New Roman" w:hAnsi="Times New Roman" w:cs="Times New Roman"/>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nsid w:val="0B033575"/>
    <w:multiLevelType w:val="hybridMultilevel"/>
    <w:tmpl w:val="32FA0F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0C60631A"/>
    <w:multiLevelType w:val="hybridMultilevel"/>
    <w:tmpl w:val="A77CC4A4"/>
    <w:lvl w:ilvl="0" w:tplc="6506E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0E726406"/>
    <w:multiLevelType w:val="hybridMultilevel"/>
    <w:tmpl w:val="39561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1DA0F5D"/>
    <w:multiLevelType w:val="hybridMultilevel"/>
    <w:tmpl w:val="457E4E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5964BF2"/>
    <w:multiLevelType w:val="hybridMultilevel"/>
    <w:tmpl w:val="894C901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1A7402F8"/>
    <w:multiLevelType w:val="hybridMultilevel"/>
    <w:tmpl w:val="01C4313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1DBC7CF3"/>
    <w:multiLevelType w:val="hybridMultilevel"/>
    <w:tmpl w:val="679891B8"/>
    <w:lvl w:ilvl="0" w:tplc="962A337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1">
    <w:nsid w:val="2AA95CEC"/>
    <w:multiLevelType w:val="hybridMultilevel"/>
    <w:tmpl w:val="B97EC1FE"/>
    <w:lvl w:ilvl="0" w:tplc="F9A8647A">
      <w:start w:val="1"/>
      <w:numFmt w:val="decimal"/>
      <w:lvlText w:val="%1."/>
      <w:lvlJc w:val="left"/>
      <w:pPr>
        <w:ind w:left="1125" w:hanging="40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B105314"/>
    <w:multiLevelType w:val="hybridMultilevel"/>
    <w:tmpl w:val="63D69E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1A955FE"/>
    <w:multiLevelType w:val="hybridMultilevel"/>
    <w:tmpl w:val="4CC223FA"/>
    <w:lvl w:ilvl="0" w:tplc="0419000F">
      <w:start w:val="1"/>
      <w:numFmt w:val="decimal"/>
      <w:lvlText w:val="%1."/>
      <w:lvlJc w:val="left"/>
      <w:pPr>
        <w:ind w:left="360" w:hanging="360"/>
      </w:p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4">
    <w:nsid w:val="33AE581F"/>
    <w:multiLevelType w:val="hybridMultilevel"/>
    <w:tmpl w:val="CDB407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C3A30AB"/>
    <w:multiLevelType w:val="hybridMultilevel"/>
    <w:tmpl w:val="AA0400E8"/>
    <w:lvl w:ilvl="0" w:tplc="04190001">
      <w:start w:val="1"/>
      <w:numFmt w:val="bullet"/>
      <w:lvlText w:val=""/>
      <w:lvlJc w:val="left"/>
      <w:pPr>
        <w:ind w:left="927" w:hanging="360"/>
      </w:pPr>
      <w:rPr>
        <w:rFonts w:ascii="Symbol" w:hAnsi="Symbol" w:hint="default"/>
      </w:rPr>
    </w:lvl>
    <w:lvl w:ilvl="1" w:tplc="40880B2E">
      <w:numFmt w:val="bullet"/>
      <w:lvlText w:val="-"/>
      <w:lvlJc w:val="left"/>
      <w:pPr>
        <w:ind w:left="1647" w:hanging="360"/>
      </w:pPr>
      <w:rPr>
        <w:rFonts w:ascii="Times New Roman" w:eastAsia="Times New Roman" w:hAnsi="Times New Roman" w:cs="Times New Roman"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6">
    <w:nsid w:val="3EE75EB9"/>
    <w:multiLevelType w:val="hybridMultilevel"/>
    <w:tmpl w:val="106695B8"/>
    <w:lvl w:ilvl="0" w:tplc="5F500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4244F01"/>
    <w:multiLevelType w:val="hybridMultilevel"/>
    <w:tmpl w:val="A9E2E4D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C37A31"/>
    <w:multiLevelType w:val="hybridMultilevel"/>
    <w:tmpl w:val="E7122D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5F854C9"/>
    <w:multiLevelType w:val="hybridMultilevel"/>
    <w:tmpl w:val="DBC47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7A17370"/>
    <w:multiLevelType w:val="hybridMultilevel"/>
    <w:tmpl w:val="B67C67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BDE3C19"/>
    <w:multiLevelType w:val="hybridMultilevel"/>
    <w:tmpl w:val="B93A7D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FCB6E19"/>
    <w:multiLevelType w:val="multilevel"/>
    <w:tmpl w:val="2A36A1A4"/>
    <w:lvl w:ilvl="0">
      <w:start w:val="5"/>
      <w:numFmt w:val="decimal"/>
      <w:lvlText w:val="%1."/>
      <w:lvlJc w:val="left"/>
      <w:pPr>
        <w:ind w:left="78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20" w:hanging="1800"/>
      </w:pPr>
      <w:rPr>
        <w:rFonts w:hint="default"/>
      </w:rPr>
    </w:lvl>
    <w:lvl w:ilvl="8">
      <w:start w:val="1"/>
      <w:numFmt w:val="decimal"/>
      <w:isLgl/>
      <w:lvlText w:val="%1.%2.%3.%4.%5.%6.%7.%8.%9."/>
      <w:lvlJc w:val="left"/>
      <w:pPr>
        <w:ind w:left="3362"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9"/>
  </w:num>
  <w:num w:numId="13">
    <w:abstractNumId w:val="16"/>
  </w:num>
  <w:num w:numId="14">
    <w:abstractNumId w:val="30"/>
  </w:num>
  <w:num w:numId="15">
    <w:abstractNumId w:val="32"/>
  </w:num>
  <w:num w:numId="16">
    <w:abstractNumId w:val="15"/>
  </w:num>
  <w:num w:numId="17">
    <w:abstractNumId w:val="26"/>
  </w:num>
  <w:num w:numId="18">
    <w:abstractNumId w:val="20"/>
  </w:num>
  <w:num w:numId="19">
    <w:abstractNumId w:val="14"/>
  </w:num>
  <w:num w:numId="20">
    <w:abstractNumId w:val="31"/>
  </w:num>
  <w:num w:numId="21">
    <w:abstractNumId w:val="17"/>
  </w:num>
  <w:num w:numId="22">
    <w:abstractNumId w:val="28"/>
  </w:num>
  <w:num w:numId="23">
    <w:abstractNumId w:val="11"/>
  </w:num>
  <w:num w:numId="24">
    <w:abstractNumId w:val="22"/>
  </w:num>
  <w:num w:numId="25">
    <w:abstractNumId w:val="25"/>
  </w:num>
  <w:num w:numId="26">
    <w:abstractNumId w:val="24"/>
  </w:num>
  <w:num w:numId="27">
    <w:abstractNumId w:val="19"/>
  </w:num>
  <w:num w:numId="28">
    <w:abstractNumId w:val="18"/>
  </w:num>
  <w:num w:numId="29">
    <w:abstractNumId w:val="10"/>
  </w:num>
  <w:num w:numId="30">
    <w:abstractNumId w:val="23"/>
  </w:num>
  <w:num w:numId="31">
    <w:abstractNumId w:val="12"/>
  </w:num>
  <w:num w:numId="32">
    <w:abstractNumId w:val="21"/>
  </w:num>
  <w:num w:numId="33">
    <w:abstractNumId w:val="13"/>
  </w:num>
  <w:num w:numId="34">
    <w:abstractNumId w:val="1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footnotePr>
    <w:footnote w:id="-1"/>
    <w:footnote w:id="0"/>
  </w:footnotePr>
  <w:endnotePr>
    <w:endnote w:id="-1"/>
    <w:endnote w:id="0"/>
  </w:endnotePr>
  <w:compat/>
  <w:rsids>
    <w:rsidRoot w:val="00B93BFD"/>
    <w:rsid w:val="00002146"/>
    <w:rsid w:val="0001478C"/>
    <w:rsid w:val="000208E1"/>
    <w:rsid w:val="000211EF"/>
    <w:rsid w:val="00022B9E"/>
    <w:rsid w:val="00023537"/>
    <w:rsid w:val="00031DB2"/>
    <w:rsid w:val="0003510A"/>
    <w:rsid w:val="00035C8F"/>
    <w:rsid w:val="00036494"/>
    <w:rsid w:val="00040E0E"/>
    <w:rsid w:val="000478CB"/>
    <w:rsid w:val="000641DE"/>
    <w:rsid w:val="00067DDE"/>
    <w:rsid w:val="00093A97"/>
    <w:rsid w:val="00095AA8"/>
    <w:rsid w:val="00095BE1"/>
    <w:rsid w:val="000A45CA"/>
    <w:rsid w:val="000B7613"/>
    <w:rsid w:val="000C764A"/>
    <w:rsid w:val="000E531B"/>
    <w:rsid w:val="000F19F9"/>
    <w:rsid w:val="000F3AC5"/>
    <w:rsid w:val="0010411C"/>
    <w:rsid w:val="00105A52"/>
    <w:rsid w:val="001069ED"/>
    <w:rsid w:val="0010748D"/>
    <w:rsid w:val="00107ED4"/>
    <w:rsid w:val="00110746"/>
    <w:rsid w:val="001123B1"/>
    <w:rsid w:val="00123645"/>
    <w:rsid w:val="0013236C"/>
    <w:rsid w:val="00133CFF"/>
    <w:rsid w:val="00136C00"/>
    <w:rsid w:val="00140A3E"/>
    <w:rsid w:val="00144BE6"/>
    <w:rsid w:val="00157DD9"/>
    <w:rsid w:val="00162687"/>
    <w:rsid w:val="00174CAF"/>
    <w:rsid w:val="00181BC7"/>
    <w:rsid w:val="001849C6"/>
    <w:rsid w:val="00185C53"/>
    <w:rsid w:val="001923CE"/>
    <w:rsid w:val="00192A2F"/>
    <w:rsid w:val="00194E77"/>
    <w:rsid w:val="00195ABC"/>
    <w:rsid w:val="00196D87"/>
    <w:rsid w:val="00197B50"/>
    <w:rsid w:val="001B1F26"/>
    <w:rsid w:val="001B5398"/>
    <w:rsid w:val="001C0E0D"/>
    <w:rsid w:val="001C0E8A"/>
    <w:rsid w:val="001C4271"/>
    <w:rsid w:val="001D031F"/>
    <w:rsid w:val="001D3D79"/>
    <w:rsid w:val="001E2220"/>
    <w:rsid w:val="001E2E47"/>
    <w:rsid w:val="001E7DBD"/>
    <w:rsid w:val="001F271E"/>
    <w:rsid w:val="001F28E1"/>
    <w:rsid w:val="001F4DE6"/>
    <w:rsid w:val="0020353A"/>
    <w:rsid w:val="00203C86"/>
    <w:rsid w:val="0020533D"/>
    <w:rsid w:val="0020570E"/>
    <w:rsid w:val="002352FA"/>
    <w:rsid w:val="00242811"/>
    <w:rsid w:val="002449DA"/>
    <w:rsid w:val="00244CDB"/>
    <w:rsid w:val="0024662F"/>
    <w:rsid w:val="00246BD2"/>
    <w:rsid w:val="00253597"/>
    <w:rsid w:val="00257184"/>
    <w:rsid w:val="00273052"/>
    <w:rsid w:val="00284AEE"/>
    <w:rsid w:val="0029003B"/>
    <w:rsid w:val="0029124D"/>
    <w:rsid w:val="00293498"/>
    <w:rsid w:val="002B089F"/>
    <w:rsid w:val="002B45C7"/>
    <w:rsid w:val="002C6AEC"/>
    <w:rsid w:val="002D113B"/>
    <w:rsid w:val="002D637C"/>
    <w:rsid w:val="002D63C3"/>
    <w:rsid w:val="002E0003"/>
    <w:rsid w:val="002F391E"/>
    <w:rsid w:val="00302B31"/>
    <w:rsid w:val="00306C55"/>
    <w:rsid w:val="003111DA"/>
    <w:rsid w:val="00315074"/>
    <w:rsid w:val="00320676"/>
    <w:rsid w:val="00320FEC"/>
    <w:rsid w:val="00321DDB"/>
    <w:rsid w:val="0032360B"/>
    <w:rsid w:val="003323E7"/>
    <w:rsid w:val="00337141"/>
    <w:rsid w:val="00355CC4"/>
    <w:rsid w:val="0036681C"/>
    <w:rsid w:val="00371D16"/>
    <w:rsid w:val="00374A81"/>
    <w:rsid w:val="00375BAE"/>
    <w:rsid w:val="00376C08"/>
    <w:rsid w:val="00376D17"/>
    <w:rsid w:val="00380E0C"/>
    <w:rsid w:val="00382C3F"/>
    <w:rsid w:val="003836A6"/>
    <w:rsid w:val="003843E4"/>
    <w:rsid w:val="00390596"/>
    <w:rsid w:val="0039231F"/>
    <w:rsid w:val="003A1FFD"/>
    <w:rsid w:val="003B29FC"/>
    <w:rsid w:val="003B489E"/>
    <w:rsid w:val="003C1676"/>
    <w:rsid w:val="003C3290"/>
    <w:rsid w:val="003C6595"/>
    <w:rsid w:val="003D240F"/>
    <w:rsid w:val="003E238C"/>
    <w:rsid w:val="003E2E6C"/>
    <w:rsid w:val="003E41E4"/>
    <w:rsid w:val="003E5639"/>
    <w:rsid w:val="00416F80"/>
    <w:rsid w:val="004221EB"/>
    <w:rsid w:val="00423C71"/>
    <w:rsid w:val="00430D7F"/>
    <w:rsid w:val="00432B03"/>
    <w:rsid w:val="00435510"/>
    <w:rsid w:val="0046296A"/>
    <w:rsid w:val="00465C38"/>
    <w:rsid w:val="00465CB0"/>
    <w:rsid w:val="004844E5"/>
    <w:rsid w:val="004861AC"/>
    <w:rsid w:val="00486894"/>
    <w:rsid w:val="00497AEB"/>
    <w:rsid w:val="004A1E84"/>
    <w:rsid w:val="004B3BB5"/>
    <w:rsid w:val="004B61BD"/>
    <w:rsid w:val="004B677E"/>
    <w:rsid w:val="004B7806"/>
    <w:rsid w:val="004C6634"/>
    <w:rsid w:val="004C6668"/>
    <w:rsid w:val="004D1D07"/>
    <w:rsid w:val="004D32D1"/>
    <w:rsid w:val="004D6E24"/>
    <w:rsid w:val="004E618F"/>
    <w:rsid w:val="004F27DC"/>
    <w:rsid w:val="00520DA8"/>
    <w:rsid w:val="00521E52"/>
    <w:rsid w:val="00532C65"/>
    <w:rsid w:val="00540752"/>
    <w:rsid w:val="005420C7"/>
    <w:rsid w:val="00552CE8"/>
    <w:rsid w:val="00563B70"/>
    <w:rsid w:val="00580CAE"/>
    <w:rsid w:val="00582542"/>
    <w:rsid w:val="00582AF0"/>
    <w:rsid w:val="0058524C"/>
    <w:rsid w:val="00593AF2"/>
    <w:rsid w:val="00597AD1"/>
    <w:rsid w:val="005A4A6A"/>
    <w:rsid w:val="005B781B"/>
    <w:rsid w:val="005C6F3C"/>
    <w:rsid w:val="005D043D"/>
    <w:rsid w:val="005D1A29"/>
    <w:rsid w:val="005D67B2"/>
    <w:rsid w:val="005E1202"/>
    <w:rsid w:val="005E5E4F"/>
    <w:rsid w:val="00613B79"/>
    <w:rsid w:val="00615308"/>
    <w:rsid w:val="006155B4"/>
    <w:rsid w:val="006213C1"/>
    <w:rsid w:val="00622238"/>
    <w:rsid w:val="00627FCD"/>
    <w:rsid w:val="00676A0A"/>
    <w:rsid w:val="00680F7D"/>
    <w:rsid w:val="00687E08"/>
    <w:rsid w:val="006916BE"/>
    <w:rsid w:val="00693B27"/>
    <w:rsid w:val="006A2C72"/>
    <w:rsid w:val="006A6BE3"/>
    <w:rsid w:val="006B4CCF"/>
    <w:rsid w:val="006C2FF2"/>
    <w:rsid w:val="006C7D65"/>
    <w:rsid w:val="006D0F4C"/>
    <w:rsid w:val="006D7FD4"/>
    <w:rsid w:val="006E01BA"/>
    <w:rsid w:val="006E62D4"/>
    <w:rsid w:val="006E6AEC"/>
    <w:rsid w:val="006F0659"/>
    <w:rsid w:val="006F4E25"/>
    <w:rsid w:val="006F4E2B"/>
    <w:rsid w:val="00701DB1"/>
    <w:rsid w:val="007258BC"/>
    <w:rsid w:val="0073334C"/>
    <w:rsid w:val="00734808"/>
    <w:rsid w:val="00741865"/>
    <w:rsid w:val="00746A6C"/>
    <w:rsid w:val="0075005D"/>
    <w:rsid w:val="00751C48"/>
    <w:rsid w:val="00756B63"/>
    <w:rsid w:val="00763349"/>
    <w:rsid w:val="007829AB"/>
    <w:rsid w:val="0079087C"/>
    <w:rsid w:val="00792E8C"/>
    <w:rsid w:val="00793150"/>
    <w:rsid w:val="007935D1"/>
    <w:rsid w:val="007949B0"/>
    <w:rsid w:val="007A721D"/>
    <w:rsid w:val="007B0AC1"/>
    <w:rsid w:val="007C2720"/>
    <w:rsid w:val="007C55CD"/>
    <w:rsid w:val="007D05C6"/>
    <w:rsid w:val="007D0952"/>
    <w:rsid w:val="007D11E8"/>
    <w:rsid w:val="007D3C1F"/>
    <w:rsid w:val="007E342D"/>
    <w:rsid w:val="007E5FBA"/>
    <w:rsid w:val="007F1316"/>
    <w:rsid w:val="007F15EF"/>
    <w:rsid w:val="007F478F"/>
    <w:rsid w:val="00805BCE"/>
    <w:rsid w:val="00811B95"/>
    <w:rsid w:val="00814973"/>
    <w:rsid w:val="008178DB"/>
    <w:rsid w:val="0082162A"/>
    <w:rsid w:val="0082540B"/>
    <w:rsid w:val="0083770C"/>
    <w:rsid w:val="0084279F"/>
    <w:rsid w:val="0084763D"/>
    <w:rsid w:val="00865199"/>
    <w:rsid w:val="00866284"/>
    <w:rsid w:val="0087323C"/>
    <w:rsid w:val="00874315"/>
    <w:rsid w:val="008827CF"/>
    <w:rsid w:val="00883B11"/>
    <w:rsid w:val="00887A1B"/>
    <w:rsid w:val="0089049A"/>
    <w:rsid w:val="008A46C0"/>
    <w:rsid w:val="008A7C82"/>
    <w:rsid w:val="008B2C12"/>
    <w:rsid w:val="008C2124"/>
    <w:rsid w:val="008C639C"/>
    <w:rsid w:val="008E123C"/>
    <w:rsid w:val="008E65DA"/>
    <w:rsid w:val="009006B1"/>
    <w:rsid w:val="00901245"/>
    <w:rsid w:val="00903DFB"/>
    <w:rsid w:val="009158A2"/>
    <w:rsid w:val="00920B94"/>
    <w:rsid w:val="00921FFB"/>
    <w:rsid w:val="0092256A"/>
    <w:rsid w:val="009277C8"/>
    <w:rsid w:val="009328D4"/>
    <w:rsid w:val="0094685E"/>
    <w:rsid w:val="009509D1"/>
    <w:rsid w:val="00952B2E"/>
    <w:rsid w:val="00955E0B"/>
    <w:rsid w:val="009616B9"/>
    <w:rsid w:val="00963219"/>
    <w:rsid w:val="009821B5"/>
    <w:rsid w:val="009863C9"/>
    <w:rsid w:val="00986CE7"/>
    <w:rsid w:val="00992F42"/>
    <w:rsid w:val="009975D7"/>
    <w:rsid w:val="009A50D7"/>
    <w:rsid w:val="009B119C"/>
    <w:rsid w:val="009B2049"/>
    <w:rsid w:val="009B3B7A"/>
    <w:rsid w:val="009B7F7A"/>
    <w:rsid w:val="009D0041"/>
    <w:rsid w:val="009D112E"/>
    <w:rsid w:val="009D3BF7"/>
    <w:rsid w:val="009E1DFF"/>
    <w:rsid w:val="009E3985"/>
    <w:rsid w:val="009E39E8"/>
    <w:rsid w:val="009F010E"/>
    <w:rsid w:val="00A06ED9"/>
    <w:rsid w:val="00A13C4A"/>
    <w:rsid w:val="00A20D5B"/>
    <w:rsid w:val="00A33962"/>
    <w:rsid w:val="00A34323"/>
    <w:rsid w:val="00A5048A"/>
    <w:rsid w:val="00A67A55"/>
    <w:rsid w:val="00A7241F"/>
    <w:rsid w:val="00A81614"/>
    <w:rsid w:val="00A87DFA"/>
    <w:rsid w:val="00A9009E"/>
    <w:rsid w:val="00A90DA1"/>
    <w:rsid w:val="00A933B2"/>
    <w:rsid w:val="00AA0815"/>
    <w:rsid w:val="00AA3D78"/>
    <w:rsid w:val="00AA4741"/>
    <w:rsid w:val="00AA49B2"/>
    <w:rsid w:val="00AB4972"/>
    <w:rsid w:val="00AB746C"/>
    <w:rsid w:val="00AC72EC"/>
    <w:rsid w:val="00AC7823"/>
    <w:rsid w:val="00AD2251"/>
    <w:rsid w:val="00AD3ABF"/>
    <w:rsid w:val="00AD67B9"/>
    <w:rsid w:val="00AF238B"/>
    <w:rsid w:val="00AF4500"/>
    <w:rsid w:val="00AF59F8"/>
    <w:rsid w:val="00B157A3"/>
    <w:rsid w:val="00B15D28"/>
    <w:rsid w:val="00B16BA4"/>
    <w:rsid w:val="00B21A5A"/>
    <w:rsid w:val="00B25B58"/>
    <w:rsid w:val="00B26192"/>
    <w:rsid w:val="00B32787"/>
    <w:rsid w:val="00B34811"/>
    <w:rsid w:val="00B3576E"/>
    <w:rsid w:val="00B37226"/>
    <w:rsid w:val="00B4029F"/>
    <w:rsid w:val="00B4236A"/>
    <w:rsid w:val="00B43CCF"/>
    <w:rsid w:val="00B44301"/>
    <w:rsid w:val="00B44E5F"/>
    <w:rsid w:val="00B47EA0"/>
    <w:rsid w:val="00B532A4"/>
    <w:rsid w:val="00B55E8C"/>
    <w:rsid w:val="00B57241"/>
    <w:rsid w:val="00B6765C"/>
    <w:rsid w:val="00B74B61"/>
    <w:rsid w:val="00B84A51"/>
    <w:rsid w:val="00B86C9C"/>
    <w:rsid w:val="00B9148E"/>
    <w:rsid w:val="00B91DC0"/>
    <w:rsid w:val="00B933D6"/>
    <w:rsid w:val="00B93BFD"/>
    <w:rsid w:val="00B9785C"/>
    <w:rsid w:val="00BB5438"/>
    <w:rsid w:val="00BB63AB"/>
    <w:rsid w:val="00BC4198"/>
    <w:rsid w:val="00BC5F91"/>
    <w:rsid w:val="00BD0FAD"/>
    <w:rsid w:val="00BD2537"/>
    <w:rsid w:val="00BD385D"/>
    <w:rsid w:val="00BD5D5F"/>
    <w:rsid w:val="00BE0AF2"/>
    <w:rsid w:val="00BE4C49"/>
    <w:rsid w:val="00BE5D6E"/>
    <w:rsid w:val="00BF08DF"/>
    <w:rsid w:val="00BF5DF4"/>
    <w:rsid w:val="00C01795"/>
    <w:rsid w:val="00C05789"/>
    <w:rsid w:val="00C05EEB"/>
    <w:rsid w:val="00C12D5C"/>
    <w:rsid w:val="00C27335"/>
    <w:rsid w:val="00C301EC"/>
    <w:rsid w:val="00C3681B"/>
    <w:rsid w:val="00C446BB"/>
    <w:rsid w:val="00C5181B"/>
    <w:rsid w:val="00C53023"/>
    <w:rsid w:val="00C57DE6"/>
    <w:rsid w:val="00C61CE7"/>
    <w:rsid w:val="00C621B3"/>
    <w:rsid w:val="00C6798A"/>
    <w:rsid w:val="00C8199B"/>
    <w:rsid w:val="00C83398"/>
    <w:rsid w:val="00C93420"/>
    <w:rsid w:val="00CA4D90"/>
    <w:rsid w:val="00CB4ED2"/>
    <w:rsid w:val="00CC2A17"/>
    <w:rsid w:val="00CC2CFF"/>
    <w:rsid w:val="00CC6D2E"/>
    <w:rsid w:val="00CD6EE6"/>
    <w:rsid w:val="00CD7460"/>
    <w:rsid w:val="00CE1AEB"/>
    <w:rsid w:val="00CE3472"/>
    <w:rsid w:val="00D0111E"/>
    <w:rsid w:val="00D024E2"/>
    <w:rsid w:val="00D04118"/>
    <w:rsid w:val="00D07313"/>
    <w:rsid w:val="00D36815"/>
    <w:rsid w:val="00D378EA"/>
    <w:rsid w:val="00D37DE1"/>
    <w:rsid w:val="00D43664"/>
    <w:rsid w:val="00D442C0"/>
    <w:rsid w:val="00D4698A"/>
    <w:rsid w:val="00D55932"/>
    <w:rsid w:val="00D55C0C"/>
    <w:rsid w:val="00D640EA"/>
    <w:rsid w:val="00D7689C"/>
    <w:rsid w:val="00D84939"/>
    <w:rsid w:val="00D87147"/>
    <w:rsid w:val="00D93AFA"/>
    <w:rsid w:val="00D964BF"/>
    <w:rsid w:val="00DA0F4C"/>
    <w:rsid w:val="00DD3072"/>
    <w:rsid w:val="00E02158"/>
    <w:rsid w:val="00E03F93"/>
    <w:rsid w:val="00E049F0"/>
    <w:rsid w:val="00E1409B"/>
    <w:rsid w:val="00E174ED"/>
    <w:rsid w:val="00E17AA2"/>
    <w:rsid w:val="00E21436"/>
    <w:rsid w:val="00E24D53"/>
    <w:rsid w:val="00E26AFF"/>
    <w:rsid w:val="00E30CB0"/>
    <w:rsid w:val="00E334B6"/>
    <w:rsid w:val="00E369DA"/>
    <w:rsid w:val="00E55FF9"/>
    <w:rsid w:val="00E63ECC"/>
    <w:rsid w:val="00E649C1"/>
    <w:rsid w:val="00E7475A"/>
    <w:rsid w:val="00E831D0"/>
    <w:rsid w:val="00E84807"/>
    <w:rsid w:val="00E865F6"/>
    <w:rsid w:val="00E870A4"/>
    <w:rsid w:val="00EB192D"/>
    <w:rsid w:val="00EB2650"/>
    <w:rsid w:val="00EB6EA1"/>
    <w:rsid w:val="00EB7EB9"/>
    <w:rsid w:val="00EC2360"/>
    <w:rsid w:val="00EC674C"/>
    <w:rsid w:val="00ED3B85"/>
    <w:rsid w:val="00ED57F0"/>
    <w:rsid w:val="00ED5DF7"/>
    <w:rsid w:val="00EE6FC2"/>
    <w:rsid w:val="00F01425"/>
    <w:rsid w:val="00F12BDB"/>
    <w:rsid w:val="00F223FD"/>
    <w:rsid w:val="00F25AB6"/>
    <w:rsid w:val="00F27690"/>
    <w:rsid w:val="00F2787C"/>
    <w:rsid w:val="00F319E5"/>
    <w:rsid w:val="00F3201C"/>
    <w:rsid w:val="00F35C11"/>
    <w:rsid w:val="00F40E8C"/>
    <w:rsid w:val="00F43A48"/>
    <w:rsid w:val="00F45C06"/>
    <w:rsid w:val="00F556B2"/>
    <w:rsid w:val="00F55FD7"/>
    <w:rsid w:val="00F65C38"/>
    <w:rsid w:val="00F663B6"/>
    <w:rsid w:val="00F66CB3"/>
    <w:rsid w:val="00F80FD4"/>
    <w:rsid w:val="00F822B5"/>
    <w:rsid w:val="00F84E33"/>
    <w:rsid w:val="00F85D30"/>
    <w:rsid w:val="00FA0991"/>
    <w:rsid w:val="00FA0C85"/>
    <w:rsid w:val="00FA0E3D"/>
    <w:rsid w:val="00FB1FDC"/>
    <w:rsid w:val="00FB52B4"/>
    <w:rsid w:val="00FC605F"/>
    <w:rsid w:val="00FD1473"/>
    <w:rsid w:val="00FE0429"/>
    <w:rsid w:val="00FE1494"/>
    <w:rsid w:val="00FF16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6B9"/>
    <w:pPr>
      <w:ind w:firstLine="709"/>
      <w:jc w:val="both"/>
    </w:pPr>
    <w:rPr>
      <w:rFonts w:ascii="Times New Roman" w:eastAsia="Times New Roman" w:hAnsi="Times New Roman"/>
      <w:sz w:val="28"/>
      <w:szCs w:val="28"/>
    </w:rPr>
  </w:style>
  <w:style w:type="paragraph" w:styleId="1">
    <w:name w:val="heading 1"/>
    <w:basedOn w:val="a"/>
    <w:next w:val="a"/>
    <w:link w:val="10"/>
    <w:qFormat/>
    <w:rsid w:val="00AA3D78"/>
    <w:pPr>
      <w:keepNext/>
      <w:spacing w:before="240" w:after="60" w:line="276" w:lineRule="auto"/>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F80F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B93BFD"/>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B93BFD"/>
    <w:pPr>
      <w:widowControl w:val="0"/>
      <w:autoSpaceDE w:val="0"/>
      <w:autoSpaceDN w:val="0"/>
      <w:adjustRightInd w:val="0"/>
    </w:pPr>
    <w:rPr>
      <w:rFonts w:ascii="Times New Roman" w:eastAsia="Times New Roman" w:hAnsi="Times New Roman"/>
      <w:b/>
      <w:bCs/>
      <w:sz w:val="24"/>
      <w:szCs w:val="24"/>
    </w:rPr>
  </w:style>
  <w:style w:type="paragraph" w:styleId="a3">
    <w:name w:val="Body Text"/>
    <w:basedOn w:val="a"/>
    <w:link w:val="a4"/>
    <w:rsid w:val="00B6765C"/>
    <w:rPr>
      <w:szCs w:val="20"/>
    </w:rPr>
  </w:style>
  <w:style w:type="character" w:customStyle="1" w:styleId="a4">
    <w:name w:val="Основной текст Знак"/>
    <w:basedOn w:val="a0"/>
    <w:link w:val="a3"/>
    <w:rsid w:val="00B6765C"/>
    <w:rPr>
      <w:rFonts w:ascii="Times New Roman" w:eastAsia="Times New Roman" w:hAnsi="Times New Roman"/>
      <w:sz w:val="28"/>
    </w:rPr>
  </w:style>
  <w:style w:type="character" w:customStyle="1" w:styleId="apple-converted-space">
    <w:name w:val="apple-converted-space"/>
    <w:basedOn w:val="a0"/>
    <w:rsid w:val="003E41E4"/>
  </w:style>
  <w:style w:type="character" w:styleId="a5">
    <w:name w:val="Hyperlink"/>
    <w:basedOn w:val="a0"/>
    <w:uiPriority w:val="99"/>
    <w:unhideWhenUsed/>
    <w:rsid w:val="003E41E4"/>
    <w:rPr>
      <w:color w:val="0000FF"/>
      <w:u w:val="single"/>
    </w:rPr>
  </w:style>
  <w:style w:type="table" w:styleId="a6">
    <w:name w:val="Table Grid"/>
    <w:basedOn w:val="a1"/>
    <w:uiPriority w:val="99"/>
    <w:rsid w:val="00900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006B1"/>
    <w:pPr>
      <w:autoSpaceDE w:val="0"/>
      <w:autoSpaceDN w:val="0"/>
      <w:adjustRightInd w:val="0"/>
    </w:pPr>
    <w:rPr>
      <w:rFonts w:ascii="Times New Roman" w:hAnsi="Times New Roman"/>
      <w:color w:val="000000"/>
      <w:sz w:val="24"/>
      <w:szCs w:val="24"/>
    </w:rPr>
  </w:style>
  <w:style w:type="paragraph" w:styleId="a7">
    <w:name w:val="footnote text"/>
    <w:basedOn w:val="a"/>
    <w:link w:val="a8"/>
    <w:uiPriority w:val="99"/>
    <w:semiHidden/>
    <w:unhideWhenUsed/>
    <w:rsid w:val="00756B63"/>
    <w:rPr>
      <w:rFonts w:ascii="Calibri" w:eastAsia="Calibri" w:hAnsi="Calibri"/>
      <w:sz w:val="20"/>
      <w:szCs w:val="20"/>
    </w:rPr>
  </w:style>
  <w:style w:type="character" w:customStyle="1" w:styleId="a8">
    <w:name w:val="Текст сноски Знак"/>
    <w:basedOn w:val="a0"/>
    <w:link w:val="a7"/>
    <w:uiPriority w:val="99"/>
    <w:semiHidden/>
    <w:rsid w:val="00756B63"/>
  </w:style>
  <w:style w:type="character" w:styleId="a9">
    <w:name w:val="footnote reference"/>
    <w:basedOn w:val="a0"/>
    <w:uiPriority w:val="99"/>
    <w:unhideWhenUsed/>
    <w:rsid w:val="00756B63"/>
    <w:rPr>
      <w:vertAlign w:val="superscript"/>
    </w:rPr>
  </w:style>
  <w:style w:type="paragraph" w:styleId="aa">
    <w:name w:val="List Paragraph"/>
    <w:basedOn w:val="a"/>
    <w:uiPriority w:val="34"/>
    <w:qFormat/>
    <w:rsid w:val="00756B63"/>
    <w:pPr>
      <w:spacing w:after="200" w:line="276" w:lineRule="auto"/>
      <w:ind w:left="720"/>
      <w:contextualSpacing/>
    </w:pPr>
    <w:rPr>
      <w:rFonts w:ascii="Calibri" w:eastAsia="Calibri" w:hAnsi="Calibri"/>
      <w:sz w:val="22"/>
      <w:szCs w:val="22"/>
      <w:lang w:eastAsia="en-US"/>
    </w:rPr>
  </w:style>
  <w:style w:type="paragraph" w:customStyle="1" w:styleId="ab">
    <w:name w:val="Пункт_пост"/>
    <w:basedOn w:val="a"/>
    <w:rsid w:val="00756B63"/>
    <w:pPr>
      <w:spacing w:before="120"/>
      <w:ind w:firstLine="720"/>
    </w:pPr>
    <w:rPr>
      <w:rFonts w:ascii="Calibri" w:eastAsia="Calibri" w:hAnsi="Calibri"/>
      <w:sz w:val="26"/>
      <w:szCs w:val="20"/>
    </w:rPr>
  </w:style>
  <w:style w:type="paragraph" w:customStyle="1" w:styleId="ac">
    <w:name w:val="Абзац_пост"/>
    <w:basedOn w:val="a"/>
    <w:rsid w:val="00756B63"/>
    <w:pPr>
      <w:spacing w:before="120"/>
      <w:ind w:firstLine="720"/>
    </w:pPr>
    <w:rPr>
      <w:sz w:val="26"/>
    </w:rPr>
  </w:style>
  <w:style w:type="paragraph" w:styleId="HTML">
    <w:name w:val="HTML Preformatted"/>
    <w:basedOn w:val="a"/>
    <w:link w:val="HTML0"/>
    <w:rsid w:val="00756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basedOn w:val="a0"/>
    <w:link w:val="HTML"/>
    <w:rsid w:val="00756B63"/>
    <w:rPr>
      <w:rFonts w:ascii="Courier New" w:eastAsia="Times New Roman" w:hAnsi="Courier New"/>
    </w:rPr>
  </w:style>
  <w:style w:type="paragraph" w:customStyle="1" w:styleId="ConsPlusNormal">
    <w:name w:val="ConsPlusNormal"/>
    <w:link w:val="ConsPlusNormal0"/>
    <w:rsid w:val="00756B63"/>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756B63"/>
    <w:rPr>
      <w:rFonts w:ascii="Arial" w:eastAsia="Times New Roman" w:hAnsi="Arial" w:cs="Arial"/>
      <w:lang w:val="ru-RU" w:eastAsia="ru-RU" w:bidi="ar-SA"/>
    </w:rPr>
  </w:style>
  <w:style w:type="paragraph" w:styleId="ad">
    <w:name w:val="header"/>
    <w:basedOn w:val="a"/>
    <w:link w:val="ae"/>
    <w:uiPriority w:val="99"/>
    <w:unhideWhenUsed/>
    <w:rsid w:val="00756B63"/>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756B63"/>
    <w:rPr>
      <w:rFonts w:ascii="Calibri" w:eastAsia="Calibri" w:hAnsi="Calibri" w:cs="Times New Roman"/>
      <w:sz w:val="22"/>
      <w:szCs w:val="22"/>
      <w:lang w:eastAsia="en-US"/>
    </w:rPr>
  </w:style>
  <w:style w:type="paragraph" w:styleId="af">
    <w:name w:val="footer"/>
    <w:basedOn w:val="a"/>
    <w:link w:val="af0"/>
    <w:uiPriority w:val="99"/>
    <w:unhideWhenUsed/>
    <w:rsid w:val="00756B63"/>
    <w:pPr>
      <w:tabs>
        <w:tab w:val="center" w:pos="4677"/>
        <w:tab w:val="right" w:pos="9355"/>
      </w:tabs>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756B63"/>
    <w:rPr>
      <w:rFonts w:ascii="Calibri" w:eastAsia="Calibri" w:hAnsi="Calibri" w:cs="Times New Roman"/>
      <w:sz w:val="22"/>
      <w:szCs w:val="22"/>
      <w:lang w:eastAsia="en-US"/>
    </w:rPr>
  </w:style>
  <w:style w:type="paragraph" w:customStyle="1" w:styleId="formattext">
    <w:name w:val="formattext"/>
    <w:basedOn w:val="a"/>
    <w:rsid w:val="00756B63"/>
    <w:pPr>
      <w:spacing w:before="100" w:beforeAutospacing="1" w:after="100" w:afterAutospacing="1"/>
    </w:pPr>
  </w:style>
  <w:style w:type="paragraph" w:styleId="af1">
    <w:name w:val="Balloon Text"/>
    <w:basedOn w:val="a"/>
    <w:link w:val="af2"/>
    <w:uiPriority w:val="99"/>
    <w:semiHidden/>
    <w:unhideWhenUsed/>
    <w:rsid w:val="00F556B2"/>
    <w:rPr>
      <w:rFonts w:ascii="Tahoma" w:hAnsi="Tahoma" w:cs="Tahoma"/>
      <w:sz w:val="16"/>
      <w:szCs w:val="16"/>
    </w:rPr>
  </w:style>
  <w:style w:type="character" w:customStyle="1" w:styleId="af2">
    <w:name w:val="Текст выноски Знак"/>
    <w:basedOn w:val="a0"/>
    <w:link w:val="af1"/>
    <w:uiPriority w:val="99"/>
    <w:semiHidden/>
    <w:rsid w:val="00F556B2"/>
    <w:rPr>
      <w:rFonts w:ascii="Tahoma" w:eastAsia="Times New Roman" w:hAnsi="Tahoma" w:cs="Tahoma"/>
      <w:sz w:val="16"/>
      <w:szCs w:val="16"/>
    </w:rPr>
  </w:style>
  <w:style w:type="paragraph" w:customStyle="1" w:styleId="Textbody">
    <w:name w:val="Text body"/>
    <w:basedOn w:val="a"/>
    <w:uiPriority w:val="99"/>
    <w:rsid w:val="00E049F0"/>
    <w:pPr>
      <w:widowControl w:val="0"/>
      <w:suppressAutoHyphens/>
      <w:autoSpaceDN w:val="0"/>
      <w:spacing w:after="120"/>
      <w:ind w:firstLine="0"/>
      <w:jc w:val="left"/>
    </w:pPr>
    <w:rPr>
      <w:rFonts w:eastAsia="Tahoma" w:cs="Tahoma"/>
      <w:kern w:val="3"/>
      <w:szCs w:val="24"/>
    </w:rPr>
  </w:style>
  <w:style w:type="character" w:customStyle="1" w:styleId="10">
    <w:name w:val="Заголовок 1 Знак"/>
    <w:basedOn w:val="a0"/>
    <w:link w:val="1"/>
    <w:rsid w:val="00E02158"/>
    <w:rPr>
      <w:rFonts w:ascii="Arial" w:eastAsia="Times New Roman" w:hAnsi="Arial" w:cs="Arial"/>
      <w:b/>
      <w:bCs/>
      <w:kern w:val="32"/>
      <w:sz w:val="32"/>
      <w:szCs w:val="32"/>
    </w:rPr>
  </w:style>
  <w:style w:type="paragraph" w:customStyle="1" w:styleId="Footnote">
    <w:name w:val="Footnote"/>
    <w:basedOn w:val="a"/>
    <w:rsid w:val="008C639C"/>
    <w:pPr>
      <w:suppressAutoHyphens/>
      <w:autoSpaceDN w:val="0"/>
      <w:spacing w:after="200" w:line="276" w:lineRule="auto"/>
      <w:ind w:firstLine="0"/>
      <w:jc w:val="left"/>
      <w:textAlignment w:val="baseline"/>
    </w:pPr>
    <w:rPr>
      <w:rFonts w:ascii="Calibri" w:eastAsia="Calibri" w:hAnsi="Calibri" w:cs="F"/>
      <w:color w:val="00000A"/>
      <w:sz w:val="22"/>
      <w:szCs w:val="22"/>
      <w:lang w:eastAsia="en-US"/>
    </w:rPr>
  </w:style>
  <w:style w:type="numbering" w:customStyle="1" w:styleId="WWNum3">
    <w:name w:val="WWNum3"/>
    <w:basedOn w:val="a2"/>
    <w:rsid w:val="008C639C"/>
    <w:pPr>
      <w:numPr>
        <w:numId w:val="33"/>
      </w:numPr>
    </w:pPr>
  </w:style>
  <w:style w:type="paragraph" w:customStyle="1" w:styleId="Standard">
    <w:name w:val="Standard"/>
    <w:rsid w:val="00093A97"/>
    <w:pPr>
      <w:suppressAutoHyphens/>
      <w:autoSpaceDN w:val="0"/>
      <w:spacing w:after="200" w:line="276" w:lineRule="auto"/>
    </w:pPr>
    <w:rPr>
      <w:rFonts w:cs="F"/>
      <w:color w:val="00000A"/>
      <w:sz w:val="22"/>
      <w:szCs w:val="22"/>
      <w:lang w:eastAsia="en-US"/>
    </w:rPr>
  </w:style>
  <w:style w:type="paragraph" w:customStyle="1" w:styleId="Heading2">
    <w:name w:val="Heading 2"/>
    <w:basedOn w:val="Standard"/>
    <w:rsid w:val="00093A97"/>
    <w:pPr>
      <w:widowControl w:val="0"/>
      <w:spacing w:after="240"/>
      <w:outlineLvl w:val="1"/>
    </w:pPr>
    <w:rPr>
      <w:b/>
    </w:rPr>
  </w:style>
  <w:style w:type="paragraph" w:customStyle="1" w:styleId="123">
    <w:name w:val="_Список_123"/>
    <w:rsid w:val="00093A97"/>
    <w:pPr>
      <w:tabs>
        <w:tab w:val="left" w:pos="851"/>
        <w:tab w:val="left" w:pos="1644"/>
        <w:tab w:val="left" w:pos="1928"/>
        <w:tab w:val="left" w:pos="2325"/>
      </w:tabs>
      <w:suppressAutoHyphens/>
      <w:autoSpaceDN w:val="0"/>
      <w:spacing w:after="60"/>
      <w:jc w:val="both"/>
    </w:pPr>
    <w:rPr>
      <w:rFonts w:ascii="Times New Roman" w:eastAsia="Times New Roman" w:hAnsi="Times New Roman"/>
      <w:color w:val="00000A"/>
      <w:sz w:val="24"/>
    </w:rPr>
  </w:style>
  <w:style w:type="paragraph" w:styleId="af3">
    <w:name w:val="endnote text"/>
    <w:basedOn w:val="a"/>
    <w:link w:val="af4"/>
    <w:uiPriority w:val="99"/>
    <w:semiHidden/>
    <w:unhideWhenUsed/>
    <w:rsid w:val="00676A0A"/>
    <w:rPr>
      <w:sz w:val="20"/>
      <w:szCs w:val="20"/>
    </w:rPr>
  </w:style>
  <w:style w:type="character" w:customStyle="1" w:styleId="af4">
    <w:name w:val="Текст концевой сноски Знак"/>
    <w:basedOn w:val="a0"/>
    <w:link w:val="af3"/>
    <w:uiPriority w:val="99"/>
    <w:semiHidden/>
    <w:rsid w:val="00676A0A"/>
    <w:rPr>
      <w:rFonts w:ascii="Times New Roman" w:eastAsia="Times New Roman" w:hAnsi="Times New Roman"/>
    </w:rPr>
  </w:style>
  <w:style w:type="character" w:customStyle="1" w:styleId="20">
    <w:name w:val="Заголовок 2 Знак"/>
    <w:basedOn w:val="a0"/>
    <w:link w:val="2"/>
    <w:uiPriority w:val="9"/>
    <w:semiHidden/>
    <w:rsid w:val="00F80FD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05853963">
      <w:bodyDiv w:val="1"/>
      <w:marLeft w:val="0"/>
      <w:marRight w:val="0"/>
      <w:marTop w:val="0"/>
      <w:marBottom w:val="0"/>
      <w:divBdr>
        <w:top w:val="none" w:sz="0" w:space="0" w:color="auto"/>
        <w:left w:val="none" w:sz="0" w:space="0" w:color="auto"/>
        <w:bottom w:val="none" w:sz="0" w:space="0" w:color="auto"/>
        <w:right w:val="none" w:sz="0" w:space="0" w:color="auto"/>
      </w:divBdr>
    </w:div>
    <w:div w:id="116341736">
      <w:bodyDiv w:val="1"/>
      <w:marLeft w:val="0"/>
      <w:marRight w:val="0"/>
      <w:marTop w:val="0"/>
      <w:marBottom w:val="0"/>
      <w:divBdr>
        <w:top w:val="none" w:sz="0" w:space="0" w:color="auto"/>
        <w:left w:val="none" w:sz="0" w:space="0" w:color="auto"/>
        <w:bottom w:val="none" w:sz="0" w:space="0" w:color="auto"/>
        <w:right w:val="none" w:sz="0" w:space="0" w:color="auto"/>
      </w:divBdr>
    </w:div>
    <w:div w:id="407769577">
      <w:bodyDiv w:val="1"/>
      <w:marLeft w:val="0"/>
      <w:marRight w:val="0"/>
      <w:marTop w:val="0"/>
      <w:marBottom w:val="0"/>
      <w:divBdr>
        <w:top w:val="none" w:sz="0" w:space="0" w:color="auto"/>
        <w:left w:val="none" w:sz="0" w:space="0" w:color="auto"/>
        <w:bottom w:val="none" w:sz="0" w:space="0" w:color="auto"/>
        <w:right w:val="none" w:sz="0" w:space="0" w:color="auto"/>
      </w:divBdr>
    </w:div>
    <w:div w:id="466431076">
      <w:bodyDiv w:val="1"/>
      <w:marLeft w:val="0"/>
      <w:marRight w:val="0"/>
      <w:marTop w:val="0"/>
      <w:marBottom w:val="0"/>
      <w:divBdr>
        <w:top w:val="none" w:sz="0" w:space="0" w:color="auto"/>
        <w:left w:val="none" w:sz="0" w:space="0" w:color="auto"/>
        <w:bottom w:val="none" w:sz="0" w:space="0" w:color="auto"/>
        <w:right w:val="none" w:sz="0" w:space="0" w:color="auto"/>
      </w:divBdr>
    </w:div>
    <w:div w:id="471673044">
      <w:bodyDiv w:val="1"/>
      <w:marLeft w:val="0"/>
      <w:marRight w:val="0"/>
      <w:marTop w:val="0"/>
      <w:marBottom w:val="0"/>
      <w:divBdr>
        <w:top w:val="none" w:sz="0" w:space="0" w:color="auto"/>
        <w:left w:val="none" w:sz="0" w:space="0" w:color="auto"/>
        <w:bottom w:val="none" w:sz="0" w:space="0" w:color="auto"/>
        <w:right w:val="none" w:sz="0" w:space="0" w:color="auto"/>
      </w:divBdr>
    </w:div>
    <w:div w:id="475101697">
      <w:bodyDiv w:val="1"/>
      <w:marLeft w:val="0"/>
      <w:marRight w:val="0"/>
      <w:marTop w:val="0"/>
      <w:marBottom w:val="0"/>
      <w:divBdr>
        <w:top w:val="none" w:sz="0" w:space="0" w:color="auto"/>
        <w:left w:val="none" w:sz="0" w:space="0" w:color="auto"/>
        <w:bottom w:val="none" w:sz="0" w:space="0" w:color="auto"/>
        <w:right w:val="none" w:sz="0" w:space="0" w:color="auto"/>
      </w:divBdr>
    </w:div>
    <w:div w:id="482237960">
      <w:bodyDiv w:val="1"/>
      <w:marLeft w:val="0"/>
      <w:marRight w:val="0"/>
      <w:marTop w:val="0"/>
      <w:marBottom w:val="0"/>
      <w:divBdr>
        <w:top w:val="none" w:sz="0" w:space="0" w:color="auto"/>
        <w:left w:val="none" w:sz="0" w:space="0" w:color="auto"/>
        <w:bottom w:val="none" w:sz="0" w:space="0" w:color="auto"/>
        <w:right w:val="none" w:sz="0" w:space="0" w:color="auto"/>
      </w:divBdr>
    </w:div>
    <w:div w:id="732199639">
      <w:bodyDiv w:val="1"/>
      <w:marLeft w:val="0"/>
      <w:marRight w:val="0"/>
      <w:marTop w:val="0"/>
      <w:marBottom w:val="0"/>
      <w:divBdr>
        <w:top w:val="none" w:sz="0" w:space="0" w:color="auto"/>
        <w:left w:val="none" w:sz="0" w:space="0" w:color="auto"/>
        <w:bottom w:val="none" w:sz="0" w:space="0" w:color="auto"/>
        <w:right w:val="none" w:sz="0" w:space="0" w:color="auto"/>
      </w:divBdr>
      <w:divsChild>
        <w:div w:id="1595821138">
          <w:marLeft w:val="0"/>
          <w:marRight w:val="0"/>
          <w:marTop w:val="120"/>
          <w:marBottom w:val="0"/>
          <w:divBdr>
            <w:top w:val="none" w:sz="0" w:space="0" w:color="auto"/>
            <w:left w:val="none" w:sz="0" w:space="0" w:color="auto"/>
            <w:bottom w:val="none" w:sz="0" w:space="0" w:color="auto"/>
            <w:right w:val="none" w:sz="0" w:space="0" w:color="auto"/>
          </w:divBdr>
        </w:div>
        <w:div w:id="2086150314">
          <w:marLeft w:val="0"/>
          <w:marRight w:val="0"/>
          <w:marTop w:val="120"/>
          <w:marBottom w:val="0"/>
          <w:divBdr>
            <w:top w:val="none" w:sz="0" w:space="0" w:color="auto"/>
            <w:left w:val="none" w:sz="0" w:space="0" w:color="auto"/>
            <w:bottom w:val="none" w:sz="0" w:space="0" w:color="auto"/>
            <w:right w:val="none" w:sz="0" w:space="0" w:color="auto"/>
          </w:divBdr>
        </w:div>
        <w:div w:id="754130723">
          <w:marLeft w:val="0"/>
          <w:marRight w:val="0"/>
          <w:marTop w:val="120"/>
          <w:marBottom w:val="0"/>
          <w:divBdr>
            <w:top w:val="none" w:sz="0" w:space="0" w:color="auto"/>
            <w:left w:val="none" w:sz="0" w:space="0" w:color="auto"/>
            <w:bottom w:val="none" w:sz="0" w:space="0" w:color="auto"/>
            <w:right w:val="none" w:sz="0" w:space="0" w:color="auto"/>
          </w:divBdr>
        </w:div>
        <w:div w:id="144321804">
          <w:marLeft w:val="0"/>
          <w:marRight w:val="0"/>
          <w:marTop w:val="120"/>
          <w:marBottom w:val="0"/>
          <w:divBdr>
            <w:top w:val="none" w:sz="0" w:space="0" w:color="auto"/>
            <w:left w:val="none" w:sz="0" w:space="0" w:color="auto"/>
            <w:bottom w:val="none" w:sz="0" w:space="0" w:color="auto"/>
            <w:right w:val="none" w:sz="0" w:space="0" w:color="auto"/>
          </w:divBdr>
        </w:div>
      </w:divsChild>
    </w:div>
    <w:div w:id="801388098">
      <w:bodyDiv w:val="1"/>
      <w:marLeft w:val="0"/>
      <w:marRight w:val="0"/>
      <w:marTop w:val="0"/>
      <w:marBottom w:val="0"/>
      <w:divBdr>
        <w:top w:val="none" w:sz="0" w:space="0" w:color="auto"/>
        <w:left w:val="none" w:sz="0" w:space="0" w:color="auto"/>
        <w:bottom w:val="none" w:sz="0" w:space="0" w:color="auto"/>
        <w:right w:val="none" w:sz="0" w:space="0" w:color="auto"/>
      </w:divBdr>
    </w:div>
    <w:div w:id="904878306">
      <w:bodyDiv w:val="1"/>
      <w:marLeft w:val="0"/>
      <w:marRight w:val="0"/>
      <w:marTop w:val="0"/>
      <w:marBottom w:val="0"/>
      <w:divBdr>
        <w:top w:val="none" w:sz="0" w:space="0" w:color="auto"/>
        <w:left w:val="none" w:sz="0" w:space="0" w:color="auto"/>
        <w:bottom w:val="none" w:sz="0" w:space="0" w:color="auto"/>
        <w:right w:val="none" w:sz="0" w:space="0" w:color="auto"/>
      </w:divBdr>
    </w:div>
    <w:div w:id="921572461">
      <w:bodyDiv w:val="1"/>
      <w:marLeft w:val="0"/>
      <w:marRight w:val="0"/>
      <w:marTop w:val="0"/>
      <w:marBottom w:val="0"/>
      <w:divBdr>
        <w:top w:val="none" w:sz="0" w:space="0" w:color="auto"/>
        <w:left w:val="none" w:sz="0" w:space="0" w:color="auto"/>
        <w:bottom w:val="none" w:sz="0" w:space="0" w:color="auto"/>
        <w:right w:val="none" w:sz="0" w:space="0" w:color="auto"/>
      </w:divBdr>
    </w:div>
    <w:div w:id="1094476575">
      <w:bodyDiv w:val="1"/>
      <w:marLeft w:val="0"/>
      <w:marRight w:val="0"/>
      <w:marTop w:val="0"/>
      <w:marBottom w:val="0"/>
      <w:divBdr>
        <w:top w:val="none" w:sz="0" w:space="0" w:color="auto"/>
        <w:left w:val="none" w:sz="0" w:space="0" w:color="auto"/>
        <w:bottom w:val="none" w:sz="0" w:space="0" w:color="auto"/>
        <w:right w:val="none" w:sz="0" w:space="0" w:color="auto"/>
      </w:divBdr>
    </w:div>
    <w:div w:id="1123580167">
      <w:bodyDiv w:val="1"/>
      <w:marLeft w:val="0"/>
      <w:marRight w:val="0"/>
      <w:marTop w:val="0"/>
      <w:marBottom w:val="0"/>
      <w:divBdr>
        <w:top w:val="none" w:sz="0" w:space="0" w:color="auto"/>
        <w:left w:val="none" w:sz="0" w:space="0" w:color="auto"/>
        <w:bottom w:val="none" w:sz="0" w:space="0" w:color="auto"/>
        <w:right w:val="none" w:sz="0" w:space="0" w:color="auto"/>
      </w:divBdr>
      <w:divsChild>
        <w:div w:id="932013741">
          <w:marLeft w:val="0"/>
          <w:marRight w:val="0"/>
          <w:marTop w:val="120"/>
          <w:marBottom w:val="0"/>
          <w:divBdr>
            <w:top w:val="none" w:sz="0" w:space="0" w:color="auto"/>
            <w:left w:val="none" w:sz="0" w:space="0" w:color="auto"/>
            <w:bottom w:val="none" w:sz="0" w:space="0" w:color="auto"/>
            <w:right w:val="none" w:sz="0" w:space="0" w:color="auto"/>
          </w:divBdr>
        </w:div>
        <w:div w:id="675107851">
          <w:marLeft w:val="0"/>
          <w:marRight w:val="0"/>
          <w:marTop w:val="120"/>
          <w:marBottom w:val="0"/>
          <w:divBdr>
            <w:top w:val="none" w:sz="0" w:space="0" w:color="auto"/>
            <w:left w:val="none" w:sz="0" w:space="0" w:color="auto"/>
            <w:bottom w:val="none" w:sz="0" w:space="0" w:color="auto"/>
            <w:right w:val="none" w:sz="0" w:space="0" w:color="auto"/>
          </w:divBdr>
        </w:div>
        <w:div w:id="1552570404">
          <w:marLeft w:val="0"/>
          <w:marRight w:val="0"/>
          <w:marTop w:val="120"/>
          <w:marBottom w:val="0"/>
          <w:divBdr>
            <w:top w:val="none" w:sz="0" w:space="0" w:color="auto"/>
            <w:left w:val="none" w:sz="0" w:space="0" w:color="auto"/>
            <w:bottom w:val="none" w:sz="0" w:space="0" w:color="auto"/>
            <w:right w:val="none" w:sz="0" w:space="0" w:color="auto"/>
          </w:divBdr>
        </w:div>
        <w:div w:id="1873373740">
          <w:marLeft w:val="0"/>
          <w:marRight w:val="0"/>
          <w:marTop w:val="120"/>
          <w:marBottom w:val="0"/>
          <w:divBdr>
            <w:top w:val="none" w:sz="0" w:space="0" w:color="auto"/>
            <w:left w:val="none" w:sz="0" w:space="0" w:color="auto"/>
            <w:bottom w:val="none" w:sz="0" w:space="0" w:color="auto"/>
            <w:right w:val="none" w:sz="0" w:space="0" w:color="auto"/>
          </w:divBdr>
        </w:div>
      </w:divsChild>
    </w:div>
    <w:div w:id="1150631874">
      <w:bodyDiv w:val="1"/>
      <w:marLeft w:val="0"/>
      <w:marRight w:val="0"/>
      <w:marTop w:val="0"/>
      <w:marBottom w:val="0"/>
      <w:divBdr>
        <w:top w:val="none" w:sz="0" w:space="0" w:color="auto"/>
        <w:left w:val="none" w:sz="0" w:space="0" w:color="auto"/>
        <w:bottom w:val="none" w:sz="0" w:space="0" w:color="auto"/>
        <w:right w:val="none" w:sz="0" w:space="0" w:color="auto"/>
      </w:divBdr>
    </w:div>
    <w:div w:id="1328903143">
      <w:bodyDiv w:val="1"/>
      <w:marLeft w:val="0"/>
      <w:marRight w:val="0"/>
      <w:marTop w:val="0"/>
      <w:marBottom w:val="0"/>
      <w:divBdr>
        <w:top w:val="none" w:sz="0" w:space="0" w:color="auto"/>
        <w:left w:val="none" w:sz="0" w:space="0" w:color="auto"/>
        <w:bottom w:val="none" w:sz="0" w:space="0" w:color="auto"/>
        <w:right w:val="none" w:sz="0" w:space="0" w:color="auto"/>
      </w:divBdr>
    </w:div>
    <w:div w:id="1457796216">
      <w:bodyDiv w:val="1"/>
      <w:marLeft w:val="0"/>
      <w:marRight w:val="0"/>
      <w:marTop w:val="0"/>
      <w:marBottom w:val="0"/>
      <w:divBdr>
        <w:top w:val="none" w:sz="0" w:space="0" w:color="auto"/>
        <w:left w:val="none" w:sz="0" w:space="0" w:color="auto"/>
        <w:bottom w:val="none" w:sz="0" w:space="0" w:color="auto"/>
        <w:right w:val="none" w:sz="0" w:space="0" w:color="auto"/>
      </w:divBdr>
    </w:div>
    <w:div w:id="1460029347">
      <w:bodyDiv w:val="1"/>
      <w:marLeft w:val="0"/>
      <w:marRight w:val="0"/>
      <w:marTop w:val="0"/>
      <w:marBottom w:val="0"/>
      <w:divBdr>
        <w:top w:val="none" w:sz="0" w:space="0" w:color="auto"/>
        <w:left w:val="none" w:sz="0" w:space="0" w:color="auto"/>
        <w:bottom w:val="none" w:sz="0" w:space="0" w:color="auto"/>
        <w:right w:val="none" w:sz="0" w:space="0" w:color="auto"/>
      </w:divBdr>
    </w:div>
    <w:div w:id="1467744952">
      <w:bodyDiv w:val="1"/>
      <w:marLeft w:val="0"/>
      <w:marRight w:val="0"/>
      <w:marTop w:val="0"/>
      <w:marBottom w:val="0"/>
      <w:divBdr>
        <w:top w:val="none" w:sz="0" w:space="0" w:color="auto"/>
        <w:left w:val="none" w:sz="0" w:space="0" w:color="auto"/>
        <w:bottom w:val="none" w:sz="0" w:space="0" w:color="auto"/>
        <w:right w:val="none" w:sz="0" w:space="0" w:color="auto"/>
      </w:divBdr>
    </w:div>
    <w:div w:id="1573391542">
      <w:bodyDiv w:val="1"/>
      <w:marLeft w:val="0"/>
      <w:marRight w:val="0"/>
      <w:marTop w:val="0"/>
      <w:marBottom w:val="0"/>
      <w:divBdr>
        <w:top w:val="none" w:sz="0" w:space="0" w:color="auto"/>
        <w:left w:val="none" w:sz="0" w:space="0" w:color="auto"/>
        <w:bottom w:val="none" w:sz="0" w:space="0" w:color="auto"/>
        <w:right w:val="none" w:sz="0" w:space="0" w:color="auto"/>
      </w:divBdr>
    </w:div>
    <w:div w:id="1578126950">
      <w:bodyDiv w:val="1"/>
      <w:marLeft w:val="0"/>
      <w:marRight w:val="0"/>
      <w:marTop w:val="0"/>
      <w:marBottom w:val="0"/>
      <w:divBdr>
        <w:top w:val="none" w:sz="0" w:space="0" w:color="auto"/>
        <w:left w:val="none" w:sz="0" w:space="0" w:color="auto"/>
        <w:bottom w:val="none" w:sz="0" w:space="0" w:color="auto"/>
        <w:right w:val="none" w:sz="0" w:space="0" w:color="auto"/>
      </w:divBdr>
    </w:div>
    <w:div w:id="1799762907">
      <w:bodyDiv w:val="1"/>
      <w:marLeft w:val="0"/>
      <w:marRight w:val="0"/>
      <w:marTop w:val="0"/>
      <w:marBottom w:val="0"/>
      <w:divBdr>
        <w:top w:val="none" w:sz="0" w:space="0" w:color="auto"/>
        <w:left w:val="none" w:sz="0" w:space="0" w:color="auto"/>
        <w:bottom w:val="none" w:sz="0" w:space="0" w:color="auto"/>
        <w:right w:val="none" w:sz="0" w:space="0" w:color="auto"/>
      </w:divBdr>
    </w:div>
    <w:div w:id="1851676577">
      <w:bodyDiv w:val="1"/>
      <w:marLeft w:val="0"/>
      <w:marRight w:val="0"/>
      <w:marTop w:val="0"/>
      <w:marBottom w:val="0"/>
      <w:divBdr>
        <w:top w:val="none" w:sz="0" w:space="0" w:color="auto"/>
        <w:left w:val="none" w:sz="0" w:space="0" w:color="auto"/>
        <w:bottom w:val="none" w:sz="0" w:space="0" w:color="auto"/>
        <w:right w:val="none" w:sz="0" w:space="0" w:color="auto"/>
      </w:divBdr>
    </w:div>
    <w:div w:id="2005621260">
      <w:bodyDiv w:val="1"/>
      <w:marLeft w:val="0"/>
      <w:marRight w:val="0"/>
      <w:marTop w:val="0"/>
      <w:marBottom w:val="0"/>
      <w:divBdr>
        <w:top w:val="none" w:sz="0" w:space="0" w:color="auto"/>
        <w:left w:val="none" w:sz="0" w:space="0" w:color="auto"/>
        <w:bottom w:val="none" w:sz="0" w:space="0" w:color="auto"/>
        <w:right w:val="none" w:sz="0" w:space="0" w:color="auto"/>
      </w:divBdr>
    </w:div>
    <w:div w:id="207639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687" TargetMode="External"/><Relationship Id="rId18" Type="http://schemas.openxmlformats.org/officeDocument/2006/relationships/hyperlink" Target="consultantplus://offline/ref=A1A676344709A9FDF6E171C78310056D7309E16C6E88B2DC0E7A30CC31BFCFF61D5BE331302A51AE3A8EC37C4E2FB5B1603363A839CCa2B7H" TargetMode="External"/><Relationship Id="rId26" Type="http://schemas.openxmlformats.org/officeDocument/2006/relationships/hyperlink" Target="consultantplus://offline/ref=0506041573EBBC26F7972412188EB3B60AC36E5376CFC27D473329C4F9EE42201ED76FEA084ED9794E0CC97F6036FFC457338456BD6550T6I" TargetMode="External"/><Relationship Id="rId3" Type="http://schemas.openxmlformats.org/officeDocument/2006/relationships/styles" Target="styles.xml"/><Relationship Id="rId21" Type="http://schemas.openxmlformats.org/officeDocument/2006/relationships/hyperlink" Target="consultantplus://offline/ref=F1CB96D5F6456B0DF24DCB2390689E5104AAC39A322B68416AF90D61E8EA2D25F774CF55587591182DFD669630BFCEFD12F48780D9F2E292CCKBI" TargetMode="External"/><Relationship Id="rId7" Type="http://schemas.openxmlformats.org/officeDocument/2006/relationships/endnotes" Target="endnotes.xml"/><Relationship Id="rId12" Type="http://schemas.openxmlformats.org/officeDocument/2006/relationships/hyperlink" Target="https://login.consultant.ru/link/?req=doc&amp;base=LAW&amp;n=471026&amp;dst=3567" TargetMode="External"/><Relationship Id="rId17" Type="http://schemas.openxmlformats.org/officeDocument/2006/relationships/hyperlink" Target="consultantplus://offline/ref=A1A676344709A9FDF6E171C78310056D7309E16C6E88B2DC0E7A30CC31BFCFF61D5BE3303F2A52AE3A8EC37C4E2FB5B1603363A839CCa2B7H" TargetMode="External"/><Relationship Id="rId25" Type="http://schemas.openxmlformats.org/officeDocument/2006/relationships/hyperlink" Target="consultantplus://offline/ref=0506041573EBBC26F7972412188EB3B60AC36E5376CFC27D473329C4F9EE42201ED76FEA084DDE794E0CC97F6036FFC457338456BD6550T6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1A676344709A9FDF6E171C78310056D7309E16C6E88B2DC0E7A30CC31BFCFF61D5BE333312A59F13F9BD2244326A2AF68257FAA3BaCBFH" TargetMode="External"/><Relationship Id="rId20" Type="http://schemas.openxmlformats.org/officeDocument/2006/relationships/hyperlink" Target="consultantplus://offline/ref=F1CB96D5F6456B0DF24DCB2390689E5104ABCA9D322968416AF90D61E8EA2D25F774CF555F749A4D78B267CA74E3DDFD13F48588C5CFK1I" TargetMode="External"/><Relationship Id="rId29" Type="http://schemas.openxmlformats.org/officeDocument/2006/relationships/hyperlink" Target="consultantplus://offline/ref=0506041573EBBC26F7972412188EB3B60AC36E5376CFC27D473329C4F9EE42201ED76FEB084BD2264B19D8276D3FE8DA5F259854BF56T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1026&amp;dst=3613" TargetMode="External"/><Relationship Id="rId24" Type="http://schemas.openxmlformats.org/officeDocument/2006/relationships/hyperlink" Target="consultantplus://offline/ref=84389F1066633C64010B413C9B1476A9BA7B80267126F9688249844FD88D924A241942BD854FF08844688B07A8R3ZF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61022&amp;dst=100014" TargetMode="External"/><Relationship Id="rId23" Type="http://schemas.openxmlformats.org/officeDocument/2006/relationships/hyperlink" Target="consultantplus://offline/ref=84389F1066633C64010B413C9B1476A9BA7B80267126F9688249844FD88D924A36191AB18546ED8D487DDD56EE6B40115075DCC98F8CAFF5RCZ0I" TargetMode="External"/><Relationship Id="rId28" Type="http://schemas.openxmlformats.org/officeDocument/2006/relationships/hyperlink" Target="consultantplus://offline/ref=0506041573EBBC26F7972412188EB3B60AC36E5376CFC27D473329C4F9EE42201ED76FEA084ED8794E0CC97F6036FFC457338456BD6550T6I" TargetMode="External"/><Relationship Id="rId10" Type="http://schemas.openxmlformats.org/officeDocument/2006/relationships/hyperlink" Target="https://login.consultant.ru/link/?req=doc&amp;base=LAW&amp;n=471026&amp;dst=2910" TargetMode="External"/><Relationship Id="rId19" Type="http://schemas.openxmlformats.org/officeDocument/2006/relationships/hyperlink" Target="consultantplus://offline/ref=93D2591D6870362CEDA3A5A738E996862E79B1FE1031645C128452B3B9C25527082BF910FEB24F578FD77F2FFF53015739FA3495A4E0NBICH"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471026&amp;dst=171" TargetMode="External"/><Relationship Id="rId14" Type="http://schemas.openxmlformats.org/officeDocument/2006/relationships/hyperlink" Target="https://login.consultant.ru/link/?req=doc&amp;base=LAW&amp;n=491535&amp;dst=100352" TargetMode="External"/><Relationship Id="rId22" Type="http://schemas.openxmlformats.org/officeDocument/2006/relationships/hyperlink" Target="consultantplus://offline/ref=D5EECE81C89752349F1F92F06D42A6586B6A5D7A549C612BE954E562CB93BD0854E262AD1EA92318B0223CC66F03A6AA2C3FEE0453A51013H2TBJ" TargetMode="External"/><Relationship Id="rId27" Type="http://schemas.openxmlformats.org/officeDocument/2006/relationships/hyperlink" Target="consultantplus://offline/ref=0506041573EBBC26F7972412188EB3B60AC36E5376CFC27D473329C4F9EE42201ED76FE9004DDD731956D97B2963FBDA5E259A5CA36507B550T3I" TargetMode="External"/><Relationship Id="rId30" Type="http://schemas.openxmlformats.org/officeDocument/2006/relationships/hyperlink" Target="consultantplus://offline/ref=11655D824B735ED31D40FE5F1C46F9618539C247D0BC859B07E4981D40778EE3F66601ABA726F80EAC193D0A8450BCC3255D4F4B38r5s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0B3BC2-DFE1-4695-86D1-40C40F82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1</Pages>
  <Words>15232</Words>
  <Characters>86824</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101853</CharactersWithSpaces>
  <SharedDoc>false</SharedDoc>
  <HLinks>
    <vt:vector size="90" baseType="variant">
      <vt:variant>
        <vt:i4>4063286</vt:i4>
      </vt:variant>
      <vt:variant>
        <vt:i4>42</vt:i4>
      </vt:variant>
      <vt:variant>
        <vt:i4>0</vt:i4>
      </vt:variant>
      <vt:variant>
        <vt:i4>5</vt:i4>
      </vt:variant>
      <vt:variant>
        <vt:lpwstr>consultantplus://offline/ref=2890625410B647C36151A46A21E728FBF8F01DC55F1E4EB0DC2C8B19C76A7657337A3F4DF865p5d9N</vt:lpwstr>
      </vt:variant>
      <vt:variant>
        <vt:lpwstr/>
      </vt:variant>
      <vt:variant>
        <vt:i4>8061026</vt:i4>
      </vt:variant>
      <vt:variant>
        <vt:i4>39</vt:i4>
      </vt:variant>
      <vt:variant>
        <vt:i4>0</vt:i4>
      </vt:variant>
      <vt:variant>
        <vt:i4>5</vt:i4>
      </vt:variant>
      <vt:variant>
        <vt:lpwstr>consultantplus://offline/ref=3E58CF2CD60B9D3BD8D9481586906B75AA57D34A50C7F42CCA9136C6D80F698740D7615465E7i1E1I</vt:lpwstr>
      </vt:variant>
      <vt:variant>
        <vt:lpwstr/>
      </vt:variant>
      <vt:variant>
        <vt:i4>2818149</vt:i4>
      </vt:variant>
      <vt:variant>
        <vt:i4>36</vt:i4>
      </vt:variant>
      <vt:variant>
        <vt:i4>0</vt:i4>
      </vt:variant>
      <vt:variant>
        <vt:i4>5</vt:i4>
      </vt:variant>
      <vt:variant>
        <vt:lpwstr>consultantplus://offline/ref=3E58CF2CD60B9D3BD8D9481586906B75AA57D34A50C7F42CCA9136C6D80F698740D7615460EE1FADi4EFI</vt:lpwstr>
      </vt:variant>
      <vt:variant>
        <vt:lpwstr/>
      </vt:variant>
      <vt:variant>
        <vt:i4>720908</vt:i4>
      </vt:variant>
      <vt:variant>
        <vt:i4>33</vt:i4>
      </vt:variant>
      <vt:variant>
        <vt:i4>0</vt:i4>
      </vt:variant>
      <vt:variant>
        <vt:i4>5</vt:i4>
      </vt:variant>
      <vt:variant>
        <vt:lpwstr>consultantplus://offline/ref=53F444482881ED5528DB5D4972698406196760A587E306062EC88C7841Q9D1J</vt:lpwstr>
      </vt:variant>
      <vt:variant>
        <vt:lpwstr/>
      </vt:variant>
      <vt:variant>
        <vt:i4>3801137</vt:i4>
      </vt:variant>
      <vt:variant>
        <vt:i4>30</vt:i4>
      </vt:variant>
      <vt:variant>
        <vt:i4>0</vt:i4>
      </vt:variant>
      <vt:variant>
        <vt:i4>5</vt:i4>
      </vt:variant>
      <vt:variant>
        <vt:lpwstr>consultantplus://offline/ref=65B1144CC30A1D6603DFD227888FCFF32A9DBFE02F1BB5D1A40B2F3D2029FE5BCEF385B8E995QBHDL</vt:lpwstr>
      </vt:variant>
      <vt:variant>
        <vt:lpwstr/>
      </vt:variant>
      <vt:variant>
        <vt:i4>3014715</vt:i4>
      </vt:variant>
      <vt:variant>
        <vt:i4>27</vt:i4>
      </vt:variant>
      <vt:variant>
        <vt:i4>0</vt:i4>
      </vt:variant>
      <vt:variant>
        <vt:i4>5</vt:i4>
      </vt:variant>
      <vt:variant>
        <vt:lpwstr>consultantplus://offline/ref=98E3DD9548C4B89C444E37B4B12F05851037809E8023465B1E1FE813E2033805B9DADD0F8B986D67OD0DH</vt:lpwstr>
      </vt:variant>
      <vt:variant>
        <vt:lpwstr/>
      </vt:variant>
      <vt:variant>
        <vt:i4>6750257</vt:i4>
      </vt:variant>
      <vt:variant>
        <vt:i4>24</vt:i4>
      </vt:variant>
      <vt:variant>
        <vt:i4>0</vt:i4>
      </vt:variant>
      <vt:variant>
        <vt:i4>5</vt:i4>
      </vt:variant>
      <vt:variant>
        <vt:lpwstr>consultantplus://offline/ref=778F0029EFCD563DBFA184CDEF7F1A14047F052D55FBBF33FC1452B3A2C3F2CB7916F59705270FBF37v4H</vt:lpwstr>
      </vt:variant>
      <vt:variant>
        <vt:lpwstr/>
      </vt:variant>
      <vt:variant>
        <vt:i4>6815847</vt:i4>
      </vt:variant>
      <vt:variant>
        <vt:i4>21</vt:i4>
      </vt:variant>
      <vt:variant>
        <vt:i4>0</vt:i4>
      </vt:variant>
      <vt:variant>
        <vt:i4>5</vt:i4>
      </vt:variant>
      <vt:variant>
        <vt:lpwstr>consultantplus://offline/ref=10818AD70A8235F9E9946E25F1E0052C118681E55084411819BA801CCEF4F3C53A3A8103BCC4rAhBH</vt:lpwstr>
      </vt:variant>
      <vt:variant>
        <vt:lpwstr/>
      </vt:variant>
      <vt:variant>
        <vt:i4>2556000</vt:i4>
      </vt:variant>
      <vt:variant>
        <vt:i4>18</vt:i4>
      </vt:variant>
      <vt:variant>
        <vt:i4>0</vt:i4>
      </vt:variant>
      <vt:variant>
        <vt:i4>5</vt:i4>
      </vt:variant>
      <vt:variant>
        <vt:lpwstr>consultantplus://offline/ref=742B27C852A96A3C590D96FEC822A24EF84B844D7808691B4583A61537C876A3BC2FA941FA219A53o2fAH</vt:lpwstr>
      </vt:variant>
      <vt:variant>
        <vt:lpwstr/>
      </vt:variant>
      <vt:variant>
        <vt:i4>1638486</vt:i4>
      </vt:variant>
      <vt:variant>
        <vt:i4>15</vt:i4>
      </vt:variant>
      <vt:variant>
        <vt:i4>0</vt:i4>
      </vt:variant>
      <vt:variant>
        <vt:i4>5</vt:i4>
      </vt:variant>
      <vt:variant>
        <vt:lpwstr>consultantplus://offline/ref=742B27C852A96A3C590D96FEC822A24EF84B844D7808691B4583A61537C876A3BC2FA945FAo2f0H</vt:lpwstr>
      </vt:variant>
      <vt:variant>
        <vt:lpwstr/>
      </vt:variant>
      <vt:variant>
        <vt:i4>2556014</vt:i4>
      </vt:variant>
      <vt:variant>
        <vt:i4>12</vt:i4>
      </vt:variant>
      <vt:variant>
        <vt:i4>0</vt:i4>
      </vt:variant>
      <vt:variant>
        <vt:i4>5</vt:i4>
      </vt:variant>
      <vt:variant>
        <vt:lpwstr>consultantplus://offline/ref=742B27C852A96A3C590D96FEC822A24EF84B844D7808691B4583A61537C876A3BC2FA941FA219E5Ao2f9H</vt:lpwstr>
      </vt:variant>
      <vt:variant>
        <vt:lpwstr/>
      </vt:variant>
      <vt:variant>
        <vt:i4>1638491</vt:i4>
      </vt:variant>
      <vt:variant>
        <vt:i4>9</vt:i4>
      </vt:variant>
      <vt:variant>
        <vt:i4>0</vt:i4>
      </vt:variant>
      <vt:variant>
        <vt:i4>5</vt:i4>
      </vt:variant>
      <vt:variant>
        <vt:lpwstr>consultantplus://offline/ref=742B27C852A96A3C590D96FEC822A24EF84B844D7808691B4583A61537C876A3BC2FA944FEo2f8H</vt:lpwstr>
      </vt:variant>
      <vt:variant>
        <vt:lpwstr/>
      </vt:variant>
      <vt:variant>
        <vt:i4>3932208</vt:i4>
      </vt:variant>
      <vt:variant>
        <vt:i4>6</vt:i4>
      </vt:variant>
      <vt:variant>
        <vt:i4>0</vt:i4>
      </vt:variant>
      <vt:variant>
        <vt:i4>5</vt:i4>
      </vt:variant>
      <vt:variant>
        <vt:lpwstr>consultantplus://offline/ref=2459186D05308C7DBE47B0544A271C43CDEFE986DFCFC7893ABFAB7215301DE79641B8D1E93B9325ZEdFH</vt:lpwstr>
      </vt:variant>
      <vt:variant>
        <vt:lpwstr/>
      </vt:variant>
      <vt:variant>
        <vt:i4>8061026</vt:i4>
      </vt:variant>
      <vt:variant>
        <vt:i4>3</vt:i4>
      </vt:variant>
      <vt:variant>
        <vt:i4>0</vt:i4>
      </vt:variant>
      <vt:variant>
        <vt:i4>5</vt:i4>
      </vt:variant>
      <vt:variant>
        <vt:lpwstr>consultantplus://offline/ref=3E58CF2CD60B9D3BD8D9481586906B75AA57D34A50C7F42CCA9136C6D80F698740D7615465E7i1E1I</vt:lpwstr>
      </vt:variant>
      <vt:variant>
        <vt:lpwstr/>
      </vt:variant>
      <vt:variant>
        <vt:i4>2818149</vt:i4>
      </vt:variant>
      <vt:variant>
        <vt:i4>0</vt:i4>
      </vt:variant>
      <vt:variant>
        <vt:i4>0</vt:i4>
      </vt:variant>
      <vt:variant>
        <vt:i4>5</vt:i4>
      </vt:variant>
      <vt:variant>
        <vt:lpwstr>consultantplus://offline/ref=3E58CF2CD60B9D3BD8D9481586906B75AA57D34A50C7F42CCA9136C6D80F698740D7615460EE1FADi4EFI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ARHITEKTOR</cp:lastModifiedBy>
  <cp:revision>148</cp:revision>
  <cp:lastPrinted>2025-01-29T08:58:00Z</cp:lastPrinted>
  <dcterms:created xsi:type="dcterms:W3CDTF">2017-12-21T06:32:00Z</dcterms:created>
  <dcterms:modified xsi:type="dcterms:W3CDTF">2025-02-04T05:13:00Z</dcterms:modified>
</cp:coreProperties>
</file>