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6D" w:rsidRDefault="00A2786D" w:rsidP="00A2786D">
      <w:pPr>
        <w:pStyle w:val="4"/>
        <w:shd w:val="clear" w:color="auto" w:fill="auto"/>
        <w:tabs>
          <w:tab w:val="right" w:pos="7938"/>
        </w:tabs>
        <w:spacing w:before="0" w:line="326" w:lineRule="exact"/>
        <w:ind w:left="1134" w:right="40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АКТУАЛЬНАЯ РЕДАКЦИЯ </w:t>
      </w:r>
    </w:p>
    <w:p w:rsidR="00A2786D" w:rsidRDefault="00A2786D" w:rsidP="00A2786D">
      <w:pPr>
        <w:pStyle w:val="4"/>
        <w:shd w:val="clear" w:color="auto" w:fill="auto"/>
        <w:tabs>
          <w:tab w:val="right" w:pos="7938"/>
        </w:tabs>
        <w:spacing w:before="0" w:line="326" w:lineRule="exact"/>
        <w:ind w:left="1134" w:right="40" w:hanging="426"/>
        <w:jc w:val="center"/>
        <w:rPr>
          <w:b/>
          <w:sz w:val="28"/>
          <w:szCs w:val="28"/>
        </w:rPr>
      </w:pPr>
    </w:p>
    <w:p w:rsidR="00A2786D" w:rsidRPr="001174D8" w:rsidRDefault="00A2786D" w:rsidP="00A2786D">
      <w:pPr>
        <w:pStyle w:val="4"/>
        <w:shd w:val="clear" w:color="auto" w:fill="auto"/>
        <w:tabs>
          <w:tab w:val="right" w:pos="7938"/>
        </w:tabs>
        <w:spacing w:before="0" w:line="326" w:lineRule="exact"/>
        <w:ind w:left="5500" w:right="40" w:firstLine="29"/>
        <w:jc w:val="right"/>
        <w:rPr>
          <w:b/>
          <w:sz w:val="24"/>
          <w:szCs w:val="24"/>
        </w:rPr>
      </w:pPr>
      <w:r w:rsidRPr="001174D8">
        <w:rPr>
          <w:b/>
          <w:sz w:val="24"/>
          <w:szCs w:val="24"/>
        </w:rPr>
        <w:t>Приложение</w:t>
      </w:r>
    </w:p>
    <w:p w:rsidR="00A2786D" w:rsidRPr="001174D8" w:rsidRDefault="00A2786D" w:rsidP="00A2786D">
      <w:pPr>
        <w:pStyle w:val="4"/>
        <w:shd w:val="clear" w:color="auto" w:fill="auto"/>
        <w:tabs>
          <w:tab w:val="right" w:pos="7938"/>
        </w:tabs>
        <w:spacing w:before="0" w:line="326" w:lineRule="exact"/>
        <w:ind w:left="5500" w:right="40" w:firstLine="29"/>
        <w:jc w:val="right"/>
        <w:rPr>
          <w:sz w:val="24"/>
          <w:szCs w:val="24"/>
        </w:rPr>
      </w:pPr>
      <w:r w:rsidRPr="001174D8">
        <w:rPr>
          <w:sz w:val="24"/>
          <w:szCs w:val="24"/>
        </w:rPr>
        <w:t>к постановлению главы</w:t>
      </w:r>
    </w:p>
    <w:p w:rsidR="00A2786D" w:rsidRPr="001174D8" w:rsidRDefault="00A2786D" w:rsidP="00A2786D">
      <w:pPr>
        <w:pStyle w:val="4"/>
        <w:shd w:val="clear" w:color="auto" w:fill="auto"/>
        <w:tabs>
          <w:tab w:val="right" w:pos="7938"/>
        </w:tabs>
        <w:spacing w:before="0" w:line="326" w:lineRule="exact"/>
        <w:ind w:left="5500" w:right="40" w:firstLine="29"/>
        <w:jc w:val="right"/>
        <w:rPr>
          <w:sz w:val="24"/>
          <w:szCs w:val="24"/>
        </w:rPr>
      </w:pPr>
      <w:r w:rsidRPr="001174D8">
        <w:rPr>
          <w:sz w:val="24"/>
          <w:szCs w:val="24"/>
        </w:rPr>
        <w:t xml:space="preserve"> администрации города Киржач </w:t>
      </w:r>
    </w:p>
    <w:p w:rsidR="00A2786D" w:rsidRPr="001174D8" w:rsidRDefault="00A2786D" w:rsidP="00A2786D">
      <w:pPr>
        <w:pStyle w:val="4"/>
        <w:shd w:val="clear" w:color="auto" w:fill="auto"/>
        <w:tabs>
          <w:tab w:val="right" w:pos="7938"/>
        </w:tabs>
        <w:spacing w:before="0" w:line="326" w:lineRule="exact"/>
        <w:ind w:left="5500" w:right="40" w:firstLine="29"/>
        <w:jc w:val="right"/>
        <w:rPr>
          <w:sz w:val="24"/>
          <w:szCs w:val="24"/>
          <w:u w:val="single"/>
        </w:rPr>
      </w:pPr>
      <w:r w:rsidRPr="001174D8">
        <w:rPr>
          <w:sz w:val="24"/>
          <w:szCs w:val="24"/>
        </w:rPr>
        <w:t xml:space="preserve">от   </w:t>
      </w:r>
      <w:r w:rsidRPr="001174D8">
        <w:rPr>
          <w:sz w:val="24"/>
          <w:szCs w:val="24"/>
          <w:u w:val="single"/>
        </w:rPr>
        <w:t>30.12.2019</w:t>
      </w:r>
      <w:r w:rsidRPr="001174D8">
        <w:rPr>
          <w:sz w:val="24"/>
          <w:szCs w:val="24"/>
        </w:rPr>
        <w:t xml:space="preserve">  №  </w:t>
      </w:r>
      <w:r w:rsidRPr="001174D8">
        <w:rPr>
          <w:sz w:val="24"/>
          <w:szCs w:val="24"/>
          <w:u w:val="single"/>
        </w:rPr>
        <w:t>1366</w:t>
      </w:r>
    </w:p>
    <w:p w:rsidR="00A2786D" w:rsidRPr="00986D0E" w:rsidRDefault="00A2786D" w:rsidP="00A2786D">
      <w:pPr>
        <w:pStyle w:val="4"/>
        <w:shd w:val="clear" w:color="auto" w:fill="auto"/>
        <w:tabs>
          <w:tab w:val="right" w:pos="7938"/>
        </w:tabs>
        <w:spacing w:before="0" w:line="326" w:lineRule="exact"/>
        <w:ind w:left="5500" w:right="40" w:firstLine="29"/>
        <w:jc w:val="left"/>
        <w:rPr>
          <w:sz w:val="28"/>
          <w:szCs w:val="28"/>
        </w:rPr>
      </w:pPr>
    </w:p>
    <w:p w:rsidR="00A2786D" w:rsidRPr="00986D0E" w:rsidRDefault="00A2786D" w:rsidP="00A00203">
      <w:pPr>
        <w:pStyle w:val="20"/>
        <w:shd w:val="clear" w:color="auto" w:fill="auto"/>
        <w:spacing w:after="0" w:line="270" w:lineRule="exact"/>
        <w:ind w:left="100"/>
        <w:jc w:val="left"/>
        <w:rPr>
          <w:sz w:val="28"/>
          <w:szCs w:val="28"/>
        </w:rPr>
      </w:pPr>
    </w:p>
    <w:p w:rsidR="00A2786D" w:rsidRDefault="00A2786D" w:rsidP="00A2786D">
      <w:pPr>
        <w:pStyle w:val="20"/>
        <w:shd w:val="clear" w:color="auto" w:fill="auto"/>
        <w:spacing w:after="0" w:line="270" w:lineRule="exact"/>
        <w:ind w:left="100"/>
        <w:jc w:val="center"/>
        <w:outlineLvl w:val="0"/>
        <w:rPr>
          <w:sz w:val="28"/>
          <w:szCs w:val="28"/>
        </w:rPr>
      </w:pPr>
      <w:r w:rsidRPr="00986D0E">
        <w:rPr>
          <w:sz w:val="28"/>
          <w:szCs w:val="28"/>
        </w:rPr>
        <w:t>МУНИЦИПАЛЬНАЯ ПРОГРАММА</w:t>
      </w:r>
    </w:p>
    <w:p w:rsidR="00A2786D" w:rsidRPr="00986D0E" w:rsidRDefault="00A2786D" w:rsidP="00A2786D">
      <w:pPr>
        <w:pStyle w:val="20"/>
        <w:shd w:val="clear" w:color="auto" w:fill="auto"/>
        <w:spacing w:after="0" w:line="270" w:lineRule="exact"/>
        <w:ind w:left="100"/>
        <w:jc w:val="center"/>
        <w:outlineLvl w:val="0"/>
        <w:rPr>
          <w:sz w:val="28"/>
          <w:szCs w:val="28"/>
        </w:rPr>
      </w:pPr>
    </w:p>
    <w:p w:rsidR="00A2786D" w:rsidRDefault="00A2786D" w:rsidP="00A2786D">
      <w:pPr>
        <w:pStyle w:val="4"/>
        <w:shd w:val="clear" w:color="auto" w:fill="auto"/>
        <w:spacing w:before="0" w:line="270" w:lineRule="exact"/>
        <w:ind w:left="100" w:firstLine="0"/>
        <w:jc w:val="center"/>
        <w:rPr>
          <w:sz w:val="28"/>
          <w:szCs w:val="28"/>
        </w:rPr>
      </w:pPr>
      <w:r w:rsidRPr="00986D0E">
        <w:rPr>
          <w:sz w:val="28"/>
          <w:szCs w:val="28"/>
        </w:rPr>
        <w:t xml:space="preserve"> «Благоустройство территории города Киржач»</w:t>
      </w:r>
      <w:r>
        <w:rPr>
          <w:sz w:val="28"/>
          <w:szCs w:val="28"/>
        </w:rPr>
        <w:t xml:space="preserve"> </w:t>
      </w:r>
    </w:p>
    <w:p w:rsidR="00A2786D" w:rsidRPr="00A00203" w:rsidRDefault="00A2786D" w:rsidP="00A2786D">
      <w:pPr>
        <w:pStyle w:val="4"/>
        <w:shd w:val="clear" w:color="auto" w:fill="auto"/>
        <w:spacing w:before="0" w:after="246" w:line="270" w:lineRule="exact"/>
        <w:ind w:left="100" w:firstLine="0"/>
        <w:jc w:val="center"/>
        <w:rPr>
          <w:sz w:val="24"/>
          <w:szCs w:val="24"/>
        </w:rPr>
      </w:pPr>
      <w:r w:rsidRPr="00A00203">
        <w:rPr>
          <w:sz w:val="24"/>
          <w:szCs w:val="24"/>
        </w:rPr>
        <w:t>(далее Программа)</w:t>
      </w:r>
    </w:p>
    <w:p w:rsidR="00A2786D" w:rsidRPr="004E15BB" w:rsidRDefault="00A2786D" w:rsidP="004E15BB">
      <w:pPr>
        <w:pStyle w:val="4"/>
        <w:shd w:val="clear" w:color="auto" w:fill="auto"/>
        <w:spacing w:before="0" w:after="246" w:line="270" w:lineRule="exact"/>
        <w:ind w:left="100" w:firstLine="0"/>
        <w:rPr>
          <w:sz w:val="26"/>
          <w:szCs w:val="26"/>
        </w:rPr>
      </w:pPr>
      <w:r w:rsidRPr="004E15BB">
        <w:rPr>
          <w:sz w:val="26"/>
          <w:szCs w:val="26"/>
        </w:rPr>
        <w:t>с  изменениями от  20.10.2020 г.  № 734, от 12.04.2021 г. № 223, от 30.07.2021 № 573,   от 14.09.2021 г. №702,  от 28.10.2021 г. №861, от 30.12.2021г.  № 1069,  от 08.07.2022 г. № 715, от 16.09.2022 г. №</w:t>
      </w:r>
      <w:r w:rsidR="00666218" w:rsidRPr="004E15BB">
        <w:rPr>
          <w:sz w:val="26"/>
          <w:szCs w:val="26"/>
        </w:rPr>
        <w:t xml:space="preserve"> 993,  от 21.11.2022 г.  № 1286, </w:t>
      </w:r>
      <w:r w:rsidR="004E15BB" w:rsidRPr="004E15BB">
        <w:rPr>
          <w:sz w:val="26"/>
          <w:szCs w:val="26"/>
        </w:rPr>
        <w:t xml:space="preserve">от </w:t>
      </w:r>
      <w:r w:rsidR="00A0508A" w:rsidRPr="004E15BB">
        <w:rPr>
          <w:sz w:val="26"/>
          <w:szCs w:val="26"/>
        </w:rPr>
        <w:t>16.03.202</w:t>
      </w:r>
      <w:r w:rsidR="00821C4C" w:rsidRPr="004E15BB">
        <w:rPr>
          <w:sz w:val="26"/>
          <w:szCs w:val="26"/>
        </w:rPr>
        <w:t xml:space="preserve">3г. </w:t>
      </w:r>
      <w:r w:rsidR="004E15BB" w:rsidRPr="004E15BB">
        <w:rPr>
          <w:sz w:val="26"/>
          <w:szCs w:val="26"/>
        </w:rPr>
        <w:t xml:space="preserve"> </w:t>
      </w:r>
      <w:r w:rsidR="00821C4C" w:rsidRPr="004E15BB">
        <w:rPr>
          <w:sz w:val="26"/>
          <w:szCs w:val="26"/>
        </w:rPr>
        <w:t xml:space="preserve">№ 305, от 29.09.2023г </w:t>
      </w:r>
      <w:r w:rsidR="004E15BB" w:rsidRPr="004E15BB">
        <w:rPr>
          <w:sz w:val="26"/>
          <w:szCs w:val="26"/>
        </w:rPr>
        <w:t xml:space="preserve">. </w:t>
      </w:r>
      <w:r w:rsidR="00821C4C" w:rsidRPr="004E15BB">
        <w:rPr>
          <w:sz w:val="26"/>
          <w:szCs w:val="26"/>
        </w:rPr>
        <w:t>№ 996</w:t>
      </w:r>
      <w:r w:rsidR="00DC7DA7" w:rsidRPr="004E15BB">
        <w:rPr>
          <w:sz w:val="26"/>
          <w:szCs w:val="26"/>
        </w:rPr>
        <w:t>, от 26.02.2024</w:t>
      </w:r>
      <w:r w:rsidR="00821C4C" w:rsidRPr="004E15BB">
        <w:rPr>
          <w:sz w:val="26"/>
          <w:szCs w:val="26"/>
        </w:rPr>
        <w:t xml:space="preserve"> № 166, от </w:t>
      </w:r>
      <w:r w:rsidR="007E2299" w:rsidRPr="00D80D8C">
        <w:rPr>
          <w:sz w:val="26"/>
          <w:szCs w:val="26"/>
        </w:rPr>
        <w:t xml:space="preserve">05.09.2024 </w:t>
      </w:r>
      <w:r w:rsidR="00821C4C" w:rsidRPr="00D80D8C">
        <w:rPr>
          <w:sz w:val="26"/>
          <w:szCs w:val="26"/>
        </w:rPr>
        <w:t xml:space="preserve">2024 № </w:t>
      </w:r>
      <w:r w:rsidR="007E2299" w:rsidRPr="00D80D8C">
        <w:rPr>
          <w:sz w:val="26"/>
          <w:szCs w:val="26"/>
        </w:rPr>
        <w:t>817</w:t>
      </w:r>
      <w:r w:rsidR="002A74F6">
        <w:rPr>
          <w:sz w:val="26"/>
          <w:szCs w:val="26"/>
        </w:rPr>
        <w:t>, от 20.12.2024 №1278</w:t>
      </w:r>
    </w:p>
    <w:p w:rsidR="00A2786D" w:rsidRPr="0054595B" w:rsidRDefault="00A2786D" w:rsidP="00A2786D">
      <w:pPr>
        <w:pStyle w:val="22"/>
        <w:numPr>
          <w:ilvl w:val="0"/>
          <w:numId w:val="4"/>
        </w:numPr>
        <w:shd w:val="clear" w:color="auto" w:fill="auto"/>
        <w:spacing w:after="200" w:line="270" w:lineRule="exact"/>
        <w:ind w:left="1077"/>
        <w:jc w:val="center"/>
        <w:rPr>
          <w:b/>
          <w:sz w:val="28"/>
          <w:szCs w:val="28"/>
          <w:u w:val="single"/>
        </w:rPr>
      </w:pPr>
      <w:r w:rsidRPr="0054595B">
        <w:rPr>
          <w:b/>
          <w:sz w:val="28"/>
          <w:szCs w:val="28"/>
          <w:u w:val="single"/>
        </w:rPr>
        <w:t>Паспорт муниципальной программы</w:t>
      </w:r>
    </w:p>
    <w:tbl>
      <w:tblPr>
        <w:tblOverlap w:val="never"/>
        <w:tblW w:w="5000" w:type="pct"/>
        <w:jc w:val="center"/>
        <w:tblInd w:w="-274" w:type="dxa"/>
        <w:tblCellMar>
          <w:left w:w="10" w:type="dxa"/>
          <w:right w:w="10" w:type="dxa"/>
        </w:tblCellMar>
        <w:tblLook w:val="04A0"/>
      </w:tblPr>
      <w:tblGrid>
        <w:gridCol w:w="1918"/>
        <w:gridCol w:w="14"/>
        <w:gridCol w:w="8218"/>
        <w:gridCol w:w="76"/>
      </w:tblGrid>
      <w:tr w:rsidR="00A2786D" w:rsidRPr="00986D0E" w:rsidTr="00D37FA2">
        <w:trPr>
          <w:gridAfter w:val="1"/>
          <w:wAfter w:w="119" w:type="pct"/>
          <w:trHeight w:hRule="exact" w:val="979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986D0E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4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986D0E" w:rsidRDefault="00A2786D" w:rsidP="005A6E4D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>«Благоустройство территории города Киржач »</w:t>
            </w:r>
          </w:p>
        </w:tc>
      </w:tr>
      <w:tr w:rsidR="00A2786D" w:rsidRPr="00986D0E" w:rsidTr="00D37FA2">
        <w:trPr>
          <w:gridAfter w:val="1"/>
          <w:wAfter w:w="119" w:type="pct"/>
          <w:trHeight w:hRule="exact" w:val="784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986D0E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>Координатор</w:t>
            </w:r>
          </w:p>
        </w:tc>
        <w:tc>
          <w:tcPr>
            <w:tcW w:w="44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986D0E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>Заместитель  главы администрации города по вопросам жизнеобеспечения</w:t>
            </w:r>
          </w:p>
        </w:tc>
      </w:tr>
      <w:tr w:rsidR="00A2786D" w:rsidRPr="00986D0E" w:rsidTr="00D37FA2">
        <w:trPr>
          <w:gridAfter w:val="1"/>
          <w:wAfter w:w="119" w:type="pct"/>
          <w:trHeight w:hRule="exact" w:val="653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986D0E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4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986D0E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Администрация города Киржач</w:t>
            </w:r>
          </w:p>
        </w:tc>
      </w:tr>
      <w:tr w:rsidR="00A2786D" w:rsidRPr="00986D0E" w:rsidTr="00D37FA2">
        <w:trPr>
          <w:gridAfter w:val="1"/>
          <w:wAfter w:w="119" w:type="pct"/>
          <w:trHeight w:hRule="exact" w:val="658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986D0E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>Соисполнители</w:t>
            </w:r>
          </w:p>
        </w:tc>
        <w:tc>
          <w:tcPr>
            <w:tcW w:w="44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986D0E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>Отдел архитектуры администрации города Киржач</w:t>
            </w:r>
          </w:p>
        </w:tc>
      </w:tr>
      <w:tr w:rsidR="00A2786D" w:rsidRPr="00986D0E" w:rsidTr="00D37FA2">
        <w:trPr>
          <w:gridAfter w:val="1"/>
          <w:wAfter w:w="119" w:type="pct"/>
          <w:trHeight w:hRule="exact" w:val="2429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986D0E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>Участники</w:t>
            </w:r>
          </w:p>
        </w:tc>
        <w:tc>
          <w:tcPr>
            <w:tcW w:w="4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986D0E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>Управляющие организации, товарищества собственников жилья, жилищно</w:t>
            </w:r>
            <w:r>
              <w:rPr>
                <w:rStyle w:val="1"/>
                <w:sz w:val="28"/>
                <w:szCs w:val="28"/>
              </w:rPr>
              <w:t>-</w:t>
            </w:r>
            <w:r w:rsidRPr="00986D0E">
              <w:rPr>
                <w:rStyle w:val="1"/>
                <w:sz w:val="28"/>
                <w:szCs w:val="28"/>
              </w:rPr>
              <w:softHyphen/>
              <w:t xml:space="preserve">строительные 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986D0E">
              <w:rPr>
                <w:rStyle w:val="1"/>
                <w:sz w:val="28"/>
                <w:szCs w:val="28"/>
              </w:rPr>
              <w:t>кооперативы, товарищества собственников недвижимости, жилищные кооперативы, собственники помещений многоквартирных домов</w:t>
            </w:r>
            <w:r>
              <w:rPr>
                <w:rStyle w:val="1"/>
                <w:sz w:val="28"/>
                <w:szCs w:val="28"/>
              </w:rPr>
              <w:t xml:space="preserve"> и другие заинтересованные лица.</w:t>
            </w:r>
          </w:p>
        </w:tc>
      </w:tr>
      <w:tr w:rsidR="00A2786D" w:rsidRPr="00986D0E" w:rsidTr="00D37FA2">
        <w:trPr>
          <w:gridAfter w:val="1"/>
          <w:wAfter w:w="119" w:type="pct"/>
          <w:trHeight w:hRule="exact" w:val="4453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rStyle w:val="1"/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>Цель</w:t>
            </w:r>
          </w:p>
          <w:p w:rsidR="00A2786D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</w:rPr>
            </w:pPr>
          </w:p>
          <w:p w:rsidR="00A2786D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8"/>
                <w:szCs w:val="28"/>
              </w:rPr>
            </w:pPr>
          </w:p>
          <w:p w:rsidR="00A2786D" w:rsidRPr="00986D0E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>Задачи программы</w:t>
            </w:r>
          </w:p>
        </w:tc>
        <w:tc>
          <w:tcPr>
            <w:tcW w:w="4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rStyle w:val="1"/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 xml:space="preserve">Повышение уровня благоустройства дворовых территорий и территорий общего пользования </w:t>
            </w:r>
            <w:r>
              <w:rPr>
                <w:rStyle w:val="1"/>
                <w:sz w:val="28"/>
                <w:szCs w:val="28"/>
              </w:rPr>
              <w:t xml:space="preserve"> на территории города  </w:t>
            </w:r>
            <w:r w:rsidRPr="00986D0E">
              <w:rPr>
                <w:rStyle w:val="1"/>
                <w:sz w:val="28"/>
                <w:szCs w:val="28"/>
              </w:rPr>
              <w:t xml:space="preserve"> Киржач;</w:t>
            </w:r>
          </w:p>
          <w:p w:rsidR="00A2786D" w:rsidRPr="00986D0E" w:rsidRDefault="00A2786D" w:rsidP="00D37FA2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331"/>
              </w:tabs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>Создание универсальных механизмов вовлеченности заинтересованных граждан, организаций в реализацию мероприятий по благоустройству территории города Киржач;</w:t>
            </w:r>
          </w:p>
          <w:p w:rsidR="00A2786D" w:rsidRPr="00181FD9" w:rsidRDefault="00A2786D" w:rsidP="00D37FA2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504"/>
              </w:tabs>
              <w:spacing w:before="0" w:after="100" w:afterAutospacing="1" w:line="240" w:lineRule="auto"/>
              <w:ind w:firstLine="0"/>
              <w:mirrorIndents/>
              <w:jc w:val="left"/>
              <w:rPr>
                <w:rStyle w:val="1"/>
                <w:color w:val="auto"/>
                <w:sz w:val="28"/>
                <w:szCs w:val="28"/>
                <w:shd w:val="clear" w:color="auto" w:fill="auto"/>
              </w:rPr>
            </w:pPr>
            <w:r w:rsidRPr="00986D0E">
              <w:rPr>
                <w:rStyle w:val="1"/>
                <w:sz w:val="28"/>
                <w:szCs w:val="28"/>
              </w:rPr>
              <w:t>повышение уровня благоустройства дворовых территорий города Киржач;</w:t>
            </w:r>
          </w:p>
          <w:p w:rsidR="00A2786D" w:rsidRPr="00986D0E" w:rsidRDefault="00A2786D" w:rsidP="00D37FA2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504"/>
              </w:tabs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>повышение уровня благоустройства территорий общего пользования (парков, скверов, бульваров, площадей) города Киржач</w:t>
            </w:r>
            <w:r>
              <w:rPr>
                <w:rStyle w:val="1"/>
                <w:sz w:val="28"/>
                <w:szCs w:val="28"/>
              </w:rPr>
              <w:t>.</w:t>
            </w:r>
          </w:p>
        </w:tc>
      </w:tr>
      <w:tr w:rsidR="00A2786D" w:rsidRPr="00986D0E" w:rsidTr="00184FC7">
        <w:trPr>
          <w:gridAfter w:val="1"/>
          <w:wAfter w:w="119" w:type="pct"/>
          <w:trHeight w:hRule="exact" w:val="5121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986D0E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lastRenderedPageBreak/>
              <w:t>Целевые показатели (индикаторы)</w:t>
            </w:r>
          </w:p>
        </w:tc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986D0E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 xml:space="preserve">Количество проектов благоустройства дворовых территорий, реализованных с </w:t>
            </w:r>
            <w:r w:rsidRPr="00986D0E">
              <w:rPr>
                <w:rStyle w:val="a6"/>
                <w:rFonts w:eastAsia="Calibri"/>
                <w:sz w:val="28"/>
                <w:szCs w:val="28"/>
              </w:rPr>
              <w:t>финансовым участием граждан</w:t>
            </w:r>
            <w:r w:rsidRPr="00986D0E">
              <w:rPr>
                <w:rStyle w:val="1"/>
                <w:sz w:val="28"/>
                <w:szCs w:val="28"/>
              </w:rPr>
              <w:t>, заинтересованных организаций</w:t>
            </w:r>
            <w:r>
              <w:rPr>
                <w:rStyle w:val="1"/>
                <w:sz w:val="28"/>
                <w:szCs w:val="28"/>
              </w:rPr>
              <w:t>.</w:t>
            </w:r>
          </w:p>
          <w:p w:rsidR="00A2786D" w:rsidRPr="00986D0E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 xml:space="preserve">Доля проектов благоустройства дворовых территорий, реализованных с </w:t>
            </w:r>
            <w:r w:rsidRPr="00986D0E">
              <w:rPr>
                <w:rStyle w:val="a6"/>
                <w:rFonts w:eastAsia="Calibri"/>
                <w:sz w:val="28"/>
                <w:szCs w:val="28"/>
              </w:rPr>
              <w:t>финансовым участием граждан;</w:t>
            </w:r>
          </w:p>
          <w:p w:rsidR="00A2786D" w:rsidRPr="00986D0E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>Количество благоустроенных дворовых территорий;</w:t>
            </w:r>
          </w:p>
          <w:p w:rsidR="00A2786D" w:rsidRPr="00986D0E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>Доля благоустроенных дворовых территорий от общего количества дворовых территорий;</w:t>
            </w:r>
          </w:p>
          <w:p w:rsidR="00A2786D" w:rsidRPr="00986D0E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>Количество благоустроенных общественных территорий;</w:t>
            </w:r>
          </w:p>
          <w:p w:rsidR="00A2786D" w:rsidRPr="00986D0E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территорий.</w:t>
            </w:r>
          </w:p>
        </w:tc>
      </w:tr>
      <w:tr w:rsidR="00A2786D" w:rsidRPr="00986D0E" w:rsidTr="00D37FA2">
        <w:trPr>
          <w:gridAfter w:val="1"/>
          <w:wAfter w:w="119" w:type="pct"/>
          <w:trHeight w:hRule="exact" w:val="704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986D0E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rStyle w:val="1"/>
              </w:rPr>
            </w:pPr>
            <w:r>
              <w:rPr>
                <w:rStyle w:val="1"/>
                <w:sz w:val="28"/>
                <w:szCs w:val="28"/>
              </w:rPr>
              <w:t>2018-20</w:t>
            </w:r>
            <w:r w:rsidR="00C26C54">
              <w:rPr>
                <w:rStyle w:val="1"/>
                <w:sz w:val="28"/>
                <w:szCs w:val="28"/>
              </w:rPr>
              <w:t xml:space="preserve">30 </w:t>
            </w:r>
            <w:r>
              <w:rPr>
                <w:rStyle w:val="1"/>
                <w:sz w:val="28"/>
                <w:szCs w:val="28"/>
              </w:rPr>
              <w:t>годы</w:t>
            </w:r>
          </w:p>
          <w:p w:rsidR="00A2786D" w:rsidRPr="00986D0E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</w:p>
        </w:tc>
      </w:tr>
      <w:tr w:rsidR="00A2786D" w:rsidRPr="003B2969" w:rsidTr="004E15BB">
        <w:trPr>
          <w:gridAfter w:val="1"/>
          <w:wAfter w:w="119" w:type="pct"/>
          <w:trHeight w:hRule="exact" w:val="9645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rStyle w:val="1"/>
                <w:sz w:val="28"/>
                <w:szCs w:val="28"/>
              </w:rPr>
            </w:pPr>
          </w:p>
          <w:p w:rsidR="00A2786D" w:rsidRPr="00986D0E" w:rsidRDefault="00A2786D" w:rsidP="00D37FA2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>Объемы бюджетных ассигнований программы на реализацию муниципальной программы</w:t>
            </w:r>
            <w:r w:rsidRPr="00986D0E">
              <w:rPr>
                <w:rStyle w:val="1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sz w:val="26"/>
                <w:szCs w:val="26"/>
              </w:rPr>
              <w:t xml:space="preserve">Потребность в финансировании составляет –  </w:t>
            </w:r>
            <w:r w:rsidR="006A0450">
              <w:rPr>
                <w:rStyle w:val="1"/>
                <w:b/>
                <w:sz w:val="26"/>
                <w:szCs w:val="26"/>
              </w:rPr>
              <w:t>226928,2</w:t>
            </w:r>
            <w:r w:rsidRPr="003B2969">
              <w:rPr>
                <w:rStyle w:val="1"/>
                <w:b/>
                <w:sz w:val="26"/>
                <w:szCs w:val="26"/>
              </w:rPr>
              <w:t xml:space="preserve">  тыс. руб.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6"/>
                <w:szCs w:val="26"/>
              </w:rPr>
            </w:pP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6"/>
                <w:szCs w:val="26"/>
              </w:rPr>
            </w:pPr>
            <w:r w:rsidRPr="003B2969">
              <w:rPr>
                <w:rStyle w:val="1"/>
                <w:sz w:val="26"/>
                <w:szCs w:val="26"/>
              </w:rPr>
              <w:t xml:space="preserve"> Источниками финансирования  программы  являются:</w:t>
            </w:r>
          </w:p>
          <w:p w:rsidR="00A2786D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6"/>
                <w:szCs w:val="26"/>
              </w:rPr>
            </w:pPr>
            <w:r w:rsidRPr="003B2969">
              <w:rPr>
                <w:rStyle w:val="1"/>
                <w:sz w:val="26"/>
                <w:szCs w:val="26"/>
              </w:rPr>
              <w:t xml:space="preserve">  - </w:t>
            </w:r>
            <w:r w:rsidRPr="003B2969">
              <w:rPr>
                <w:rStyle w:val="1"/>
                <w:sz w:val="26"/>
                <w:szCs w:val="26"/>
                <w:u w:val="single"/>
              </w:rPr>
              <w:t>средства федерального бюджета</w:t>
            </w:r>
            <w:r w:rsidRPr="003B2969">
              <w:rPr>
                <w:rStyle w:val="1"/>
                <w:sz w:val="26"/>
                <w:szCs w:val="26"/>
              </w:rPr>
              <w:t xml:space="preserve"> –  </w:t>
            </w:r>
            <w:r w:rsidR="006A0450">
              <w:rPr>
                <w:rStyle w:val="1"/>
                <w:b/>
                <w:i/>
                <w:sz w:val="26"/>
                <w:szCs w:val="26"/>
              </w:rPr>
              <w:t>202683,3</w:t>
            </w:r>
            <w:r w:rsidRPr="003B2969">
              <w:rPr>
                <w:rStyle w:val="1"/>
                <w:b/>
                <w:i/>
                <w:sz w:val="26"/>
                <w:szCs w:val="26"/>
              </w:rPr>
              <w:t xml:space="preserve"> тыс. руб</w:t>
            </w:r>
            <w:r w:rsidRPr="003B2969">
              <w:rPr>
                <w:rStyle w:val="1"/>
                <w:i/>
                <w:sz w:val="26"/>
                <w:szCs w:val="26"/>
              </w:rPr>
              <w:t>.</w:t>
            </w:r>
            <w:r w:rsidRPr="003B2969">
              <w:rPr>
                <w:rStyle w:val="1"/>
                <w:sz w:val="26"/>
                <w:szCs w:val="26"/>
              </w:rPr>
              <w:t xml:space="preserve"> в т.ч. (тыс.руб.):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6"/>
                <w:szCs w:val="26"/>
              </w:rPr>
            </w:pP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2018 г. –  12 415,3 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sz w:val="26"/>
                <w:szCs w:val="26"/>
              </w:rPr>
              <w:t xml:space="preserve">  </w:t>
            </w:r>
            <w:r w:rsidRPr="003B2969">
              <w:rPr>
                <w:rStyle w:val="1"/>
                <w:b/>
                <w:sz w:val="26"/>
                <w:szCs w:val="26"/>
              </w:rPr>
              <w:t xml:space="preserve">2019 г. -  </w:t>
            </w:r>
            <w:r>
              <w:rPr>
                <w:rStyle w:val="1"/>
                <w:b/>
                <w:sz w:val="26"/>
                <w:szCs w:val="26"/>
              </w:rPr>
              <w:t xml:space="preserve"> </w:t>
            </w:r>
            <w:r w:rsidRPr="003B2969">
              <w:rPr>
                <w:rStyle w:val="1"/>
                <w:b/>
                <w:sz w:val="26"/>
                <w:szCs w:val="26"/>
              </w:rPr>
              <w:t xml:space="preserve">11 228,9 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2020 г. –  14 204,8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2021 г. –  13 474,6 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2022 г. –  13 795,4 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2023 г. –  </w:t>
            </w:r>
            <w:r w:rsidR="006A0450">
              <w:rPr>
                <w:rStyle w:val="1"/>
                <w:b/>
                <w:sz w:val="26"/>
                <w:szCs w:val="26"/>
              </w:rPr>
              <w:t>98795,5</w:t>
            </w:r>
            <w:r w:rsidRPr="003B2969">
              <w:rPr>
                <w:rStyle w:val="1"/>
                <w:b/>
                <w:sz w:val="26"/>
                <w:szCs w:val="26"/>
              </w:rPr>
              <w:t xml:space="preserve"> 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2024 г. –  </w:t>
            </w:r>
            <w:r w:rsidR="00802756">
              <w:rPr>
                <w:rStyle w:val="1"/>
                <w:b/>
                <w:sz w:val="26"/>
                <w:szCs w:val="26"/>
              </w:rPr>
              <w:t>15 855,1</w:t>
            </w:r>
            <w:r w:rsidRPr="003B2969">
              <w:rPr>
                <w:rStyle w:val="1"/>
                <w:b/>
                <w:sz w:val="26"/>
                <w:szCs w:val="26"/>
              </w:rPr>
              <w:t xml:space="preserve"> 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2025 г. –  15 328,3 </w:t>
            </w:r>
          </w:p>
          <w:p w:rsidR="00A2786D" w:rsidRDefault="0033047B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202BCB">
              <w:rPr>
                <w:b/>
                <w:sz w:val="26"/>
                <w:szCs w:val="26"/>
              </w:rPr>
              <w:t>2026-20</w:t>
            </w:r>
            <w:r w:rsidR="00CB33F7">
              <w:rPr>
                <w:b/>
                <w:sz w:val="26"/>
                <w:szCs w:val="26"/>
              </w:rPr>
              <w:t>30</w:t>
            </w:r>
            <w:r w:rsidR="00202BCB">
              <w:rPr>
                <w:b/>
                <w:sz w:val="26"/>
                <w:szCs w:val="26"/>
              </w:rPr>
              <w:t>гг</w:t>
            </w:r>
            <w:r w:rsidRPr="00202BCB">
              <w:rPr>
                <w:b/>
                <w:sz w:val="26"/>
                <w:szCs w:val="26"/>
              </w:rPr>
              <w:t xml:space="preserve"> – 0,0</w:t>
            </w:r>
          </w:p>
          <w:p w:rsidR="004E15BB" w:rsidRDefault="004E15BB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b/>
                <w:sz w:val="26"/>
                <w:szCs w:val="26"/>
              </w:rPr>
            </w:pP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6"/>
                <w:szCs w:val="26"/>
              </w:rPr>
            </w:pPr>
            <w:r w:rsidRPr="003B2969">
              <w:rPr>
                <w:rStyle w:val="1"/>
                <w:sz w:val="26"/>
                <w:szCs w:val="26"/>
              </w:rPr>
              <w:t xml:space="preserve">- </w:t>
            </w:r>
            <w:r w:rsidRPr="003B2969">
              <w:rPr>
                <w:rStyle w:val="1"/>
                <w:sz w:val="26"/>
                <w:szCs w:val="26"/>
                <w:u w:val="single"/>
              </w:rPr>
              <w:t>средства областного бюджета</w:t>
            </w:r>
            <w:r w:rsidRPr="003B2969">
              <w:rPr>
                <w:rStyle w:val="1"/>
                <w:sz w:val="26"/>
                <w:szCs w:val="26"/>
              </w:rPr>
              <w:t xml:space="preserve"> – </w:t>
            </w:r>
            <w:r w:rsidRPr="003B2969">
              <w:rPr>
                <w:rStyle w:val="1"/>
                <w:b/>
                <w:i/>
                <w:sz w:val="26"/>
                <w:szCs w:val="26"/>
              </w:rPr>
              <w:t> </w:t>
            </w:r>
            <w:r>
              <w:rPr>
                <w:rStyle w:val="1"/>
                <w:b/>
                <w:i/>
                <w:sz w:val="26"/>
                <w:szCs w:val="26"/>
              </w:rPr>
              <w:t>7 586,4</w:t>
            </w:r>
            <w:r w:rsidRPr="003B2969">
              <w:rPr>
                <w:rStyle w:val="1"/>
                <w:b/>
                <w:i/>
                <w:sz w:val="26"/>
                <w:szCs w:val="26"/>
              </w:rPr>
              <w:t xml:space="preserve">  тыс. руб</w:t>
            </w:r>
            <w:r w:rsidRPr="003B2969">
              <w:rPr>
                <w:rStyle w:val="1"/>
                <w:sz w:val="26"/>
                <w:szCs w:val="26"/>
              </w:rPr>
              <w:t>., в т.ч. (тыс.руб.):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 2018 г. – 1 534,4 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sz w:val="26"/>
                <w:szCs w:val="26"/>
              </w:rPr>
              <w:t xml:space="preserve">   </w:t>
            </w:r>
            <w:r w:rsidRPr="003B2969">
              <w:rPr>
                <w:rStyle w:val="1"/>
                <w:b/>
                <w:sz w:val="26"/>
                <w:szCs w:val="26"/>
              </w:rPr>
              <w:t xml:space="preserve">2019 г. -  229,2 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 2020 г. – 1 342,5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 2021 г. – 275,0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 2022 г. – 2 321,9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 2023 г. – 1247,0 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 2024 г. – </w:t>
            </w:r>
            <w:r>
              <w:rPr>
                <w:rStyle w:val="1"/>
                <w:b/>
                <w:sz w:val="26"/>
                <w:szCs w:val="26"/>
              </w:rPr>
              <w:t>323,6</w:t>
            </w:r>
          </w:p>
          <w:p w:rsidR="004E15B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 2025 г. – 312,8</w:t>
            </w:r>
          </w:p>
          <w:p w:rsidR="004E15B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>
              <w:rPr>
                <w:rStyle w:val="1"/>
                <w:b/>
                <w:sz w:val="26"/>
                <w:szCs w:val="26"/>
              </w:rPr>
              <w:t xml:space="preserve">   2026-2030 гг– 0,0 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left="135" w:firstLine="0"/>
              <w:mirrorIndents/>
              <w:jc w:val="left"/>
              <w:rPr>
                <w:rStyle w:val="1"/>
                <w:sz w:val="26"/>
                <w:szCs w:val="26"/>
              </w:rPr>
            </w:pPr>
            <w:r w:rsidRPr="003B2969">
              <w:rPr>
                <w:rStyle w:val="1"/>
                <w:sz w:val="26"/>
                <w:szCs w:val="26"/>
                <w:u w:val="single"/>
              </w:rPr>
              <w:t>-  средства местного бюджета</w:t>
            </w:r>
            <w:r w:rsidRPr="003B2969">
              <w:rPr>
                <w:rStyle w:val="1"/>
                <w:sz w:val="26"/>
                <w:szCs w:val="26"/>
              </w:rPr>
              <w:t xml:space="preserve"> – </w:t>
            </w:r>
            <w:r>
              <w:rPr>
                <w:rStyle w:val="1"/>
                <w:b/>
                <w:i/>
                <w:sz w:val="26"/>
                <w:szCs w:val="26"/>
              </w:rPr>
              <w:t>17 705,0</w:t>
            </w:r>
            <w:r w:rsidRPr="003B2969">
              <w:rPr>
                <w:rStyle w:val="1"/>
                <w:b/>
                <w:i/>
                <w:sz w:val="26"/>
                <w:szCs w:val="26"/>
              </w:rPr>
              <w:t xml:space="preserve">  тыс. руб</w:t>
            </w:r>
            <w:r w:rsidR="00D149D4">
              <w:rPr>
                <w:rStyle w:val="1"/>
                <w:b/>
                <w:i/>
                <w:sz w:val="26"/>
                <w:szCs w:val="26"/>
              </w:rPr>
              <w:t>.</w:t>
            </w:r>
            <w:r w:rsidRPr="003B2969">
              <w:rPr>
                <w:rStyle w:val="1"/>
                <w:sz w:val="26"/>
                <w:szCs w:val="26"/>
              </w:rPr>
              <w:t>, в т.ч.: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2018 г. – 2 562,0 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sz w:val="26"/>
                <w:szCs w:val="26"/>
              </w:rPr>
              <w:t xml:space="preserve">  </w:t>
            </w:r>
            <w:r w:rsidRPr="003B2969">
              <w:rPr>
                <w:rStyle w:val="1"/>
                <w:b/>
                <w:sz w:val="26"/>
                <w:szCs w:val="26"/>
              </w:rPr>
              <w:t>2019 г. -  2022,0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 </w:t>
            </w:r>
            <w:r w:rsidRPr="003B2969">
              <w:rPr>
                <w:rStyle w:val="1"/>
                <w:sz w:val="26"/>
                <w:szCs w:val="26"/>
              </w:rPr>
              <w:t>Справочно: в т.ч. дополнительно на 2019 г. – 1 026,97 тыс.руб.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 2020 г. -  818,3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2021 г. – 723,8 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2022 г. – 1 112,8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2023 г. – 791,7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2024 г. – </w:t>
            </w:r>
            <w:r>
              <w:rPr>
                <w:rStyle w:val="1"/>
                <w:b/>
                <w:sz w:val="26"/>
                <w:szCs w:val="26"/>
              </w:rPr>
              <w:t>851,5</w:t>
            </w:r>
            <w:r w:rsidRPr="003B2969">
              <w:rPr>
                <w:rStyle w:val="1"/>
                <w:b/>
                <w:sz w:val="26"/>
                <w:szCs w:val="26"/>
              </w:rPr>
              <w:t xml:space="preserve"> </w:t>
            </w:r>
          </w:p>
          <w:p w:rsidR="004E15B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2025 г. – 823,3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>
              <w:rPr>
                <w:rStyle w:val="1"/>
                <w:b/>
                <w:sz w:val="26"/>
                <w:szCs w:val="26"/>
              </w:rPr>
              <w:t xml:space="preserve">  2026-2030гг – 0,0</w:t>
            </w:r>
          </w:p>
          <w:p w:rsidR="004E15BB" w:rsidRPr="00202BCB" w:rsidRDefault="004E15BB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b/>
                <w:sz w:val="26"/>
                <w:szCs w:val="26"/>
              </w:rPr>
            </w:pPr>
          </w:p>
        </w:tc>
      </w:tr>
      <w:tr w:rsidR="00A2786D" w:rsidRPr="00842DC2" w:rsidTr="004E15BB">
        <w:trPr>
          <w:trHeight w:hRule="exact" w:val="16170"/>
          <w:jc w:val="center"/>
        </w:trPr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B2969" w:rsidRDefault="00A2786D" w:rsidP="00D37F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86D" w:rsidRPr="003B2969" w:rsidRDefault="00A2786D" w:rsidP="00D37F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a6"/>
                <w:rFonts w:eastAsia="Calibri"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Расходы,  дополнительно предусмотренные  на благоустройство  </w:t>
            </w:r>
            <w:r w:rsidRPr="003B2969">
              <w:rPr>
                <w:rStyle w:val="a6"/>
                <w:rFonts w:eastAsia="Calibri"/>
                <w:sz w:val="26"/>
                <w:szCs w:val="26"/>
              </w:rPr>
              <w:t>наиболее посещаемых муниципальных территорий общего пользования за счет средств местного бюджета – 10 000 руб.,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a6"/>
                <w:rFonts w:eastAsia="Calibri"/>
                <w:sz w:val="26"/>
                <w:szCs w:val="26"/>
              </w:rPr>
            </w:pPr>
            <w:r w:rsidRPr="003B2969">
              <w:rPr>
                <w:rStyle w:val="a6"/>
                <w:rFonts w:eastAsia="Calibri"/>
                <w:sz w:val="26"/>
                <w:szCs w:val="26"/>
              </w:rPr>
              <w:t>в т.ч.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a6"/>
                <w:rFonts w:eastAsia="Calibri"/>
                <w:sz w:val="26"/>
                <w:szCs w:val="26"/>
              </w:rPr>
            </w:pPr>
            <w:r w:rsidRPr="003B2969">
              <w:rPr>
                <w:rStyle w:val="a6"/>
                <w:rFonts w:eastAsia="Calibri"/>
                <w:sz w:val="26"/>
                <w:szCs w:val="26"/>
              </w:rPr>
              <w:t xml:space="preserve">  2021 год  - 2 000,0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a6"/>
                <w:rFonts w:eastAsia="Calibri"/>
                <w:sz w:val="26"/>
                <w:szCs w:val="26"/>
              </w:rPr>
            </w:pPr>
            <w:r w:rsidRPr="003B2969">
              <w:rPr>
                <w:rStyle w:val="a6"/>
                <w:rFonts w:eastAsia="Calibri"/>
                <w:sz w:val="26"/>
                <w:szCs w:val="26"/>
              </w:rPr>
              <w:t xml:space="preserve">  2022 год  - 2 000,0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a6"/>
                <w:rFonts w:eastAsia="Calibri"/>
                <w:sz w:val="26"/>
                <w:szCs w:val="26"/>
              </w:rPr>
            </w:pPr>
            <w:r w:rsidRPr="003B2969">
              <w:rPr>
                <w:rStyle w:val="a6"/>
                <w:rFonts w:eastAsia="Calibri"/>
                <w:sz w:val="26"/>
                <w:szCs w:val="26"/>
              </w:rPr>
              <w:t xml:space="preserve">  2023 год  - 2 000,0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a6"/>
                <w:rFonts w:eastAsia="Calibri"/>
                <w:sz w:val="26"/>
                <w:szCs w:val="26"/>
              </w:rPr>
            </w:pPr>
            <w:r w:rsidRPr="003B2969">
              <w:rPr>
                <w:rStyle w:val="a6"/>
                <w:rFonts w:eastAsia="Calibri"/>
                <w:sz w:val="26"/>
                <w:szCs w:val="26"/>
              </w:rPr>
              <w:t xml:space="preserve">  2024 год  - </w:t>
            </w:r>
            <w:r w:rsidR="00C63E7B">
              <w:rPr>
                <w:rStyle w:val="a6"/>
                <w:rFonts w:eastAsia="Calibri"/>
                <w:sz w:val="26"/>
                <w:szCs w:val="26"/>
              </w:rPr>
              <w:t>0000,0</w:t>
            </w:r>
          </w:p>
          <w:p w:rsidR="00A2786D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a6"/>
                <w:rFonts w:eastAsia="Calibri"/>
                <w:sz w:val="26"/>
                <w:szCs w:val="26"/>
              </w:rPr>
            </w:pPr>
            <w:r w:rsidRPr="003B2969">
              <w:rPr>
                <w:rStyle w:val="a6"/>
                <w:rFonts w:eastAsia="Calibri"/>
                <w:sz w:val="26"/>
                <w:szCs w:val="26"/>
              </w:rPr>
              <w:t xml:space="preserve">  2025 год  - 2 000,0</w:t>
            </w:r>
          </w:p>
          <w:p w:rsidR="0033047B" w:rsidRPr="003B2969" w:rsidRDefault="0033047B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a6"/>
                <w:rFonts w:eastAsia="Calibri"/>
                <w:sz w:val="26"/>
                <w:szCs w:val="26"/>
              </w:rPr>
            </w:pPr>
            <w:r>
              <w:rPr>
                <w:rStyle w:val="a6"/>
                <w:rFonts w:eastAsia="Calibri"/>
                <w:sz w:val="26"/>
                <w:szCs w:val="26"/>
              </w:rPr>
              <w:t xml:space="preserve">  2026-2030</w:t>
            </w:r>
            <w:r w:rsidR="00202BCB">
              <w:rPr>
                <w:rStyle w:val="a6"/>
                <w:rFonts w:eastAsia="Calibri"/>
                <w:sz w:val="26"/>
                <w:szCs w:val="26"/>
              </w:rPr>
              <w:t>гг</w:t>
            </w:r>
            <w:r>
              <w:rPr>
                <w:rStyle w:val="a6"/>
                <w:rFonts w:eastAsia="Calibri"/>
                <w:sz w:val="26"/>
                <w:szCs w:val="26"/>
              </w:rPr>
              <w:t xml:space="preserve"> – 0,0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left="336" w:firstLine="0"/>
              <w:mirrorIndents/>
              <w:jc w:val="left"/>
              <w:rPr>
                <w:rStyle w:val="1"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- </w:t>
            </w:r>
            <w:r w:rsidRPr="003B2969">
              <w:rPr>
                <w:rStyle w:val="1"/>
                <w:b/>
                <w:sz w:val="26"/>
                <w:szCs w:val="26"/>
                <w:u w:val="single"/>
              </w:rPr>
              <w:t>средства собственников помещений в МКД</w:t>
            </w:r>
            <w:r w:rsidRPr="003B2969">
              <w:rPr>
                <w:rStyle w:val="1"/>
                <w:sz w:val="26"/>
                <w:szCs w:val="26"/>
                <w:u w:val="single"/>
              </w:rPr>
              <w:t xml:space="preserve"> -</w:t>
            </w:r>
            <w:r w:rsidRPr="003B2969">
              <w:rPr>
                <w:rStyle w:val="1"/>
                <w:sz w:val="26"/>
                <w:szCs w:val="26"/>
              </w:rPr>
              <w:t xml:space="preserve"> </w:t>
            </w:r>
            <w:r w:rsidRPr="003B2969">
              <w:rPr>
                <w:rStyle w:val="1"/>
                <w:b/>
                <w:i/>
                <w:sz w:val="26"/>
                <w:szCs w:val="26"/>
                <w:u w:val="single"/>
              </w:rPr>
              <w:t> </w:t>
            </w:r>
            <w:r w:rsidR="00C63E7B">
              <w:rPr>
                <w:rStyle w:val="1"/>
                <w:b/>
                <w:i/>
                <w:sz w:val="26"/>
                <w:szCs w:val="26"/>
                <w:u w:val="single"/>
              </w:rPr>
              <w:t>7303,6</w:t>
            </w:r>
            <w:r w:rsidRPr="003B2969">
              <w:rPr>
                <w:rStyle w:val="1"/>
                <w:b/>
                <w:i/>
                <w:sz w:val="26"/>
                <w:szCs w:val="26"/>
                <w:u w:val="single"/>
              </w:rPr>
              <w:t xml:space="preserve">  тыс.   руб</w:t>
            </w:r>
            <w:r w:rsidRPr="003B2969">
              <w:rPr>
                <w:rStyle w:val="1"/>
                <w:sz w:val="26"/>
                <w:szCs w:val="26"/>
              </w:rPr>
              <w:t>.  в т.ч.: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sz w:val="26"/>
                <w:szCs w:val="26"/>
              </w:rPr>
              <w:t xml:space="preserve">   </w:t>
            </w:r>
            <w:r w:rsidRPr="003B2969">
              <w:rPr>
                <w:rStyle w:val="1"/>
                <w:b/>
                <w:sz w:val="26"/>
                <w:szCs w:val="26"/>
              </w:rPr>
              <w:t xml:space="preserve">2018 г. –  1 221,0 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sz w:val="26"/>
                <w:szCs w:val="26"/>
              </w:rPr>
              <w:t xml:space="preserve">   </w:t>
            </w:r>
            <w:r w:rsidRPr="003B2969">
              <w:rPr>
                <w:rStyle w:val="1"/>
                <w:b/>
                <w:sz w:val="26"/>
                <w:szCs w:val="26"/>
              </w:rPr>
              <w:t>2019 г. -   644,7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 2020 г. –  614,5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 2021 г. –  804,7 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 2022 г. –  762,7 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 2023 г. –  765,0 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 2024 г. –  </w:t>
            </w:r>
            <w:r w:rsidR="00C63E7B">
              <w:rPr>
                <w:rStyle w:val="1"/>
                <w:b/>
                <w:sz w:val="26"/>
                <w:szCs w:val="26"/>
              </w:rPr>
              <w:t>961,0</w:t>
            </w:r>
            <w:r w:rsidRPr="003B2969">
              <w:rPr>
                <w:rStyle w:val="1"/>
                <w:b/>
                <w:sz w:val="26"/>
                <w:szCs w:val="26"/>
              </w:rPr>
              <w:t xml:space="preserve"> </w:t>
            </w:r>
          </w:p>
          <w:p w:rsidR="00A2786D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 2025 г. –  765,0</w:t>
            </w:r>
          </w:p>
          <w:p w:rsidR="001E4607" w:rsidRPr="003B2969" w:rsidRDefault="001E4607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>
              <w:rPr>
                <w:rStyle w:val="1"/>
                <w:b/>
                <w:sz w:val="26"/>
                <w:szCs w:val="26"/>
              </w:rPr>
              <w:t xml:space="preserve">   2026-2030</w:t>
            </w:r>
            <w:r w:rsidR="00202BCB">
              <w:rPr>
                <w:rStyle w:val="1"/>
                <w:b/>
                <w:sz w:val="26"/>
                <w:szCs w:val="26"/>
              </w:rPr>
              <w:t>гг</w:t>
            </w:r>
            <w:r>
              <w:rPr>
                <w:rStyle w:val="1"/>
                <w:b/>
                <w:sz w:val="26"/>
                <w:szCs w:val="26"/>
              </w:rPr>
              <w:t xml:space="preserve"> – 0,0</w:t>
            </w:r>
          </w:p>
          <w:p w:rsidR="00A2786D" w:rsidRPr="003B2969" w:rsidRDefault="00A2786D" w:rsidP="00D37FA2">
            <w:pPr>
              <w:pStyle w:val="4"/>
              <w:numPr>
                <w:ilvl w:val="0"/>
                <w:numId w:val="32"/>
              </w:numPr>
              <w:shd w:val="clear" w:color="auto" w:fill="auto"/>
              <w:spacing w:before="0" w:line="240" w:lineRule="auto"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>Из объема  бюджетных ассигнований программы на реализацию муниципальной программы:</w:t>
            </w:r>
          </w:p>
          <w:p w:rsidR="00A2786D" w:rsidRPr="003B2969" w:rsidRDefault="00A2786D" w:rsidP="00D37FA2">
            <w:pPr>
              <w:pStyle w:val="4"/>
              <w:numPr>
                <w:ilvl w:val="0"/>
                <w:numId w:val="34"/>
              </w:numPr>
              <w:shd w:val="clear" w:color="auto" w:fill="auto"/>
              <w:spacing w:before="0" w:line="240" w:lineRule="auto"/>
              <w:ind w:left="762" w:firstLine="0"/>
              <w:jc w:val="left"/>
              <w:rPr>
                <w:i/>
                <w:sz w:val="26"/>
                <w:szCs w:val="26"/>
              </w:rPr>
            </w:pPr>
            <w:r w:rsidRPr="003B2969">
              <w:rPr>
                <w:rStyle w:val="a6"/>
                <w:rFonts w:eastAsia="Calibri"/>
                <w:i/>
                <w:sz w:val="26"/>
                <w:szCs w:val="26"/>
              </w:rPr>
              <w:t xml:space="preserve">на благоустройство  </w:t>
            </w:r>
            <w:r w:rsidRPr="003B2969">
              <w:rPr>
                <w:rStyle w:val="a6"/>
                <w:rFonts w:eastAsia="Calibri"/>
                <w:i/>
                <w:sz w:val="26"/>
                <w:szCs w:val="26"/>
                <w:u w:val="single"/>
              </w:rPr>
              <w:t>дворовых территорий</w:t>
            </w:r>
            <w:r w:rsidRPr="003B2969">
              <w:rPr>
                <w:rStyle w:val="a6"/>
                <w:rFonts w:eastAsia="Calibri"/>
                <w:i/>
                <w:sz w:val="26"/>
                <w:szCs w:val="26"/>
              </w:rPr>
              <w:t xml:space="preserve"> </w:t>
            </w:r>
            <w:r w:rsidRPr="003B2969">
              <w:rPr>
                <w:rStyle w:val="a6"/>
                <w:rFonts w:eastAsia="Calibri"/>
                <w:i/>
                <w:sz w:val="26"/>
                <w:szCs w:val="26"/>
                <w:u w:val="single"/>
              </w:rPr>
              <w:t xml:space="preserve">многоквартирных  домов </w:t>
            </w:r>
            <w:r w:rsidRPr="003B2969">
              <w:rPr>
                <w:rStyle w:val="1"/>
                <w:i/>
                <w:sz w:val="26"/>
                <w:szCs w:val="26"/>
                <w:u w:val="single"/>
              </w:rPr>
              <w:t>-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  </w:t>
            </w:r>
            <w:r w:rsidR="00246A35">
              <w:rPr>
                <w:rStyle w:val="1"/>
                <w:b/>
                <w:sz w:val="26"/>
                <w:szCs w:val="26"/>
              </w:rPr>
              <w:t>62657,1</w:t>
            </w:r>
            <w:r w:rsidRPr="003B2969">
              <w:rPr>
                <w:rStyle w:val="1"/>
                <w:b/>
                <w:sz w:val="26"/>
                <w:szCs w:val="26"/>
              </w:rPr>
              <w:t xml:space="preserve"> тыс. руб.</w:t>
            </w:r>
            <w:r w:rsidRPr="003B2969">
              <w:rPr>
                <w:rStyle w:val="1"/>
                <w:sz w:val="26"/>
                <w:szCs w:val="26"/>
              </w:rPr>
              <w:t>,   в том числе по источникам финансирования: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left="412" w:hanging="412"/>
              <w:rPr>
                <w:rStyle w:val="1"/>
                <w:sz w:val="26"/>
                <w:szCs w:val="26"/>
              </w:rPr>
            </w:pPr>
            <w:r w:rsidRPr="003B2969">
              <w:rPr>
                <w:rStyle w:val="1"/>
                <w:sz w:val="26"/>
                <w:szCs w:val="26"/>
              </w:rPr>
              <w:t xml:space="preserve"> - </w:t>
            </w:r>
            <w:r w:rsidRPr="003B2969">
              <w:rPr>
                <w:rStyle w:val="1"/>
                <w:sz w:val="26"/>
                <w:szCs w:val="26"/>
                <w:u w:val="single"/>
              </w:rPr>
              <w:t>средства федерального бюджета -</w:t>
            </w:r>
            <w:r w:rsidRPr="003B2969">
              <w:rPr>
                <w:rStyle w:val="1"/>
                <w:sz w:val="26"/>
                <w:szCs w:val="26"/>
              </w:rPr>
              <w:t xml:space="preserve">   </w:t>
            </w:r>
            <w:r w:rsidR="006166E0">
              <w:rPr>
                <w:rStyle w:val="1"/>
                <w:b/>
                <w:i/>
                <w:sz w:val="26"/>
                <w:szCs w:val="26"/>
                <w:u w:val="single"/>
              </w:rPr>
              <w:t>49 940,7</w:t>
            </w:r>
            <w:r w:rsidRPr="003B2969">
              <w:rPr>
                <w:rStyle w:val="1"/>
                <w:i/>
                <w:sz w:val="26"/>
                <w:szCs w:val="26"/>
                <w:u w:val="single"/>
              </w:rPr>
              <w:t xml:space="preserve">  </w:t>
            </w:r>
            <w:r w:rsidRPr="003B2969">
              <w:rPr>
                <w:rStyle w:val="1"/>
                <w:b/>
                <w:i/>
                <w:sz w:val="26"/>
                <w:szCs w:val="26"/>
                <w:u w:val="single"/>
              </w:rPr>
              <w:t>тыс. руб</w:t>
            </w:r>
            <w:r w:rsidRPr="003B2969">
              <w:rPr>
                <w:rStyle w:val="1"/>
                <w:sz w:val="26"/>
                <w:szCs w:val="26"/>
              </w:rPr>
              <w:t>. в т.ч.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2018 г. –  8 276,9 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sz w:val="26"/>
                <w:szCs w:val="26"/>
              </w:rPr>
              <w:t xml:space="preserve">  </w:t>
            </w:r>
            <w:r w:rsidRPr="003B2969">
              <w:rPr>
                <w:rStyle w:val="1"/>
                <w:b/>
                <w:sz w:val="26"/>
                <w:szCs w:val="26"/>
              </w:rPr>
              <w:t xml:space="preserve">2019 г. -   4 737,3 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2020 г. –  4 732,5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2021 г. –  6 742,9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2022 г. –  5 166,7</w:t>
            </w:r>
          </w:p>
          <w:p w:rsidR="004E15BB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2023 г. –  3 638,7 </w:t>
            </w:r>
          </w:p>
          <w:p w:rsidR="00A2786D" w:rsidRDefault="00A2786D" w:rsidP="006166E0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2024 г. –  </w:t>
            </w:r>
            <w:r w:rsidR="006166E0">
              <w:rPr>
                <w:rStyle w:val="1"/>
                <w:b/>
                <w:sz w:val="26"/>
                <w:szCs w:val="26"/>
              </w:rPr>
              <w:t>8052,1</w:t>
            </w:r>
            <w:r w:rsidRPr="003B2969">
              <w:rPr>
                <w:rStyle w:val="1"/>
                <w:sz w:val="26"/>
                <w:szCs w:val="26"/>
              </w:rPr>
              <w:t xml:space="preserve"> </w:t>
            </w:r>
            <w:r>
              <w:rPr>
                <w:rStyle w:val="1"/>
                <w:sz w:val="26"/>
                <w:szCs w:val="26"/>
              </w:rPr>
              <w:t xml:space="preserve">   </w:t>
            </w:r>
            <w:r w:rsidRPr="003B2969">
              <w:rPr>
                <w:rStyle w:val="1"/>
                <w:b/>
                <w:sz w:val="26"/>
                <w:szCs w:val="26"/>
              </w:rPr>
              <w:t xml:space="preserve">  2025 г. –  8 593,6</w:t>
            </w:r>
          </w:p>
          <w:p w:rsidR="004E15BB" w:rsidRDefault="004E15BB" w:rsidP="006166E0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- </w:t>
            </w:r>
            <w:r w:rsidRPr="003B2969">
              <w:rPr>
                <w:rStyle w:val="1"/>
                <w:b/>
                <w:sz w:val="26"/>
                <w:szCs w:val="26"/>
                <w:u w:val="single"/>
              </w:rPr>
              <w:t>средства областного бюджета</w:t>
            </w:r>
            <w:r w:rsidRPr="003B2969">
              <w:rPr>
                <w:rStyle w:val="1"/>
                <w:sz w:val="26"/>
                <w:szCs w:val="26"/>
              </w:rPr>
              <w:t xml:space="preserve"> – </w:t>
            </w:r>
            <w:r w:rsidRPr="003B2969">
              <w:rPr>
                <w:rStyle w:val="1"/>
                <w:b/>
                <w:sz w:val="26"/>
                <w:szCs w:val="26"/>
                <w:u w:val="single"/>
              </w:rPr>
              <w:t>3</w:t>
            </w:r>
            <w:r>
              <w:rPr>
                <w:rStyle w:val="1"/>
                <w:b/>
                <w:sz w:val="26"/>
                <w:szCs w:val="26"/>
                <w:u w:val="single"/>
              </w:rPr>
              <w:t> 804,1</w:t>
            </w:r>
            <w:r w:rsidRPr="003B2969">
              <w:rPr>
                <w:rStyle w:val="1"/>
                <w:b/>
                <w:sz w:val="26"/>
                <w:szCs w:val="26"/>
                <w:u w:val="single"/>
              </w:rPr>
              <w:t xml:space="preserve">  тыс. руб</w:t>
            </w:r>
            <w:r w:rsidRPr="003B2969">
              <w:rPr>
                <w:rStyle w:val="1"/>
                <w:sz w:val="26"/>
                <w:szCs w:val="26"/>
              </w:rPr>
              <w:t>., в т.ч.: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 2018 г. - 1 023,0 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sz w:val="26"/>
                <w:szCs w:val="26"/>
              </w:rPr>
              <w:t xml:space="preserve">   </w:t>
            </w:r>
            <w:r w:rsidRPr="003B2969">
              <w:rPr>
                <w:rStyle w:val="1"/>
                <w:b/>
                <w:sz w:val="26"/>
                <w:szCs w:val="26"/>
              </w:rPr>
              <w:t xml:space="preserve">2019 г. -  96,7 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 2020 г. – 96,6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 2021 г. – 137,6 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 2022 г. – 1 070,8 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 2023 г. – 1 039,7 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 2024 г. – </w:t>
            </w:r>
            <w:r>
              <w:rPr>
                <w:rStyle w:val="1"/>
                <w:b/>
                <w:sz w:val="26"/>
                <w:szCs w:val="26"/>
              </w:rPr>
              <w:t>164,3</w:t>
            </w:r>
          </w:p>
          <w:p w:rsidR="004E15B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 2025 г. – 175,4 </w:t>
            </w:r>
          </w:p>
          <w:p w:rsidR="004E15B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>
              <w:rPr>
                <w:rStyle w:val="1"/>
                <w:b/>
                <w:sz w:val="26"/>
                <w:szCs w:val="26"/>
              </w:rPr>
              <w:t xml:space="preserve">   2026-2030гг- 0,0 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left="135" w:firstLine="0"/>
              <w:mirrorIndents/>
              <w:jc w:val="left"/>
              <w:rPr>
                <w:rStyle w:val="1"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  <w:u w:val="single"/>
              </w:rPr>
              <w:t>-  средства местного бюджета</w:t>
            </w:r>
            <w:r w:rsidRPr="003B2969">
              <w:rPr>
                <w:rStyle w:val="1"/>
                <w:b/>
                <w:sz w:val="26"/>
                <w:szCs w:val="26"/>
              </w:rPr>
              <w:t xml:space="preserve"> – </w:t>
            </w:r>
            <w:r w:rsidRPr="003B2969">
              <w:rPr>
                <w:rStyle w:val="1"/>
                <w:b/>
                <w:i/>
                <w:sz w:val="26"/>
                <w:szCs w:val="26"/>
                <w:u w:val="single"/>
              </w:rPr>
              <w:t xml:space="preserve"> 3</w:t>
            </w:r>
            <w:r>
              <w:rPr>
                <w:rStyle w:val="1"/>
                <w:b/>
                <w:i/>
                <w:sz w:val="26"/>
                <w:szCs w:val="26"/>
                <w:u w:val="single"/>
              </w:rPr>
              <w:t> 325,6</w:t>
            </w:r>
            <w:r w:rsidRPr="003B2969">
              <w:rPr>
                <w:rStyle w:val="1"/>
                <w:b/>
                <w:i/>
                <w:sz w:val="26"/>
                <w:szCs w:val="26"/>
                <w:u w:val="single"/>
              </w:rPr>
              <w:t xml:space="preserve"> тыс. руб</w:t>
            </w:r>
            <w:r w:rsidRPr="003B2969">
              <w:rPr>
                <w:rStyle w:val="1"/>
                <w:b/>
                <w:i/>
                <w:sz w:val="26"/>
                <w:szCs w:val="26"/>
              </w:rPr>
              <w:t>,</w:t>
            </w:r>
            <w:r w:rsidRPr="003B2969">
              <w:rPr>
                <w:rStyle w:val="1"/>
                <w:sz w:val="26"/>
                <w:szCs w:val="26"/>
              </w:rPr>
              <w:t xml:space="preserve"> в т.ч.: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2018 г. –  397,6 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sz w:val="26"/>
                <w:szCs w:val="26"/>
              </w:rPr>
              <w:t xml:space="preserve">  </w:t>
            </w:r>
            <w:r w:rsidRPr="003B2969">
              <w:rPr>
                <w:rStyle w:val="1"/>
                <w:b/>
                <w:sz w:val="26"/>
                <w:szCs w:val="26"/>
              </w:rPr>
              <w:t>2019 г. -  843,2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 </w:t>
            </w:r>
            <w:r w:rsidRPr="003B2969">
              <w:rPr>
                <w:rStyle w:val="1"/>
                <w:sz w:val="26"/>
                <w:szCs w:val="26"/>
              </w:rPr>
              <w:t>Справочно: дополнительно на 2019 г. – 148,49 тыс.руб.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2020 г. – 254,2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2021 г. – 362,1 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2022 г. – 328,3 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2023 г. – 246,2 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2024 г. – </w:t>
            </w:r>
            <w:r>
              <w:rPr>
                <w:rStyle w:val="1"/>
                <w:b/>
                <w:sz w:val="26"/>
                <w:szCs w:val="26"/>
              </w:rPr>
              <w:t>432,4</w:t>
            </w:r>
          </w:p>
          <w:p w:rsidR="004E15B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2025 г. – 461,6 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>
              <w:rPr>
                <w:rStyle w:val="1"/>
                <w:b/>
                <w:sz w:val="26"/>
                <w:szCs w:val="26"/>
              </w:rPr>
              <w:t xml:space="preserve">  2026-2030гг – 0,0</w:t>
            </w:r>
          </w:p>
          <w:p w:rsidR="004E15BB" w:rsidRPr="003B2969" w:rsidRDefault="004E15BB" w:rsidP="006166E0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sz w:val="26"/>
                <w:szCs w:val="26"/>
              </w:rPr>
            </w:pPr>
          </w:p>
        </w:tc>
      </w:tr>
      <w:tr w:rsidR="00A2786D" w:rsidRPr="00986D0E" w:rsidTr="00D37FA2">
        <w:trPr>
          <w:trHeight w:hRule="exact" w:val="16033"/>
          <w:jc w:val="center"/>
        </w:trPr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6"/>
                <w:szCs w:val="26"/>
              </w:rPr>
            </w:pPr>
            <w:r w:rsidRPr="003B2969">
              <w:rPr>
                <w:rStyle w:val="1"/>
                <w:sz w:val="26"/>
                <w:szCs w:val="26"/>
                <w:u w:val="single"/>
              </w:rPr>
              <w:t>средства собственников помещений в МКД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 </w:t>
            </w:r>
            <w:r w:rsidRPr="003B2969">
              <w:rPr>
                <w:rStyle w:val="1"/>
                <w:b/>
                <w:i/>
                <w:sz w:val="26"/>
                <w:szCs w:val="26"/>
                <w:u w:val="single"/>
              </w:rPr>
              <w:t> 6</w:t>
            </w:r>
            <w:r w:rsidR="00246A35">
              <w:rPr>
                <w:rStyle w:val="1"/>
                <w:b/>
                <w:i/>
                <w:sz w:val="26"/>
                <w:szCs w:val="26"/>
                <w:u w:val="single"/>
              </w:rPr>
              <w:t> 538,6</w:t>
            </w:r>
            <w:r w:rsidRPr="003B2969">
              <w:rPr>
                <w:rStyle w:val="1"/>
                <w:b/>
                <w:i/>
                <w:sz w:val="26"/>
                <w:szCs w:val="26"/>
                <w:u w:val="single"/>
              </w:rPr>
              <w:t xml:space="preserve">  тыс. руб</w:t>
            </w:r>
            <w:r w:rsidRPr="003B2969">
              <w:rPr>
                <w:rStyle w:val="1"/>
                <w:sz w:val="26"/>
                <w:szCs w:val="26"/>
              </w:rPr>
              <w:t>.  в т.ч.: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sz w:val="26"/>
                <w:szCs w:val="26"/>
              </w:rPr>
              <w:t xml:space="preserve">  </w:t>
            </w:r>
            <w:r w:rsidRPr="003B2969">
              <w:rPr>
                <w:rStyle w:val="1"/>
                <w:b/>
                <w:sz w:val="26"/>
                <w:szCs w:val="26"/>
              </w:rPr>
              <w:t xml:space="preserve">2018 г. – 1 221,0 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sz w:val="26"/>
                <w:szCs w:val="26"/>
              </w:rPr>
              <w:t xml:space="preserve">  </w:t>
            </w:r>
            <w:r w:rsidRPr="003B2969">
              <w:rPr>
                <w:rStyle w:val="1"/>
                <w:b/>
                <w:sz w:val="26"/>
                <w:szCs w:val="26"/>
              </w:rPr>
              <w:t xml:space="preserve">2019 г. -  644,7 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</w:t>
            </w:r>
            <w:r w:rsidRPr="003B2969">
              <w:rPr>
                <w:rStyle w:val="1"/>
                <w:sz w:val="26"/>
                <w:szCs w:val="26"/>
              </w:rPr>
              <w:t>Справочно: в т.ч.дополнительно на 2019 г. – 34,7 тыс.руб.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2020 г. –  614,5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2021 г. –  804,7 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2022 г. –  762,7 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2023 г. –  765,0 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2024 г. –  </w:t>
            </w:r>
            <w:r w:rsidR="00246A35">
              <w:rPr>
                <w:rStyle w:val="1"/>
                <w:b/>
                <w:sz w:val="26"/>
                <w:szCs w:val="26"/>
              </w:rPr>
              <w:t>961,0</w:t>
            </w:r>
            <w:r w:rsidRPr="003B2969">
              <w:rPr>
                <w:rStyle w:val="1"/>
                <w:b/>
                <w:sz w:val="26"/>
                <w:szCs w:val="26"/>
              </w:rPr>
              <w:t xml:space="preserve"> </w:t>
            </w:r>
          </w:p>
          <w:p w:rsidR="00A2786D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2025 г. –  765,0</w:t>
            </w:r>
          </w:p>
          <w:p w:rsidR="001E4607" w:rsidRPr="003B2969" w:rsidRDefault="001E4607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a6"/>
                <w:rFonts w:eastAsia="Calibri"/>
                <w:sz w:val="26"/>
                <w:szCs w:val="26"/>
              </w:rPr>
            </w:pPr>
            <w:r>
              <w:rPr>
                <w:rStyle w:val="1"/>
                <w:b/>
                <w:sz w:val="26"/>
                <w:szCs w:val="26"/>
              </w:rPr>
              <w:t xml:space="preserve">  2026-2030</w:t>
            </w:r>
            <w:r w:rsidR="00202BCB">
              <w:rPr>
                <w:rStyle w:val="1"/>
                <w:b/>
                <w:sz w:val="26"/>
                <w:szCs w:val="26"/>
              </w:rPr>
              <w:t>гг</w:t>
            </w:r>
            <w:r>
              <w:rPr>
                <w:rStyle w:val="1"/>
                <w:b/>
                <w:sz w:val="26"/>
                <w:szCs w:val="26"/>
              </w:rPr>
              <w:t xml:space="preserve"> – 0,0 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a6"/>
                <w:rFonts w:eastAsia="Calibri"/>
                <w:sz w:val="26"/>
                <w:szCs w:val="26"/>
              </w:rPr>
            </w:pPr>
            <w:r w:rsidRPr="003B2969">
              <w:rPr>
                <w:rStyle w:val="a6"/>
                <w:rFonts w:eastAsia="Calibri"/>
                <w:sz w:val="26"/>
                <w:szCs w:val="26"/>
              </w:rPr>
              <w:t xml:space="preserve">  </w:t>
            </w:r>
          </w:p>
          <w:p w:rsidR="00A2786D" w:rsidRPr="003B2969" w:rsidRDefault="00A2786D" w:rsidP="00D37FA2">
            <w:pPr>
              <w:pStyle w:val="4"/>
              <w:numPr>
                <w:ilvl w:val="0"/>
                <w:numId w:val="34"/>
              </w:numPr>
              <w:shd w:val="clear" w:color="auto" w:fill="auto"/>
              <w:spacing w:before="0" w:line="240" w:lineRule="auto"/>
              <w:ind w:left="495" w:firstLine="0"/>
              <w:jc w:val="center"/>
              <w:rPr>
                <w:rStyle w:val="a6"/>
                <w:rFonts w:eastAsia="Calibri"/>
                <w:i/>
                <w:sz w:val="26"/>
                <w:szCs w:val="26"/>
              </w:rPr>
            </w:pPr>
            <w:r w:rsidRPr="003B2969">
              <w:rPr>
                <w:rStyle w:val="a6"/>
                <w:rFonts w:eastAsia="Calibri"/>
                <w:i/>
                <w:sz w:val="26"/>
                <w:szCs w:val="26"/>
              </w:rPr>
              <w:t xml:space="preserve">На благоустройство наиболее посещаемых муниципальных территорий </w:t>
            </w:r>
            <w:r w:rsidRPr="003B2969">
              <w:rPr>
                <w:rStyle w:val="a6"/>
                <w:rFonts w:eastAsia="Calibri"/>
                <w:i/>
                <w:sz w:val="26"/>
                <w:szCs w:val="26"/>
                <w:u w:val="single"/>
              </w:rPr>
              <w:t>общего пользования</w:t>
            </w:r>
            <w:r w:rsidRPr="003B2969">
              <w:rPr>
                <w:rStyle w:val="a6"/>
                <w:rFonts w:eastAsia="Calibri"/>
                <w:i/>
                <w:sz w:val="26"/>
                <w:szCs w:val="26"/>
              </w:rPr>
              <w:t xml:space="preserve"> 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rStyle w:val="1"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- </w:t>
            </w:r>
            <w:r w:rsidR="006A0450">
              <w:rPr>
                <w:rStyle w:val="1"/>
                <w:b/>
                <w:sz w:val="26"/>
                <w:szCs w:val="26"/>
              </w:rPr>
              <w:t>165261,8</w:t>
            </w:r>
            <w:r w:rsidRPr="003B2969">
              <w:rPr>
                <w:rStyle w:val="1"/>
                <w:b/>
                <w:sz w:val="26"/>
                <w:szCs w:val="26"/>
              </w:rPr>
              <w:t xml:space="preserve">  тыс. руб.,</w:t>
            </w:r>
            <w:r w:rsidRPr="003B2969">
              <w:rPr>
                <w:rStyle w:val="1"/>
                <w:sz w:val="26"/>
                <w:szCs w:val="26"/>
              </w:rPr>
              <w:t xml:space="preserve"> в том числе по источникам финансирования: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left="269" w:hanging="141"/>
              <w:mirrorIndents/>
              <w:jc w:val="left"/>
              <w:rPr>
                <w:rStyle w:val="1"/>
                <w:sz w:val="26"/>
                <w:szCs w:val="26"/>
              </w:rPr>
            </w:pPr>
            <w:r w:rsidRPr="003B2969">
              <w:rPr>
                <w:rStyle w:val="1"/>
                <w:sz w:val="26"/>
                <w:szCs w:val="26"/>
              </w:rPr>
              <w:t>Из них:</w:t>
            </w:r>
          </w:p>
          <w:p w:rsidR="00A2786D" w:rsidRDefault="00A2786D" w:rsidP="00D37FA2">
            <w:pPr>
              <w:pStyle w:val="4"/>
              <w:shd w:val="clear" w:color="auto" w:fill="auto"/>
              <w:spacing w:before="0" w:line="240" w:lineRule="auto"/>
              <w:ind w:left="269" w:hanging="141"/>
              <w:mirrorIndents/>
              <w:jc w:val="left"/>
              <w:rPr>
                <w:rStyle w:val="1"/>
                <w:sz w:val="26"/>
                <w:szCs w:val="26"/>
              </w:rPr>
            </w:pPr>
            <w:r w:rsidRPr="003B2969">
              <w:rPr>
                <w:rStyle w:val="1"/>
                <w:sz w:val="26"/>
                <w:szCs w:val="26"/>
              </w:rPr>
              <w:t xml:space="preserve">- </w:t>
            </w:r>
            <w:r w:rsidRPr="003B2969">
              <w:rPr>
                <w:rStyle w:val="1"/>
                <w:sz w:val="26"/>
                <w:szCs w:val="26"/>
                <w:u w:val="single"/>
              </w:rPr>
              <w:t>средства федерального  бюджета</w:t>
            </w:r>
            <w:r w:rsidRPr="003B2969">
              <w:rPr>
                <w:rStyle w:val="1"/>
                <w:sz w:val="26"/>
                <w:szCs w:val="26"/>
              </w:rPr>
              <w:t xml:space="preserve"> – </w:t>
            </w:r>
            <w:r w:rsidR="006A0450">
              <w:rPr>
                <w:rStyle w:val="1"/>
                <w:b/>
                <w:sz w:val="26"/>
                <w:szCs w:val="26"/>
                <w:u w:val="single"/>
              </w:rPr>
              <w:t>145157,1</w:t>
            </w:r>
            <w:r w:rsidR="006166E0">
              <w:rPr>
                <w:rStyle w:val="1"/>
                <w:b/>
                <w:sz w:val="26"/>
                <w:szCs w:val="26"/>
                <w:u w:val="single"/>
              </w:rPr>
              <w:t>1</w:t>
            </w:r>
            <w:r w:rsidRPr="003B2969">
              <w:rPr>
                <w:rStyle w:val="1"/>
                <w:b/>
                <w:sz w:val="26"/>
                <w:szCs w:val="26"/>
                <w:u w:val="single"/>
              </w:rPr>
              <w:t xml:space="preserve">  тыс. руб</w:t>
            </w:r>
            <w:r w:rsidRPr="003B2969">
              <w:rPr>
                <w:rStyle w:val="1"/>
                <w:sz w:val="26"/>
                <w:szCs w:val="26"/>
              </w:rPr>
              <w:t>., в т.ч. (тыс.руб.):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left="269" w:hanging="141"/>
              <w:mirrorIndents/>
              <w:jc w:val="left"/>
              <w:rPr>
                <w:rStyle w:val="1"/>
                <w:sz w:val="26"/>
                <w:szCs w:val="26"/>
              </w:rPr>
            </w:pP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 2018 г. – 4 138,4 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sz w:val="26"/>
                <w:szCs w:val="26"/>
              </w:rPr>
              <w:t xml:space="preserve">   </w:t>
            </w:r>
            <w:r w:rsidRPr="003B2969">
              <w:rPr>
                <w:rStyle w:val="1"/>
                <w:b/>
                <w:sz w:val="26"/>
                <w:szCs w:val="26"/>
              </w:rPr>
              <w:t xml:space="preserve">2019 г. -  6 491,6 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 2020 г. – 9 472,3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 2021 г. – 6731,7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 2022 г. – 8 628,7 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 2023 г. – </w:t>
            </w:r>
            <w:r w:rsidR="006A0450">
              <w:rPr>
                <w:rStyle w:val="1"/>
                <w:b/>
                <w:sz w:val="26"/>
                <w:szCs w:val="26"/>
              </w:rPr>
              <w:t>95156,8</w:t>
            </w:r>
            <w:r w:rsidRPr="003B2969">
              <w:rPr>
                <w:rStyle w:val="1"/>
                <w:b/>
                <w:sz w:val="26"/>
                <w:szCs w:val="26"/>
              </w:rPr>
              <w:t xml:space="preserve"> 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 2024 г. – </w:t>
            </w:r>
            <w:r w:rsidR="006166E0">
              <w:rPr>
                <w:rStyle w:val="1"/>
                <w:b/>
                <w:sz w:val="26"/>
                <w:szCs w:val="26"/>
              </w:rPr>
              <w:t>7 802,9</w:t>
            </w:r>
          </w:p>
          <w:p w:rsidR="00A2786D" w:rsidRDefault="00A2786D" w:rsidP="00D37FA2">
            <w:pPr>
              <w:pStyle w:val="4"/>
              <w:shd w:val="clear" w:color="auto" w:fill="auto"/>
              <w:tabs>
                <w:tab w:val="left" w:pos="178"/>
              </w:tabs>
              <w:spacing w:before="0" w:line="240" w:lineRule="auto"/>
              <w:ind w:firstLine="0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</w:t>
            </w:r>
            <w:r w:rsidR="001E4607">
              <w:rPr>
                <w:rStyle w:val="1"/>
                <w:b/>
                <w:sz w:val="26"/>
                <w:szCs w:val="26"/>
              </w:rPr>
              <w:t xml:space="preserve"> </w:t>
            </w:r>
            <w:r w:rsidRPr="003B2969">
              <w:rPr>
                <w:rStyle w:val="1"/>
                <w:b/>
                <w:sz w:val="26"/>
                <w:szCs w:val="26"/>
              </w:rPr>
              <w:t xml:space="preserve"> 2025 г. – 6 734,7</w:t>
            </w:r>
          </w:p>
          <w:p w:rsidR="001E4607" w:rsidRDefault="001E4607" w:rsidP="00D37FA2">
            <w:pPr>
              <w:pStyle w:val="4"/>
              <w:shd w:val="clear" w:color="auto" w:fill="auto"/>
              <w:tabs>
                <w:tab w:val="left" w:pos="178"/>
              </w:tabs>
              <w:spacing w:before="0" w:line="240" w:lineRule="auto"/>
              <w:ind w:firstLine="0"/>
              <w:rPr>
                <w:rStyle w:val="1"/>
                <w:b/>
                <w:sz w:val="26"/>
                <w:szCs w:val="26"/>
              </w:rPr>
            </w:pPr>
            <w:r>
              <w:rPr>
                <w:rStyle w:val="1"/>
                <w:b/>
                <w:sz w:val="26"/>
                <w:szCs w:val="26"/>
              </w:rPr>
              <w:t xml:space="preserve">   2026-2030</w:t>
            </w:r>
            <w:r w:rsidR="00202BCB">
              <w:rPr>
                <w:rStyle w:val="1"/>
                <w:b/>
                <w:sz w:val="26"/>
                <w:szCs w:val="26"/>
              </w:rPr>
              <w:t>гг</w:t>
            </w:r>
            <w:r>
              <w:rPr>
                <w:rStyle w:val="1"/>
                <w:b/>
                <w:sz w:val="26"/>
                <w:szCs w:val="26"/>
              </w:rPr>
              <w:t>-0,0</w:t>
            </w:r>
          </w:p>
          <w:p w:rsidR="004E15BB" w:rsidRDefault="004E15BB" w:rsidP="00D37FA2">
            <w:pPr>
              <w:pStyle w:val="4"/>
              <w:shd w:val="clear" w:color="auto" w:fill="auto"/>
              <w:tabs>
                <w:tab w:val="left" w:pos="178"/>
              </w:tabs>
              <w:spacing w:before="0" w:line="240" w:lineRule="auto"/>
              <w:ind w:firstLine="0"/>
              <w:rPr>
                <w:rStyle w:val="1"/>
                <w:b/>
                <w:sz w:val="26"/>
                <w:szCs w:val="26"/>
              </w:rPr>
            </w:pP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left="135" w:firstLine="0"/>
              <w:mirrorIndents/>
              <w:jc w:val="left"/>
              <w:rPr>
                <w:rStyle w:val="1"/>
                <w:sz w:val="28"/>
                <w:szCs w:val="28"/>
              </w:rPr>
            </w:pPr>
            <w:r w:rsidRPr="003B2969">
              <w:rPr>
                <w:rStyle w:val="1"/>
                <w:sz w:val="28"/>
                <w:szCs w:val="28"/>
                <w:u w:val="single"/>
              </w:rPr>
              <w:t>-  средства  областного бюджета</w:t>
            </w:r>
            <w:r w:rsidRPr="003B2969">
              <w:rPr>
                <w:rStyle w:val="1"/>
                <w:sz w:val="28"/>
                <w:szCs w:val="28"/>
              </w:rPr>
              <w:t xml:space="preserve"> – </w:t>
            </w:r>
            <w:r w:rsidRPr="003B2969">
              <w:rPr>
                <w:rStyle w:val="1"/>
                <w:b/>
                <w:i/>
                <w:sz w:val="28"/>
                <w:szCs w:val="28"/>
                <w:u w:val="single"/>
              </w:rPr>
              <w:t>  3</w:t>
            </w:r>
            <w:r>
              <w:rPr>
                <w:rStyle w:val="1"/>
                <w:b/>
                <w:i/>
                <w:sz w:val="28"/>
                <w:szCs w:val="28"/>
                <w:u w:val="single"/>
              </w:rPr>
              <w:t> 782,3</w:t>
            </w:r>
            <w:r w:rsidRPr="003B2969">
              <w:rPr>
                <w:rStyle w:val="1"/>
                <w:b/>
                <w:i/>
                <w:sz w:val="28"/>
                <w:szCs w:val="28"/>
                <w:u w:val="single"/>
              </w:rPr>
              <w:t xml:space="preserve">  тыс.</w:t>
            </w:r>
            <w:r w:rsidRPr="003B2969">
              <w:rPr>
                <w:rStyle w:val="1"/>
                <w:b/>
                <w:i/>
                <w:sz w:val="28"/>
                <w:szCs w:val="28"/>
              </w:rPr>
              <w:t xml:space="preserve"> руб,</w:t>
            </w:r>
            <w:r w:rsidRPr="003B2969">
              <w:rPr>
                <w:rStyle w:val="1"/>
                <w:sz w:val="28"/>
                <w:szCs w:val="28"/>
              </w:rPr>
              <w:t xml:space="preserve"> в  т.ч. (тыс.руб.):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 w:rsidRPr="003B2969">
              <w:rPr>
                <w:rStyle w:val="1"/>
                <w:b/>
                <w:sz w:val="28"/>
                <w:szCs w:val="28"/>
              </w:rPr>
              <w:t xml:space="preserve">  2018 г. –  511,5 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 w:rsidRPr="003B2969">
              <w:rPr>
                <w:rStyle w:val="1"/>
                <w:sz w:val="28"/>
                <w:szCs w:val="28"/>
              </w:rPr>
              <w:t xml:space="preserve">  </w:t>
            </w:r>
            <w:r w:rsidRPr="003B2969">
              <w:rPr>
                <w:rStyle w:val="1"/>
                <w:b/>
                <w:sz w:val="28"/>
                <w:szCs w:val="28"/>
              </w:rPr>
              <w:t xml:space="preserve">2019 г. -  132,5 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 w:rsidRPr="003B2969">
              <w:rPr>
                <w:rStyle w:val="1"/>
                <w:b/>
                <w:sz w:val="28"/>
                <w:szCs w:val="28"/>
              </w:rPr>
              <w:t xml:space="preserve">  2020 г. – 1245,9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 w:rsidRPr="003B2969">
              <w:rPr>
                <w:rStyle w:val="1"/>
                <w:b/>
                <w:sz w:val="28"/>
                <w:szCs w:val="28"/>
              </w:rPr>
              <w:t xml:space="preserve">  2021 г. – 137,4 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 w:rsidRPr="003B2969">
              <w:rPr>
                <w:rStyle w:val="1"/>
                <w:b/>
                <w:sz w:val="28"/>
                <w:szCs w:val="28"/>
              </w:rPr>
              <w:t xml:space="preserve">  2022 г. – 1251,1 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 w:rsidRPr="003B2969">
              <w:rPr>
                <w:rStyle w:val="1"/>
                <w:b/>
                <w:sz w:val="28"/>
                <w:szCs w:val="28"/>
              </w:rPr>
              <w:t xml:space="preserve">  2023 г. – 207,3 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 w:rsidRPr="003B2969">
              <w:rPr>
                <w:rStyle w:val="1"/>
                <w:b/>
                <w:sz w:val="28"/>
                <w:szCs w:val="28"/>
              </w:rPr>
              <w:t xml:space="preserve">  2024 г. – </w:t>
            </w:r>
            <w:r>
              <w:rPr>
                <w:rStyle w:val="1"/>
                <w:b/>
                <w:sz w:val="28"/>
                <w:szCs w:val="28"/>
              </w:rPr>
              <w:t>159,2</w:t>
            </w:r>
          </w:p>
          <w:p w:rsidR="004E15B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 w:rsidRPr="003B2969">
              <w:rPr>
                <w:rStyle w:val="1"/>
                <w:b/>
                <w:sz w:val="28"/>
                <w:szCs w:val="28"/>
              </w:rPr>
              <w:t xml:space="preserve">  2025 г. – 137,4</w:t>
            </w:r>
          </w:p>
          <w:p w:rsidR="004E15B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>
              <w:rPr>
                <w:rStyle w:val="1"/>
                <w:b/>
                <w:sz w:val="28"/>
                <w:szCs w:val="28"/>
              </w:rPr>
              <w:t xml:space="preserve">  2026-2030гг – 0,0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left="135" w:firstLine="0"/>
              <w:mirrorIndents/>
              <w:jc w:val="left"/>
              <w:rPr>
                <w:rStyle w:val="1"/>
                <w:sz w:val="28"/>
                <w:szCs w:val="28"/>
              </w:rPr>
            </w:pPr>
            <w:r w:rsidRPr="003B2969">
              <w:rPr>
                <w:rStyle w:val="1"/>
                <w:sz w:val="28"/>
                <w:szCs w:val="28"/>
                <w:u w:val="single"/>
              </w:rPr>
              <w:t>-  средства  местного бюджета</w:t>
            </w:r>
            <w:r w:rsidRPr="003B2969">
              <w:rPr>
                <w:rStyle w:val="1"/>
                <w:sz w:val="28"/>
                <w:szCs w:val="28"/>
              </w:rPr>
              <w:t xml:space="preserve"> – </w:t>
            </w:r>
            <w:r w:rsidRPr="003B2969">
              <w:rPr>
                <w:rStyle w:val="1"/>
                <w:b/>
                <w:sz w:val="28"/>
                <w:szCs w:val="28"/>
                <w:u w:val="single"/>
              </w:rPr>
              <w:t> </w:t>
            </w:r>
            <w:r w:rsidRPr="003B2969">
              <w:rPr>
                <w:rStyle w:val="1"/>
                <w:b/>
                <w:i/>
                <w:sz w:val="28"/>
                <w:szCs w:val="28"/>
                <w:u w:val="single"/>
              </w:rPr>
              <w:t> 16 322,4  тыс</w:t>
            </w:r>
            <w:r w:rsidRPr="003B2969">
              <w:rPr>
                <w:rStyle w:val="1"/>
                <w:b/>
                <w:i/>
                <w:sz w:val="28"/>
                <w:szCs w:val="28"/>
              </w:rPr>
              <w:t xml:space="preserve">. </w:t>
            </w:r>
            <w:r w:rsidRPr="003B2969">
              <w:rPr>
                <w:rStyle w:val="1"/>
                <w:b/>
                <w:i/>
                <w:sz w:val="28"/>
                <w:szCs w:val="28"/>
                <w:u w:val="single"/>
              </w:rPr>
              <w:t>руб</w:t>
            </w:r>
            <w:r w:rsidRPr="003B2969">
              <w:rPr>
                <w:rStyle w:val="1"/>
                <w:b/>
                <w:i/>
                <w:sz w:val="28"/>
                <w:szCs w:val="28"/>
              </w:rPr>
              <w:t xml:space="preserve">, </w:t>
            </w:r>
            <w:r w:rsidRPr="003B2969">
              <w:rPr>
                <w:rStyle w:val="1"/>
                <w:sz w:val="28"/>
                <w:szCs w:val="28"/>
              </w:rPr>
              <w:t>в т.ч. (тыс.руб.):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 w:rsidRPr="003B2969">
              <w:rPr>
                <w:rStyle w:val="1"/>
                <w:b/>
                <w:sz w:val="28"/>
                <w:szCs w:val="28"/>
              </w:rPr>
              <w:t xml:space="preserve">  2018 г. –  2 164,4 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 w:rsidRPr="003B2969">
              <w:rPr>
                <w:rStyle w:val="1"/>
                <w:sz w:val="28"/>
                <w:szCs w:val="28"/>
              </w:rPr>
              <w:t xml:space="preserve">  </w:t>
            </w:r>
            <w:r w:rsidRPr="003B2969">
              <w:rPr>
                <w:rStyle w:val="1"/>
                <w:b/>
                <w:sz w:val="28"/>
                <w:szCs w:val="28"/>
              </w:rPr>
              <w:t xml:space="preserve">2019 г. -  1 178,8 </w:t>
            </w:r>
          </w:p>
          <w:p w:rsidR="004E15BB" w:rsidRPr="00040787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sz w:val="28"/>
                <w:szCs w:val="28"/>
              </w:rPr>
              <w:t xml:space="preserve">  </w:t>
            </w:r>
            <w:r w:rsidRPr="00040787">
              <w:rPr>
                <w:rStyle w:val="1"/>
                <w:sz w:val="26"/>
                <w:szCs w:val="26"/>
              </w:rPr>
              <w:t>Справочно: дополнительно на 2019 г. – 878,48 тыс.руб</w:t>
            </w:r>
            <w:r w:rsidR="00040787">
              <w:rPr>
                <w:rStyle w:val="1"/>
                <w:sz w:val="26"/>
                <w:szCs w:val="26"/>
              </w:rPr>
              <w:t>.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 w:rsidRPr="003B2969">
              <w:rPr>
                <w:rStyle w:val="1"/>
                <w:b/>
                <w:sz w:val="28"/>
                <w:szCs w:val="28"/>
              </w:rPr>
              <w:t xml:space="preserve">  2020 г. – 564,1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 w:rsidRPr="003B2969">
              <w:rPr>
                <w:rStyle w:val="1"/>
                <w:b/>
                <w:sz w:val="28"/>
                <w:szCs w:val="28"/>
              </w:rPr>
              <w:t xml:space="preserve">  2021 г. – 361,7 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 w:rsidRPr="003B2969">
              <w:rPr>
                <w:rStyle w:val="1"/>
                <w:b/>
                <w:sz w:val="28"/>
                <w:szCs w:val="28"/>
              </w:rPr>
              <w:t xml:space="preserve">  2022 г. – 784,5 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 w:rsidRPr="003B2969">
              <w:rPr>
                <w:rStyle w:val="1"/>
                <w:b/>
                <w:sz w:val="28"/>
                <w:szCs w:val="28"/>
              </w:rPr>
              <w:t xml:space="preserve">  2023 г. – 545,5 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 w:rsidRPr="003B2969">
              <w:rPr>
                <w:rStyle w:val="1"/>
                <w:b/>
                <w:sz w:val="28"/>
                <w:szCs w:val="28"/>
              </w:rPr>
              <w:t xml:space="preserve">  2024 г. – </w:t>
            </w:r>
            <w:r>
              <w:rPr>
                <w:rStyle w:val="1"/>
                <w:b/>
                <w:sz w:val="28"/>
                <w:szCs w:val="28"/>
              </w:rPr>
              <w:t>419,1</w:t>
            </w:r>
          </w:p>
          <w:p w:rsidR="004E15BB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 w:rsidRPr="003B2969">
              <w:rPr>
                <w:rStyle w:val="1"/>
                <w:b/>
                <w:sz w:val="28"/>
                <w:szCs w:val="28"/>
              </w:rPr>
              <w:t xml:space="preserve">  2025 г. – 361,7</w:t>
            </w:r>
          </w:p>
          <w:p w:rsidR="004E15BB" w:rsidRPr="003B2969" w:rsidRDefault="004E15BB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8"/>
                <w:szCs w:val="28"/>
              </w:rPr>
            </w:pPr>
            <w:r>
              <w:rPr>
                <w:rStyle w:val="1"/>
                <w:b/>
                <w:sz w:val="28"/>
                <w:szCs w:val="28"/>
              </w:rPr>
              <w:t xml:space="preserve">  2026-2030гг – 0,0 </w:t>
            </w:r>
          </w:p>
          <w:p w:rsidR="004E15BB" w:rsidRPr="003B2969" w:rsidRDefault="004E15BB" w:rsidP="00D37FA2">
            <w:pPr>
              <w:pStyle w:val="4"/>
              <w:shd w:val="clear" w:color="auto" w:fill="auto"/>
              <w:tabs>
                <w:tab w:val="left" w:pos="178"/>
              </w:tabs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A2786D" w:rsidRPr="00986D0E" w:rsidTr="004E15BB">
        <w:trPr>
          <w:trHeight w:hRule="exact" w:val="7673"/>
          <w:jc w:val="center"/>
        </w:trPr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1"/>
                <w:sz w:val="26"/>
                <w:szCs w:val="26"/>
              </w:rPr>
            </w:pPr>
          </w:p>
          <w:p w:rsidR="00A2786D" w:rsidRPr="003B2969" w:rsidRDefault="00A2786D" w:rsidP="00D37F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86D" w:rsidRPr="003B2969" w:rsidRDefault="00A2786D" w:rsidP="00D37F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86D" w:rsidRPr="003B2969" w:rsidRDefault="00A2786D" w:rsidP="00D37F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86D" w:rsidRPr="003B2969" w:rsidRDefault="00A2786D" w:rsidP="00D37F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86D" w:rsidRPr="003B2969" w:rsidRDefault="00A2786D" w:rsidP="00D37F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786D" w:rsidRDefault="00A2786D" w:rsidP="00D37FA2">
            <w:pPr>
              <w:rPr>
                <w:rStyle w:val="1"/>
                <w:rFonts w:eastAsiaTheme="minorHAnsi"/>
                <w:sz w:val="26"/>
                <w:szCs w:val="26"/>
              </w:rPr>
            </w:pPr>
          </w:p>
          <w:p w:rsidR="004E15BB" w:rsidRPr="003B2969" w:rsidRDefault="004E15BB" w:rsidP="00D37FA2">
            <w:pPr>
              <w:rPr>
                <w:rStyle w:val="1"/>
                <w:rFonts w:eastAsiaTheme="minorHAnsi"/>
                <w:sz w:val="26"/>
                <w:szCs w:val="26"/>
              </w:rPr>
            </w:pPr>
          </w:p>
          <w:p w:rsidR="00A2786D" w:rsidRPr="003B2969" w:rsidRDefault="00A2786D" w:rsidP="00D37F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2969">
              <w:rPr>
                <w:rStyle w:val="1"/>
                <w:rFonts w:eastAsiaTheme="minorHAnsi"/>
                <w:sz w:val="26"/>
                <w:szCs w:val="26"/>
              </w:rPr>
              <w:t>Ожидаемые конечные результаты, оценка планируемой эффективности</w:t>
            </w:r>
          </w:p>
          <w:p w:rsidR="00A2786D" w:rsidRPr="003B2969" w:rsidRDefault="00A2786D" w:rsidP="00D37FA2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4E15BB" w:rsidRDefault="00A2786D" w:rsidP="004E15B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a6"/>
                <w:bCs w:val="0"/>
                <w:sz w:val="28"/>
                <w:szCs w:val="28"/>
              </w:rPr>
            </w:pPr>
            <w:r w:rsidRPr="003B2969">
              <w:rPr>
                <w:rStyle w:val="1"/>
                <w:b/>
                <w:sz w:val="28"/>
                <w:szCs w:val="28"/>
              </w:rPr>
              <w:t xml:space="preserve">Расходы,  дополнительно предусмотренные  на благоустройство  </w:t>
            </w:r>
            <w:r w:rsidRPr="003B2969">
              <w:rPr>
                <w:rStyle w:val="a6"/>
                <w:rFonts w:eastAsia="Calibri"/>
                <w:sz w:val="28"/>
                <w:szCs w:val="28"/>
              </w:rPr>
              <w:t xml:space="preserve">наиболее посещаемых муниципальных территорий общего пользования за счет средств местного бюджета – </w:t>
            </w:r>
            <w:r w:rsidR="008F1838">
              <w:rPr>
                <w:rStyle w:val="a6"/>
                <w:rFonts w:eastAsia="Calibri"/>
                <w:sz w:val="28"/>
                <w:szCs w:val="28"/>
              </w:rPr>
              <w:t>8</w:t>
            </w:r>
            <w:r w:rsidRPr="003B2969">
              <w:rPr>
                <w:rStyle w:val="a6"/>
                <w:rFonts w:eastAsia="Calibri"/>
                <w:sz w:val="28"/>
                <w:szCs w:val="28"/>
              </w:rPr>
              <w:t> 000 руб.,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a6"/>
                <w:rFonts w:eastAsia="Calibri"/>
                <w:sz w:val="28"/>
                <w:szCs w:val="28"/>
              </w:rPr>
            </w:pPr>
            <w:r w:rsidRPr="003B2969">
              <w:rPr>
                <w:rStyle w:val="a6"/>
                <w:rFonts w:eastAsia="Calibri"/>
                <w:sz w:val="28"/>
                <w:szCs w:val="28"/>
              </w:rPr>
              <w:t>в т.ч.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a6"/>
                <w:rFonts w:eastAsia="Calibri"/>
                <w:sz w:val="28"/>
                <w:szCs w:val="28"/>
              </w:rPr>
            </w:pPr>
            <w:r w:rsidRPr="003B2969">
              <w:rPr>
                <w:rStyle w:val="a6"/>
                <w:rFonts w:eastAsia="Calibri"/>
                <w:sz w:val="28"/>
                <w:szCs w:val="28"/>
              </w:rPr>
              <w:t xml:space="preserve">  2021 год  - 2 000,0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a6"/>
                <w:rFonts w:eastAsia="Calibri"/>
                <w:sz w:val="28"/>
                <w:szCs w:val="28"/>
              </w:rPr>
            </w:pPr>
            <w:r w:rsidRPr="003B2969">
              <w:rPr>
                <w:rStyle w:val="a6"/>
                <w:rFonts w:eastAsia="Calibri"/>
                <w:sz w:val="28"/>
                <w:szCs w:val="28"/>
              </w:rPr>
              <w:t xml:space="preserve">  2022 год  - 2 000,0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a6"/>
                <w:rFonts w:eastAsia="Calibri"/>
                <w:sz w:val="28"/>
                <w:szCs w:val="28"/>
              </w:rPr>
            </w:pPr>
            <w:r w:rsidRPr="003B2969">
              <w:rPr>
                <w:rStyle w:val="a6"/>
                <w:rFonts w:eastAsia="Calibri"/>
                <w:sz w:val="28"/>
                <w:szCs w:val="28"/>
              </w:rPr>
              <w:t xml:space="preserve">  2023 год  - 2 000,0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a6"/>
                <w:rFonts w:eastAsia="Calibri"/>
                <w:sz w:val="28"/>
                <w:szCs w:val="28"/>
              </w:rPr>
            </w:pPr>
            <w:r w:rsidRPr="003B2969">
              <w:rPr>
                <w:rStyle w:val="a6"/>
                <w:rFonts w:eastAsia="Calibri"/>
                <w:sz w:val="28"/>
                <w:szCs w:val="28"/>
              </w:rPr>
              <w:t xml:space="preserve">  2024 год  - </w:t>
            </w:r>
            <w:r w:rsidR="006166E0">
              <w:rPr>
                <w:rStyle w:val="a6"/>
                <w:rFonts w:eastAsia="Calibri"/>
                <w:sz w:val="28"/>
                <w:szCs w:val="28"/>
              </w:rPr>
              <w:t>0 000,0</w:t>
            </w:r>
          </w:p>
          <w:p w:rsidR="00A2786D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a6"/>
                <w:rFonts w:eastAsia="Calibri"/>
                <w:sz w:val="28"/>
                <w:szCs w:val="28"/>
              </w:rPr>
            </w:pPr>
            <w:r w:rsidRPr="003B2969">
              <w:rPr>
                <w:rStyle w:val="a6"/>
                <w:rFonts w:eastAsia="Calibri"/>
                <w:sz w:val="28"/>
                <w:szCs w:val="28"/>
              </w:rPr>
              <w:t xml:space="preserve">  2025 год  - 2 000,0</w:t>
            </w:r>
          </w:p>
          <w:p w:rsidR="00DC2AB7" w:rsidRPr="003B2969" w:rsidRDefault="00DC2AB7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a6"/>
                <w:rFonts w:eastAsia="Calibri"/>
                <w:sz w:val="28"/>
                <w:szCs w:val="28"/>
              </w:rPr>
            </w:pPr>
            <w:r>
              <w:rPr>
                <w:rStyle w:val="a6"/>
                <w:rFonts w:eastAsia="Calibri"/>
                <w:sz w:val="28"/>
                <w:szCs w:val="28"/>
              </w:rPr>
              <w:t xml:space="preserve">  2026-2030</w:t>
            </w:r>
            <w:r w:rsidR="00202BCB">
              <w:rPr>
                <w:rStyle w:val="a6"/>
                <w:rFonts w:eastAsia="Calibri"/>
                <w:sz w:val="28"/>
                <w:szCs w:val="28"/>
              </w:rPr>
              <w:t>гг</w:t>
            </w:r>
            <w:r>
              <w:rPr>
                <w:rStyle w:val="a6"/>
                <w:rFonts w:eastAsia="Calibri"/>
                <w:sz w:val="28"/>
                <w:szCs w:val="28"/>
              </w:rPr>
              <w:t xml:space="preserve"> – 0,0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a6"/>
                <w:rFonts w:eastAsia="Calibri"/>
                <w:sz w:val="28"/>
                <w:szCs w:val="28"/>
              </w:rPr>
            </w:pP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B2969">
              <w:rPr>
                <w:rStyle w:val="1"/>
                <w:sz w:val="28"/>
                <w:szCs w:val="28"/>
              </w:rPr>
              <w:t>Реализация мероприятий программы к концу 20</w:t>
            </w:r>
            <w:r w:rsidR="00744698">
              <w:rPr>
                <w:rStyle w:val="1"/>
                <w:sz w:val="28"/>
                <w:szCs w:val="28"/>
              </w:rPr>
              <w:t>30</w:t>
            </w:r>
            <w:r w:rsidRPr="003B2969">
              <w:rPr>
                <w:rStyle w:val="1"/>
                <w:sz w:val="28"/>
                <w:szCs w:val="28"/>
              </w:rPr>
              <w:t xml:space="preserve"> года позволит достигнуть следующих результатов:</w:t>
            </w:r>
          </w:p>
          <w:p w:rsidR="00A2786D" w:rsidRPr="003B2969" w:rsidRDefault="00A2786D" w:rsidP="00D37FA2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18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B2969">
              <w:rPr>
                <w:rStyle w:val="1"/>
                <w:sz w:val="28"/>
                <w:szCs w:val="28"/>
              </w:rPr>
              <w:t>увеличение количества проектов благоустройства дворовых территорий, реализованных с финансовым участием граждан, заинтересованных организаций на 32 проекта.</w:t>
            </w:r>
          </w:p>
          <w:p w:rsidR="00A2786D" w:rsidRPr="003B29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B2969">
              <w:rPr>
                <w:rStyle w:val="1"/>
                <w:sz w:val="28"/>
                <w:szCs w:val="28"/>
              </w:rPr>
              <w:t>увеличение доли проектов благоустройства дворовых территорий, реализованных с финансовым участием граждан, заинтересованных организаций, от общего количества дворовых территорий на 9 %;</w:t>
            </w:r>
          </w:p>
          <w:p w:rsidR="00A2786D" w:rsidRPr="003B2969" w:rsidRDefault="00A2786D" w:rsidP="00D37FA2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182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B2969">
              <w:rPr>
                <w:rStyle w:val="1"/>
                <w:sz w:val="28"/>
                <w:szCs w:val="28"/>
              </w:rPr>
              <w:t>увеличение количества благоустроенных дворовых территорий на 32 объекта;</w:t>
            </w:r>
          </w:p>
          <w:p w:rsidR="00A2786D" w:rsidRPr="003B2969" w:rsidRDefault="00A2786D" w:rsidP="00D37FA2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178"/>
              </w:tabs>
              <w:spacing w:before="0" w:line="240" w:lineRule="auto"/>
              <w:ind w:firstLine="0"/>
              <w:rPr>
                <w:rStyle w:val="a6"/>
                <w:b w:val="0"/>
                <w:bCs w:val="0"/>
                <w:color w:val="auto"/>
                <w:sz w:val="26"/>
                <w:szCs w:val="26"/>
                <w:shd w:val="clear" w:color="auto" w:fill="auto"/>
              </w:rPr>
            </w:pPr>
            <w:r w:rsidRPr="003B2969">
              <w:rPr>
                <w:rStyle w:val="1"/>
                <w:sz w:val="28"/>
                <w:szCs w:val="28"/>
              </w:rPr>
              <w:t>увеличение количества благоустроенных общественных территорий на 8 объектов.</w:t>
            </w:r>
          </w:p>
        </w:tc>
      </w:tr>
    </w:tbl>
    <w:p w:rsidR="00A2786D" w:rsidRDefault="00A2786D" w:rsidP="00A2786D">
      <w:pPr>
        <w:pStyle w:val="a5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469">
        <w:rPr>
          <w:rStyle w:val="TimesNewRoman95pt"/>
          <w:rFonts w:eastAsia="Calibri"/>
          <w:color w:val="auto"/>
          <w:sz w:val="16"/>
          <w:szCs w:val="16"/>
          <w:vertAlign w:val="superscript"/>
        </w:rPr>
        <w:t>1</w:t>
      </w:r>
      <w:r w:rsidRPr="005C2469">
        <w:rPr>
          <w:sz w:val="16"/>
          <w:szCs w:val="16"/>
        </w:rPr>
        <w:t xml:space="preserve"> </w:t>
      </w:r>
      <w:r w:rsidRPr="00427D18">
        <w:rPr>
          <w:rFonts w:ascii="Times New Roman" w:hAnsi="Times New Roman" w:cs="Times New Roman"/>
          <w:sz w:val="24"/>
          <w:szCs w:val="24"/>
        </w:rPr>
        <w:t>Объем финансирования является ориентировочным и корректируется после разработки проектно-сметной документации на каждый объект, а также после утверждения суммы субсидии на реализацию муниципальной программы.</w:t>
      </w:r>
    </w:p>
    <w:p w:rsidR="00A2786D" w:rsidRDefault="00A2786D" w:rsidP="00A2786D">
      <w:pPr>
        <w:pStyle w:val="a5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86D" w:rsidRPr="00427D18" w:rsidRDefault="00A2786D" w:rsidP="00A2786D">
      <w:pPr>
        <w:pStyle w:val="a5"/>
        <w:shd w:val="clear" w:color="auto" w:fill="auto"/>
        <w:spacing w:line="240" w:lineRule="auto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Ind w:w="-4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71"/>
        <w:gridCol w:w="5954"/>
      </w:tblGrid>
      <w:tr w:rsidR="00A2786D" w:rsidRPr="00986D0E" w:rsidTr="00D37FA2">
        <w:trPr>
          <w:trHeight w:hRule="exact" w:val="843"/>
          <w:jc w:val="center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5C2469" w:rsidRDefault="00A2786D" w:rsidP="00D37FA2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C2469">
              <w:rPr>
                <w:rStyle w:val="1"/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5C2469" w:rsidRDefault="00A2786D" w:rsidP="004E15BB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C2469">
              <w:rPr>
                <w:rStyle w:val="1"/>
                <w:sz w:val="24"/>
                <w:szCs w:val="24"/>
              </w:rPr>
              <w:t>Зав.</w:t>
            </w:r>
            <w:r w:rsidR="004E15BB">
              <w:rPr>
                <w:rStyle w:val="1"/>
                <w:sz w:val="24"/>
                <w:szCs w:val="24"/>
              </w:rPr>
              <w:t xml:space="preserve"> </w:t>
            </w:r>
            <w:r w:rsidRPr="005C2469">
              <w:rPr>
                <w:rStyle w:val="1"/>
                <w:sz w:val="24"/>
                <w:szCs w:val="24"/>
              </w:rPr>
              <w:t>отделом ЖКХ</w:t>
            </w:r>
            <w:r w:rsidR="004E15BB">
              <w:rPr>
                <w:rStyle w:val="1"/>
                <w:sz w:val="24"/>
                <w:szCs w:val="24"/>
              </w:rPr>
              <w:t xml:space="preserve"> администрация </w:t>
            </w:r>
            <w:r w:rsidRPr="005C2469">
              <w:rPr>
                <w:rStyle w:val="1"/>
                <w:sz w:val="24"/>
                <w:szCs w:val="24"/>
              </w:rPr>
              <w:t xml:space="preserve">города Киржач: </w:t>
            </w:r>
            <w:r w:rsidR="00DC2AB7">
              <w:rPr>
                <w:rStyle w:val="1"/>
                <w:sz w:val="24"/>
                <w:szCs w:val="24"/>
              </w:rPr>
              <w:t xml:space="preserve">Шипина Любовь </w:t>
            </w:r>
            <w:r w:rsidR="00CB33F7">
              <w:rPr>
                <w:rStyle w:val="1"/>
                <w:sz w:val="24"/>
                <w:szCs w:val="24"/>
              </w:rPr>
              <w:t>Владимировна</w:t>
            </w:r>
            <w:r w:rsidRPr="005C2469">
              <w:rPr>
                <w:rStyle w:val="1"/>
                <w:sz w:val="24"/>
                <w:szCs w:val="24"/>
              </w:rPr>
              <w:t xml:space="preserve">, тел.:8 49 237  6-04-14, </w:t>
            </w:r>
          </w:p>
        </w:tc>
      </w:tr>
    </w:tbl>
    <w:p w:rsidR="00A2786D" w:rsidRDefault="00A2786D" w:rsidP="00A2786D">
      <w:pPr>
        <w:rPr>
          <w:rFonts w:ascii="Times New Roman" w:hAnsi="Times New Roman" w:cs="Times New Roman"/>
          <w:b/>
          <w:sz w:val="28"/>
          <w:szCs w:val="28"/>
        </w:rPr>
      </w:pPr>
    </w:p>
    <w:p w:rsidR="00A2786D" w:rsidRDefault="00A2786D" w:rsidP="00A2786D">
      <w:pPr>
        <w:spacing w:after="0"/>
        <w:ind w:left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0E">
        <w:rPr>
          <w:rFonts w:ascii="Times New Roman" w:hAnsi="Times New Roman" w:cs="Times New Roman"/>
          <w:b/>
          <w:sz w:val="28"/>
          <w:szCs w:val="28"/>
        </w:rPr>
        <w:t>1.</w:t>
      </w:r>
      <w:r w:rsidRPr="00986D0E">
        <w:rPr>
          <w:rFonts w:ascii="Times New Roman" w:hAnsi="Times New Roman" w:cs="Times New Roman"/>
          <w:b/>
          <w:sz w:val="28"/>
          <w:szCs w:val="28"/>
        </w:rPr>
        <w:tab/>
        <w:t>Характеристика текущего состояния сферы благоустройства, формулировки основных проблем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786D" w:rsidRPr="001F4719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719">
        <w:rPr>
          <w:rFonts w:ascii="Times New Roman" w:hAnsi="Times New Roman" w:cs="Times New Roman"/>
          <w:sz w:val="28"/>
          <w:szCs w:val="28"/>
        </w:rPr>
        <w:t xml:space="preserve">Повышение качества среды проживания жителей города является необходимым условием стабилизации и подъема общего уровня социально-экономического развития города и повышения уровня жизни его жителей. В настоящее время территория муниципального образования город Киржач благоустроена не более чем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4719">
        <w:rPr>
          <w:rFonts w:ascii="Times New Roman" w:hAnsi="Times New Roman" w:cs="Times New Roman"/>
          <w:sz w:val="28"/>
          <w:szCs w:val="28"/>
        </w:rPr>
        <w:t>5 %. Под благоустроенной территорией понимается территория, соответствующая «Правилам благоустройства и содержания территории муниципального образования город Киржач Киржачского района Владимирской области», утвержденным Решением Совета народных депутатов города Киржач Киржачского района  от 03.07.2017 №  28/203.</w:t>
      </w:r>
    </w:p>
    <w:p w:rsidR="00A2786D" w:rsidRPr="00986D0E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 xml:space="preserve">С точки зрения географического распределения общественных территорий и специально оборудованных функциональных площадок существует большая проблема с равномерностью их распределения по территории города.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D0E">
        <w:rPr>
          <w:rFonts w:ascii="Times New Roman" w:hAnsi="Times New Roman" w:cs="Times New Roman"/>
          <w:sz w:val="28"/>
          <w:szCs w:val="28"/>
        </w:rPr>
        <w:t xml:space="preserve">Так, существуют жилые микрорайоны, где простая пешая прогулка с детьми или </w:t>
      </w:r>
      <w:r w:rsidRPr="00986D0E">
        <w:rPr>
          <w:rFonts w:ascii="Times New Roman" w:hAnsi="Times New Roman" w:cs="Times New Roman"/>
          <w:sz w:val="28"/>
          <w:szCs w:val="28"/>
        </w:rPr>
        <w:lastRenderedPageBreak/>
        <w:t>возможность отдыха на благоустроенной общественной территории, не прибегая к услугам транспорта, являются недоступными. У жителей далеко не всех микрорайонов есть возможность пешком добраться до благоустроенной общественной территории.</w:t>
      </w:r>
    </w:p>
    <w:p w:rsidR="00A2786D" w:rsidRPr="00986D0E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 xml:space="preserve">Основными недостатками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 мест общего пользования </w:t>
      </w:r>
      <w:r w:rsidRPr="00986D0E">
        <w:rPr>
          <w:rFonts w:ascii="Times New Roman" w:hAnsi="Times New Roman" w:cs="Times New Roman"/>
          <w:sz w:val="28"/>
          <w:szCs w:val="28"/>
        </w:rPr>
        <w:t xml:space="preserve">является отсутствие достаточно развитой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D0E">
        <w:rPr>
          <w:rFonts w:ascii="Times New Roman" w:hAnsi="Times New Roman" w:cs="Times New Roman"/>
          <w:sz w:val="28"/>
          <w:szCs w:val="28"/>
        </w:rPr>
        <w:t>дорожно-тропиночной сети или ее ненадлежащее состояние, недостаточное количество скамеек для отдыха населения, урн для сбора мусора, детских и спортивных площадок, парковых архитектурных форм. Освещение и озеленение мест массового отдыха населения также является значимой проблемой.</w:t>
      </w:r>
    </w:p>
    <w:p w:rsidR="00A2786D" w:rsidRPr="00986D0E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Благоустройство дворов жилищного фонда на сегодняшний день в целом по городу Киржач полностью или частично не отвечает нормативным требованиям. В настоящее время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D0E">
        <w:rPr>
          <w:rFonts w:ascii="Times New Roman" w:hAnsi="Times New Roman" w:cs="Times New Roman"/>
          <w:sz w:val="28"/>
          <w:szCs w:val="28"/>
        </w:rPr>
        <w:t xml:space="preserve"> Киржач  расположено </w:t>
      </w:r>
      <w:r>
        <w:rPr>
          <w:rFonts w:ascii="Times New Roman" w:hAnsi="Times New Roman" w:cs="Times New Roman"/>
          <w:sz w:val="28"/>
          <w:szCs w:val="28"/>
        </w:rPr>
        <w:t xml:space="preserve"> 357</w:t>
      </w:r>
      <w:r w:rsidRPr="00986D0E">
        <w:rPr>
          <w:rFonts w:ascii="Times New Roman" w:hAnsi="Times New Roman" w:cs="Times New Roman"/>
          <w:sz w:val="28"/>
          <w:szCs w:val="28"/>
        </w:rPr>
        <w:t xml:space="preserve"> многоквартирных дома, к которым прилегают дворовые территории с общей площадью 1 362,9 тыс.кв.м. Из них благоустроенных дворовых территорий 25, что составляет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6D0E">
        <w:rPr>
          <w:rFonts w:ascii="Times New Roman" w:hAnsi="Times New Roman" w:cs="Times New Roman"/>
          <w:sz w:val="28"/>
          <w:szCs w:val="28"/>
        </w:rPr>
        <w:t xml:space="preserve"> % от общего количества дворовых территорий города. Требуется ремонт асфальтового покрытия </w:t>
      </w:r>
      <w:r>
        <w:rPr>
          <w:rFonts w:ascii="Times New Roman" w:hAnsi="Times New Roman" w:cs="Times New Roman"/>
          <w:sz w:val="28"/>
          <w:szCs w:val="28"/>
        </w:rPr>
        <w:t>подъездных дорог, внутридомовых (</w:t>
      </w:r>
      <w:r w:rsidRPr="00986D0E">
        <w:rPr>
          <w:rFonts w:ascii="Times New Roman" w:hAnsi="Times New Roman" w:cs="Times New Roman"/>
          <w:sz w:val="28"/>
          <w:szCs w:val="28"/>
        </w:rPr>
        <w:t>внутриквартальных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86D0E">
        <w:rPr>
          <w:rFonts w:ascii="Times New Roman" w:hAnsi="Times New Roman" w:cs="Times New Roman"/>
          <w:sz w:val="28"/>
          <w:szCs w:val="28"/>
        </w:rPr>
        <w:t xml:space="preserve"> проездов и тротуаров. Асфальтобетонное покрытие на 85% придомовых территорий имеет высокий физический износ или </w:t>
      </w:r>
      <w:r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Pr="00986D0E">
        <w:rPr>
          <w:rFonts w:ascii="Times New Roman" w:hAnsi="Times New Roman" w:cs="Times New Roman"/>
          <w:sz w:val="28"/>
          <w:szCs w:val="28"/>
        </w:rPr>
        <w:t>вовсе отсутствует.</w:t>
      </w:r>
    </w:p>
    <w:p w:rsidR="00A2786D" w:rsidRPr="00986D0E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Недостаточно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A2786D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 xml:space="preserve">В ряде дворов отсутствует освещение придомовых территорий, необходимый набор малых форм и обустроенных площадок. </w:t>
      </w:r>
    </w:p>
    <w:p w:rsidR="00A2786D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 xml:space="preserve">Еще одной проблемой в сфере благоустройства территории города Киржач, особенно в сфере благоустройства дворовых территорий, является пассивность населения, отсутствие хозяйского подхода, нежелание принимать участие и сохранять,  обслуживать те элементы, которые имеются.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413">
        <w:rPr>
          <w:rFonts w:ascii="Times New Roman" w:hAnsi="Times New Roman" w:cs="Times New Roman"/>
          <w:sz w:val="28"/>
          <w:szCs w:val="28"/>
        </w:rPr>
        <w:t>Вовлечение жителей в процесс благоустройства - серьезная задача на пути изменения облика города Киржач.</w:t>
      </w:r>
    </w:p>
    <w:p w:rsidR="00A2786D" w:rsidRPr="00986D0E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A2786D" w:rsidRPr="00986D0E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территории города,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населения.</w:t>
      </w:r>
    </w:p>
    <w:p w:rsidR="00A2786D" w:rsidRPr="00986D0E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Внешний облик города, его эстетический вид, во многом зависят от степени благоустроенности территорий общего пользования, от площади озеленения.</w:t>
      </w:r>
    </w:p>
    <w:p w:rsidR="00A2786D" w:rsidRPr="00986D0E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lastRenderedPageBreak/>
        <w:t>Благоустройство территории - комплекс проводимых работ и мероприятий, направленных на обеспечение и улучшение санитарного и эстетического состояния города, повышение комфортности проживания, обеспечение безопасности среды проживания жителей города, а также непосредственная деятельность физических и юридических лиц, индивидуальных предпринимателей по созданию и обеспечению благоприятных условий проживания в границах города.</w:t>
      </w:r>
    </w:p>
    <w:p w:rsidR="00A2786D" w:rsidRDefault="00A2786D" w:rsidP="00A2786D">
      <w:pPr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Благоустроенные городские территории создают образ города, формируют благоприятную и комфортную городскую среду для жителей и гостей города. Они являются важным условием его инвестиционной и миграционной привлекательности.</w:t>
      </w:r>
    </w:p>
    <w:p w:rsidR="00A2786D" w:rsidRPr="00986D0E" w:rsidRDefault="00A2786D" w:rsidP="00A2786D">
      <w:pPr>
        <w:spacing w:after="100" w:afterAutospacing="1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0E">
        <w:rPr>
          <w:rFonts w:ascii="Times New Roman" w:hAnsi="Times New Roman" w:cs="Times New Roman"/>
          <w:b/>
          <w:sz w:val="28"/>
          <w:szCs w:val="28"/>
        </w:rPr>
        <w:t>2.</w:t>
      </w:r>
      <w:r w:rsidRPr="00986D0E">
        <w:rPr>
          <w:rFonts w:ascii="Times New Roman" w:hAnsi="Times New Roman" w:cs="Times New Roman"/>
          <w:b/>
          <w:sz w:val="28"/>
          <w:szCs w:val="28"/>
        </w:rPr>
        <w:tab/>
        <w:t>Приоритеты политики благоустройства, цели, задачи и показатели (индикаторы) их достижения</w:t>
      </w:r>
    </w:p>
    <w:p w:rsidR="00A2786D" w:rsidRPr="00986D0E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Приоритеты политики в сфере благоустройства муниципального образования город Киржач Владимирской области определены в соответствии с приоритетами и целями государственной политики в сфере благоустройства, установленными на федеральном уровне приоритетным проектом «Формирование комфортной городской среды».</w:t>
      </w:r>
    </w:p>
    <w:p w:rsidR="00A2786D" w:rsidRDefault="00A2786D" w:rsidP="00A27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 создание условий для повышения качества и комфорта городской среды на территории города Киржач Владимирской области путем реализации комплекса первоочередных мероприятий по благоустройству на территории города Киржач  Владимирской области.</w:t>
      </w:r>
    </w:p>
    <w:p w:rsidR="00A2786D" w:rsidRPr="00986D0E" w:rsidRDefault="00A2786D" w:rsidP="00A27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Муниципальная программа предполагает решение задач по повышению уровня благоустройства дворовых территорий города Киржач территорий общего пользования (парков, скверов, площадей, набережных и т.д.), созданию универсальных механизмов вовлеченности заинтересованных граждан, организаций в реализацию мероприятий по благоустройству территории города Киржач.</w:t>
      </w:r>
    </w:p>
    <w:p w:rsidR="00A2786D" w:rsidRPr="00986D0E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Запланированные мероприятия по благоустройству позволят достичь следующих результатов:</w:t>
      </w:r>
    </w:p>
    <w:p w:rsidR="00A2786D" w:rsidRPr="00986D0E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-</w:t>
      </w:r>
      <w:r w:rsidRPr="00986D0E">
        <w:rPr>
          <w:rFonts w:ascii="Times New Roman" w:hAnsi="Times New Roman" w:cs="Times New Roman"/>
          <w:sz w:val="28"/>
          <w:szCs w:val="28"/>
        </w:rPr>
        <w:tab/>
        <w:t xml:space="preserve">увеличение количества проектов благоустройства дворовых территорий, реализованных с финансовым участием граждан, заинтересованных организаций на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86D0E">
        <w:rPr>
          <w:rFonts w:ascii="Times New Roman" w:hAnsi="Times New Roman" w:cs="Times New Roman"/>
          <w:sz w:val="28"/>
          <w:szCs w:val="28"/>
        </w:rPr>
        <w:t xml:space="preserve">  проектов;</w:t>
      </w:r>
    </w:p>
    <w:p w:rsidR="00A2786D" w:rsidRPr="00986D0E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-</w:t>
      </w:r>
      <w:r w:rsidRPr="00986D0E">
        <w:rPr>
          <w:rFonts w:ascii="Times New Roman" w:hAnsi="Times New Roman" w:cs="Times New Roman"/>
          <w:sz w:val="28"/>
          <w:szCs w:val="28"/>
        </w:rPr>
        <w:tab/>
        <w:t xml:space="preserve">увеличение доли проектов благоустройства дворовых территорий, реализованных с финансовым участием граждан, заинтересованных организаций, от общего количества дворовых территорий на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86D0E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A2786D" w:rsidRPr="00986D0E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-</w:t>
      </w:r>
      <w:r w:rsidRPr="00986D0E">
        <w:rPr>
          <w:rFonts w:ascii="Times New Roman" w:hAnsi="Times New Roman" w:cs="Times New Roman"/>
          <w:sz w:val="28"/>
          <w:szCs w:val="28"/>
        </w:rPr>
        <w:tab/>
        <w:t xml:space="preserve">увеличение количества благоустроенных дворовых территорий на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86D0E">
        <w:rPr>
          <w:rFonts w:ascii="Times New Roman" w:hAnsi="Times New Roman" w:cs="Times New Roman"/>
          <w:sz w:val="28"/>
          <w:szCs w:val="28"/>
        </w:rPr>
        <w:t xml:space="preserve"> объектов;</w:t>
      </w:r>
    </w:p>
    <w:p w:rsidR="00A2786D" w:rsidRPr="00986D0E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-</w:t>
      </w:r>
      <w:r w:rsidRPr="00986D0E">
        <w:rPr>
          <w:rFonts w:ascii="Times New Roman" w:hAnsi="Times New Roman" w:cs="Times New Roman"/>
          <w:sz w:val="28"/>
          <w:szCs w:val="28"/>
        </w:rPr>
        <w:tab/>
        <w:t xml:space="preserve">увеличение доли благоустроенных дворовых территорий от общего количества дворовых территорий на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86D0E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A2786D" w:rsidRPr="00986D0E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-</w:t>
      </w:r>
      <w:r w:rsidRPr="00986D0E">
        <w:rPr>
          <w:rFonts w:ascii="Times New Roman" w:hAnsi="Times New Roman" w:cs="Times New Roman"/>
          <w:sz w:val="28"/>
          <w:szCs w:val="28"/>
        </w:rPr>
        <w:tab/>
        <w:t xml:space="preserve">увеличение количества благоустроенных общественных территорий на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86D0E">
        <w:rPr>
          <w:rFonts w:ascii="Times New Roman" w:hAnsi="Times New Roman" w:cs="Times New Roman"/>
          <w:sz w:val="28"/>
          <w:szCs w:val="28"/>
        </w:rPr>
        <w:t xml:space="preserve"> объектов;</w:t>
      </w:r>
    </w:p>
    <w:p w:rsidR="00A2786D" w:rsidRPr="00986D0E" w:rsidRDefault="00A2786D" w:rsidP="00A2786D">
      <w:pPr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-</w:t>
      </w:r>
      <w:r w:rsidRPr="00986D0E">
        <w:rPr>
          <w:rFonts w:ascii="Times New Roman" w:hAnsi="Times New Roman" w:cs="Times New Roman"/>
          <w:sz w:val="28"/>
          <w:szCs w:val="28"/>
        </w:rPr>
        <w:tab/>
        <w:t xml:space="preserve">увеличение доли благоустроенных общественных территорий от общего количества общественных территорий на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986D0E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2786D" w:rsidRPr="00986D0E" w:rsidRDefault="00A2786D" w:rsidP="00A2786D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Pr="00986D0E">
        <w:rPr>
          <w:rFonts w:ascii="Times New Roman" w:hAnsi="Times New Roman" w:cs="Times New Roman"/>
          <w:b/>
          <w:sz w:val="28"/>
          <w:szCs w:val="28"/>
        </w:rPr>
        <w:t>3.</w:t>
      </w:r>
      <w:r w:rsidRPr="00986D0E">
        <w:rPr>
          <w:rFonts w:ascii="Times New Roman" w:hAnsi="Times New Roman" w:cs="Times New Roman"/>
          <w:b/>
          <w:sz w:val="28"/>
          <w:szCs w:val="28"/>
        </w:rPr>
        <w:tab/>
        <w:t>Сроки (этапы) и механизм реализации</w:t>
      </w:r>
    </w:p>
    <w:p w:rsidR="00A2786D" w:rsidRPr="00986D0E" w:rsidRDefault="00A2786D" w:rsidP="00A2786D">
      <w:pPr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 xml:space="preserve">Срок реализации программы - </w:t>
      </w:r>
      <w:r>
        <w:rPr>
          <w:rFonts w:ascii="Times New Roman" w:hAnsi="Times New Roman" w:cs="Times New Roman"/>
          <w:sz w:val="28"/>
          <w:szCs w:val="28"/>
        </w:rPr>
        <w:t>2018-20</w:t>
      </w:r>
      <w:r w:rsidR="00DC2AB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годы,</w:t>
      </w:r>
      <w:r w:rsidRPr="00986D0E">
        <w:rPr>
          <w:rFonts w:ascii="Times New Roman" w:hAnsi="Times New Roman" w:cs="Times New Roman"/>
          <w:sz w:val="28"/>
          <w:szCs w:val="28"/>
        </w:rPr>
        <w:t xml:space="preserve"> с возможностью внесения изменений в объемы и сроки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по мере необходимости.</w:t>
      </w:r>
    </w:p>
    <w:p w:rsidR="00A2786D" w:rsidRPr="00986D0E" w:rsidRDefault="00A2786D" w:rsidP="00A2786D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0E">
        <w:rPr>
          <w:rFonts w:ascii="Times New Roman" w:hAnsi="Times New Roman" w:cs="Times New Roman"/>
          <w:b/>
          <w:sz w:val="28"/>
          <w:szCs w:val="28"/>
        </w:rPr>
        <w:t>4.</w:t>
      </w:r>
      <w:r w:rsidRPr="00986D0E">
        <w:rPr>
          <w:rFonts w:ascii="Times New Roman" w:hAnsi="Times New Roman" w:cs="Times New Roman"/>
          <w:b/>
          <w:sz w:val="28"/>
          <w:szCs w:val="28"/>
        </w:rPr>
        <w:tab/>
        <w:t>Основные мероприятия</w:t>
      </w:r>
    </w:p>
    <w:p w:rsidR="00A2786D" w:rsidRPr="00986D0E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Муниципальной программой предусматривается выполнение основных мероприятий, входящих в состав муниципальной программы, в том числе:</w:t>
      </w:r>
    </w:p>
    <w:p w:rsidR="00A2786D" w:rsidRPr="00986D0E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-</w:t>
      </w:r>
      <w:r w:rsidRPr="00986D0E">
        <w:rPr>
          <w:rFonts w:ascii="Times New Roman" w:hAnsi="Times New Roman" w:cs="Times New Roman"/>
          <w:sz w:val="28"/>
          <w:szCs w:val="28"/>
        </w:rPr>
        <w:tab/>
        <w:t>реализация мероприятий по расширению механизмов вовлечения граждан и организаций в реализацию мероприятий по благоустройству дворовых территорий;</w:t>
      </w:r>
    </w:p>
    <w:p w:rsidR="00A2786D" w:rsidRPr="00986D0E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-</w:t>
      </w:r>
      <w:r w:rsidRPr="00986D0E">
        <w:rPr>
          <w:rFonts w:ascii="Times New Roman" w:hAnsi="Times New Roman" w:cs="Times New Roman"/>
          <w:sz w:val="28"/>
          <w:szCs w:val="28"/>
        </w:rPr>
        <w:tab/>
        <w:t>реализация мероприятий по благоустройству дворовых территорий многоквартирных домов;</w:t>
      </w:r>
    </w:p>
    <w:p w:rsidR="00A2786D" w:rsidRPr="00986D0E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-</w:t>
      </w:r>
      <w:r w:rsidRPr="00986D0E">
        <w:rPr>
          <w:rFonts w:ascii="Times New Roman" w:hAnsi="Times New Roman" w:cs="Times New Roman"/>
          <w:sz w:val="28"/>
          <w:szCs w:val="28"/>
        </w:rPr>
        <w:tab/>
        <w:t>реализация мероприятий по благоустройству наиболее посещаемых муниципальных территорий общего пользования.</w:t>
      </w:r>
    </w:p>
    <w:p w:rsidR="00A2786D" w:rsidRPr="00986D0E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DD4">
        <w:rPr>
          <w:rFonts w:ascii="Times New Roman" w:hAnsi="Times New Roman" w:cs="Times New Roman"/>
          <w:sz w:val="28"/>
          <w:szCs w:val="28"/>
        </w:rPr>
        <w:t>1</w:t>
      </w:r>
      <w:r w:rsidRPr="004F0DD4">
        <w:rPr>
          <w:rFonts w:ascii="Times New Roman" w:hAnsi="Times New Roman" w:cs="Times New Roman"/>
          <w:sz w:val="28"/>
          <w:szCs w:val="28"/>
        </w:rPr>
        <w:tab/>
        <w:t>Реализация мероприятий по расширению механизмов вовлечения граждан и организаций в реализацию мероприятий по благоустройству дворовых территорий</w:t>
      </w:r>
      <w:r w:rsidRPr="00986D0E">
        <w:rPr>
          <w:rFonts w:ascii="Times New Roman" w:hAnsi="Times New Roman" w:cs="Times New Roman"/>
          <w:sz w:val="28"/>
          <w:szCs w:val="28"/>
        </w:rPr>
        <w:t xml:space="preserve"> осуществляется путем включения в «Порядок представления, рассмотрения и оценки предложений заинтересованных лиц о включении дворовой территории в программу «Благоустро</w:t>
      </w:r>
      <w:r w:rsidR="00DE3991">
        <w:rPr>
          <w:rFonts w:ascii="Times New Roman" w:hAnsi="Times New Roman" w:cs="Times New Roman"/>
          <w:sz w:val="28"/>
          <w:szCs w:val="28"/>
        </w:rPr>
        <w:t>йство территории города Киржач</w:t>
      </w:r>
      <w:r w:rsidRPr="00986D0E">
        <w:rPr>
          <w:rFonts w:ascii="Times New Roman" w:hAnsi="Times New Roman" w:cs="Times New Roman"/>
          <w:sz w:val="28"/>
          <w:szCs w:val="28"/>
        </w:rPr>
        <w:t>» соответствующих условий, способствующих достижению поставленной задачи, а также путем проведения ответственным исполнителем по Программе разъяснительной работы с населением города посредством личных встреч и публикаций в СМИ.</w:t>
      </w:r>
    </w:p>
    <w:p w:rsidR="00A2786D" w:rsidRPr="00986D0E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Основными условиями участия в Программе, направленными на выполнение задачи по вовлечению заинтересованных граждан, организаций в реализацию мероприятий по благоустройству, являются следующие требования:</w:t>
      </w:r>
    </w:p>
    <w:p w:rsidR="00A2786D" w:rsidRPr="00986D0E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-</w:t>
      </w:r>
      <w:r w:rsidRPr="00986D0E">
        <w:rPr>
          <w:rFonts w:ascii="Times New Roman" w:hAnsi="Times New Roman" w:cs="Times New Roman"/>
          <w:sz w:val="28"/>
          <w:szCs w:val="28"/>
        </w:rPr>
        <w:tab/>
        <w:t>обязательное трудовое участие;</w:t>
      </w:r>
    </w:p>
    <w:p w:rsidR="00A2786D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-</w:t>
      </w:r>
      <w:r w:rsidRPr="00986D0E">
        <w:rPr>
          <w:rFonts w:ascii="Times New Roman" w:hAnsi="Times New Roman" w:cs="Times New Roman"/>
          <w:sz w:val="28"/>
          <w:szCs w:val="28"/>
        </w:rPr>
        <w:tab/>
        <w:t>обязательное финансовое участие в размере не менее 10 % от стоимости работ</w:t>
      </w:r>
      <w:r>
        <w:rPr>
          <w:rFonts w:ascii="Times New Roman" w:hAnsi="Times New Roman" w:cs="Times New Roman"/>
          <w:sz w:val="28"/>
          <w:szCs w:val="28"/>
        </w:rPr>
        <w:t xml:space="preserve"> на  минимальный перечень работ;</w:t>
      </w:r>
    </w:p>
    <w:p w:rsidR="00A2786D" w:rsidRPr="00986D0E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9D1">
        <w:rPr>
          <w:rFonts w:ascii="Times New Roman" w:hAnsi="Times New Roman" w:cs="Times New Roman"/>
          <w:sz w:val="28"/>
          <w:szCs w:val="28"/>
        </w:rPr>
        <w:t>2</w:t>
      </w:r>
      <w:r w:rsidRPr="00986D0E">
        <w:rPr>
          <w:rFonts w:ascii="Times New Roman" w:hAnsi="Times New Roman" w:cs="Times New Roman"/>
          <w:i/>
          <w:sz w:val="28"/>
          <w:szCs w:val="28"/>
        </w:rPr>
        <w:t>.</w:t>
      </w:r>
      <w:r w:rsidRPr="00986D0E">
        <w:rPr>
          <w:rFonts w:ascii="Times New Roman" w:hAnsi="Times New Roman" w:cs="Times New Roman"/>
          <w:i/>
          <w:sz w:val="28"/>
          <w:szCs w:val="28"/>
        </w:rPr>
        <w:tab/>
      </w:r>
      <w:r w:rsidRPr="00D916FD">
        <w:rPr>
          <w:rFonts w:ascii="Times New Roman" w:hAnsi="Times New Roman" w:cs="Times New Roman"/>
          <w:sz w:val="28"/>
          <w:szCs w:val="28"/>
        </w:rPr>
        <w:t xml:space="preserve">Под реализацией мероприятий по благоустройству дворовых территорий многоквартирных домов </w:t>
      </w:r>
      <w:r w:rsidRPr="00986D0E">
        <w:rPr>
          <w:rFonts w:ascii="Times New Roman" w:hAnsi="Times New Roman" w:cs="Times New Roman"/>
          <w:sz w:val="28"/>
          <w:szCs w:val="28"/>
        </w:rPr>
        <w:t>подразумевается:</w:t>
      </w:r>
    </w:p>
    <w:p w:rsidR="00A2786D" w:rsidRPr="00986D0E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-</w:t>
      </w:r>
      <w:r w:rsidRPr="00986D0E">
        <w:rPr>
          <w:rFonts w:ascii="Times New Roman" w:hAnsi="Times New Roman" w:cs="Times New Roman"/>
          <w:sz w:val="28"/>
          <w:szCs w:val="28"/>
        </w:rPr>
        <w:tab/>
        <w:t>благоустройство дворовых территорий многоквартирных домов, которое включает минимальный перечень работ по благоустройству дворовых территорий и дополнительный перечень работ по благоустройству дворовых территорий многоквартирных домов;</w:t>
      </w:r>
    </w:p>
    <w:p w:rsidR="00A2786D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-</w:t>
      </w:r>
      <w:r w:rsidRPr="00986D0E">
        <w:rPr>
          <w:rFonts w:ascii="Times New Roman" w:hAnsi="Times New Roman" w:cs="Times New Roman"/>
          <w:sz w:val="28"/>
          <w:szCs w:val="28"/>
        </w:rPr>
        <w:tab/>
        <w:t>проведение экспертизы проектов и строительного контроля над проведением работ.</w:t>
      </w:r>
    </w:p>
    <w:p w:rsidR="00A2786D" w:rsidRPr="005D4E43" w:rsidRDefault="00A2786D" w:rsidP="00A2786D">
      <w:pPr>
        <w:jc w:val="both"/>
        <w:rPr>
          <w:rFonts w:ascii="Times New Roman" w:hAnsi="Times New Roman" w:cs="Times New Roman"/>
          <w:sz w:val="28"/>
          <w:szCs w:val="28"/>
        </w:rPr>
      </w:pPr>
      <w:r w:rsidRPr="00DC2069">
        <w:rPr>
          <w:b/>
        </w:rPr>
        <w:t xml:space="preserve">      </w:t>
      </w:r>
      <w:r w:rsidRPr="005D4E43">
        <w:rPr>
          <w:rFonts w:ascii="Times New Roman" w:hAnsi="Times New Roman" w:cs="Times New Roman"/>
          <w:b/>
          <w:sz w:val="28"/>
          <w:szCs w:val="28"/>
        </w:rPr>
        <w:t>Минимальный перечень работ</w:t>
      </w:r>
      <w:r w:rsidRPr="005D4E43"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 включает в себя ремонт дворовых проездов, тротуаров, обеспечение освещения дворовых территорий, установка скамеек, установка урн, устройство экопарковок (в случае потребности), ремонт имеющихся парковочных мест. При этом собственники помещений в многоквартирном доме, дворовая территория которого </w:t>
      </w:r>
      <w:r w:rsidRPr="005D4E43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благоустраивается за счет средств государственной программы, должны обеспечить финансовое и трудовое участие заинтересованных лиц в реализации мероприятий по благоустройству дворовой территории в рамках видов работ, установленных данной государственной </w:t>
      </w:r>
      <w:r w:rsidRPr="005D4E43">
        <w:rPr>
          <w:rFonts w:ascii="Times New Roman" w:hAnsi="Times New Roman" w:cs="Times New Roman"/>
          <w:color w:val="000000"/>
          <w:sz w:val="28"/>
          <w:szCs w:val="28"/>
        </w:rPr>
        <w:t>программой для минимального перечня работ по благоустройству. Доля финансового участия заинтересованных лиц в реализации мероприятий по благоустройству дворовых территорий определяется как процент от стоимости мероприятий по благоустройству дворовой территории и устанавливается нормативным правовым актом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D4E43">
        <w:rPr>
          <w:rFonts w:ascii="Times New Roman" w:hAnsi="Times New Roman" w:cs="Times New Roman"/>
          <w:color w:val="000000"/>
          <w:sz w:val="28"/>
          <w:szCs w:val="28"/>
        </w:rPr>
        <w:t>получателя субсидии.</w:t>
      </w:r>
    </w:p>
    <w:p w:rsidR="00A2786D" w:rsidRPr="005D4E43" w:rsidRDefault="00A2786D" w:rsidP="00A27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E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Дополнительный перечень</w:t>
      </w:r>
      <w:r w:rsidRPr="005D4E43">
        <w:rPr>
          <w:rFonts w:ascii="Times New Roman" w:hAnsi="Times New Roman" w:cs="Times New Roman"/>
          <w:color w:val="000000"/>
          <w:sz w:val="28"/>
          <w:szCs w:val="28"/>
        </w:rPr>
        <w:t xml:space="preserve"> видов работ государственной программой не устанавливается и оплачивается за счет средств собственников помещений в многоквартирном жилом доме.</w:t>
      </w:r>
    </w:p>
    <w:p w:rsidR="00A2786D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 xml:space="preserve">Благоустройству подлежать только те дворовые территории, которые являются нуждающимися в благоустройстве из минимального перечня работ. </w:t>
      </w:r>
    </w:p>
    <w:p w:rsidR="00A2786D" w:rsidRDefault="00A2786D" w:rsidP="00A27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2F3F">
        <w:rPr>
          <w:rFonts w:ascii="Times New Roman" w:hAnsi="Times New Roman" w:cs="Times New Roman"/>
          <w:sz w:val="28"/>
          <w:szCs w:val="28"/>
        </w:rPr>
        <w:t xml:space="preserve">Адресные перечни дворовых  территорий,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F3F">
        <w:rPr>
          <w:rFonts w:ascii="Times New Roman" w:hAnsi="Times New Roman" w:cs="Times New Roman"/>
          <w:sz w:val="28"/>
          <w:szCs w:val="28"/>
        </w:rPr>
        <w:t>нуждающихся в благоустройстве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2F3F">
        <w:rPr>
          <w:rFonts w:ascii="Times New Roman" w:hAnsi="Times New Roman" w:cs="Times New Roman"/>
          <w:sz w:val="28"/>
          <w:szCs w:val="28"/>
        </w:rPr>
        <w:t xml:space="preserve">  изложены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F2F3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F3F">
        <w:rPr>
          <w:rFonts w:ascii="Times New Roman" w:hAnsi="Times New Roman" w:cs="Times New Roman"/>
          <w:sz w:val="28"/>
          <w:szCs w:val="28"/>
        </w:rPr>
        <w:t>программе.</w:t>
      </w:r>
    </w:p>
    <w:p w:rsidR="00A2786D" w:rsidRDefault="00A2786D" w:rsidP="00A27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F2F3F">
        <w:rPr>
          <w:rFonts w:ascii="Times New Roman" w:hAnsi="Times New Roman" w:cs="Times New Roman"/>
          <w:sz w:val="28"/>
          <w:szCs w:val="28"/>
        </w:rPr>
        <w:t xml:space="preserve">Адресные перечни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5F2F3F">
        <w:rPr>
          <w:rFonts w:ascii="Times New Roman" w:hAnsi="Times New Roman" w:cs="Times New Roman"/>
          <w:sz w:val="28"/>
          <w:szCs w:val="28"/>
        </w:rPr>
        <w:t>территорий, нуждающихся в благоустройстве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2F3F">
        <w:rPr>
          <w:rFonts w:ascii="Times New Roman" w:hAnsi="Times New Roman" w:cs="Times New Roman"/>
          <w:sz w:val="28"/>
          <w:szCs w:val="28"/>
        </w:rPr>
        <w:t xml:space="preserve">  изложены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2F3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F3F">
        <w:rPr>
          <w:rFonts w:ascii="Times New Roman" w:hAnsi="Times New Roman" w:cs="Times New Roman"/>
          <w:sz w:val="28"/>
          <w:szCs w:val="28"/>
        </w:rPr>
        <w:t>программе.</w:t>
      </w:r>
    </w:p>
    <w:p w:rsidR="00A2786D" w:rsidRDefault="00A2786D" w:rsidP="00A278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86D0E">
        <w:rPr>
          <w:rFonts w:ascii="Times New Roman" w:hAnsi="Times New Roman" w:cs="Times New Roman"/>
          <w:sz w:val="28"/>
          <w:szCs w:val="28"/>
        </w:rPr>
        <w:t>Точное количество дворовых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86D0E">
        <w:rPr>
          <w:rFonts w:ascii="Times New Roman" w:hAnsi="Times New Roman" w:cs="Times New Roman"/>
          <w:sz w:val="28"/>
          <w:szCs w:val="28"/>
        </w:rPr>
        <w:t>, подлежащих благоустройству по годам срока реализации муниципальной программы, определяется в результате разработки проектно-сметной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86D" w:rsidRPr="00A9190E" w:rsidRDefault="00A2786D" w:rsidP="00A2786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619A7">
        <w:rPr>
          <w:rFonts w:ascii="Times New Roman" w:hAnsi="Times New Roman" w:cs="Times New Roman"/>
          <w:sz w:val="28"/>
          <w:szCs w:val="28"/>
        </w:rPr>
        <w:t xml:space="preserve">     </w:t>
      </w:r>
      <w:r w:rsidRPr="00A9190E">
        <w:rPr>
          <w:rFonts w:ascii="Times New Roman" w:hAnsi="Times New Roman" w:cs="Times New Roman"/>
          <w:sz w:val="28"/>
          <w:szCs w:val="28"/>
          <w:u w:val="single"/>
        </w:rPr>
        <w:t>Право муниципального образования:</w:t>
      </w:r>
    </w:p>
    <w:p w:rsidR="00A2786D" w:rsidRPr="000619A7" w:rsidRDefault="00A2786D" w:rsidP="00A27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Pr="000619A7">
        <w:rPr>
          <w:rFonts w:ascii="Times New Roman" w:hAnsi="Times New Roman" w:cs="Times New Roman"/>
          <w:sz w:val="28"/>
          <w:szCs w:val="28"/>
        </w:rPr>
        <w:t xml:space="preserve">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9A7">
        <w:rPr>
          <w:rFonts w:ascii="Times New Roman" w:hAnsi="Times New Roman" w:cs="Times New Roman"/>
          <w:sz w:val="28"/>
          <w:szCs w:val="28"/>
        </w:rPr>
        <w:t>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A2786D" w:rsidRDefault="00A2786D" w:rsidP="00A278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Pr="00061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9A7">
        <w:rPr>
          <w:rFonts w:ascii="Times New Roman" w:hAnsi="Times New Roman" w:cs="Times New Roman"/>
          <w:sz w:val="28"/>
          <w:szCs w:val="28"/>
        </w:rPr>
        <w:t xml:space="preserve">исключать из адресного перечня дворовых территорий, подлежащих благоустройству в рамках реализации муниципальной программы,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9A7">
        <w:rPr>
          <w:rFonts w:ascii="Times New Roman" w:hAnsi="Times New Roman" w:cs="Times New Roman"/>
          <w:sz w:val="28"/>
          <w:szCs w:val="28"/>
        </w:rPr>
        <w:t xml:space="preserve">дворовые территории, собственники помещений многоквартирных домов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9A7">
        <w:rPr>
          <w:rFonts w:ascii="Times New Roman" w:hAnsi="Times New Roman" w:cs="Times New Roman"/>
          <w:sz w:val="28"/>
          <w:szCs w:val="28"/>
        </w:rPr>
        <w:t xml:space="preserve">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0619A7">
        <w:rPr>
          <w:rFonts w:ascii="Times New Roman" w:hAnsi="Times New Roman" w:cs="Times New Roman"/>
          <w:sz w:val="28"/>
          <w:szCs w:val="28"/>
        </w:rPr>
        <w:t xml:space="preserve"> комиссией в порядке, установленном такой комиссией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86D" w:rsidRPr="00823489" w:rsidRDefault="00A2786D" w:rsidP="00A278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48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В приоритетном порядке в перечень благоустройства дворовых территорий  включаются дворовые территории,  которые образованы несколькими многоквартирными домами  и  охватывают наибольшее количество жителей  (заинтересованных участников).</w:t>
      </w:r>
    </w:p>
    <w:p w:rsidR="00A2786D" w:rsidRDefault="00A2786D" w:rsidP="00A278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4695">
        <w:rPr>
          <w:rFonts w:ascii="Times New Roman" w:hAnsi="Times New Roman" w:cs="Times New Roman"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</w:r>
      <w:r w:rsidRPr="00424695">
        <w:rPr>
          <w:rStyle w:val="9pt0pt"/>
          <w:rFonts w:eastAsiaTheme="minorHAnsi"/>
          <w:sz w:val="28"/>
          <w:szCs w:val="28"/>
        </w:rPr>
        <w:t xml:space="preserve">индивидуальных </w:t>
      </w:r>
      <w:r w:rsidRPr="00424695">
        <w:rPr>
          <w:rFonts w:ascii="Times New Roman" w:hAnsi="Times New Roman" w:cs="Times New Roman"/>
          <w:sz w:val="28"/>
          <w:szCs w:val="28"/>
        </w:rPr>
        <w:t>предпринимателей, которые подлежат благоустройству не позднее 20</w:t>
      </w:r>
      <w:r w:rsidR="00DC2AB7">
        <w:rPr>
          <w:rFonts w:ascii="Times New Roman" w:hAnsi="Times New Roman" w:cs="Times New Roman"/>
          <w:sz w:val="28"/>
          <w:szCs w:val="28"/>
        </w:rPr>
        <w:t>30</w:t>
      </w:r>
      <w:r w:rsidRPr="00424695">
        <w:rPr>
          <w:rFonts w:ascii="Times New Roman" w:hAnsi="Times New Roman" w:cs="Times New Roman"/>
          <w:sz w:val="28"/>
          <w:szCs w:val="28"/>
        </w:rPr>
        <w:t xml:space="preserve"> года за счет средств указанных лиц в соответствии с требованиями утвержденных в муниципальном образовании правил благоустройства территории, изложен в приложении № 2/1 к  программе.</w:t>
      </w:r>
    </w:p>
    <w:p w:rsidR="00A2786D" w:rsidRPr="000619A7" w:rsidRDefault="00A2786D" w:rsidP="00A27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619A7">
        <w:rPr>
          <w:rFonts w:ascii="Times New Roman" w:hAnsi="Times New Roman" w:cs="Times New Roman"/>
          <w:b/>
          <w:sz w:val="28"/>
          <w:szCs w:val="28"/>
        </w:rPr>
        <w:t>Мероприятия по инвентаризации</w:t>
      </w:r>
      <w:r w:rsidRPr="000619A7">
        <w:rPr>
          <w:rFonts w:ascii="Times New Roman" w:hAnsi="Times New Roman" w:cs="Times New Roman"/>
          <w:sz w:val="28"/>
          <w:szCs w:val="28"/>
        </w:rPr>
        <w:t xml:space="preserve"> уровня благоустройства индивидуальных жилых домов и земельных участков, предоставленных для их размещения, должны проводиться с учетом следующих характеристик:</w:t>
      </w:r>
    </w:p>
    <w:p w:rsidR="00A2786D" w:rsidRPr="000619A7" w:rsidRDefault="00A2786D" w:rsidP="00A27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0619A7">
        <w:rPr>
          <w:rFonts w:ascii="Times New Roman" w:hAnsi="Times New Roman" w:cs="Times New Roman"/>
          <w:sz w:val="28"/>
          <w:szCs w:val="28"/>
        </w:rPr>
        <w:t>состояние фасада объекта индивидуального жилищного строительства (в нормативном состоянии/не в нормативном состоянии);</w:t>
      </w:r>
    </w:p>
    <w:p w:rsidR="00A2786D" w:rsidRPr="000619A7" w:rsidRDefault="00A2786D" w:rsidP="00A27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0619A7">
        <w:rPr>
          <w:rFonts w:ascii="Times New Roman" w:hAnsi="Times New Roman" w:cs="Times New Roman"/>
          <w:sz w:val="28"/>
          <w:szCs w:val="28"/>
        </w:rPr>
        <w:t>состояние придомовой территории (требует благоустройства/не требует благоустройства);</w:t>
      </w:r>
    </w:p>
    <w:p w:rsidR="00A2786D" w:rsidRPr="00057C0E" w:rsidRDefault="00A2786D" w:rsidP="00A27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A7">
        <w:rPr>
          <w:rFonts w:ascii="Times New Roman" w:hAnsi="Times New Roman" w:cs="Times New Roman"/>
          <w:sz w:val="28"/>
          <w:szCs w:val="28"/>
        </w:rPr>
        <w:t xml:space="preserve">       - информация о правообладателях объектов индивидуального жилищного строительства</w:t>
      </w:r>
      <w:r w:rsidRPr="00355785">
        <w:rPr>
          <w:rFonts w:ascii="Times New Roman" w:hAnsi="Times New Roman" w:cs="Times New Roman"/>
          <w:sz w:val="28"/>
          <w:szCs w:val="28"/>
        </w:rPr>
        <w:t xml:space="preserve"> и придомовых</w:t>
      </w:r>
      <w:r w:rsidRPr="00057C0E">
        <w:rPr>
          <w:rFonts w:ascii="Times New Roman" w:hAnsi="Times New Roman" w:cs="Times New Roman"/>
          <w:sz w:val="28"/>
          <w:szCs w:val="28"/>
        </w:rPr>
        <w:t xml:space="preserve"> земельных участков;</w:t>
      </w:r>
    </w:p>
    <w:p w:rsidR="00A2786D" w:rsidRPr="00057C0E" w:rsidRDefault="00A2786D" w:rsidP="00A27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057C0E">
        <w:rPr>
          <w:rFonts w:ascii="Times New Roman" w:hAnsi="Times New Roman" w:cs="Times New Roman"/>
          <w:sz w:val="28"/>
          <w:szCs w:val="28"/>
        </w:rPr>
        <w:t>дата и время окончания инвентаризации (по местному времени с указанием временной зоны), дата и время актуализации информации;</w:t>
      </w:r>
    </w:p>
    <w:p w:rsidR="00A2786D" w:rsidRPr="00057C0E" w:rsidRDefault="00A2786D" w:rsidP="00A27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057C0E">
        <w:rPr>
          <w:rFonts w:ascii="Times New Roman" w:hAnsi="Times New Roman" w:cs="Times New Roman"/>
          <w:sz w:val="28"/>
          <w:szCs w:val="28"/>
        </w:rPr>
        <w:t>перечень и описание элементов благоустройства, расположенных на прилегающей территории.</w:t>
      </w:r>
    </w:p>
    <w:p w:rsidR="00A2786D" w:rsidRPr="00057C0E" w:rsidRDefault="00A2786D" w:rsidP="00A27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7C0E">
        <w:rPr>
          <w:rFonts w:ascii="Times New Roman" w:hAnsi="Times New Roman" w:cs="Times New Roman"/>
          <w:sz w:val="28"/>
          <w:szCs w:val="28"/>
        </w:rPr>
        <w:t>По результатам мероприятия по инвентаризации уровня благоустройства индивидуальных жилых домов и земельных участков, предоставленных для их размещения, с собственниками (пользователями) указанных домов, собственниками (землепользователями) земельных участков должно быть заключено соглашение об их благоустройстве не позднее 20</w:t>
      </w:r>
      <w:r w:rsidR="00DC2AB7">
        <w:rPr>
          <w:rFonts w:ascii="Times New Roman" w:hAnsi="Times New Roman" w:cs="Times New Roman"/>
          <w:sz w:val="28"/>
          <w:szCs w:val="28"/>
        </w:rPr>
        <w:t>30</w:t>
      </w:r>
      <w:r w:rsidRPr="00057C0E">
        <w:rPr>
          <w:rFonts w:ascii="Times New Roman" w:hAnsi="Times New Roman" w:cs="Times New Roman"/>
          <w:sz w:val="28"/>
          <w:szCs w:val="28"/>
        </w:rPr>
        <w:t xml:space="preserve">года в соответствии с требованиями утвержденных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57C0E">
        <w:rPr>
          <w:rFonts w:ascii="Times New Roman" w:hAnsi="Times New Roman" w:cs="Times New Roman"/>
          <w:sz w:val="28"/>
          <w:szCs w:val="28"/>
        </w:rPr>
        <w:t>равил благоустройства.</w:t>
      </w:r>
    </w:p>
    <w:p w:rsidR="00A2786D" w:rsidRPr="00986D0E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Нормативная стоимость работ определяется, исходя из средней сметной стоимости.</w:t>
      </w:r>
    </w:p>
    <w:p w:rsidR="00A2786D" w:rsidRPr="00986D0E" w:rsidRDefault="00A2786D" w:rsidP="00A2786D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Визуализация элементов благоустройства приведена в Приложении № 3.</w:t>
      </w:r>
    </w:p>
    <w:p w:rsidR="00A2786D" w:rsidRPr="00986D0E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786D" w:rsidRPr="004757C9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7C9">
        <w:rPr>
          <w:rFonts w:ascii="Times New Roman" w:hAnsi="Times New Roman" w:cs="Times New Roman"/>
          <w:i/>
          <w:sz w:val="28"/>
          <w:szCs w:val="28"/>
        </w:rPr>
        <w:t>Реализация мероприятий по благоустройству наиболее посещаемых муниципальных территорий общего пользования</w:t>
      </w:r>
      <w:r w:rsidRPr="004757C9">
        <w:rPr>
          <w:rFonts w:ascii="Times New Roman" w:hAnsi="Times New Roman" w:cs="Times New Roman"/>
          <w:sz w:val="28"/>
          <w:szCs w:val="28"/>
        </w:rPr>
        <w:t xml:space="preserve"> города включает:</w:t>
      </w:r>
    </w:p>
    <w:p w:rsidR="00A2786D" w:rsidRPr="004757C9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7C9">
        <w:rPr>
          <w:rFonts w:ascii="Times New Roman" w:hAnsi="Times New Roman" w:cs="Times New Roman"/>
          <w:sz w:val="28"/>
          <w:szCs w:val="28"/>
        </w:rPr>
        <w:t>1.</w:t>
      </w:r>
      <w:r w:rsidRPr="004757C9">
        <w:rPr>
          <w:rFonts w:ascii="Times New Roman" w:hAnsi="Times New Roman" w:cs="Times New Roman"/>
          <w:sz w:val="28"/>
          <w:szCs w:val="28"/>
        </w:rPr>
        <w:tab/>
        <w:t>устройство тротуаров;</w:t>
      </w:r>
    </w:p>
    <w:p w:rsidR="00A2786D" w:rsidRPr="004757C9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7C9">
        <w:rPr>
          <w:rFonts w:ascii="Times New Roman" w:hAnsi="Times New Roman" w:cs="Times New Roman"/>
          <w:sz w:val="28"/>
          <w:szCs w:val="28"/>
        </w:rPr>
        <w:t>2.</w:t>
      </w:r>
      <w:r w:rsidRPr="004757C9">
        <w:rPr>
          <w:rFonts w:ascii="Times New Roman" w:hAnsi="Times New Roman" w:cs="Times New Roman"/>
          <w:sz w:val="28"/>
          <w:szCs w:val="28"/>
        </w:rPr>
        <w:tab/>
        <w:t>установка детской и (или) спортивной площадок;</w:t>
      </w:r>
    </w:p>
    <w:p w:rsidR="00A2786D" w:rsidRPr="004757C9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7C9">
        <w:rPr>
          <w:rFonts w:ascii="Times New Roman" w:hAnsi="Times New Roman" w:cs="Times New Roman"/>
          <w:sz w:val="28"/>
          <w:szCs w:val="28"/>
        </w:rPr>
        <w:t>3.</w:t>
      </w:r>
      <w:r w:rsidRPr="004757C9">
        <w:rPr>
          <w:rFonts w:ascii="Times New Roman" w:hAnsi="Times New Roman" w:cs="Times New Roman"/>
          <w:sz w:val="28"/>
          <w:szCs w:val="28"/>
        </w:rPr>
        <w:tab/>
        <w:t>установка урн;</w:t>
      </w:r>
    </w:p>
    <w:p w:rsidR="00A2786D" w:rsidRPr="004757C9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7C9">
        <w:rPr>
          <w:rFonts w:ascii="Times New Roman" w:hAnsi="Times New Roman" w:cs="Times New Roman"/>
          <w:sz w:val="28"/>
          <w:szCs w:val="28"/>
        </w:rPr>
        <w:t>4.</w:t>
      </w:r>
      <w:r w:rsidRPr="004757C9">
        <w:rPr>
          <w:rFonts w:ascii="Times New Roman" w:hAnsi="Times New Roman" w:cs="Times New Roman"/>
          <w:sz w:val="28"/>
          <w:szCs w:val="28"/>
        </w:rPr>
        <w:tab/>
        <w:t>установка скамеек;</w:t>
      </w:r>
    </w:p>
    <w:p w:rsidR="00A2786D" w:rsidRPr="004757C9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7C9">
        <w:rPr>
          <w:rFonts w:ascii="Times New Roman" w:hAnsi="Times New Roman" w:cs="Times New Roman"/>
          <w:sz w:val="28"/>
          <w:szCs w:val="28"/>
        </w:rPr>
        <w:t>5.</w:t>
      </w:r>
      <w:r w:rsidRPr="004757C9">
        <w:rPr>
          <w:rFonts w:ascii="Times New Roman" w:hAnsi="Times New Roman" w:cs="Times New Roman"/>
          <w:sz w:val="28"/>
          <w:szCs w:val="28"/>
        </w:rPr>
        <w:tab/>
        <w:t>подрезка разросшихся зеленых насаждений;</w:t>
      </w:r>
    </w:p>
    <w:p w:rsidR="00A2786D" w:rsidRPr="004757C9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7C9">
        <w:rPr>
          <w:rFonts w:ascii="Times New Roman" w:hAnsi="Times New Roman" w:cs="Times New Roman"/>
          <w:sz w:val="28"/>
          <w:szCs w:val="28"/>
        </w:rPr>
        <w:t>6.</w:t>
      </w:r>
      <w:r w:rsidRPr="004757C9">
        <w:rPr>
          <w:rFonts w:ascii="Times New Roman" w:hAnsi="Times New Roman" w:cs="Times New Roman"/>
          <w:sz w:val="28"/>
          <w:szCs w:val="28"/>
        </w:rPr>
        <w:tab/>
        <w:t>снос сухих и аварийных деревьев;</w:t>
      </w:r>
    </w:p>
    <w:p w:rsidR="00A2786D" w:rsidRPr="004757C9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7C9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4757C9">
        <w:rPr>
          <w:rFonts w:ascii="Times New Roman" w:hAnsi="Times New Roman" w:cs="Times New Roman"/>
          <w:sz w:val="28"/>
          <w:szCs w:val="28"/>
        </w:rPr>
        <w:tab/>
        <w:t>организация автомобильной стоянки;</w:t>
      </w:r>
    </w:p>
    <w:p w:rsidR="00A2786D" w:rsidRPr="004757C9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7C9">
        <w:rPr>
          <w:rFonts w:ascii="Times New Roman" w:hAnsi="Times New Roman" w:cs="Times New Roman"/>
          <w:sz w:val="28"/>
          <w:szCs w:val="28"/>
        </w:rPr>
        <w:t>8.</w:t>
      </w:r>
      <w:r w:rsidRPr="004757C9">
        <w:rPr>
          <w:rFonts w:ascii="Times New Roman" w:hAnsi="Times New Roman" w:cs="Times New Roman"/>
          <w:sz w:val="28"/>
          <w:szCs w:val="28"/>
        </w:rPr>
        <w:tab/>
        <w:t>обеспечение освещения;</w:t>
      </w:r>
    </w:p>
    <w:p w:rsidR="00A2786D" w:rsidRPr="004757C9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7C9">
        <w:rPr>
          <w:rFonts w:ascii="Times New Roman" w:hAnsi="Times New Roman" w:cs="Times New Roman"/>
          <w:sz w:val="28"/>
          <w:szCs w:val="28"/>
        </w:rPr>
        <w:t>9.</w:t>
      </w:r>
      <w:r w:rsidRPr="004757C9">
        <w:rPr>
          <w:rFonts w:ascii="Times New Roman" w:hAnsi="Times New Roman" w:cs="Times New Roman"/>
          <w:sz w:val="28"/>
          <w:szCs w:val="28"/>
        </w:rPr>
        <w:tab/>
        <w:t>разработка проектно-сметной документации, экспертиза проекта;</w:t>
      </w:r>
    </w:p>
    <w:p w:rsidR="00A2786D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7C9">
        <w:rPr>
          <w:rFonts w:ascii="Times New Roman" w:hAnsi="Times New Roman" w:cs="Times New Roman"/>
          <w:sz w:val="28"/>
          <w:szCs w:val="28"/>
        </w:rPr>
        <w:t>10.</w:t>
      </w:r>
      <w:r w:rsidRPr="004757C9">
        <w:rPr>
          <w:rFonts w:ascii="Times New Roman" w:hAnsi="Times New Roman" w:cs="Times New Roman"/>
          <w:sz w:val="28"/>
          <w:szCs w:val="28"/>
        </w:rPr>
        <w:tab/>
        <w:t>проведение строительного контроля над проведением работ;</w:t>
      </w:r>
    </w:p>
    <w:p w:rsidR="00A2786D" w:rsidRPr="004757C9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   перенос (замена) инженерных коммуникаций;</w:t>
      </w:r>
    </w:p>
    <w:p w:rsidR="00A2786D" w:rsidRPr="004757C9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7C9">
        <w:rPr>
          <w:rFonts w:ascii="Times New Roman" w:hAnsi="Times New Roman" w:cs="Times New Roman"/>
          <w:sz w:val="28"/>
          <w:szCs w:val="28"/>
        </w:rPr>
        <w:t>11.</w:t>
      </w:r>
      <w:r w:rsidRPr="004757C9">
        <w:rPr>
          <w:rFonts w:ascii="Times New Roman" w:hAnsi="Times New Roman" w:cs="Times New Roman"/>
          <w:sz w:val="28"/>
          <w:szCs w:val="28"/>
        </w:rPr>
        <w:tab/>
        <w:t>другие виды работ.</w:t>
      </w:r>
    </w:p>
    <w:p w:rsidR="00A2786D" w:rsidRPr="00986D0E" w:rsidRDefault="00A2786D" w:rsidP="00A278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C9">
        <w:rPr>
          <w:rFonts w:ascii="Times New Roman" w:hAnsi="Times New Roman" w:cs="Times New Roman"/>
          <w:sz w:val="28"/>
          <w:szCs w:val="28"/>
        </w:rPr>
        <w:t>Все мероприятия планируются с учетом создания условий для жизнедеятельности маломобильных групп населения.</w:t>
      </w:r>
    </w:p>
    <w:p w:rsidR="00A2786D" w:rsidRPr="00986D0E" w:rsidRDefault="00A2786D" w:rsidP="00A2786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 xml:space="preserve">Для реализации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D0E">
        <w:rPr>
          <w:rFonts w:ascii="Times New Roman" w:hAnsi="Times New Roman" w:cs="Times New Roman"/>
          <w:sz w:val="28"/>
          <w:szCs w:val="28"/>
        </w:rPr>
        <w:t>программы подготовлены следующие документы:</w:t>
      </w:r>
    </w:p>
    <w:p w:rsidR="00A2786D" w:rsidRPr="00986D0E" w:rsidRDefault="00A2786D" w:rsidP="00A27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-</w:t>
      </w:r>
      <w:r w:rsidRPr="00986D0E">
        <w:rPr>
          <w:rFonts w:ascii="Times New Roman" w:hAnsi="Times New Roman" w:cs="Times New Roman"/>
          <w:sz w:val="28"/>
          <w:szCs w:val="28"/>
        </w:rPr>
        <w:tab/>
        <w:t>порядок аккумулирования и расходования средств заинтересованных лиц, направляемых на выполнение  работ по благоустройству дворовых территорий города Киржач</w:t>
      </w:r>
      <w:r>
        <w:rPr>
          <w:rFonts w:ascii="Times New Roman" w:hAnsi="Times New Roman" w:cs="Times New Roman"/>
          <w:sz w:val="28"/>
          <w:szCs w:val="28"/>
        </w:rPr>
        <w:t>, согласно приложению №4</w:t>
      </w:r>
      <w:r w:rsidRPr="00986D0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6D0E">
        <w:rPr>
          <w:rFonts w:ascii="Times New Roman" w:hAnsi="Times New Roman" w:cs="Times New Roman"/>
          <w:sz w:val="28"/>
          <w:szCs w:val="28"/>
        </w:rPr>
        <w:t>рограмме;</w:t>
      </w:r>
    </w:p>
    <w:p w:rsidR="00A2786D" w:rsidRPr="00986D0E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-</w:t>
      </w:r>
      <w:r w:rsidRPr="00986D0E">
        <w:rPr>
          <w:rFonts w:ascii="Times New Roman" w:hAnsi="Times New Roman" w:cs="Times New Roman"/>
          <w:sz w:val="28"/>
          <w:szCs w:val="28"/>
        </w:rPr>
        <w:tab/>
        <w:t>порядок представления, рассмотрения и оценки предложений заинтересованных лиц о включении дворовой территории в программу «Благоустройство территории города Киржач»</w:t>
      </w:r>
      <w:r>
        <w:rPr>
          <w:rFonts w:ascii="Times New Roman" w:hAnsi="Times New Roman" w:cs="Times New Roman"/>
          <w:sz w:val="28"/>
          <w:szCs w:val="28"/>
        </w:rPr>
        <w:t>, согласно приложению №2 к постановлению</w:t>
      </w:r>
      <w:r w:rsidRPr="00986D0E">
        <w:rPr>
          <w:rFonts w:ascii="Times New Roman" w:hAnsi="Times New Roman" w:cs="Times New Roman"/>
          <w:sz w:val="28"/>
          <w:szCs w:val="28"/>
        </w:rPr>
        <w:t>;</w:t>
      </w:r>
    </w:p>
    <w:p w:rsidR="00A2786D" w:rsidRPr="00986D0E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-</w:t>
      </w:r>
      <w:r w:rsidRPr="00986D0E">
        <w:rPr>
          <w:rFonts w:ascii="Times New Roman" w:hAnsi="Times New Roman" w:cs="Times New Roman"/>
          <w:sz w:val="28"/>
          <w:szCs w:val="28"/>
        </w:rPr>
        <w:tab/>
        <w:t xml:space="preserve">порядок разработки, обсуждения с заинтересованными лицами и утверждения дизайн-проектов благоустройства дворовых территорий, включенных в программы «Благоустройство территории города Киржач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D0E">
        <w:rPr>
          <w:rFonts w:ascii="Times New Roman" w:hAnsi="Times New Roman" w:cs="Times New Roman"/>
          <w:sz w:val="28"/>
          <w:szCs w:val="28"/>
        </w:rPr>
        <w:t>»,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D0E">
        <w:rPr>
          <w:rFonts w:ascii="Times New Roman" w:hAnsi="Times New Roman" w:cs="Times New Roman"/>
          <w:sz w:val="28"/>
          <w:szCs w:val="28"/>
        </w:rPr>
        <w:t xml:space="preserve"> №5</w:t>
      </w:r>
      <w:r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Pr="00986D0E">
        <w:rPr>
          <w:rFonts w:ascii="Times New Roman" w:hAnsi="Times New Roman" w:cs="Times New Roman"/>
          <w:sz w:val="28"/>
          <w:szCs w:val="28"/>
        </w:rPr>
        <w:t>;</w:t>
      </w:r>
    </w:p>
    <w:p w:rsidR="00A2786D" w:rsidRPr="00986D0E" w:rsidRDefault="00A2786D" w:rsidP="00A2786D">
      <w:pPr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-</w:t>
      </w:r>
      <w:r w:rsidRPr="00986D0E">
        <w:rPr>
          <w:rFonts w:ascii="Times New Roman" w:hAnsi="Times New Roman" w:cs="Times New Roman"/>
          <w:sz w:val="28"/>
          <w:szCs w:val="28"/>
        </w:rPr>
        <w:tab/>
        <w:t>порядок представления, рассмотрения и оценки предложений граждан и организаций о выборе и включении общественной территории в муниципальную программу «Благоустройство территории города Киржач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2786D" w:rsidRPr="00986D0E" w:rsidRDefault="00A2786D" w:rsidP="00A2786D">
      <w:pPr>
        <w:spacing w:after="100" w:afterAutospacing="1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0E">
        <w:rPr>
          <w:rFonts w:ascii="Times New Roman" w:hAnsi="Times New Roman" w:cs="Times New Roman"/>
          <w:b/>
          <w:sz w:val="28"/>
          <w:szCs w:val="28"/>
        </w:rPr>
        <w:t>5.</w:t>
      </w:r>
      <w:r w:rsidRPr="00986D0E">
        <w:rPr>
          <w:rFonts w:ascii="Times New Roman" w:hAnsi="Times New Roman" w:cs="Times New Roman"/>
          <w:b/>
          <w:sz w:val="28"/>
          <w:szCs w:val="28"/>
        </w:rPr>
        <w:tab/>
        <w:t>Взаимодействие с органами государственной власти и местного самоуправления, организациями и гражданами</w:t>
      </w:r>
    </w:p>
    <w:p w:rsidR="00A2786D" w:rsidRPr="00986D0E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В рамках муниципальной программы осуществляется взаимодействие с органами государственной власти Владимирской области.</w:t>
      </w:r>
    </w:p>
    <w:p w:rsidR="00A2786D" w:rsidRPr="00986D0E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В целях организации благоустройства территории города осуществляется взаимодействие с 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предприятиями всех форм собственности,</w:t>
      </w:r>
      <w:r w:rsidRPr="00986D0E">
        <w:rPr>
          <w:rFonts w:ascii="Times New Roman" w:hAnsi="Times New Roman" w:cs="Times New Roman"/>
          <w:sz w:val="28"/>
          <w:szCs w:val="28"/>
        </w:rPr>
        <w:t xml:space="preserve"> управляющими организациями, товариществами собственников жилья, жилищно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86D0E">
        <w:rPr>
          <w:rFonts w:ascii="Times New Roman" w:hAnsi="Times New Roman" w:cs="Times New Roman"/>
          <w:sz w:val="28"/>
          <w:szCs w:val="28"/>
        </w:rPr>
        <w:t>строительными кооперативами, товариществами собственников  недвижимости, собственниками помещений многоквартирных домов, индивидуальными предпринимателями и жителями города.</w:t>
      </w:r>
    </w:p>
    <w:p w:rsidR="00A2786D" w:rsidRPr="00986D0E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Выбор исполнителей отдельных мероприятий программы осуществляется путем проведения торгов в соответствии с законодательством о размещении государственного (муниципального) заказа.</w:t>
      </w:r>
    </w:p>
    <w:p w:rsidR="00A2786D" w:rsidRPr="00986D0E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В целях осуществления контроля и координации реализации Программы создается общественная комиссия из представителей органов местного самоуправления, общественных организаций, иных лиц для организации обсуждения, проведения комиссионной оценки предложений заинтересованных лиц, а также для осуществления контроля за реализацией вышеуказанной программы после ее утверждения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D0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903601">
        <w:rPr>
          <w:rFonts w:ascii="Times New Roman" w:hAnsi="Times New Roman" w:cs="Times New Roman"/>
          <w:b/>
          <w:sz w:val="28"/>
          <w:szCs w:val="28"/>
        </w:rPr>
        <w:t>о</w:t>
      </w:r>
      <w:r w:rsidRPr="00986D0E">
        <w:rPr>
          <w:rFonts w:ascii="Times New Roman" w:hAnsi="Times New Roman" w:cs="Times New Roman"/>
          <w:sz w:val="28"/>
          <w:szCs w:val="28"/>
        </w:rPr>
        <w:t>бщественная комиссия).</w:t>
      </w:r>
    </w:p>
    <w:p w:rsidR="00A2786D" w:rsidRPr="00200BCF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BCF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деятельности  общественной комиссии осуществляется в соответствие с Положением об общественной  комиссии, утвержденным Постановлением администрации города Киржач от 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00B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00BC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00BCF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833</w:t>
      </w:r>
      <w:r w:rsidRPr="00200BCF">
        <w:rPr>
          <w:rFonts w:ascii="Times New Roman" w:hAnsi="Times New Roman" w:cs="Times New Roman"/>
          <w:sz w:val="28"/>
          <w:szCs w:val="28"/>
        </w:rPr>
        <w:t>.</w:t>
      </w:r>
    </w:p>
    <w:p w:rsidR="00A2786D" w:rsidRPr="00986D0E" w:rsidRDefault="00A2786D" w:rsidP="00A2786D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Для взаимодействия с населением:</w:t>
      </w:r>
    </w:p>
    <w:p w:rsidR="00A2786D" w:rsidRPr="00986D0E" w:rsidRDefault="00A2786D" w:rsidP="00A2786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-</w:t>
      </w:r>
      <w:r w:rsidRPr="00986D0E">
        <w:rPr>
          <w:rFonts w:ascii="Times New Roman" w:hAnsi="Times New Roman" w:cs="Times New Roman"/>
          <w:sz w:val="28"/>
          <w:szCs w:val="28"/>
        </w:rPr>
        <w:tab/>
        <w:t>ведется прием, рассмотрение обращений граждан, в том числе посредством сети Интернет;</w:t>
      </w:r>
    </w:p>
    <w:p w:rsidR="00A2786D" w:rsidRDefault="00A2786D" w:rsidP="00A2786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-</w:t>
      </w:r>
      <w:r w:rsidRPr="00986D0E">
        <w:rPr>
          <w:rFonts w:ascii="Times New Roman" w:hAnsi="Times New Roman" w:cs="Times New Roman"/>
          <w:sz w:val="28"/>
          <w:szCs w:val="28"/>
        </w:rPr>
        <w:tab/>
        <w:t>по результатам рассмотрения обращений граждан принимаются меры реагирования.</w:t>
      </w:r>
    </w:p>
    <w:p w:rsidR="00A2786D" w:rsidRDefault="00A2786D" w:rsidP="00A2786D">
      <w:pPr>
        <w:rPr>
          <w:rFonts w:ascii="Times New Roman" w:hAnsi="Times New Roman" w:cs="Times New Roman"/>
          <w:b/>
          <w:sz w:val="28"/>
          <w:szCs w:val="28"/>
        </w:rPr>
      </w:pPr>
      <w:r w:rsidRPr="00E416C0">
        <w:rPr>
          <w:rFonts w:ascii="Times New Roman" w:hAnsi="Times New Roman" w:cs="Times New Roman"/>
          <w:b/>
          <w:sz w:val="28"/>
          <w:szCs w:val="28"/>
        </w:rPr>
        <w:t>6.</w:t>
      </w:r>
      <w:r w:rsidRPr="00E416C0">
        <w:rPr>
          <w:rFonts w:ascii="Times New Roman" w:hAnsi="Times New Roman" w:cs="Times New Roman"/>
          <w:b/>
          <w:sz w:val="28"/>
          <w:szCs w:val="28"/>
        </w:rPr>
        <w:tab/>
        <w:t>Ресурсное обеспечение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786D" w:rsidRPr="000619A7" w:rsidRDefault="00A2786D" w:rsidP="00A27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619A7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19A7">
        <w:rPr>
          <w:rFonts w:ascii="Times New Roman" w:hAnsi="Times New Roman" w:cs="Times New Roman"/>
          <w:color w:val="000000"/>
          <w:sz w:val="28"/>
          <w:szCs w:val="28"/>
        </w:rPr>
        <w:t>программы осуществляется за счет средств федерального бюджета, бюджета Владимирской области, 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>а города Киржач, софинансирование собственников по решению общего собрания МКД.</w:t>
      </w:r>
    </w:p>
    <w:p w:rsidR="00A2786D" w:rsidRDefault="00A2786D" w:rsidP="00A2786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D204FE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вышеуказанных бюджетов </w:t>
      </w:r>
      <w:r w:rsidRPr="00D204FE">
        <w:rPr>
          <w:rFonts w:ascii="Times New Roman" w:hAnsi="Times New Roman" w:cs="Times New Roman"/>
          <w:color w:val="000000"/>
          <w:sz w:val="28"/>
          <w:szCs w:val="28"/>
        </w:rPr>
        <w:t xml:space="preserve"> финансир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уются </w:t>
      </w:r>
      <w:r w:rsidRPr="00D204FE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D204FE">
        <w:rPr>
          <w:rFonts w:ascii="Times New Roman" w:hAnsi="Times New Roman" w:cs="Times New Roman"/>
          <w:color w:val="000000"/>
          <w:sz w:val="28"/>
          <w:szCs w:val="28"/>
        </w:rPr>
        <w:t xml:space="preserve"> по благоустройству дворовых и (или) общественных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786D" w:rsidRDefault="00A2786D" w:rsidP="00A278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Предоставление  </w:t>
      </w:r>
      <w:r w:rsidRPr="004C1582">
        <w:rPr>
          <w:rFonts w:ascii="Times New Roman" w:hAnsi="Times New Roman" w:cs="Times New Roman"/>
          <w:sz w:val="28"/>
          <w:szCs w:val="28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  финансовое обеспечение (возмещение) затрат на выполнение работ по благоустройству дворовых территорий в рамках реализации мероприятий муниципальной программы «Благоустройство территории города Киржач»</w:t>
      </w:r>
      <w:r>
        <w:rPr>
          <w:rFonts w:ascii="Times New Roman" w:hAnsi="Times New Roman" w:cs="Times New Roman"/>
          <w:sz w:val="28"/>
          <w:szCs w:val="28"/>
        </w:rPr>
        <w:t xml:space="preserve">  осуществляется  в соответствии с  Порядком предоставления субсидии,  утвержденным  </w:t>
      </w:r>
      <w:r w:rsidRPr="004C1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главы администрации города Киржач.  </w:t>
      </w:r>
    </w:p>
    <w:p w:rsidR="00A2786D" w:rsidRPr="006945AA" w:rsidRDefault="00A2786D" w:rsidP="00A27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94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Субсидия  </w:t>
      </w:r>
      <w:r w:rsidRPr="006945AA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6945AA">
        <w:rPr>
          <w:rFonts w:ascii="Times New Roman" w:hAnsi="Times New Roman" w:cs="Times New Roman"/>
          <w:sz w:val="28"/>
          <w:szCs w:val="28"/>
        </w:rPr>
        <w:t xml:space="preserve">  юридическим лицам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5AA">
        <w:rPr>
          <w:rFonts w:ascii="Times New Roman" w:hAnsi="Times New Roman" w:cs="Times New Roman"/>
          <w:sz w:val="28"/>
          <w:szCs w:val="28"/>
        </w:rPr>
        <w:t xml:space="preserve">(за исключением субсидий государственным (муниципальным) учреждениям), индивидуальным предпринимателям, физическим лицам на возмещение затрат по выполнению работ по благоустройству общественных и дворовых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 при условии, </w:t>
      </w:r>
      <w:r w:rsidRPr="006945AA">
        <w:rPr>
          <w:rFonts w:ascii="Times New Roman" w:hAnsi="Times New Roman" w:cs="Times New Roman"/>
          <w:sz w:val="28"/>
          <w:szCs w:val="28"/>
        </w:rPr>
        <w:t xml:space="preserve"> если общественная, дворовая территория образована земельными участками, находящимися полностью или частично в частной собственности.</w:t>
      </w:r>
    </w:p>
    <w:p w:rsidR="00A2786D" w:rsidRPr="00E740D9" w:rsidRDefault="00A2786D" w:rsidP="00A278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М</w:t>
      </w:r>
      <w:r w:rsidRPr="00E740D9">
        <w:rPr>
          <w:rFonts w:ascii="Times New Roman" w:hAnsi="Times New Roman" w:cs="Times New Roman"/>
          <w:color w:val="000000"/>
          <w:sz w:val="28"/>
          <w:szCs w:val="28"/>
        </w:rPr>
        <w:t xml:space="preserve">ероприятия по проведению работ по образованию земельных участков, на которых расположены многоквартирные дома,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общественных территорий  </w:t>
      </w:r>
      <w:r w:rsidRPr="00E740D9">
        <w:rPr>
          <w:rFonts w:ascii="Times New Roman" w:hAnsi="Times New Roman" w:cs="Times New Roman"/>
          <w:color w:val="000000"/>
          <w:sz w:val="28"/>
          <w:szCs w:val="28"/>
        </w:rPr>
        <w:t xml:space="preserve">софинансируются из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города Киржач.</w:t>
      </w:r>
    </w:p>
    <w:p w:rsidR="00A2786D" w:rsidRPr="00FA7E68" w:rsidRDefault="00A2786D" w:rsidP="00A278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7E68">
        <w:rPr>
          <w:rFonts w:ascii="Times New Roman" w:hAnsi="Times New Roman" w:cs="Times New Roman"/>
          <w:sz w:val="28"/>
          <w:szCs w:val="28"/>
        </w:rPr>
        <w:t xml:space="preserve"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</w:t>
      </w:r>
      <w:r w:rsidRPr="006C01E4">
        <w:rPr>
          <w:rFonts w:ascii="Times New Roman" w:hAnsi="Times New Roman" w:cs="Times New Roman"/>
          <w:b/>
          <w:sz w:val="28"/>
          <w:szCs w:val="28"/>
        </w:rPr>
        <w:t>за исключением:</w:t>
      </w:r>
    </w:p>
    <w:p w:rsidR="00A2786D" w:rsidRPr="00FA7E68" w:rsidRDefault="00A2786D" w:rsidP="00A27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E6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" w:history="1">
        <w:r w:rsidRPr="00FA7E6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A7E68">
        <w:rPr>
          <w:rFonts w:ascii="Times New Roman" w:hAnsi="Times New Roman" w:cs="Times New Roman"/>
          <w:sz w:val="28"/>
          <w:szCs w:val="28"/>
        </w:rPr>
        <w:t xml:space="preserve"> Правительства РФ от 29.12.2020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A7E68">
        <w:rPr>
          <w:rFonts w:ascii="Times New Roman" w:hAnsi="Times New Roman" w:cs="Times New Roman"/>
          <w:sz w:val="28"/>
          <w:szCs w:val="28"/>
        </w:rPr>
        <w:t xml:space="preserve"> 2341)</w:t>
      </w:r>
    </w:p>
    <w:p w:rsidR="00A2786D" w:rsidRPr="006C01E4" w:rsidRDefault="00A2786D" w:rsidP="00A2786D">
      <w:pPr>
        <w:pStyle w:val="a7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1E4">
        <w:rPr>
          <w:rFonts w:ascii="Times New Roman" w:hAnsi="Times New Roman" w:cs="Times New Roman"/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A2786D" w:rsidRPr="006C01E4" w:rsidRDefault="00A2786D" w:rsidP="00A2786D">
      <w:pPr>
        <w:pStyle w:val="a7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1E4">
        <w:rPr>
          <w:rFonts w:ascii="Times New Roman" w:hAnsi="Times New Roman" w:cs="Times New Roman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A2786D" w:rsidRPr="006C01E4" w:rsidRDefault="00A2786D" w:rsidP="00A2786D">
      <w:pPr>
        <w:pStyle w:val="a7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6C01E4">
        <w:rPr>
          <w:rFonts w:ascii="Times New Roman" w:hAnsi="Times New Roman" w:cs="Times New Roman"/>
          <w:sz w:val="28"/>
          <w:szCs w:val="28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</w:t>
      </w:r>
      <w:r w:rsidRPr="006C01E4">
        <w:rPr>
          <w:rFonts w:ascii="Times New Roman" w:hAnsi="Times New Roman" w:cs="Times New Roman"/>
          <w:sz w:val="28"/>
          <w:szCs w:val="28"/>
        </w:rPr>
        <w:lastRenderedPageBreak/>
        <w:t xml:space="preserve">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 (пп. "л" в ред. </w:t>
      </w:r>
      <w:hyperlink r:id="rId9" w:history="1">
        <w:r w:rsidRPr="006C01E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C01E4">
        <w:rPr>
          <w:rFonts w:ascii="Times New Roman" w:hAnsi="Times New Roman" w:cs="Times New Roman"/>
          <w:sz w:val="28"/>
          <w:szCs w:val="28"/>
        </w:rPr>
        <w:t xml:space="preserve"> Правительства РФ от 30.11.2019 N 1546)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86D" w:rsidRDefault="00A2786D" w:rsidP="00A2786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786D" w:rsidRPr="00AA712C" w:rsidRDefault="00A2786D" w:rsidP="00A27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</w:t>
      </w:r>
      <w:r w:rsidRPr="00AA712C">
        <w:rPr>
          <w:rFonts w:ascii="Times New Roman" w:hAnsi="Times New Roman" w:cs="Times New Roman"/>
          <w:sz w:val="28"/>
          <w:szCs w:val="28"/>
        </w:rPr>
        <w:t xml:space="preserve">бщий объем финансирования программы на весь период ее реализации составляет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450">
        <w:rPr>
          <w:rFonts w:ascii="Times New Roman" w:hAnsi="Times New Roman" w:cs="Times New Roman"/>
          <w:b/>
          <w:i/>
          <w:sz w:val="28"/>
          <w:szCs w:val="28"/>
        </w:rPr>
        <w:t>226928,2</w:t>
      </w:r>
      <w:r w:rsidRPr="00240EAF">
        <w:rPr>
          <w:rFonts w:ascii="Times New Roman" w:hAnsi="Times New Roman" w:cs="Times New Roman"/>
          <w:b/>
          <w:i/>
          <w:sz w:val="28"/>
          <w:szCs w:val="28"/>
        </w:rPr>
        <w:t xml:space="preserve"> тыс. руб</w:t>
      </w:r>
      <w:r w:rsidRPr="00AA712C">
        <w:rPr>
          <w:rFonts w:ascii="Times New Roman" w:hAnsi="Times New Roman" w:cs="Times New Roman"/>
          <w:sz w:val="28"/>
          <w:szCs w:val="28"/>
        </w:rPr>
        <w:t>., в том числе:</w:t>
      </w:r>
    </w:p>
    <w:p w:rsidR="00A2786D" w:rsidRPr="00AA712C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>-</w:t>
      </w:r>
      <w:r w:rsidRPr="00AA712C">
        <w:rPr>
          <w:rFonts w:ascii="Times New Roman" w:hAnsi="Times New Roman" w:cs="Times New Roman"/>
          <w:sz w:val="28"/>
          <w:szCs w:val="28"/>
        </w:rPr>
        <w:tab/>
        <w:t xml:space="preserve">средства федерального бюджета – </w:t>
      </w:r>
      <w:r w:rsidR="006A0450">
        <w:rPr>
          <w:rFonts w:ascii="Times New Roman" w:hAnsi="Times New Roman" w:cs="Times New Roman"/>
          <w:sz w:val="28"/>
          <w:szCs w:val="28"/>
        </w:rPr>
        <w:t>202683,3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2C">
        <w:rPr>
          <w:rFonts w:ascii="Times New Roman" w:hAnsi="Times New Roman" w:cs="Times New Roman"/>
          <w:sz w:val="28"/>
          <w:szCs w:val="28"/>
        </w:rPr>
        <w:t>тыс.руб.;</w:t>
      </w:r>
    </w:p>
    <w:p w:rsidR="00A2786D" w:rsidRPr="00AA712C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>-</w:t>
      </w:r>
      <w:r w:rsidRPr="00AA712C">
        <w:rPr>
          <w:rFonts w:ascii="Times New Roman" w:hAnsi="Times New Roman" w:cs="Times New Roman"/>
          <w:sz w:val="28"/>
          <w:szCs w:val="28"/>
        </w:rPr>
        <w:tab/>
        <w:t xml:space="preserve">средства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A0450">
        <w:rPr>
          <w:rFonts w:ascii="Times New Roman" w:hAnsi="Times New Roman" w:cs="Times New Roman"/>
          <w:sz w:val="28"/>
          <w:szCs w:val="28"/>
        </w:rPr>
        <w:t>7586,4</w:t>
      </w:r>
      <w:r>
        <w:rPr>
          <w:rFonts w:ascii="Times New Roman" w:hAnsi="Times New Roman" w:cs="Times New Roman"/>
          <w:sz w:val="28"/>
          <w:szCs w:val="28"/>
        </w:rPr>
        <w:t xml:space="preserve"> тыс.руб.</w:t>
      </w:r>
      <w:r w:rsidRPr="00AA712C">
        <w:rPr>
          <w:rFonts w:ascii="Times New Roman" w:hAnsi="Times New Roman" w:cs="Times New Roman"/>
          <w:sz w:val="28"/>
          <w:szCs w:val="28"/>
        </w:rPr>
        <w:t>;</w:t>
      </w:r>
    </w:p>
    <w:p w:rsidR="00A2786D" w:rsidRPr="00AA712C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>-</w:t>
      </w:r>
      <w:r w:rsidRPr="00AA712C">
        <w:rPr>
          <w:rFonts w:ascii="Times New Roman" w:hAnsi="Times New Roman" w:cs="Times New Roman"/>
          <w:sz w:val="28"/>
          <w:szCs w:val="28"/>
        </w:rPr>
        <w:tab/>
        <w:t xml:space="preserve">средства местного бюджета – </w:t>
      </w:r>
      <w:r w:rsidR="006A0450">
        <w:rPr>
          <w:rFonts w:ascii="Times New Roman" w:hAnsi="Times New Roman" w:cs="Times New Roman"/>
          <w:sz w:val="28"/>
          <w:szCs w:val="28"/>
        </w:rPr>
        <w:t>17705,0</w:t>
      </w:r>
      <w:r w:rsidRPr="00AA712C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A2786D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>-</w:t>
      </w:r>
      <w:r w:rsidRPr="00AA71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средства собственников помещений в МКД</w:t>
      </w:r>
      <w:r w:rsidRPr="00AA7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712C">
        <w:rPr>
          <w:rFonts w:ascii="Times New Roman" w:hAnsi="Times New Roman" w:cs="Times New Roman"/>
          <w:sz w:val="28"/>
          <w:szCs w:val="28"/>
        </w:rPr>
        <w:t xml:space="preserve"> </w:t>
      </w:r>
      <w:r w:rsidR="006A0450">
        <w:rPr>
          <w:rFonts w:ascii="Times New Roman" w:hAnsi="Times New Roman" w:cs="Times New Roman"/>
          <w:sz w:val="28"/>
          <w:szCs w:val="28"/>
        </w:rPr>
        <w:t>7303,6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AA712C">
        <w:rPr>
          <w:rFonts w:ascii="Times New Roman" w:hAnsi="Times New Roman" w:cs="Times New Roman"/>
          <w:sz w:val="28"/>
          <w:szCs w:val="28"/>
        </w:rPr>
        <w:t>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86D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786D" w:rsidRPr="00AA712C" w:rsidRDefault="00A2786D" w:rsidP="00A2786D">
      <w:pPr>
        <w:spacing w:after="0"/>
        <w:ind w:left="426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 xml:space="preserve">На благоустройство дворовых территорий многоквартирных домов –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0450">
        <w:rPr>
          <w:rFonts w:ascii="Times New Roman" w:hAnsi="Times New Roman" w:cs="Times New Roman"/>
          <w:b/>
          <w:i/>
          <w:sz w:val="28"/>
          <w:szCs w:val="28"/>
        </w:rPr>
        <w:t>62657,1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922">
        <w:rPr>
          <w:rFonts w:ascii="Times New Roman" w:hAnsi="Times New Roman" w:cs="Times New Roman"/>
          <w:b/>
          <w:i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712C">
        <w:rPr>
          <w:rFonts w:ascii="Times New Roman" w:hAnsi="Times New Roman" w:cs="Times New Roman"/>
          <w:sz w:val="28"/>
          <w:szCs w:val="28"/>
        </w:rPr>
        <w:t>, в том числе по источникам финансирования:</w:t>
      </w:r>
    </w:p>
    <w:p w:rsidR="00A2786D" w:rsidRPr="00AA712C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>-</w:t>
      </w:r>
      <w:r w:rsidRPr="00AA712C">
        <w:rPr>
          <w:rFonts w:ascii="Times New Roman" w:hAnsi="Times New Roman" w:cs="Times New Roman"/>
          <w:sz w:val="28"/>
          <w:szCs w:val="28"/>
        </w:rPr>
        <w:tab/>
        <w:t xml:space="preserve">средства федерального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A0450">
        <w:rPr>
          <w:rFonts w:ascii="Times New Roman" w:hAnsi="Times New Roman" w:cs="Times New Roman"/>
          <w:sz w:val="28"/>
          <w:szCs w:val="28"/>
        </w:rPr>
        <w:t>49940,7</w:t>
      </w:r>
      <w:r w:rsidRPr="00AA712C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2786D" w:rsidRPr="00AA712C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>-</w:t>
      </w:r>
      <w:r w:rsidRPr="00AA712C">
        <w:rPr>
          <w:rFonts w:ascii="Times New Roman" w:hAnsi="Times New Roman" w:cs="Times New Roman"/>
          <w:sz w:val="28"/>
          <w:szCs w:val="28"/>
        </w:rPr>
        <w:tab/>
        <w:t xml:space="preserve">средства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A0450">
        <w:rPr>
          <w:rFonts w:ascii="Times New Roman" w:hAnsi="Times New Roman" w:cs="Times New Roman"/>
          <w:sz w:val="28"/>
          <w:szCs w:val="28"/>
        </w:rPr>
        <w:t>3804,1</w:t>
      </w:r>
      <w:r w:rsidRPr="00AA712C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2786D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>-</w:t>
      </w:r>
      <w:r w:rsidRPr="00AA712C">
        <w:rPr>
          <w:rFonts w:ascii="Times New Roman" w:hAnsi="Times New Roman" w:cs="Times New Roman"/>
          <w:sz w:val="28"/>
          <w:szCs w:val="28"/>
        </w:rPr>
        <w:tab/>
        <w:t xml:space="preserve">средства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A0450">
        <w:rPr>
          <w:rFonts w:ascii="Times New Roman" w:hAnsi="Times New Roman" w:cs="Times New Roman"/>
          <w:sz w:val="28"/>
          <w:szCs w:val="28"/>
        </w:rPr>
        <w:t>3325,6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2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2786D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средства собственников помещений в МКД</w:t>
      </w:r>
      <w:r w:rsidRPr="00AA7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712C">
        <w:rPr>
          <w:rFonts w:ascii="Times New Roman" w:hAnsi="Times New Roman" w:cs="Times New Roman"/>
          <w:sz w:val="28"/>
          <w:szCs w:val="28"/>
        </w:rPr>
        <w:t xml:space="preserve"> </w:t>
      </w:r>
      <w:r w:rsidR="006A0450">
        <w:rPr>
          <w:rFonts w:ascii="Times New Roman" w:hAnsi="Times New Roman" w:cs="Times New Roman"/>
          <w:sz w:val="28"/>
          <w:szCs w:val="28"/>
        </w:rPr>
        <w:t>6538,6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AA712C">
        <w:rPr>
          <w:rFonts w:ascii="Times New Roman" w:hAnsi="Times New Roman" w:cs="Times New Roman"/>
          <w:sz w:val="28"/>
          <w:szCs w:val="28"/>
        </w:rPr>
        <w:t>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86D" w:rsidRPr="00AA712C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786D" w:rsidRPr="00AA712C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 xml:space="preserve">На благоустройство наиболее посещаемых муниципальных территорий общего пользования города </w:t>
      </w:r>
      <w:r w:rsidRPr="00240EAF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6A0450">
        <w:rPr>
          <w:rFonts w:ascii="Times New Roman" w:hAnsi="Times New Roman" w:cs="Times New Roman"/>
          <w:b/>
          <w:i/>
          <w:sz w:val="28"/>
          <w:szCs w:val="28"/>
        </w:rPr>
        <w:t>165261,8</w:t>
      </w:r>
      <w:r w:rsidRPr="00240EAF">
        <w:rPr>
          <w:rFonts w:ascii="Times New Roman" w:hAnsi="Times New Roman" w:cs="Times New Roman"/>
          <w:b/>
          <w:i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b/>
          <w:i/>
          <w:sz w:val="28"/>
          <w:szCs w:val="28"/>
        </w:rPr>
        <w:t>.,</w:t>
      </w:r>
      <w:r w:rsidRPr="00AA712C">
        <w:rPr>
          <w:rFonts w:ascii="Times New Roman" w:hAnsi="Times New Roman" w:cs="Times New Roman"/>
          <w:sz w:val="28"/>
          <w:szCs w:val="28"/>
        </w:rPr>
        <w:t xml:space="preserve"> в том числе по источникам финансирования:</w:t>
      </w:r>
    </w:p>
    <w:p w:rsidR="00A2786D" w:rsidRPr="00AA712C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>-</w:t>
      </w:r>
      <w:r w:rsidRPr="00AA712C">
        <w:rPr>
          <w:rFonts w:ascii="Times New Roman" w:hAnsi="Times New Roman" w:cs="Times New Roman"/>
          <w:sz w:val="28"/>
          <w:szCs w:val="28"/>
        </w:rPr>
        <w:tab/>
        <w:t>средства федерального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450">
        <w:rPr>
          <w:rFonts w:ascii="Times New Roman" w:hAnsi="Times New Roman" w:cs="Times New Roman"/>
          <w:sz w:val="28"/>
          <w:szCs w:val="28"/>
        </w:rPr>
        <w:t>145157,1</w:t>
      </w:r>
      <w:r w:rsidRPr="00AA712C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2786D" w:rsidRPr="00AA712C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>-</w:t>
      </w:r>
      <w:r w:rsidRPr="00AA712C">
        <w:rPr>
          <w:rFonts w:ascii="Times New Roman" w:hAnsi="Times New Roman" w:cs="Times New Roman"/>
          <w:sz w:val="28"/>
          <w:szCs w:val="28"/>
        </w:rPr>
        <w:tab/>
        <w:t>средства областного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450">
        <w:rPr>
          <w:rFonts w:ascii="Times New Roman" w:hAnsi="Times New Roman" w:cs="Times New Roman"/>
          <w:sz w:val="28"/>
          <w:szCs w:val="28"/>
        </w:rPr>
        <w:t>3782,3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2C">
        <w:rPr>
          <w:rFonts w:ascii="Times New Roman" w:hAnsi="Times New Roman" w:cs="Times New Roman"/>
          <w:sz w:val="28"/>
          <w:szCs w:val="28"/>
        </w:rPr>
        <w:t>тыс. руб.;</w:t>
      </w:r>
    </w:p>
    <w:p w:rsidR="00A2786D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>-</w:t>
      </w:r>
      <w:r w:rsidRPr="00AA712C">
        <w:rPr>
          <w:rFonts w:ascii="Times New Roman" w:hAnsi="Times New Roman" w:cs="Times New Roman"/>
          <w:sz w:val="28"/>
          <w:szCs w:val="28"/>
        </w:rPr>
        <w:tab/>
        <w:t xml:space="preserve">средства местного бюджета – </w:t>
      </w:r>
      <w:r>
        <w:rPr>
          <w:rFonts w:ascii="Times New Roman" w:hAnsi="Times New Roman" w:cs="Times New Roman"/>
          <w:sz w:val="28"/>
          <w:szCs w:val="28"/>
        </w:rPr>
        <w:t xml:space="preserve">16 322,4  </w:t>
      </w:r>
      <w:r w:rsidRPr="00AA712C">
        <w:rPr>
          <w:rFonts w:ascii="Times New Roman" w:hAnsi="Times New Roman" w:cs="Times New Roman"/>
          <w:sz w:val="28"/>
          <w:szCs w:val="28"/>
        </w:rPr>
        <w:t>тыс. руб.</w:t>
      </w:r>
    </w:p>
    <w:p w:rsidR="00A2786D" w:rsidRPr="00AA712C" w:rsidRDefault="00A2786D" w:rsidP="00A2786D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786D" w:rsidRPr="00AA712C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Pr="00BA358A">
        <w:rPr>
          <w:rFonts w:ascii="Times New Roman" w:hAnsi="Times New Roman" w:cs="Times New Roman"/>
          <w:b/>
          <w:sz w:val="28"/>
          <w:szCs w:val="28"/>
        </w:rPr>
        <w:t>является ориентировочным</w:t>
      </w:r>
      <w:r w:rsidRPr="00AA712C">
        <w:rPr>
          <w:rFonts w:ascii="Times New Roman" w:hAnsi="Times New Roman" w:cs="Times New Roman"/>
          <w:sz w:val="28"/>
          <w:szCs w:val="28"/>
        </w:rPr>
        <w:t xml:space="preserve"> и корректируется после разработки проектно-сметной документации на каждый объект, а также после утверждения суммы субсидии на реализацию муниципальной программы.</w:t>
      </w:r>
    </w:p>
    <w:p w:rsidR="00A2786D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 xml:space="preserve">Заинтересованные лица принимают участие в реализации мероприятий по благоустройству дворовых территории в форме трудового и финансового участия. </w:t>
      </w:r>
    </w:p>
    <w:p w:rsidR="00A2786D" w:rsidRPr="00AA712C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форма  трудового, финансового участия заинтересованных лиц в выполнении работ установлены в Порядке аккумулирования и расходования средств заинтересованных лиц, направляемых на выполнение  работ по благоустройству дворовых территорий города  Киржач, изложенных в Приложении № 4 к программе.</w:t>
      </w:r>
    </w:p>
    <w:p w:rsidR="00A2786D" w:rsidRPr="004C668E" w:rsidRDefault="00A2786D" w:rsidP="00A2786D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FA3574">
        <w:rPr>
          <w:rFonts w:ascii="Times New Roman" w:hAnsi="Times New Roman" w:cs="Times New Roman"/>
          <w:b/>
          <w:sz w:val="28"/>
          <w:szCs w:val="28"/>
        </w:rPr>
        <w:t xml:space="preserve">    7.</w:t>
      </w:r>
      <w:r w:rsidRPr="004C668E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Порядок и методика оценки эффективности программы</w:t>
      </w:r>
    </w:p>
    <w:p w:rsidR="00A2786D" w:rsidRPr="004C668E" w:rsidRDefault="00A2786D" w:rsidP="00A278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C668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Pr="004C66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Эффективность использования денежных средств в отчетном финансовом году оценивается исходя из уровня достижения целевых показателей и индикаторов реализации муниципальн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ой</w:t>
      </w:r>
      <w:r w:rsidRPr="004C66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</w:t>
      </w:r>
      <w:r w:rsidRPr="004C66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A2786D" w:rsidRPr="004C668E" w:rsidRDefault="00A2786D" w:rsidP="00A278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C66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Pr="004C66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Эффективность реализации программы оценивается ежегодно на основании  </w:t>
      </w:r>
      <w:r w:rsidRPr="004C66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количественных значений целевых показателей и индикаторов и определяется по формуле:</w:t>
      </w:r>
    </w:p>
    <w:p w:rsidR="00A2786D" w:rsidRPr="004C668E" w:rsidRDefault="00A2786D" w:rsidP="00A278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C66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4C668E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1714500" cy="552450"/>
            <wp:effectExtent l="19050" t="0" r="0" b="0"/>
            <wp:docPr id="2" name="Рисунок 1" descr="О внесении изменений в постановление администрации области от 30.08.2017 N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внесении изменений в постановление администрации области от 30.08.2017 N 75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86D" w:rsidRPr="004C668E" w:rsidRDefault="00A2786D" w:rsidP="00A278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C66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где:</w:t>
      </w:r>
    </w:p>
    <w:p w:rsidR="00A2786D" w:rsidRPr="004C668E" w:rsidRDefault="00A2786D" w:rsidP="00A278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C66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n - количество целевых показателей и индикаторов;</w:t>
      </w:r>
    </w:p>
    <w:p w:rsidR="00A2786D" w:rsidRPr="004C668E" w:rsidRDefault="00A2786D" w:rsidP="00A278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C66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Хф - фактически достигнутое количественное значение i-го целевого показателя или индикатора;</w:t>
      </w:r>
    </w:p>
    <w:p w:rsidR="00A2786D" w:rsidRPr="004C668E" w:rsidRDefault="00A2786D" w:rsidP="00A2786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C66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Хi - планируемое значение i-го целевого показателя или индикатора.</w:t>
      </w:r>
    </w:p>
    <w:p w:rsidR="00A2786D" w:rsidRDefault="00A2786D" w:rsidP="00A2786D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A2786D" w:rsidRPr="00E416C0" w:rsidRDefault="00A2786D" w:rsidP="00A2786D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416C0">
        <w:rPr>
          <w:rFonts w:ascii="Times New Roman" w:hAnsi="Times New Roman" w:cs="Times New Roman"/>
          <w:b/>
          <w:sz w:val="28"/>
          <w:szCs w:val="28"/>
        </w:rPr>
        <w:t>.</w:t>
      </w:r>
      <w:r w:rsidRPr="00E416C0">
        <w:rPr>
          <w:rFonts w:ascii="Times New Roman" w:hAnsi="Times New Roman" w:cs="Times New Roman"/>
          <w:b/>
          <w:sz w:val="28"/>
          <w:szCs w:val="28"/>
        </w:rPr>
        <w:tab/>
        <w:t>Риски и меры по управлению рисками</w:t>
      </w:r>
    </w:p>
    <w:p w:rsidR="00A2786D" w:rsidRPr="00AA712C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>Основными рисками, оказывающими влияние на конечные результаты реализации мероприятий Программы, являются:</w:t>
      </w:r>
    </w:p>
    <w:p w:rsidR="00A2786D" w:rsidRPr="002672C9" w:rsidRDefault="00A2786D" w:rsidP="00A2786D">
      <w:pPr>
        <w:pStyle w:val="a7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72C9">
        <w:rPr>
          <w:rFonts w:ascii="Times New Roman" w:hAnsi="Times New Roman" w:cs="Times New Roman"/>
          <w:sz w:val="28"/>
          <w:szCs w:val="28"/>
        </w:rPr>
        <w:t>бюджетные риски, связанные с дефицитом регионального и местных бюджетов и возможностью невыполнения своих обязательств по софинансированию мероприятий муниципальной программы;</w:t>
      </w:r>
    </w:p>
    <w:p w:rsidR="00A2786D" w:rsidRPr="002672C9" w:rsidRDefault="00A2786D" w:rsidP="00A2786D">
      <w:pPr>
        <w:pStyle w:val="a7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72C9">
        <w:rPr>
          <w:rFonts w:ascii="Times New Roman" w:hAnsi="Times New Roman" w:cs="Times New Roman"/>
          <w:sz w:val="28"/>
          <w:szCs w:val="28"/>
        </w:rPr>
        <w:t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 и т.д.;</w:t>
      </w:r>
    </w:p>
    <w:p w:rsidR="00A2786D" w:rsidRPr="002672C9" w:rsidRDefault="00A2786D" w:rsidP="00A2786D">
      <w:pPr>
        <w:pStyle w:val="a7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72C9">
        <w:rPr>
          <w:rFonts w:ascii="Times New Roman" w:hAnsi="Times New Roman" w:cs="Times New Roman"/>
          <w:sz w:val="28"/>
          <w:szCs w:val="28"/>
        </w:rPr>
        <w:t>управленческие (внутренние) риски, связанные с неэффективным управлением реализацией региональной (муниципальной) программы, низким качеством межведомственного взаимодействия, недостаточным контролем над реализацией муниципальной программы и т.д.</w:t>
      </w:r>
    </w:p>
    <w:p w:rsidR="00A2786D" w:rsidRPr="002672C9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2C9">
        <w:rPr>
          <w:rFonts w:ascii="Times New Roman" w:hAnsi="Times New Roman" w:cs="Times New Roman"/>
          <w:sz w:val="28"/>
          <w:szCs w:val="28"/>
        </w:rPr>
        <w:t>Управление рисками будет осуществляться на основе систематического анализа хода реализации Программы, а также путем координации деятельности управления городского хозяйства администрации города Киржач и отдела архитектуры администрации города Киржач, непосредственно связанных с реализацией Программы.</w:t>
      </w:r>
    </w:p>
    <w:p w:rsidR="00A2786D" w:rsidRPr="002672C9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2C9">
        <w:rPr>
          <w:rFonts w:ascii="Times New Roman" w:hAnsi="Times New Roman" w:cs="Times New Roman"/>
          <w:sz w:val="28"/>
          <w:szCs w:val="28"/>
        </w:rPr>
        <w:t>Мерами по предотвращению бюджетных рисков являются:</w:t>
      </w:r>
    </w:p>
    <w:p w:rsidR="00A2786D" w:rsidRPr="002672C9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2C9">
        <w:rPr>
          <w:rFonts w:ascii="Times New Roman" w:hAnsi="Times New Roman" w:cs="Times New Roman"/>
          <w:sz w:val="28"/>
          <w:szCs w:val="28"/>
        </w:rPr>
        <w:t>-</w:t>
      </w:r>
      <w:r w:rsidRPr="002672C9">
        <w:rPr>
          <w:rFonts w:ascii="Times New Roman" w:hAnsi="Times New Roman" w:cs="Times New Roman"/>
          <w:sz w:val="28"/>
          <w:szCs w:val="28"/>
        </w:rPr>
        <w:tab/>
        <w:t>стимулирование привлечения внебюджетных источников, трудовых ресурсов;</w:t>
      </w:r>
    </w:p>
    <w:p w:rsidR="00A2786D" w:rsidRPr="00AA712C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2C9">
        <w:rPr>
          <w:rFonts w:ascii="Times New Roman" w:hAnsi="Times New Roman" w:cs="Times New Roman"/>
          <w:sz w:val="28"/>
          <w:szCs w:val="28"/>
        </w:rPr>
        <w:t>-</w:t>
      </w:r>
      <w:r w:rsidRPr="002672C9">
        <w:rPr>
          <w:rFonts w:ascii="Times New Roman" w:hAnsi="Times New Roman" w:cs="Times New Roman"/>
          <w:sz w:val="28"/>
          <w:szCs w:val="28"/>
        </w:rPr>
        <w:tab/>
        <w:t>расширение числа возможных</w:t>
      </w:r>
      <w:r w:rsidRPr="00AA712C">
        <w:rPr>
          <w:rFonts w:ascii="Times New Roman" w:hAnsi="Times New Roman" w:cs="Times New Roman"/>
          <w:sz w:val="28"/>
          <w:szCs w:val="28"/>
        </w:rPr>
        <w:t xml:space="preserve"> источников финансирования мероприятий, оптимизация издержек и повышению эффективности управления.</w:t>
      </w:r>
    </w:p>
    <w:p w:rsidR="00A2786D" w:rsidRPr="00AA712C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 xml:space="preserve">Мерами по предотвращению </w:t>
      </w:r>
      <w:r w:rsidRPr="002672C9">
        <w:rPr>
          <w:rFonts w:ascii="Times New Roman" w:hAnsi="Times New Roman" w:cs="Times New Roman"/>
          <w:i/>
          <w:sz w:val="28"/>
          <w:szCs w:val="28"/>
        </w:rPr>
        <w:t>управленческих рисков</w:t>
      </w:r>
      <w:r w:rsidRPr="00AA712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2786D" w:rsidRPr="00AA712C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>-</w:t>
      </w:r>
      <w:r w:rsidRPr="00AA712C">
        <w:rPr>
          <w:rFonts w:ascii="Times New Roman" w:hAnsi="Times New Roman" w:cs="Times New Roman"/>
          <w:sz w:val="28"/>
          <w:szCs w:val="28"/>
        </w:rPr>
        <w:tab/>
        <w:t>командный подход к решению задач, организация четкого взаимодействия между структурными подразделениями администрации с целью повышения оперативности и качества при решении поставленных задач;</w:t>
      </w:r>
    </w:p>
    <w:p w:rsidR="00A2786D" w:rsidRPr="00AA712C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>-</w:t>
      </w:r>
      <w:r w:rsidRPr="00AA712C">
        <w:rPr>
          <w:rFonts w:ascii="Times New Roman" w:hAnsi="Times New Roman" w:cs="Times New Roman"/>
          <w:sz w:val="28"/>
          <w:szCs w:val="28"/>
        </w:rPr>
        <w:tab/>
        <w:t>составления и исполнения планов-графиков реализации мероприятий;</w:t>
      </w:r>
    </w:p>
    <w:p w:rsidR="00A2786D" w:rsidRPr="00AA712C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>-</w:t>
      </w:r>
      <w:r w:rsidRPr="00AA712C">
        <w:rPr>
          <w:rFonts w:ascii="Times New Roman" w:hAnsi="Times New Roman" w:cs="Times New Roman"/>
          <w:sz w:val="28"/>
          <w:szCs w:val="28"/>
        </w:rPr>
        <w:tab/>
        <w:t>концентрация ресурсов на решении приоритетных задач;</w:t>
      </w:r>
    </w:p>
    <w:p w:rsidR="00A2786D" w:rsidRPr="00AA712C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A712C">
        <w:rPr>
          <w:rFonts w:ascii="Times New Roman" w:hAnsi="Times New Roman" w:cs="Times New Roman"/>
          <w:sz w:val="28"/>
          <w:szCs w:val="28"/>
        </w:rPr>
        <w:tab/>
        <w:t>изучение и внедрение положительного опыта других муниципальных образований.</w:t>
      </w:r>
    </w:p>
    <w:p w:rsidR="00A2786D" w:rsidRPr="00AA712C" w:rsidRDefault="00A2786D" w:rsidP="00A2786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>Мерами по предотвращению социальных рисков являются:</w:t>
      </w:r>
    </w:p>
    <w:p w:rsidR="00A2786D" w:rsidRPr="00AA712C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>-</w:t>
      </w:r>
      <w:r w:rsidRPr="00AA712C">
        <w:rPr>
          <w:rFonts w:ascii="Times New Roman" w:hAnsi="Times New Roman" w:cs="Times New Roman"/>
          <w:sz w:val="28"/>
          <w:szCs w:val="28"/>
        </w:rPr>
        <w:tab/>
        <w:t>проведение разъяснительной работы с населением города и организациями;</w:t>
      </w:r>
    </w:p>
    <w:p w:rsidR="00A2786D" w:rsidRPr="00AA712C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>-</w:t>
      </w:r>
      <w:r w:rsidRPr="00AA712C">
        <w:rPr>
          <w:rFonts w:ascii="Times New Roman" w:hAnsi="Times New Roman" w:cs="Times New Roman"/>
          <w:sz w:val="28"/>
          <w:szCs w:val="28"/>
        </w:rPr>
        <w:tab/>
        <w:t>последовательное и логичное принятие решений организатором Программы;</w:t>
      </w:r>
    </w:p>
    <w:p w:rsidR="00A2786D" w:rsidRPr="00AA712C" w:rsidRDefault="00A2786D" w:rsidP="00A2786D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>-</w:t>
      </w:r>
      <w:r w:rsidRPr="00AA712C">
        <w:rPr>
          <w:rFonts w:ascii="Times New Roman" w:hAnsi="Times New Roman" w:cs="Times New Roman"/>
          <w:sz w:val="28"/>
          <w:szCs w:val="28"/>
        </w:rPr>
        <w:tab/>
        <w:t>достижение поставленных целевых показателей по изменению облика города, демонстрация результатов, как элемент мотивации населения к принятию условий программы.</w:t>
      </w:r>
    </w:p>
    <w:p w:rsidR="00A2786D" w:rsidRPr="002672C9" w:rsidRDefault="00A2786D" w:rsidP="00A2786D">
      <w:pPr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672C9">
        <w:rPr>
          <w:rFonts w:ascii="Times New Roman" w:hAnsi="Times New Roman" w:cs="Times New Roman"/>
          <w:b/>
          <w:sz w:val="28"/>
          <w:szCs w:val="28"/>
        </w:rPr>
        <w:t>.</w:t>
      </w:r>
      <w:r w:rsidRPr="002672C9">
        <w:rPr>
          <w:rFonts w:ascii="Times New Roman" w:hAnsi="Times New Roman" w:cs="Times New Roman"/>
          <w:b/>
          <w:sz w:val="28"/>
          <w:szCs w:val="28"/>
        </w:rPr>
        <w:tab/>
        <w:t>Конечные результаты и оценка эффективности</w:t>
      </w:r>
    </w:p>
    <w:p w:rsidR="00A2786D" w:rsidRPr="00AA712C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712C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оценивается ежегодно на основании фактически достигнутых количественных значений целевых показателей и индикаторов.</w:t>
      </w:r>
    </w:p>
    <w:p w:rsidR="00A2786D" w:rsidRPr="00AA712C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712C">
        <w:rPr>
          <w:rFonts w:ascii="Times New Roman" w:hAnsi="Times New Roman" w:cs="Times New Roman"/>
          <w:sz w:val="28"/>
          <w:szCs w:val="28"/>
        </w:rPr>
        <w:t>В случае успешной реализации программы показатели целевых индикаторов будут достигнуты в полном объеме.</w:t>
      </w:r>
    </w:p>
    <w:p w:rsidR="00A2786D" w:rsidRPr="00AA712C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712C">
        <w:rPr>
          <w:rFonts w:ascii="Times New Roman" w:hAnsi="Times New Roman" w:cs="Times New Roman"/>
          <w:sz w:val="28"/>
          <w:szCs w:val="28"/>
        </w:rPr>
        <w:t>Кроме того, успешная реализация Программы приведет к следующим результатам:</w:t>
      </w:r>
    </w:p>
    <w:p w:rsidR="00A2786D" w:rsidRPr="00AA712C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>-</w:t>
      </w:r>
      <w:r w:rsidRPr="00AA712C">
        <w:rPr>
          <w:rFonts w:ascii="Times New Roman" w:hAnsi="Times New Roman" w:cs="Times New Roman"/>
          <w:sz w:val="28"/>
          <w:szCs w:val="28"/>
        </w:rPr>
        <w:tab/>
        <w:t>увеличение привлекательности города для инвесторов;</w:t>
      </w:r>
    </w:p>
    <w:p w:rsidR="00A2786D" w:rsidRPr="00AA712C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>-</w:t>
      </w:r>
      <w:r w:rsidRPr="00AA712C">
        <w:rPr>
          <w:rFonts w:ascii="Times New Roman" w:hAnsi="Times New Roman" w:cs="Times New Roman"/>
          <w:sz w:val="28"/>
          <w:szCs w:val="28"/>
        </w:rPr>
        <w:tab/>
        <w:t>снижение социальной напряженности;</w:t>
      </w:r>
    </w:p>
    <w:p w:rsidR="00A2786D" w:rsidRPr="00AA712C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>-</w:t>
      </w:r>
      <w:r w:rsidRPr="00AA712C">
        <w:rPr>
          <w:rFonts w:ascii="Times New Roman" w:hAnsi="Times New Roman" w:cs="Times New Roman"/>
          <w:sz w:val="28"/>
          <w:szCs w:val="28"/>
        </w:rPr>
        <w:tab/>
        <w:t>увеличение культурного уровня населения.</w:t>
      </w:r>
    </w:p>
    <w:p w:rsidR="00A2786D" w:rsidRDefault="00A2786D" w:rsidP="00A2786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712C">
        <w:rPr>
          <w:rFonts w:ascii="Times New Roman" w:hAnsi="Times New Roman" w:cs="Times New Roman"/>
          <w:sz w:val="28"/>
          <w:szCs w:val="28"/>
        </w:rPr>
        <w:t xml:space="preserve">Кроме того, успешная реализация мероприятий программы будет способствовать достижению таких стратегических задач, как рост численности населения и инвестиционной привлекательности территории, что будет способствовать экономическому развитию территории. </w:t>
      </w:r>
    </w:p>
    <w:p w:rsidR="00A2786D" w:rsidRDefault="00A2786D" w:rsidP="00A2786D">
      <w:pPr>
        <w:rPr>
          <w:rFonts w:ascii="Times New Roman" w:eastAsia="Times New Roman" w:hAnsi="Times New Roman" w:cs="Times New Roman"/>
          <w:sz w:val="27"/>
          <w:szCs w:val="27"/>
        </w:rPr>
      </w:pPr>
      <w:r>
        <w:br w:type="page"/>
      </w:r>
    </w:p>
    <w:p w:rsidR="00A2786D" w:rsidRDefault="00A2786D" w:rsidP="00A2786D">
      <w:pPr>
        <w:pStyle w:val="4"/>
        <w:shd w:val="clear" w:color="auto" w:fill="auto"/>
        <w:spacing w:before="0"/>
        <w:ind w:left="7371" w:right="60" w:firstLine="0"/>
        <w:outlineLvl w:val="0"/>
      </w:pPr>
    </w:p>
    <w:p w:rsidR="00A2786D" w:rsidRDefault="00A2786D" w:rsidP="00A2786D">
      <w:pPr>
        <w:pStyle w:val="4"/>
        <w:shd w:val="clear" w:color="auto" w:fill="auto"/>
        <w:spacing w:before="0"/>
        <w:ind w:left="7371" w:right="60" w:firstLine="0"/>
        <w:jc w:val="right"/>
        <w:outlineLvl w:val="0"/>
      </w:pPr>
      <w:r>
        <w:t>Приложение № 1</w:t>
      </w:r>
    </w:p>
    <w:p w:rsidR="00A2786D" w:rsidRDefault="00A2786D" w:rsidP="00A2786D">
      <w:pPr>
        <w:pStyle w:val="4"/>
        <w:shd w:val="clear" w:color="auto" w:fill="auto"/>
        <w:spacing w:before="0"/>
        <w:ind w:left="7958" w:right="60" w:hanging="34"/>
        <w:jc w:val="right"/>
      </w:pPr>
      <w:r>
        <w:t>к  Программе</w:t>
      </w:r>
    </w:p>
    <w:p w:rsidR="00A2786D" w:rsidRDefault="00A2786D" w:rsidP="00A2786D">
      <w:pPr>
        <w:pStyle w:val="4"/>
        <w:shd w:val="clear" w:color="auto" w:fill="auto"/>
        <w:spacing w:before="0"/>
        <w:ind w:left="460" w:right="60" w:hanging="34"/>
        <w:jc w:val="center"/>
      </w:pPr>
    </w:p>
    <w:p w:rsidR="00A2786D" w:rsidRPr="000068F2" w:rsidRDefault="00A2786D" w:rsidP="00A2786D">
      <w:pPr>
        <w:pStyle w:val="4"/>
        <w:shd w:val="clear" w:color="auto" w:fill="auto"/>
        <w:spacing w:before="0"/>
        <w:ind w:left="460" w:right="60" w:hanging="34"/>
        <w:jc w:val="center"/>
        <w:rPr>
          <w:rStyle w:val="23"/>
          <w:sz w:val="28"/>
          <w:szCs w:val="28"/>
          <w:u w:val="none"/>
        </w:rPr>
      </w:pPr>
      <w:r w:rsidRPr="001A3D1F">
        <w:rPr>
          <w:sz w:val="28"/>
          <w:szCs w:val="28"/>
        </w:rPr>
        <w:t>Адресный перечень дворовых территорий многоквартирных домов</w:t>
      </w:r>
      <w:r>
        <w:rPr>
          <w:sz w:val="28"/>
          <w:szCs w:val="28"/>
        </w:rPr>
        <w:t xml:space="preserve"> на территории города Киржач</w:t>
      </w:r>
      <w:r w:rsidRPr="001A3D1F">
        <w:rPr>
          <w:sz w:val="28"/>
          <w:szCs w:val="28"/>
        </w:rPr>
        <w:t xml:space="preserve">, благоустройство </w:t>
      </w:r>
      <w:r w:rsidRPr="000068F2">
        <w:rPr>
          <w:rStyle w:val="23"/>
          <w:sz w:val="28"/>
          <w:szCs w:val="28"/>
          <w:u w:val="none"/>
        </w:rPr>
        <w:t xml:space="preserve">которых реализуется в рамках </w:t>
      </w:r>
    </w:p>
    <w:p w:rsidR="00A2786D" w:rsidRDefault="00A2786D" w:rsidP="00A2786D">
      <w:pPr>
        <w:pStyle w:val="4"/>
        <w:shd w:val="clear" w:color="auto" w:fill="auto"/>
        <w:spacing w:before="0"/>
        <w:ind w:left="460" w:right="60" w:hanging="34"/>
        <w:jc w:val="center"/>
        <w:rPr>
          <w:rStyle w:val="23"/>
          <w:sz w:val="28"/>
          <w:szCs w:val="28"/>
          <w:u w:val="none"/>
        </w:rPr>
      </w:pPr>
      <w:r w:rsidRPr="000068F2">
        <w:rPr>
          <w:rStyle w:val="23"/>
          <w:sz w:val="28"/>
          <w:szCs w:val="28"/>
          <w:u w:val="none"/>
        </w:rPr>
        <w:t>муниципальной Программы</w:t>
      </w:r>
    </w:p>
    <w:p w:rsidR="00A2786D" w:rsidRPr="000068F2" w:rsidRDefault="00A2786D" w:rsidP="00A2786D">
      <w:pPr>
        <w:pStyle w:val="4"/>
        <w:shd w:val="clear" w:color="auto" w:fill="auto"/>
        <w:spacing w:before="0"/>
        <w:ind w:left="460" w:right="60" w:hanging="34"/>
        <w:jc w:val="center"/>
        <w:rPr>
          <w:rStyle w:val="23"/>
          <w:sz w:val="28"/>
          <w:szCs w:val="28"/>
          <w:u w:val="none"/>
        </w:rPr>
      </w:pPr>
    </w:p>
    <w:tbl>
      <w:tblPr>
        <w:tblOverlap w:val="never"/>
        <w:tblW w:w="10297" w:type="dxa"/>
        <w:jc w:val="center"/>
        <w:tblInd w:w="-1983" w:type="dxa"/>
        <w:tblCellMar>
          <w:left w:w="10" w:type="dxa"/>
          <w:right w:w="10" w:type="dxa"/>
        </w:tblCellMar>
        <w:tblLook w:val="04A0"/>
      </w:tblPr>
      <w:tblGrid>
        <w:gridCol w:w="975"/>
        <w:gridCol w:w="2819"/>
        <w:gridCol w:w="731"/>
        <w:gridCol w:w="30"/>
        <w:gridCol w:w="762"/>
        <w:gridCol w:w="794"/>
        <w:gridCol w:w="794"/>
        <w:gridCol w:w="730"/>
        <w:gridCol w:w="855"/>
        <w:gridCol w:w="881"/>
        <w:gridCol w:w="926"/>
      </w:tblGrid>
      <w:tr w:rsidR="00A2786D" w:rsidTr="00D37FA2">
        <w:trPr>
          <w:gridAfter w:val="8"/>
          <w:wAfter w:w="5772" w:type="dxa"/>
          <w:trHeight w:val="210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Calibri105pt"/>
              </w:rPr>
              <w:t>№ п/п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011B42" w:rsidRDefault="00A2786D" w:rsidP="00D37FA2">
            <w:pPr>
              <w:pStyle w:val="4"/>
              <w:shd w:val="clear" w:color="auto" w:fill="auto"/>
              <w:spacing w:before="0" w:line="264" w:lineRule="exact"/>
              <w:ind w:left="440" w:firstLine="0"/>
              <w:jc w:val="center"/>
            </w:pPr>
            <w:r w:rsidRPr="00011B42">
              <w:rPr>
                <w:rStyle w:val="Calibri105pt"/>
                <w:rFonts w:ascii="Times New Roman" w:hAnsi="Times New Roman" w:cs="Times New Roman"/>
              </w:rPr>
              <w:t>Адрес дворовой территории города Киржач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011B42" w:rsidRDefault="00A2786D" w:rsidP="00D37FA2">
            <w:pPr>
              <w:pStyle w:val="4"/>
              <w:shd w:val="clear" w:color="auto" w:fill="auto"/>
              <w:spacing w:before="0" w:line="264" w:lineRule="exact"/>
              <w:ind w:left="440" w:firstLine="0"/>
              <w:jc w:val="center"/>
              <w:rPr>
                <w:rStyle w:val="Calibri105pt"/>
                <w:rFonts w:ascii="Times New Roman" w:hAnsi="Times New Roman" w:cs="Times New Roman"/>
              </w:rPr>
            </w:pPr>
          </w:p>
        </w:tc>
      </w:tr>
      <w:tr w:rsidR="00A2786D" w:rsidTr="00D37FA2">
        <w:trPr>
          <w:trHeight w:hRule="exact" w:val="713"/>
          <w:jc w:val="center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jc w:val="center"/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jc w:val="center"/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A90BBA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  <w:rPr>
                <w:rStyle w:val="Calibri105pt"/>
                <w:i/>
              </w:rPr>
            </w:pPr>
            <w:r w:rsidRPr="00A90BBA">
              <w:rPr>
                <w:rStyle w:val="Calibri105pt"/>
                <w:i/>
              </w:rPr>
              <w:t>2018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A90BBA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  <w:rPr>
                <w:i/>
              </w:rPr>
            </w:pPr>
            <w:r w:rsidRPr="00A90BBA">
              <w:rPr>
                <w:rStyle w:val="Calibri105pt"/>
                <w:i/>
              </w:rPr>
              <w:t>2019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A90BBA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  <w:rPr>
                <w:i/>
              </w:rPr>
            </w:pPr>
            <w:r w:rsidRPr="00A90BBA">
              <w:rPr>
                <w:rStyle w:val="Calibri105pt"/>
                <w:i/>
              </w:rPr>
              <w:t>2020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A90BBA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  <w:rPr>
                <w:rStyle w:val="Calibri105pt"/>
                <w:i/>
              </w:rPr>
            </w:pPr>
            <w:r w:rsidRPr="00A90BBA">
              <w:rPr>
                <w:rStyle w:val="Calibri105pt"/>
                <w:i/>
              </w:rPr>
              <w:t>2021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A90BBA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  <w:rPr>
                <w:rStyle w:val="Calibri105pt"/>
                <w:i/>
              </w:rPr>
            </w:pPr>
            <w:r w:rsidRPr="00A90BBA">
              <w:rPr>
                <w:rStyle w:val="Calibri105pt"/>
                <w:i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A90BBA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  <w:rPr>
                <w:rStyle w:val="Calibri105pt"/>
                <w:i/>
              </w:rPr>
            </w:pPr>
            <w:r w:rsidRPr="00A90BBA">
              <w:rPr>
                <w:rStyle w:val="Calibri105pt"/>
                <w:i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A90BBA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  <w:rPr>
                <w:rStyle w:val="Calibri105pt"/>
                <w:i/>
              </w:rPr>
            </w:pPr>
            <w:r w:rsidRPr="00A90BBA">
              <w:rPr>
                <w:rStyle w:val="Calibri105pt"/>
                <w:i/>
              </w:rPr>
              <w:t>2024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A90BBA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  <w:rPr>
                <w:rStyle w:val="Calibri105pt"/>
                <w:i/>
              </w:rPr>
            </w:pPr>
            <w:r>
              <w:rPr>
                <w:rStyle w:val="Calibri105pt"/>
                <w:i/>
              </w:rPr>
              <w:t>2025</w:t>
            </w:r>
            <w:r w:rsidR="00DC2AB7">
              <w:rPr>
                <w:rStyle w:val="Calibri105pt"/>
                <w:i/>
              </w:rPr>
              <w:t>-2030</w:t>
            </w:r>
          </w:p>
        </w:tc>
      </w:tr>
      <w:tr w:rsidR="00A2786D" w:rsidRPr="00C608F8" w:rsidTr="00D37FA2">
        <w:trPr>
          <w:trHeight w:hRule="exact" w:val="71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183FA3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83FA3">
              <w:rPr>
                <w:sz w:val="24"/>
                <w:szCs w:val="24"/>
              </w:rPr>
              <w:t>ул.Гайдара, д.30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564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183FA3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ул.Чайкиной, д.4 а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535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183FA3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ул.Больничный проезд, д.11 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798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EE6856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E6856">
              <w:rPr>
                <w:sz w:val="24"/>
                <w:szCs w:val="24"/>
              </w:rPr>
              <w:t>ул.Свобода, д.115</w:t>
            </w:r>
            <w:r>
              <w:rPr>
                <w:sz w:val="24"/>
                <w:szCs w:val="24"/>
              </w:rPr>
              <w:t xml:space="preserve">, </w:t>
            </w:r>
            <w:r w:rsidRPr="00EE6856">
              <w:rPr>
                <w:sz w:val="24"/>
                <w:szCs w:val="24"/>
              </w:rPr>
              <w:t>ул.Больничный проезд д.9 А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5349A">
              <w:rPr>
                <w:sz w:val="24"/>
                <w:szCs w:val="24"/>
              </w:rPr>
              <w:t xml:space="preserve">м-н Красный </w:t>
            </w:r>
            <w:r>
              <w:rPr>
                <w:sz w:val="24"/>
                <w:szCs w:val="24"/>
              </w:rPr>
              <w:t>О</w:t>
            </w:r>
            <w:r w:rsidRPr="0035349A">
              <w:rPr>
                <w:sz w:val="24"/>
                <w:szCs w:val="24"/>
              </w:rPr>
              <w:t xml:space="preserve">ктябрь </w:t>
            </w:r>
          </w:p>
          <w:p w:rsidR="00A2786D" w:rsidRPr="00EE6856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5349A">
              <w:rPr>
                <w:sz w:val="24"/>
                <w:szCs w:val="24"/>
              </w:rPr>
              <w:t xml:space="preserve">ул.Октябрьская </w:t>
            </w:r>
            <w:r>
              <w:rPr>
                <w:sz w:val="24"/>
                <w:szCs w:val="24"/>
              </w:rPr>
              <w:t xml:space="preserve">  </w:t>
            </w:r>
            <w:r w:rsidRPr="0035349A">
              <w:rPr>
                <w:sz w:val="24"/>
                <w:szCs w:val="24"/>
              </w:rPr>
              <w:t>д.1</w:t>
            </w:r>
            <w:r>
              <w:rPr>
                <w:sz w:val="24"/>
                <w:szCs w:val="24"/>
              </w:rPr>
              <w:t>5</w:t>
            </w:r>
            <w:r w:rsidRPr="003534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EE6856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E6856">
              <w:rPr>
                <w:sz w:val="24"/>
                <w:szCs w:val="24"/>
              </w:rPr>
              <w:t>ул.Чехова д. 1,д.3,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35349A" w:rsidRDefault="00A2786D" w:rsidP="00D37FA2">
            <w:pPr>
              <w:pStyle w:val="4"/>
              <w:shd w:val="clear" w:color="auto" w:fill="auto"/>
              <w:spacing w:before="0" w:line="264" w:lineRule="exact"/>
              <w:ind w:left="120" w:firstLine="0"/>
              <w:jc w:val="left"/>
              <w:rPr>
                <w:sz w:val="24"/>
                <w:szCs w:val="24"/>
              </w:rPr>
            </w:pPr>
            <w:r w:rsidRPr="0035349A">
              <w:rPr>
                <w:sz w:val="24"/>
                <w:szCs w:val="24"/>
              </w:rPr>
              <w:t>кв-л Прибрежный д. 1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35349A" w:rsidRDefault="00A2786D" w:rsidP="00D37FA2">
            <w:pPr>
              <w:pStyle w:val="4"/>
              <w:shd w:val="clear" w:color="auto" w:fill="auto"/>
              <w:spacing w:before="0" w:line="264" w:lineRule="exact"/>
              <w:ind w:left="120" w:firstLine="0"/>
              <w:jc w:val="left"/>
              <w:rPr>
                <w:sz w:val="24"/>
                <w:szCs w:val="24"/>
              </w:rPr>
            </w:pPr>
            <w:r w:rsidRPr="0035349A">
              <w:rPr>
                <w:sz w:val="24"/>
                <w:szCs w:val="24"/>
              </w:rPr>
              <w:t xml:space="preserve">кв-л Прибрежный </w:t>
            </w:r>
            <w:r>
              <w:rPr>
                <w:sz w:val="24"/>
                <w:szCs w:val="24"/>
              </w:rPr>
              <w:t xml:space="preserve"> д.2,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35349A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5349A">
              <w:rPr>
                <w:sz w:val="24"/>
                <w:szCs w:val="24"/>
              </w:rPr>
              <w:t>ул.Свобода д.18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FE0619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FE0619">
              <w:rPr>
                <w:sz w:val="24"/>
                <w:szCs w:val="24"/>
              </w:rPr>
              <w:t>м-н Красный Октябрь ул.</w:t>
            </w:r>
            <w:r>
              <w:rPr>
                <w:sz w:val="24"/>
                <w:szCs w:val="24"/>
              </w:rPr>
              <w:t>Калинина,62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FF6996" w:rsidRDefault="00A2786D" w:rsidP="00D37FA2">
            <w:pPr>
              <w:pStyle w:val="4"/>
              <w:shd w:val="clear" w:color="auto" w:fill="auto"/>
              <w:spacing w:before="0" w:line="269" w:lineRule="exact"/>
              <w:ind w:left="120" w:firstLine="0"/>
              <w:jc w:val="left"/>
              <w:rPr>
                <w:sz w:val="24"/>
                <w:szCs w:val="24"/>
              </w:rPr>
            </w:pPr>
            <w:r w:rsidRPr="00FF6996">
              <w:rPr>
                <w:sz w:val="24"/>
                <w:szCs w:val="24"/>
              </w:rPr>
              <w:t xml:space="preserve">м-н Красный Октябрь ул.Пушкина д.27 А, 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54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DF6178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F617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Серегина, д.11, ул. Гагарина, д.24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473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DF6178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F6178">
              <w:rPr>
                <w:sz w:val="24"/>
                <w:szCs w:val="24"/>
              </w:rPr>
              <w:t xml:space="preserve">ул.Текстильщиков, д.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A77751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77751">
              <w:rPr>
                <w:sz w:val="24"/>
                <w:szCs w:val="24"/>
              </w:rPr>
              <w:t>ул.Морозовская, д.9</w:t>
            </w:r>
            <w:r>
              <w:rPr>
                <w:sz w:val="24"/>
                <w:szCs w:val="24"/>
              </w:rPr>
              <w:t>9 А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A2786D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  <w:p w:rsidR="00A2786D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  <w:p w:rsidR="00A2786D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  <w:p w:rsidR="00A2786D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  <w:p w:rsidR="00A2786D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  <w:p w:rsidR="00A2786D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04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98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after="6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C608F8" w:rsidRDefault="00A2786D" w:rsidP="00D37FA2">
            <w:pPr>
              <w:pStyle w:val="4"/>
              <w:shd w:val="clear" w:color="auto" w:fill="auto"/>
              <w:spacing w:before="0" w:after="6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608F8">
              <w:rPr>
                <w:sz w:val="24"/>
                <w:szCs w:val="24"/>
              </w:rPr>
              <w:t xml:space="preserve">ул.Пугачева, д.14, ул.Свобода, д.5 </w:t>
            </w:r>
            <w:r>
              <w:rPr>
                <w:sz w:val="24"/>
                <w:szCs w:val="24"/>
              </w:rPr>
              <w:t>(общий двор)</w:t>
            </w:r>
          </w:p>
          <w:p w:rsidR="00A2786D" w:rsidRPr="00C608F8" w:rsidRDefault="00A2786D" w:rsidP="00D37FA2">
            <w:pPr>
              <w:pStyle w:val="4"/>
              <w:shd w:val="clear" w:color="auto" w:fill="auto"/>
              <w:spacing w:before="6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78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AD3013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ул.Свобода , дом 14, 16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1032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D3013">
              <w:rPr>
                <w:sz w:val="24"/>
                <w:szCs w:val="24"/>
              </w:rPr>
              <w:t xml:space="preserve"> </w:t>
            </w:r>
          </w:p>
          <w:p w:rsidR="00A2786D" w:rsidRPr="00AD3013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D3013">
              <w:rPr>
                <w:sz w:val="24"/>
                <w:szCs w:val="24"/>
              </w:rPr>
              <w:t>ул.40 лет Октября, д.28, ул.Дзержинского, д.3 (общий двор)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040787" w:rsidRPr="00C608F8" w:rsidTr="00040787">
        <w:trPr>
          <w:trHeight w:hRule="exact" w:val="514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787" w:rsidRPr="00C608F8" w:rsidRDefault="00040787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787" w:rsidRDefault="00040787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040787" w:rsidRPr="00AD3013" w:rsidRDefault="00040787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ул.Ленинградская, д.1</w:t>
            </w:r>
          </w:p>
        </w:tc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787" w:rsidRPr="00C608F8" w:rsidRDefault="00040787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787" w:rsidRPr="00C608F8" w:rsidRDefault="00040787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787" w:rsidRPr="00C608F8" w:rsidRDefault="00040787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787" w:rsidRPr="00C608F8" w:rsidRDefault="00040787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787" w:rsidRPr="00C608F8" w:rsidRDefault="00040787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787" w:rsidRPr="00C608F8" w:rsidRDefault="00040787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787" w:rsidRPr="00C608F8" w:rsidRDefault="00040787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787" w:rsidRPr="00C608F8" w:rsidRDefault="00040787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040787" w:rsidRPr="00C608F8" w:rsidTr="00040787">
        <w:trPr>
          <w:trHeight w:hRule="exact" w:val="45"/>
          <w:jc w:val="center"/>
        </w:trPr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0787" w:rsidRDefault="00040787" w:rsidP="00D37FA2">
            <w:pPr>
              <w:pStyle w:val="4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0787" w:rsidRDefault="00040787" w:rsidP="00D37FA2">
            <w:pPr>
              <w:pStyle w:val="4"/>
              <w:spacing w:line="210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787" w:rsidRPr="00C608F8" w:rsidRDefault="00040787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787" w:rsidRPr="00C608F8" w:rsidRDefault="00040787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87" w:rsidRPr="00C608F8" w:rsidRDefault="00040787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87" w:rsidRPr="00C608F8" w:rsidRDefault="00040787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87" w:rsidRPr="00C608F8" w:rsidRDefault="00040787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87" w:rsidRPr="00C608F8" w:rsidRDefault="00040787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87" w:rsidRPr="00C608F8" w:rsidRDefault="00040787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787" w:rsidRPr="00C608F8" w:rsidRDefault="00040787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55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183FA3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ул.Гайдара, д.35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711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ул.40 лет Октября, д.38</w:t>
            </w:r>
          </w:p>
          <w:p w:rsidR="00A2786D" w:rsidRPr="00183FA3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561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183FA3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ул.40 лет Октября. д.40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75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183FA3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ул.40 лет Октября, д.36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55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183FA3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ул.Десантников, д.9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545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183FA3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ул.40 лет Октября, д.13, д.15 (общий двор)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73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183FA3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ул.Добровольского, д.20, д.21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4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183FA3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ул.Совхозная, д.2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82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183FA3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ул.Заводская, д.2, д.4, д.6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832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183FA3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ул.50 лет Октября, д.9, д.10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77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183FA3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ул.Владимирская, д.29, д.31, д.33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64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ул.Приозерная,</w:t>
            </w:r>
          </w:p>
          <w:p w:rsidR="00A2786D" w:rsidRPr="00183FA3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д.1 а,  д. 1 в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581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183FA3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ул.Приозерная,  д.2 а.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41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183FA3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ул.Гайдара, д.15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96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183FA3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40 лет Октября, д.6, д.8, д.10,д.12  (общий двор)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848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2786D" w:rsidRPr="00183FA3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ул.Денисенко, д.13, д.15, д.17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525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183FA3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ул.Первомайская, д.24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45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183FA3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ул.Свобода, д.120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421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183FA3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Томаровича, д.9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873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мкр.Красный </w:t>
            </w:r>
          </w:p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ул.Калинина, д.64</w:t>
            </w:r>
          </w:p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мкр.Красный </w:t>
            </w:r>
          </w:p>
          <w:p w:rsidR="00A2786D" w:rsidRPr="00BD6F3C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D6F3C">
              <w:rPr>
                <w:sz w:val="24"/>
                <w:szCs w:val="24"/>
              </w:rPr>
              <w:t>Октябрь,ул.Свердлова, дом 12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712"/>
          <w:jc w:val="center"/>
        </w:trPr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57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183FA3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ул.Десантников, д.11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43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183FA3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мкр.Красный Октябрь, ул.Калинина, д.66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44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F7139C">
              <w:rPr>
                <w:sz w:val="24"/>
                <w:szCs w:val="24"/>
              </w:rPr>
              <w:t xml:space="preserve">м-н Красный Октябрь </w:t>
            </w:r>
          </w:p>
          <w:p w:rsidR="00A2786D" w:rsidRPr="00183FA3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F7139C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F7139C">
              <w:rPr>
                <w:sz w:val="24"/>
                <w:szCs w:val="24"/>
              </w:rPr>
              <w:t xml:space="preserve">кв-л </w:t>
            </w:r>
            <w:r>
              <w:rPr>
                <w:sz w:val="24"/>
                <w:szCs w:val="24"/>
              </w:rPr>
              <w:t>Солнечный</w:t>
            </w:r>
            <w:r w:rsidRPr="00F7139C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841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183FA3" w:rsidRDefault="00A2786D" w:rsidP="00D37FA2">
            <w:pPr>
              <w:pStyle w:val="4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мкр.Красный Октябрь, ул.Пушкина, д.10, 8а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294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EE6856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E6856">
              <w:rPr>
                <w:sz w:val="24"/>
                <w:szCs w:val="24"/>
              </w:rPr>
              <w:t>ул.40 лет Победы, д.2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E6856">
              <w:rPr>
                <w:sz w:val="24"/>
                <w:szCs w:val="24"/>
              </w:rPr>
              <w:t>ул.Морозовская, д.</w:t>
            </w:r>
            <w:r>
              <w:rPr>
                <w:sz w:val="24"/>
                <w:szCs w:val="24"/>
              </w:rPr>
              <w:t>124,</w:t>
            </w:r>
          </w:p>
          <w:p w:rsidR="00A2786D" w:rsidRPr="00EE6856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 </w:t>
            </w:r>
            <w:r w:rsidRPr="00EE6856">
              <w:rPr>
                <w:sz w:val="24"/>
                <w:szCs w:val="24"/>
              </w:rPr>
              <w:t>126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36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EE6856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E6856">
              <w:rPr>
                <w:sz w:val="24"/>
                <w:szCs w:val="24"/>
              </w:rPr>
              <w:t>ул.Свобода, д.113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5349A">
              <w:rPr>
                <w:sz w:val="24"/>
                <w:szCs w:val="24"/>
              </w:rPr>
              <w:t xml:space="preserve">м-н Красный </w:t>
            </w:r>
            <w:r>
              <w:rPr>
                <w:sz w:val="24"/>
                <w:szCs w:val="24"/>
              </w:rPr>
              <w:t>О</w:t>
            </w:r>
            <w:r w:rsidRPr="0035349A">
              <w:rPr>
                <w:sz w:val="24"/>
                <w:szCs w:val="24"/>
              </w:rPr>
              <w:t xml:space="preserve">ктябрь </w:t>
            </w:r>
          </w:p>
          <w:p w:rsidR="00A2786D" w:rsidRPr="00EE6856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5349A">
              <w:rPr>
                <w:sz w:val="24"/>
                <w:szCs w:val="24"/>
              </w:rPr>
              <w:t xml:space="preserve">ул.Октябрьская </w:t>
            </w:r>
            <w:r>
              <w:rPr>
                <w:sz w:val="24"/>
                <w:szCs w:val="24"/>
              </w:rPr>
              <w:t xml:space="preserve">  </w:t>
            </w:r>
            <w:r w:rsidRPr="0035349A">
              <w:rPr>
                <w:sz w:val="24"/>
                <w:szCs w:val="24"/>
              </w:rPr>
              <w:t>д.1</w:t>
            </w:r>
            <w:r>
              <w:rPr>
                <w:sz w:val="24"/>
                <w:szCs w:val="24"/>
              </w:rPr>
              <w:t>5</w:t>
            </w:r>
            <w:r w:rsidRPr="003534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365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35349A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5349A">
              <w:rPr>
                <w:sz w:val="24"/>
                <w:szCs w:val="24"/>
              </w:rPr>
              <w:t>ул.Островского д.18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365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35349A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ул.Островского д.19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738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5349A">
              <w:rPr>
                <w:sz w:val="24"/>
                <w:szCs w:val="24"/>
              </w:rPr>
              <w:t xml:space="preserve">м-н Красный </w:t>
            </w:r>
            <w:r>
              <w:rPr>
                <w:sz w:val="24"/>
                <w:szCs w:val="24"/>
              </w:rPr>
              <w:t>О</w:t>
            </w:r>
            <w:r w:rsidRPr="0035349A">
              <w:rPr>
                <w:sz w:val="24"/>
                <w:szCs w:val="24"/>
              </w:rPr>
              <w:t xml:space="preserve">ктябрь </w:t>
            </w:r>
          </w:p>
          <w:p w:rsidR="00A2786D" w:rsidRPr="0035349A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5349A">
              <w:rPr>
                <w:sz w:val="24"/>
                <w:szCs w:val="24"/>
              </w:rPr>
              <w:t xml:space="preserve">ул.Октябрьская </w:t>
            </w:r>
            <w:r>
              <w:rPr>
                <w:sz w:val="24"/>
                <w:szCs w:val="24"/>
              </w:rPr>
              <w:t xml:space="preserve"> д.11, </w:t>
            </w:r>
            <w:r w:rsidRPr="0035349A">
              <w:rPr>
                <w:sz w:val="24"/>
                <w:szCs w:val="24"/>
              </w:rPr>
              <w:t>д.11А,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jc w:val="center"/>
              <w:rPr>
                <w:rFonts w:ascii="Times New Roman" w:hAnsi="Times New Roman" w:cs="Times New Roman"/>
              </w:rPr>
            </w:pPr>
          </w:p>
          <w:p w:rsidR="00A2786D" w:rsidRPr="00C608F8" w:rsidRDefault="00A2786D" w:rsidP="00D37F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FE0619" w:rsidRDefault="00A2786D" w:rsidP="00D37FA2">
            <w:pPr>
              <w:pStyle w:val="4"/>
              <w:shd w:val="clear" w:color="auto" w:fill="auto"/>
              <w:spacing w:before="0" w:line="269" w:lineRule="exact"/>
              <w:ind w:left="120" w:firstLine="0"/>
              <w:jc w:val="left"/>
              <w:rPr>
                <w:sz w:val="24"/>
                <w:szCs w:val="24"/>
              </w:rPr>
            </w:pPr>
            <w:r w:rsidRPr="00FE0619">
              <w:rPr>
                <w:sz w:val="24"/>
                <w:szCs w:val="24"/>
              </w:rPr>
              <w:t xml:space="preserve"> м-н Красный </w:t>
            </w:r>
            <w:r>
              <w:rPr>
                <w:sz w:val="24"/>
                <w:szCs w:val="24"/>
              </w:rPr>
              <w:t xml:space="preserve"> О</w:t>
            </w:r>
            <w:r w:rsidRPr="00FE0619">
              <w:rPr>
                <w:sz w:val="24"/>
                <w:szCs w:val="24"/>
              </w:rPr>
              <w:t>ктябрь ул.Пушкина д.30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FE0619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FE0619">
              <w:rPr>
                <w:sz w:val="24"/>
                <w:szCs w:val="24"/>
              </w:rPr>
              <w:t>м-н Красный Октябрь ул.Свердлова д. 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F7139C">
              <w:rPr>
                <w:sz w:val="24"/>
                <w:szCs w:val="24"/>
              </w:rPr>
              <w:t xml:space="preserve">м-н Красный Октябрь </w:t>
            </w:r>
          </w:p>
          <w:p w:rsidR="00A2786D" w:rsidRPr="00F7139C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F7139C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F7139C">
              <w:rPr>
                <w:sz w:val="24"/>
                <w:szCs w:val="24"/>
              </w:rPr>
              <w:t xml:space="preserve">кв-л </w:t>
            </w:r>
            <w:r>
              <w:rPr>
                <w:sz w:val="24"/>
                <w:szCs w:val="24"/>
              </w:rPr>
              <w:t>Солнечный</w:t>
            </w:r>
            <w:r w:rsidRPr="00F7139C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F7139C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F7139C">
              <w:rPr>
                <w:sz w:val="24"/>
                <w:szCs w:val="24"/>
              </w:rPr>
              <w:t>м-н Красный Октябрь ул.</w:t>
            </w:r>
            <w:r>
              <w:rPr>
                <w:sz w:val="24"/>
                <w:szCs w:val="24"/>
              </w:rPr>
              <w:t>кв-л  Солнечный, д.7, 7а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F7139C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F7139C">
              <w:rPr>
                <w:sz w:val="24"/>
                <w:szCs w:val="24"/>
              </w:rPr>
              <w:t>м-н Красный Октябрь ул.Комсомольская, д.56, д.54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37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8B0F4F" w:rsidRDefault="00A2786D" w:rsidP="00D37FA2">
            <w:pPr>
              <w:pStyle w:val="4"/>
              <w:shd w:val="clear" w:color="auto" w:fill="auto"/>
              <w:spacing w:before="0" w:line="269" w:lineRule="exact"/>
              <w:ind w:left="120" w:firstLine="0"/>
              <w:jc w:val="left"/>
              <w:rPr>
                <w:sz w:val="24"/>
                <w:szCs w:val="24"/>
              </w:rPr>
            </w:pPr>
            <w:r w:rsidRPr="008B0F4F">
              <w:rPr>
                <w:sz w:val="24"/>
                <w:szCs w:val="24"/>
              </w:rPr>
              <w:t xml:space="preserve">ул.Владимирская, </w:t>
            </w:r>
            <w:r>
              <w:rPr>
                <w:sz w:val="24"/>
                <w:szCs w:val="24"/>
              </w:rPr>
              <w:t xml:space="preserve"> </w:t>
            </w:r>
            <w:r w:rsidRPr="008B0F4F">
              <w:rPr>
                <w:sz w:val="24"/>
                <w:szCs w:val="24"/>
              </w:rPr>
              <w:t>д. 35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ул.Павловского. д.26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533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7870F3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870F3">
              <w:rPr>
                <w:sz w:val="24"/>
                <w:szCs w:val="24"/>
              </w:rPr>
              <w:t xml:space="preserve">ул.Павловского, д. 32, 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378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ул.Пугачева,д.2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70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C608F8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DF6178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F6178">
              <w:rPr>
                <w:sz w:val="24"/>
                <w:szCs w:val="24"/>
              </w:rPr>
              <w:t>м-н Красный Октябрь ул.</w:t>
            </w:r>
            <w:r>
              <w:rPr>
                <w:sz w:val="24"/>
                <w:szCs w:val="24"/>
              </w:rPr>
              <w:t xml:space="preserve"> </w:t>
            </w:r>
            <w:r w:rsidRPr="00DF6178">
              <w:rPr>
                <w:sz w:val="24"/>
                <w:szCs w:val="24"/>
              </w:rPr>
              <w:t>Метленкова, д.1</w:t>
            </w:r>
            <w:r>
              <w:rPr>
                <w:sz w:val="24"/>
                <w:szCs w:val="24"/>
              </w:rPr>
              <w:t>, д.1 а.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5349A">
              <w:rPr>
                <w:sz w:val="24"/>
                <w:szCs w:val="24"/>
              </w:rPr>
              <w:t xml:space="preserve">м-н Красный </w:t>
            </w:r>
            <w:r>
              <w:rPr>
                <w:sz w:val="24"/>
                <w:szCs w:val="24"/>
              </w:rPr>
              <w:t>О</w:t>
            </w:r>
            <w:r w:rsidRPr="0035349A">
              <w:rPr>
                <w:sz w:val="24"/>
                <w:szCs w:val="24"/>
              </w:rPr>
              <w:t xml:space="preserve">ктябрь </w:t>
            </w:r>
          </w:p>
          <w:p w:rsidR="00A2786D" w:rsidRPr="00A77751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5349A">
              <w:rPr>
                <w:sz w:val="24"/>
                <w:szCs w:val="24"/>
              </w:rPr>
              <w:t xml:space="preserve">ул.Октябрьская </w:t>
            </w:r>
            <w:r>
              <w:rPr>
                <w:sz w:val="24"/>
                <w:szCs w:val="24"/>
              </w:rPr>
              <w:t xml:space="preserve">  </w:t>
            </w:r>
            <w:r w:rsidRPr="0035349A">
              <w:rPr>
                <w:sz w:val="24"/>
                <w:szCs w:val="24"/>
              </w:rPr>
              <w:t xml:space="preserve">д.13,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533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35349A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ул.Пугачева, дом 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870F3">
              <w:rPr>
                <w:sz w:val="24"/>
                <w:szCs w:val="24"/>
              </w:rPr>
              <w:t>ул.Павловского,  д.34</w:t>
            </w:r>
            <w:r>
              <w:rPr>
                <w:sz w:val="24"/>
                <w:szCs w:val="24"/>
              </w:rPr>
              <w:t>, д.36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мкр.Красный Октябрь, ул.Калинина, д.66 А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854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мкр.Красный Октябрь,.Южный квартал, дом 1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мкр.Красный Октябрь,.Южный квартал, дом 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мкр.Красный Октябрь,.Южный квартал, дом 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мкр.Красный Октябрь,.Южный квартал, дом 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мкр.Красный Октябрь,.Южный квартал, дом 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мкр.Красный Октябрь,.Южный квартал, дом 7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мкр.Красный Октябрь,.Южный квартал, дом 8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мкр.Красный Октябрь,.Южный квартал, дом 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F7139C">
              <w:rPr>
                <w:sz w:val="24"/>
                <w:szCs w:val="24"/>
              </w:rPr>
              <w:t>м-н Красный Октябрь ул.</w:t>
            </w:r>
            <w:r>
              <w:rPr>
                <w:sz w:val="24"/>
                <w:szCs w:val="24"/>
              </w:rPr>
              <w:t>кв-л  Солнечный, д.8, д.8а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F7139C">
              <w:rPr>
                <w:sz w:val="24"/>
                <w:szCs w:val="24"/>
              </w:rPr>
              <w:t>м-н Красный Октябрь ул.</w:t>
            </w:r>
            <w:r>
              <w:rPr>
                <w:sz w:val="24"/>
                <w:szCs w:val="24"/>
              </w:rPr>
              <w:t>кв-л  Солнечный, д.2, д.4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843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F7139C">
              <w:rPr>
                <w:sz w:val="24"/>
                <w:szCs w:val="24"/>
              </w:rPr>
              <w:t>м-н Красный Октябрь ул.</w:t>
            </w:r>
            <w:r>
              <w:rPr>
                <w:sz w:val="24"/>
                <w:szCs w:val="24"/>
              </w:rPr>
              <w:t>кв-л  Солнечный, д.3, д. 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ул.40 лет Октября, д.26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77751">
              <w:rPr>
                <w:sz w:val="24"/>
                <w:szCs w:val="24"/>
              </w:rPr>
              <w:t>ул.Морозовская, д.</w:t>
            </w:r>
            <w:r>
              <w:rPr>
                <w:sz w:val="24"/>
                <w:szCs w:val="24"/>
              </w:rPr>
              <w:t xml:space="preserve"> 120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5349A">
              <w:rPr>
                <w:sz w:val="24"/>
                <w:szCs w:val="24"/>
              </w:rPr>
              <w:t xml:space="preserve">кв-л Прибрежный </w:t>
            </w:r>
            <w:r>
              <w:rPr>
                <w:sz w:val="24"/>
                <w:szCs w:val="24"/>
              </w:rPr>
              <w:t xml:space="preserve"> д.3, 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35349A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ул.Совхозная, д.4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35349A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ул.Совхозная, д.5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35349A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Томаровича, д.5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35349A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5349A">
              <w:rPr>
                <w:sz w:val="24"/>
                <w:szCs w:val="24"/>
              </w:rPr>
              <w:t xml:space="preserve">кв-л Прибрежный </w:t>
            </w:r>
            <w:r>
              <w:rPr>
                <w:sz w:val="24"/>
                <w:szCs w:val="24"/>
              </w:rPr>
              <w:t xml:space="preserve"> д. 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35349A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Больничный проезд, д.4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Привокзальная, д.3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Денисенко, д. 15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М.Расковой,  д. 17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Привокзальная, д.9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ул.Совхозная, д.1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ул.Магистральная, д.2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ул.Станционная, д.65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83FA3">
              <w:rPr>
                <w:sz w:val="24"/>
                <w:szCs w:val="24"/>
              </w:rPr>
              <w:t>ул.Гайдара, д.3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ул.Чехова, д.4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мкр.</w:t>
            </w:r>
            <w:r w:rsidRPr="00FE0619">
              <w:rPr>
                <w:sz w:val="24"/>
                <w:szCs w:val="24"/>
              </w:rPr>
              <w:t xml:space="preserve"> Красный </w:t>
            </w:r>
            <w:r>
              <w:rPr>
                <w:sz w:val="24"/>
                <w:szCs w:val="24"/>
              </w:rPr>
              <w:t xml:space="preserve"> О</w:t>
            </w:r>
            <w:r w:rsidRPr="00FE0619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>,</w:t>
            </w:r>
            <w:r w:rsidRPr="00FE0619"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>Фурманова, д.4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мкр.</w:t>
            </w:r>
            <w:r w:rsidRPr="00FE0619">
              <w:rPr>
                <w:sz w:val="24"/>
                <w:szCs w:val="24"/>
              </w:rPr>
              <w:t xml:space="preserve"> Красный </w:t>
            </w:r>
            <w:r>
              <w:rPr>
                <w:sz w:val="24"/>
                <w:szCs w:val="24"/>
              </w:rPr>
              <w:t xml:space="preserve"> Октябрь, ул.Пушкина д.5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ул.40 лет Октября, д.7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ул.40 лет Октября, 26 А 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5349A">
              <w:rPr>
                <w:sz w:val="24"/>
                <w:szCs w:val="24"/>
              </w:rPr>
              <w:t>кв-л Прибрежный</w:t>
            </w:r>
            <w:r>
              <w:rPr>
                <w:sz w:val="24"/>
                <w:szCs w:val="24"/>
              </w:rPr>
              <w:t>,</w:t>
            </w:r>
            <w:r w:rsidRPr="003534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д.9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  <w:tr w:rsidR="00A2786D" w:rsidRPr="00C608F8" w:rsidTr="00D37FA2">
        <w:trPr>
          <w:trHeight w:hRule="exact" w:val="629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A2786D" w:rsidRPr="0035349A" w:rsidRDefault="00A2786D" w:rsidP="00D37FA2">
            <w:pPr>
              <w:pStyle w:val="4"/>
              <w:shd w:val="clear" w:color="auto" w:fill="auto"/>
              <w:spacing w:before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2154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Павловского, д.36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608F8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B7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</w:rPr>
            </w:pPr>
          </w:p>
        </w:tc>
      </w:tr>
    </w:tbl>
    <w:p w:rsidR="00A2786D" w:rsidRDefault="00A2786D" w:rsidP="00A2786D">
      <w:pPr>
        <w:pStyle w:val="4"/>
        <w:shd w:val="clear" w:color="auto" w:fill="auto"/>
        <w:spacing w:before="0"/>
        <w:ind w:left="7856" w:right="60" w:hanging="34"/>
        <w:outlineLvl w:val="0"/>
      </w:pPr>
    </w:p>
    <w:p w:rsidR="00A2786D" w:rsidRDefault="00A2786D" w:rsidP="00A2786D">
      <w:pPr>
        <w:pStyle w:val="4"/>
        <w:shd w:val="clear" w:color="auto" w:fill="auto"/>
        <w:spacing w:before="0"/>
        <w:ind w:left="7230" w:right="60" w:firstLine="0"/>
        <w:outlineLvl w:val="0"/>
      </w:pPr>
      <w:r>
        <w:t>Приложение № 2</w:t>
      </w:r>
    </w:p>
    <w:p w:rsidR="00A2786D" w:rsidRDefault="00A2786D" w:rsidP="00A2786D">
      <w:pPr>
        <w:pStyle w:val="4"/>
        <w:shd w:val="clear" w:color="auto" w:fill="auto"/>
        <w:spacing w:before="0"/>
        <w:ind w:left="7856" w:right="60" w:hanging="34"/>
      </w:pPr>
      <w:r>
        <w:t>к Программе</w:t>
      </w:r>
    </w:p>
    <w:p w:rsidR="00A2786D" w:rsidRDefault="00A2786D" w:rsidP="00A2786D">
      <w:pPr>
        <w:pStyle w:val="4"/>
        <w:shd w:val="clear" w:color="auto" w:fill="auto"/>
        <w:spacing w:before="0"/>
        <w:ind w:left="34" w:right="60" w:hanging="34"/>
        <w:jc w:val="center"/>
        <w:rPr>
          <w:sz w:val="28"/>
          <w:szCs w:val="28"/>
        </w:rPr>
      </w:pPr>
      <w:r w:rsidRPr="001A3D1F">
        <w:rPr>
          <w:sz w:val="28"/>
          <w:szCs w:val="28"/>
        </w:rPr>
        <w:t>Адресный перечень территорий общего пользования</w:t>
      </w:r>
      <w:r>
        <w:rPr>
          <w:sz w:val="28"/>
          <w:szCs w:val="28"/>
        </w:rPr>
        <w:t xml:space="preserve"> в городе Киржач</w:t>
      </w:r>
      <w:r w:rsidRPr="001A3D1F">
        <w:rPr>
          <w:sz w:val="28"/>
          <w:szCs w:val="28"/>
        </w:rPr>
        <w:t>,</w:t>
      </w:r>
    </w:p>
    <w:p w:rsidR="00A2786D" w:rsidRPr="001A3D1F" w:rsidRDefault="00A2786D" w:rsidP="00A2786D">
      <w:pPr>
        <w:pStyle w:val="4"/>
        <w:shd w:val="clear" w:color="auto" w:fill="auto"/>
        <w:spacing w:before="0"/>
        <w:ind w:left="34" w:right="60" w:hanging="34"/>
        <w:jc w:val="center"/>
        <w:rPr>
          <w:sz w:val="28"/>
          <w:szCs w:val="28"/>
        </w:rPr>
      </w:pPr>
      <w:r w:rsidRPr="001A3D1F">
        <w:rPr>
          <w:sz w:val="28"/>
          <w:szCs w:val="28"/>
        </w:rPr>
        <w:t xml:space="preserve"> благоустройство которых реализуется в рамках муниципальной </w:t>
      </w:r>
      <w:r>
        <w:rPr>
          <w:sz w:val="28"/>
          <w:szCs w:val="28"/>
        </w:rPr>
        <w:t>П</w:t>
      </w:r>
      <w:r w:rsidRPr="001A3D1F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</w:p>
    <w:tbl>
      <w:tblPr>
        <w:tblW w:w="5119" w:type="pct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26"/>
        <w:gridCol w:w="993"/>
        <w:gridCol w:w="1239"/>
        <w:gridCol w:w="1032"/>
        <w:gridCol w:w="1043"/>
        <w:gridCol w:w="1105"/>
        <w:gridCol w:w="967"/>
        <w:gridCol w:w="934"/>
        <w:gridCol w:w="830"/>
      </w:tblGrid>
      <w:tr w:rsidR="00A2786D" w:rsidTr="00D37FA2">
        <w:trPr>
          <w:trHeight w:hRule="exact" w:val="629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317F8B" w:rsidRDefault="00A2786D" w:rsidP="00D37FA2">
            <w:pPr>
              <w:pStyle w:val="4"/>
              <w:shd w:val="clear" w:color="auto" w:fill="auto"/>
              <w:spacing w:before="0" w:line="264" w:lineRule="exact"/>
              <w:ind w:firstLine="0"/>
              <w:jc w:val="center"/>
              <w:rPr>
                <w:b/>
              </w:rPr>
            </w:pPr>
            <w:r w:rsidRPr="00317F8B">
              <w:rPr>
                <w:rStyle w:val="Calibri105pt"/>
                <w:rFonts w:ascii="Times New Roman" w:hAnsi="Times New Roman" w:cs="Times New Roman"/>
                <w:b w:val="0"/>
              </w:rPr>
              <w:t>Название общественной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  <w:rPr>
                <w:rStyle w:val="Calibri105pt"/>
              </w:rPr>
            </w:pPr>
            <w:r>
              <w:rPr>
                <w:rStyle w:val="Calibri105pt"/>
              </w:rPr>
              <w:t>2018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</w:pPr>
            <w:r>
              <w:rPr>
                <w:rStyle w:val="Calibri105pt"/>
              </w:rPr>
              <w:t>2019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</w:pPr>
            <w:r>
              <w:rPr>
                <w:rStyle w:val="Calibri105pt"/>
              </w:rPr>
              <w:t>2020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  <w:rPr>
                <w:rStyle w:val="Calibri105pt"/>
              </w:rPr>
            </w:pPr>
          </w:p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  <w:rPr>
                <w:rStyle w:val="Calibri105pt"/>
              </w:rPr>
            </w:pPr>
            <w:r>
              <w:rPr>
                <w:rStyle w:val="Calibri105pt"/>
              </w:rPr>
              <w:t>2021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  <w:rPr>
                <w:rStyle w:val="Calibri105pt"/>
              </w:rPr>
            </w:pPr>
          </w:p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  <w:rPr>
                <w:rStyle w:val="Calibri105pt"/>
              </w:rPr>
            </w:pPr>
            <w:r>
              <w:rPr>
                <w:rStyle w:val="Calibri105pt"/>
              </w:rPr>
              <w:t>2022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  <w:rPr>
                <w:rStyle w:val="Calibri105pt"/>
              </w:rPr>
            </w:pPr>
          </w:p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  <w:rPr>
                <w:rStyle w:val="Calibri105pt"/>
              </w:rPr>
            </w:pPr>
            <w:r>
              <w:rPr>
                <w:rStyle w:val="Calibri105pt"/>
              </w:rPr>
              <w:t>2023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center"/>
              <w:rPr>
                <w:rStyle w:val="Calibri105pt"/>
              </w:rPr>
            </w:pPr>
          </w:p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left"/>
              <w:rPr>
                <w:rStyle w:val="Calibri105pt"/>
              </w:rPr>
            </w:pPr>
            <w:r>
              <w:rPr>
                <w:rStyle w:val="Calibri105pt"/>
              </w:rPr>
              <w:t>2024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left"/>
              <w:rPr>
                <w:rStyle w:val="Calibri105pt"/>
              </w:rPr>
            </w:pPr>
          </w:p>
          <w:p w:rsidR="00A2786D" w:rsidRDefault="00A2786D" w:rsidP="00D37FA2">
            <w:pPr>
              <w:pStyle w:val="4"/>
              <w:shd w:val="clear" w:color="auto" w:fill="auto"/>
              <w:spacing w:before="0" w:line="210" w:lineRule="exact"/>
              <w:ind w:left="280" w:firstLine="0"/>
              <w:jc w:val="left"/>
              <w:rPr>
                <w:rStyle w:val="Calibri105pt"/>
              </w:rPr>
            </w:pPr>
            <w:r>
              <w:rPr>
                <w:rStyle w:val="Calibri105pt"/>
              </w:rPr>
              <w:t>2025</w:t>
            </w:r>
            <w:r w:rsidR="00DC2AB7">
              <w:rPr>
                <w:rStyle w:val="Calibri105pt"/>
              </w:rPr>
              <w:t>-2030</w:t>
            </w:r>
          </w:p>
        </w:tc>
      </w:tr>
      <w:tr w:rsidR="00A2786D" w:rsidRPr="00C11987" w:rsidTr="00D37FA2">
        <w:trPr>
          <w:trHeight w:hRule="exact" w:val="794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pStyle w:val="4"/>
              <w:shd w:val="clear" w:color="auto" w:fill="auto"/>
              <w:spacing w:before="0" w:line="269" w:lineRule="exact"/>
              <w:ind w:left="200" w:firstLine="0"/>
              <w:jc w:val="left"/>
              <w:rPr>
                <w:sz w:val="24"/>
                <w:szCs w:val="24"/>
              </w:rPr>
            </w:pPr>
            <w:r w:rsidRPr="00C11987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парк им.В.М.Халилова (набережная р.Киржач)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F831EA" w:rsidRDefault="00A2786D" w:rsidP="00D37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F831EA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F831EA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F831EA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F831EA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786D" w:rsidRPr="00C11987" w:rsidTr="00D37FA2">
        <w:trPr>
          <w:trHeight w:hRule="exact" w:val="794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pStyle w:val="4"/>
              <w:shd w:val="clear" w:color="auto" w:fill="auto"/>
              <w:spacing w:before="0" w:line="269" w:lineRule="exact"/>
              <w:ind w:left="200" w:firstLine="0"/>
              <w:jc w:val="left"/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</w:pPr>
            <w:r w:rsidRPr="00C11987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Парк им.36-й гвардейской дивизии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2B0B17" w:rsidRDefault="00A2786D" w:rsidP="00D37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0B17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2B0B1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16"/>
                <w:szCs w:val="16"/>
              </w:rPr>
            </w:pPr>
            <w:r w:rsidRPr="002B0B17">
              <w:rPr>
                <w:sz w:val="16"/>
                <w:szCs w:val="16"/>
              </w:rPr>
              <w:t>благо</w:t>
            </w:r>
          </w:p>
          <w:p w:rsidR="00A2786D" w:rsidRPr="002B0B1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rStyle w:val="Calibri105pt0"/>
                <w:rFonts w:ascii="Times New Roman" w:hAnsi="Times New Roman" w:cs="Times New Roman"/>
                <w:sz w:val="16"/>
                <w:szCs w:val="16"/>
              </w:rPr>
            </w:pPr>
            <w:r w:rsidRPr="002B0B17">
              <w:rPr>
                <w:sz w:val="16"/>
                <w:szCs w:val="16"/>
              </w:rPr>
              <w:t>устройство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2B0B1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rStyle w:val="Calibri105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F831EA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rStyle w:val="Calibri105pt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F831EA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rStyle w:val="Calibri105pt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86D" w:rsidRPr="00C11987" w:rsidTr="00D37FA2">
        <w:trPr>
          <w:trHeight w:hRule="exact" w:val="1113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pStyle w:val="4"/>
              <w:shd w:val="clear" w:color="auto" w:fill="auto"/>
              <w:spacing w:before="0" w:line="269" w:lineRule="exact"/>
              <w:ind w:left="200" w:firstLine="0"/>
              <w:jc w:val="left"/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</w:pPr>
            <w:r w:rsidRPr="00C11987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 xml:space="preserve">Сквер </w:t>
            </w:r>
            <w:r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 xml:space="preserve">им.Ленина, ул.Первомайская, 1Л, </w:t>
            </w:r>
            <w:r w:rsidRPr="00C11987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мкр</w:t>
            </w:r>
            <w:r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.</w:t>
            </w:r>
            <w:r w:rsidRPr="00C11987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 xml:space="preserve">Красный Октябрь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2B0B17" w:rsidRDefault="00A2786D" w:rsidP="00D37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2B0B1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rStyle w:val="Calibri105pt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2B0B1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rStyle w:val="Calibri105pt0"/>
                <w:rFonts w:ascii="Times New Roman" w:hAnsi="Times New Roman" w:cs="Times New Roman"/>
                <w:sz w:val="16"/>
                <w:szCs w:val="16"/>
              </w:rPr>
            </w:pPr>
            <w:r w:rsidRPr="002B0B1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F831EA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F831EA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786D" w:rsidRPr="00C11987" w:rsidTr="00D37FA2">
        <w:trPr>
          <w:trHeight w:hRule="exact" w:val="794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69" w:lineRule="exact"/>
              <w:ind w:left="2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A0636">
              <w:rPr>
                <w:sz w:val="24"/>
                <w:szCs w:val="24"/>
              </w:rPr>
              <w:t>лощадь «Труда»</w:t>
            </w:r>
            <w:r>
              <w:rPr>
                <w:sz w:val="24"/>
                <w:szCs w:val="24"/>
              </w:rPr>
              <w:t xml:space="preserve">, </w:t>
            </w:r>
            <w:r w:rsidRPr="002A0636">
              <w:rPr>
                <w:sz w:val="24"/>
                <w:szCs w:val="24"/>
              </w:rPr>
              <w:t xml:space="preserve">мкр. Красный Октябрь, </w:t>
            </w:r>
            <w:r>
              <w:rPr>
                <w:sz w:val="24"/>
                <w:szCs w:val="24"/>
              </w:rPr>
              <w:t xml:space="preserve">ул. 1-й проезд,6, </w:t>
            </w:r>
          </w:p>
          <w:p w:rsidR="00A2786D" w:rsidRPr="00C11987" w:rsidRDefault="00A2786D" w:rsidP="00D37FA2">
            <w:pPr>
              <w:pStyle w:val="4"/>
              <w:shd w:val="clear" w:color="auto" w:fill="auto"/>
              <w:spacing w:before="0" w:line="269" w:lineRule="exact"/>
              <w:ind w:left="200" w:firstLine="0"/>
              <w:jc w:val="left"/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sz w:val="24"/>
                <w:szCs w:val="24"/>
              </w:rPr>
              <w:t>г. Киржач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2B0B17" w:rsidRDefault="00A2786D" w:rsidP="00D37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2B0B1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16"/>
                <w:szCs w:val="16"/>
              </w:rPr>
            </w:pPr>
            <w:r w:rsidRPr="002B0B1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2B0B1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2B0B1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2B0B1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786D" w:rsidRPr="00C11987" w:rsidTr="00D37FA2">
        <w:trPr>
          <w:trHeight w:hRule="exact" w:val="1000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69" w:lineRule="exact"/>
              <w:ind w:left="2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ул. 40 лет Октября (шелковый комбинат)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2B0B17" w:rsidRDefault="00A2786D" w:rsidP="00D37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B17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2B0B17" w:rsidRDefault="00A2786D" w:rsidP="00D37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0B17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2B0B1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2B0B1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2B0B1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2B0B1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786D" w:rsidRPr="00C11987" w:rsidTr="00D37FA2">
        <w:trPr>
          <w:trHeight w:hRule="exact" w:val="69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69" w:lineRule="exact"/>
              <w:ind w:left="200" w:firstLine="0"/>
              <w:jc w:val="left"/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</w:pPr>
            <w:r w:rsidRPr="00C11987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Сквер им.В.И.Ленина</w:t>
            </w:r>
          </w:p>
          <w:p w:rsidR="00A2786D" w:rsidRDefault="00A2786D" w:rsidP="00D37FA2">
            <w:pPr>
              <w:pStyle w:val="4"/>
              <w:shd w:val="clear" w:color="auto" w:fill="auto"/>
              <w:spacing w:before="0" w:line="269" w:lineRule="exact"/>
              <w:ind w:left="200" w:firstLine="0"/>
              <w:jc w:val="left"/>
              <w:rPr>
                <w:sz w:val="24"/>
                <w:szCs w:val="24"/>
              </w:rPr>
            </w:pPr>
            <w:r w:rsidRPr="00C11987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2B0B17" w:rsidRDefault="00A2786D" w:rsidP="00D37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2B0B17" w:rsidRDefault="00A2786D" w:rsidP="00D37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2B0B1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2B0B1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2B0B1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16"/>
                <w:szCs w:val="16"/>
              </w:rPr>
            </w:pPr>
            <w:r w:rsidRPr="002B0B1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2B0B1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786D" w:rsidRPr="00C11987" w:rsidTr="00D37FA2">
        <w:trPr>
          <w:trHeight w:hRule="exact" w:val="1280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pStyle w:val="4"/>
              <w:shd w:val="clear" w:color="auto" w:fill="auto"/>
              <w:spacing w:before="0" w:line="269" w:lineRule="exact"/>
              <w:ind w:left="200" w:firstLine="0"/>
              <w:jc w:val="left"/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A0636">
              <w:rPr>
                <w:sz w:val="24"/>
                <w:szCs w:val="24"/>
              </w:rPr>
              <w:t xml:space="preserve">лощадь </w:t>
            </w:r>
            <w:r>
              <w:rPr>
                <w:sz w:val="24"/>
                <w:szCs w:val="24"/>
              </w:rPr>
              <w:t>«Советская», центральная площадь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F831EA" w:rsidRDefault="00A2786D" w:rsidP="00D37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F831EA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F831EA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F831EA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F831EA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786D" w:rsidRPr="00C11987" w:rsidTr="00D37FA2">
        <w:trPr>
          <w:trHeight w:hRule="exact" w:val="1284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69" w:lineRule="exact"/>
              <w:ind w:left="2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Площадь, примыкающая к Вечному огню, ул.40 лет Октября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786D" w:rsidRPr="00C11987" w:rsidTr="00D37FA2">
        <w:trPr>
          <w:trHeight w:hRule="exact" w:val="165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956449" w:rsidRDefault="00A2786D" w:rsidP="00D3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площадка,       расположенная по адресу: ул.Приозерная, у дома  2А.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2B0B1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16"/>
                <w:szCs w:val="16"/>
              </w:rPr>
            </w:pPr>
            <w:r w:rsidRPr="002B0B1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786D" w:rsidRPr="00C11987" w:rsidTr="00D37FA2">
        <w:trPr>
          <w:trHeight w:hRule="exact" w:val="165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площадка, расположенная по адресу: г.Киржач ул.Проезд Строителей, 12А.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C1198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2B0B17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5F4239" w:rsidRDefault="00E6717E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A2786D" w:rsidRPr="005F4239">
              <w:rPr>
                <w:sz w:val="20"/>
                <w:szCs w:val="20"/>
              </w:rPr>
              <w:t xml:space="preserve">лагоустройство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5F4239" w:rsidRDefault="00A2786D" w:rsidP="00D37FA2">
            <w:pPr>
              <w:pStyle w:val="4"/>
              <w:shd w:val="clear" w:color="auto" w:fill="auto"/>
              <w:spacing w:before="0" w:line="210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A2786D" w:rsidRDefault="00A2786D" w:rsidP="00A2786D">
      <w:pPr>
        <w:pStyle w:val="4"/>
        <w:shd w:val="clear" w:color="auto" w:fill="auto"/>
        <w:spacing w:before="0"/>
        <w:ind w:left="6406" w:right="60" w:hanging="3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2786D" w:rsidRDefault="00A2786D" w:rsidP="00A2786D">
      <w:pPr>
        <w:pStyle w:val="4"/>
        <w:shd w:val="clear" w:color="auto" w:fill="auto"/>
        <w:spacing w:before="0"/>
        <w:ind w:left="7371" w:right="60" w:firstLine="0"/>
        <w:outlineLvl w:val="0"/>
      </w:pPr>
    </w:p>
    <w:p w:rsidR="00A2786D" w:rsidRDefault="00A2786D" w:rsidP="00A2786D">
      <w:pPr>
        <w:pStyle w:val="4"/>
        <w:shd w:val="clear" w:color="auto" w:fill="auto"/>
        <w:spacing w:before="0"/>
        <w:ind w:left="7230" w:right="60" w:hanging="34"/>
        <w:outlineLvl w:val="0"/>
      </w:pPr>
    </w:p>
    <w:p w:rsidR="00A2786D" w:rsidRDefault="00A2786D" w:rsidP="00A2786D">
      <w:pPr>
        <w:pStyle w:val="4"/>
        <w:shd w:val="clear" w:color="auto" w:fill="auto"/>
        <w:spacing w:before="0"/>
        <w:ind w:left="7230" w:right="60" w:hanging="34"/>
        <w:outlineLvl w:val="0"/>
      </w:pPr>
    </w:p>
    <w:p w:rsidR="00A2786D" w:rsidRDefault="00A2786D" w:rsidP="00654D24">
      <w:pPr>
        <w:pStyle w:val="4"/>
        <w:shd w:val="clear" w:color="auto" w:fill="auto"/>
        <w:spacing w:before="0"/>
        <w:ind w:right="60" w:firstLine="0"/>
        <w:outlineLvl w:val="0"/>
      </w:pPr>
    </w:p>
    <w:p w:rsidR="00A2786D" w:rsidRDefault="00A2786D" w:rsidP="00A2786D">
      <w:pPr>
        <w:pStyle w:val="4"/>
        <w:shd w:val="clear" w:color="auto" w:fill="auto"/>
        <w:spacing w:before="0"/>
        <w:ind w:left="7230" w:right="60" w:hanging="34"/>
        <w:outlineLvl w:val="0"/>
      </w:pPr>
      <w:r>
        <w:lastRenderedPageBreak/>
        <w:t>Приложение № 2/1</w:t>
      </w:r>
    </w:p>
    <w:p w:rsidR="00A2786D" w:rsidRDefault="00A2786D" w:rsidP="00A2786D">
      <w:pPr>
        <w:pStyle w:val="4"/>
        <w:shd w:val="clear" w:color="auto" w:fill="auto"/>
        <w:spacing w:before="0"/>
        <w:ind w:left="7230" w:right="60" w:hanging="34"/>
        <w:outlineLvl w:val="0"/>
      </w:pPr>
      <w:r>
        <w:t>к Программе</w:t>
      </w:r>
    </w:p>
    <w:p w:rsidR="00A2786D" w:rsidRDefault="00A2786D" w:rsidP="00A2786D">
      <w:pPr>
        <w:pStyle w:val="4"/>
        <w:shd w:val="clear" w:color="auto" w:fill="auto"/>
        <w:spacing w:before="0"/>
        <w:ind w:left="6406" w:right="60" w:hanging="34"/>
        <w:outlineLvl w:val="0"/>
        <w:rPr>
          <w:sz w:val="28"/>
          <w:szCs w:val="28"/>
        </w:rPr>
      </w:pPr>
    </w:p>
    <w:p w:rsidR="00A2786D" w:rsidRDefault="00A2786D" w:rsidP="00A2786D">
      <w:pPr>
        <w:pStyle w:val="4"/>
        <w:shd w:val="clear" w:color="auto" w:fill="auto"/>
        <w:spacing w:before="0"/>
        <w:ind w:left="34" w:right="60" w:hanging="34"/>
        <w:jc w:val="center"/>
        <w:rPr>
          <w:sz w:val="28"/>
          <w:szCs w:val="28"/>
        </w:rPr>
      </w:pPr>
      <w:r w:rsidRPr="001A3D1F">
        <w:rPr>
          <w:sz w:val="28"/>
          <w:szCs w:val="28"/>
        </w:rPr>
        <w:t xml:space="preserve">Адресный перечень </w:t>
      </w:r>
      <w:r>
        <w:rPr>
          <w:sz w:val="28"/>
          <w:szCs w:val="28"/>
        </w:rPr>
        <w:t>общественных территорий (территорий общего пользования) победителей во Всероссийском конкурсе лучших проектов создания комфортной городской среды.</w:t>
      </w:r>
    </w:p>
    <w:p w:rsidR="00A2786D" w:rsidRDefault="00A2786D" w:rsidP="00A2786D">
      <w:pPr>
        <w:pStyle w:val="4"/>
        <w:shd w:val="clear" w:color="auto" w:fill="auto"/>
        <w:spacing w:before="0"/>
        <w:ind w:left="34" w:right="60" w:hanging="34"/>
        <w:jc w:val="center"/>
        <w:rPr>
          <w:sz w:val="28"/>
          <w:szCs w:val="28"/>
        </w:rPr>
      </w:pPr>
    </w:p>
    <w:tbl>
      <w:tblPr>
        <w:tblW w:w="10349" w:type="dxa"/>
        <w:tblInd w:w="-318" w:type="dxa"/>
        <w:tblLayout w:type="fixed"/>
        <w:tblLook w:val="04A0"/>
      </w:tblPr>
      <w:tblGrid>
        <w:gridCol w:w="594"/>
        <w:gridCol w:w="1533"/>
        <w:gridCol w:w="3686"/>
        <w:gridCol w:w="2410"/>
        <w:gridCol w:w="2126"/>
      </w:tblGrid>
      <w:tr w:rsidR="00A2786D" w:rsidRPr="00AE02C8" w:rsidTr="00D37FA2">
        <w:trPr>
          <w:trHeight w:val="15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6D" w:rsidRPr="00AE02C8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6D" w:rsidRPr="00AE02C8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6D" w:rsidRPr="00AE02C8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общественной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6D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A2786D" w:rsidRPr="00AE02C8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6D" w:rsidRPr="00AE02C8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 (пользователь) недвижимого имущества, земельного участка (ИП, юридическое лицо)</w:t>
            </w:r>
          </w:p>
        </w:tc>
      </w:tr>
      <w:tr w:rsidR="00A2786D" w:rsidRPr="00AE02C8" w:rsidTr="00D37FA2">
        <w:trPr>
          <w:trHeight w:val="216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86D" w:rsidRPr="00AE02C8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86D" w:rsidRPr="00AE02C8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Киржач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786D" w:rsidRDefault="00A2786D" w:rsidP="00D37FA2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Проект «Площадь купцов Соловьевых»</w:t>
            </w:r>
          </w:p>
          <w:p w:rsidR="00A2786D" w:rsidRDefault="00A2786D" w:rsidP="00D37FA2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(в границах улицы Дзержинского </w:t>
            </w:r>
          </w:p>
          <w:p w:rsidR="00A2786D" w:rsidRDefault="00A2786D" w:rsidP="00D37FA2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дома  1,1 с,2,4 </w:t>
            </w:r>
          </w:p>
          <w:p w:rsidR="00A2786D" w:rsidRDefault="00A2786D" w:rsidP="00D37FA2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ул. Прибрежный квартал д. 2, ул. 40 лет Октября д.7 г.Киржач)</w:t>
            </w:r>
          </w:p>
          <w:p w:rsidR="00A2786D" w:rsidRPr="00902F62" w:rsidRDefault="00A2786D" w:rsidP="00D37FA2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DF8" w:rsidRDefault="00A2786D" w:rsidP="00D37FA2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902F62">
              <w:rPr>
                <w:rFonts w:ascii="Times New Roman" w:hAnsi="Times New Roman" w:cs="Times New Roman"/>
                <w:sz w:val="25"/>
                <w:szCs w:val="25"/>
              </w:rPr>
              <w:t>Благоустройство общественной территории:  п</w:t>
            </w:r>
            <w:r w:rsidRPr="00902F62">
              <w:rPr>
                <w:rFonts w:ascii="Times New Roman" w:eastAsia="Calibri" w:hAnsi="Times New Roman" w:cs="Times New Roman"/>
                <w:sz w:val="25"/>
                <w:szCs w:val="25"/>
              </w:rPr>
              <w:t>роект  «Площадь купцов Соловье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вых».</w:t>
            </w:r>
            <w:r w:rsidRPr="00902F62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</w:p>
          <w:p w:rsidR="00A2786D" w:rsidRPr="00902F62" w:rsidRDefault="001F4DF8" w:rsidP="00D37FA2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Срок реализации 2023 год.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86D" w:rsidRPr="002B3351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2786D" w:rsidRPr="00902F62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02F6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Администрация города Киржач</w:t>
            </w:r>
          </w:p>
          <w:p w:rsidR="00A2786D" w:rsidRPr="002B3351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2786D" w:rsidRPr="002B3351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2786D" w:rsidRPr="00654D24" w:rsidRDefault="00BD2223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80D8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ОАО «Киржачская типография»</w:t>
            </w:r>
          </w:p>
        </w:tc>
      </w:tr>
    </w:tbl>
    <w:p w:rsidR="00A2786D" w:rsidRDefault="00A2786D" w:rsidP="00A2786D">
      <w:pPr>
        <w:pStyle w:val="4"/>
        <w:shd w:val="clear" w:color="auto" w:fill="auto"/>
        <w:spacing w:before="0"/>
        <w:ind w:left="34" w:right="60" w:hanging="34"/>
        <w:rPr>
          <w:sz w:val="28"/>
          <w:szCs w:val="28"/>
        </w:rPr>
      </w:pPr>
    </w:p>
    <w:p w:rsidR="00A2786D" w:rsidRDefault="00A2786D" w:rsidP="00A2786D">
      <w:pPr>
        <w:pStyle w:val="4"/>
        <w:shd w:val="clear" w:color="auto" w:fill="auto"/>
        <w:spacing w:before="0"/>
        <w:ind w:left="6946" w:right="60" w:firstLine="0"/>
        <w:outlineLvl w:val="0"/>
      </w:pPr>
      <w:r w:rsidRPr="009574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t>Приложение № 2/2</w:t>
      </w:r>
    </w:p>
    <w:p w:rsidR="00A2786D" w:rsidRDefault="00A2786D" w:rsidP="00A2786D">
      <w:pPr>
        <w:pStyle w:val="4"/>
        <w:shd w:val="clear" w:color="auto" w:fill="auto"/>
        <w:spacing w:before="0"/>
        <w:ind w:left="7230" w:right="60" w:hanging="34"/>
        <w:outlineLvl w:val="0"/>
      </w:pPr>
      <w:r>
        <w:t>к Программе</w:t>
      </w:r>
    </w:p>
    <w:p w:rsidR="00A2786D" w:rsidRDefault="00A2786D" w:rsidP="00A278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2786D" w:rsidRDefault="00A2786D" w:rsidP="00A278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благоустройство мест общего пользования собственниками помещений  (земель) предусмотрено благоустройство:</w:t>
      </w:r>
    </w:p>
    <w:p w:rsidR="00A2786D" w:rsidRDefault="00A2786D" w:rsidP="00A2786D">
      <w:pPr>
        <w:pStyle w:val="4"/>
        <w:shd w:val="clear" w:color="auto" w:fill="auto"/>
        <w:spacing w:before="0"/>
        <w:ind w:left="-284" w:right="60" w:firstLine="0"/>
        <w:outlineLvl w:val="0"/>
        <w:rPr>
          <w:sz w:val="28"/>
          <w:szCs w:val="28"/>
        </w:rPr>
      </w:pPr>
    </w:p>
    <w:tbl>
      <w:tblPr>
        <w:tblW w:w="10349" w:type="dxa"/>
        <w:tblInd w:w="-318" w:type="dxa"/>
        <w:tblLayout w:type="fixed"/>
        <w:tblLook w:val="04A0"/>
      </w:tblPr>
      <w:tblGrid>
        <w:gridCol w:w="594"/>
        <w:gridCol w:w="1959"/>
        <w:gridCol w:w="3969"/>
        <w:gridCol w:w="1701"/>
        <w:gridCol w:w="2126"/>
      </w:tblGrid>
      <w:tr w:rsidR="00A2786D" w:rsidRPr="00AE02C8" w:rsidTr="00D37FA2">
        <w:trPr>
          <w:trHeight w:val="15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6D" w:rsidRPr="00AE02C8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6D" w:rsidRPr="00AE02C8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6D" w:rsidRPr="00AE02C8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объекта недвижимого имущества с указанием вида (офисные здания, магазины, склады и т.п.)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6D" w:rsidRPr="00AE02C8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6D" w:rsidRPr="00AE02C8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 (пользователь) недвижимого имущества, земельного участка (ИП, юридическое лицо)</w:t>
            </w:r>
          </w:p>
        </w:tc>
      </w:tr>
      <w:tr w:rsidR="00A2786D" w:rsidRPr="00AE02C8" w:rsidTr="00D37FA2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86D" w:rsidRPr="00AE02C8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86D" w:rsidRPr="00AE02C8" w:rsidRDefault="00A2786D" w:rsidP="00D37FA2">
            <w:pPr>
              <w:spacing w:after="0" w:line="240" w:lineRule="auto"/>
              <w:ind w:right="6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Киржа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86D" w:rsidRDefault="00A2786D" w:rsidP="00D3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по адресу ул.</w:t>
            </w:r>
            <w:r w:rsidR="00CB3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Гагарина,  дом 18,  </w:t>
            </w:r>
          </w:p>
          <w:p w:rsidR="00A2786D" w:rsidRPr="00AE02C8" w:rsidRDefault="00A2786D" w:rsidP="00D3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 20.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86D" w:rsidRDefault="00A2786D" w:rsidP="00D3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Киржач, ул.</w:t>
            </w:r>
            <w:r w:rsidR="00D3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Гагарина,  дом 18,  </w:t>
            </w:r>
          </w:p>
          <w:p w:rsidR="00A2786D" w:rsidRPr="00AE02C8" w:rsidRDefault="00A2786D" w:rsidP="00D3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 20.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86D" w:rsidRPr="00AE02C8" w:rsidRDefault="00A2786D" w:rsidP="00D3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«Киржачская типография»</w:t>
            </w:r>
          </w:p>
        </w:tc>
      </w:tr>
    </w:tbl>
    <w:p w:rsidR="00A2786D" w:rsidRDefault="00A2786D" w:rsidP="00A2786D">
      <w:pPr>
        <w:spacing w:after="0" w:line="240" w:lineRule="auto"/>
        <w:ind w:left="-851" w:right="850"/>
        <w:rPr>
          <w:rFonts w:ascii="Times New Roman" w:hAnsi="Times New Roman" w:cs="Times New Roman"/>
          <w:sz w:val="28"/>
          <w:szCs w:val="28"/>
        </w:rPr>
      </w:pPr>
    </w:p>
    <w:p w:rsidR="00A2786D" w:rsidRPr="009574F3" w:rsidRDefault="00A2786D" w:rsidP="00A2786D">
      <w:pPr>
        <w:pStyle w:val="4"/>
        <w:shd w:val="clear" w:color="auto" w:fill="auto"/>
        <w:spacing w:before="0"/>
        <w:ind w:left="-284" w:right="60" w:firstLine="0"/>
        <w:outlineLvl w:val="0"/>
        <w:rPr>
          <w:sz w:val="28"/>
          <w:szCs w:val="28"/>
        </w:rPr>
      </w:pPr>
      <w:r w:rsidRPr="009574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Программа предусматривает  г</w:t>
      </w:r>
      <w:r w:rsidRPr="009574F3">
        <w:rPr>
          <w:sz w:val="28"/>
          <w:szCs w:val="28"/>
        </w:rPr>
        <w:t xml:space="preserve">олосование по выбору общественных территорий  </w:t>
      </w:r>
      <w:r>
        <w:rPr>
          <w:sz w:val="28"/>
          <w:szCs w:val="28"/>
        </w:rPr>
        <w:t xml:space="preserve">для их благоустройства  проводить,  в том числе, и посредством сети «Интернет на единой общероссийской  федеральной платформе по формированию комфортной среды  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za.gorodsreda.ru. </w:t>
      </w:r>
      <w:r>
        <w:rPr>
          <w:sz w:val="28"/>
          <w:szCs w:val="28"/>
        </w:rPr>
        <w:t>за те объекты</w:t>
      </w:r>
      <w:r w:rsidRPr="00CB4D0E">
        <w:rPr>
          <w:sz w:val="28"/>
          <w:szCs w:val="28"/>
        </w:rPr>
        <w:t xml:space="preserve">, которые, по </w:t>
      </w:r>
      <w:r>
        <w:rPr>
          <w:sz w:val="28"/>
          <w:szCs w:val="28"/>
        </w:rPr>
        <w:t>их</w:t>
      </w:r>
      <w:r w:rsidRPr="00CB4D0E">
        <w:rPr>
          <w:sz w:val="28"/>
          <w:szCs w:val="28"/>
        </w:rPr>
        <w:t xml:space="preserve"> мнению, больше всего нуждаются в обновлении</w:t>
      </w:r>
      <w:r>
        <w:rPr>
          <w:sz w:val="28"/>
          <w:szCs w:val="28"/>
        </w:rPr>
        <w:t xml:space="preserve">.  </w:t>
      </w:r>
    </w:p>
    <w:p w:rsidR="00A2786D" w:rsidRDefault="00A2786D" w:rsidP="00D37FA2">
      <w:pPr>
        <w:pStyle w:val="4"/>
        <w:shd w:val="clear" w:color="auto" w:fill="auto"/>
        <w:spacing w:before="0"/>
        <w:ind w:right="60" w:firstLine="0"/>
        <w:jc w:val="left"/>
        <w:outlineLvl w:val="0"/>
      </w:pPr>
    </w:p>
    <w:p w:rsidR="00A2786D" w:rsidRDefault="00A2786D" w:rsidP="00A2786D">
      <w:pPr>
        <w:pStyle w:val="4"/>
        <w:shd w:val="clear" w:color="auto" w:fill="auto"/>
        <w:spacing w:before="0"/>
        <w:ind w:left="7114" w:right="60" w:hanging="34"/>
        <w:jc w:val="left"/>
        <w:outlineLvl w:val="0"/>
      </w:pPr>
    </w:p>
    <w:p w:rsidR="00AD17D3" w:rsidRDefault="00AD17D3" w:rsidP="00A2786D">
      <w:pPr>
        <w:pStyle w:val="4"/>
        <w:shd w:val="clear" w:color="auto" w:fill="auto"/>
        <w:spacing w:before="0"/>
        <w:ind w:left="7114" w:right="60" w:hanging="34"/>
        <w:jc w:val="left"/>
        <w:outlineLvl w:val="0"/>
      </w:pPr>
    </w:p>
    <w:p w:rsidR="00A2786D" w:rsidRDefault="00A2786D" w:rsidP="00A2786D">
      <w:pPr>
        <w:pStyle w:val="4"/>
        <w:shd w:val="clear" w:color="auto" w:fill="auto"/>
        <w:spacing w:before="0"/>
        <w:ind w:left="7114" w:right="60" w:hanging="34"/>
        <w:jc w:val="left"/>
        <w:outlineLvl w:val="0"/>
      </w:pPr>
      <w:r>
        <w:lastRenderedPageBreak/>
        <w:t>Приложение № 3</w:t>
      </w:r>
    </w:p>
    <w:p w:rsidR="00A2786D" w:rsidRDefault="00A2786D" w:rsidP="00A2786D">
      <w:pPr>
        <w:pStyle w:val="4"/>
        <w:shd w:val="clear" w:color="auto" w:fill="auto"/>
        <w:spacing w:before="0"/>
        <w:ind w:left="7114" w:right="60" w:hanging="34"/>
        <w:jc w:val="left"/>
      </w:pPr>
      <w:r>
        <w:t>к Программе</w:t>
      </w:r>
    </w:p>
    <w:p w:rsidR="00A2786D" w:rsidRDefault="00A2786D" w:rsidP="00A2786D">
      <w:pPr>
        <w:pStyle w:val="4"/>
        <w:shd w:val="clear" w:color="auto" w:fill="auto"/>
        <w:spacing w:before="0"/>
        <w:ind w:left="7114" w:right="60" w:hanging="34"/>
        <w:jc w:val="left"/>
      </w:pPr>
    </w:p>
    <w:p w:rsidR="00A2786D" w:rsidRPr="00EF6DC9" w:rsidRDefault="00A2786D" w:rsidP="00A2786D">
      <w:pPr>
        <w:pStyle w:val="4"/>
        <w:shd w:val="clear" w:color="auto" w:fill="auto"/>
        <w:spacing w:before="0"/>
        <w:ind w:left="460" w:right="60" w:hanging="34"/>
        <w:jc w:val="center"/>
        <w:outlineLvl w:val="0"/>
        <w:rPr>
          <w:b/>
        </w:rPr>
      </w:pPr>
      <w:r w:rsidRPr="00EF6DC9">
        <w:rPr>
          <w:b/>
        </w:rPr>
        <w:t>Примерные элементы  детского игрового оборудования, котор</w:t>
      </w:r>
      <w:r>
        <w:rPr>
          <w:b/>
        </w:rPr>
        <w:t>ые</w:t>
      </w:r>
      <w:r w:rsidRPr="00EF6DC9">
        <w:rPr>
          <w:b/>
        </w:rPr>
        <w:t xml:space="preserve"> в процессе благоустройство мо</w:t>
      </w:r>
      <w:r>
        <w:rPr>
          <w:b/>
        </w:rPr>
        <w:t xml:space="preserve">гут </w:t>
      </w:r>
      <w:r w:rsidRPr="00EF6DC9">
        <w:rPr>
          <w:b/>
        </w:rPr>
        <w:t xml:space="preserve"> видоизменяться и дополняться.</w:t>
      </w:r>
    </w:p>
    <w:p w:rsidR="00A2786D" w:rsidRDefault="00A2786D" w:rsidP="00A2786D">
      <w:pPr>
        <w:pStyle w:val="4"/>
        <w:shd w:val="clear" w:color="auto" w:fill="auto"/>
        <w:spacing w:before="0"/>
        <w:ind w:left="460" w:right="60" w:hanging="34"/>
        <w:jc w:val="center"/>
        <w:outlineLvl w:val="0"/>
      </w:pPr>
      <w:r>
        <w:t>Элементы оборудования</w:t>
      </w:r>
    </w:p>
    <w:tbl>
      <w:tblPr>
        <w:tblStyle w:val="a8"/>
        <w:tblW w:w="0" w:type="auto"/>
        <w:tblInd w:w="-176" w:type="dxa"/>
        <w:tblLook w:val="04A0"/>
      </w:tblPr>
      <w:tblGrid>
        <w:gridCol w:w="518"/>
        <w:gridCol w:w="1978"/>
        <w:gridCol w:w="2166"/>
        <w:gridCol w:w="1592"/>
      </w:tblGrid>
      <w:tr w:rsidR="00A2786D" w:rsidTr="00D37FA2">
        <w:tc>
          <w:tcPr>
            <w:tcW w:w="518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>№</w:t>
            </w:r>
          </w:p>
        </w:tc>
        <w:tc>
          <w:tcPr>
            <w:tcW w:w="1978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6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>Изображение</w:t>
            </w:r>
          </w:p>
        </w:tc>
        <w:tc>
          <w:tcPr>
            <w:tcW w:w="1592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>Техническое описание</w:t>
            </w:r>
          </w:p>
        </w:tc>
      </w:tr>
      <w:tr w:rsidR="00A2786D" w:rsidTr="00D37FA2">
        <w:tc>
          <w:tcPr>
            <w:tcW w:w="518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>Балансир К-20</w:t>
            </w:r>
          </w:p>
        </w:tc>
        <w:tc>
          <w:tcPr>
            <w:tcW w:w="2166" w:type="dxa"/>
          </w:tcPr>
          <w:p w:rsidR="00A2786D" w:rsidRDefault="00A2786D" w:rsidP="00D37FA2">
            <w:pPr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58386" cy="834887"/>
                  <wp:effectExtent l="19050" t="0" r="0" b="0"/>
                  <wp:docPr id="4" name="Рисунок 79" descr="C:\Users\PRO\AppData\Local\Temp\FineReader11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PRO\AppData\Local\Temp\FineReader11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842" cy="837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>Длина-2460, ширина 800, высота 725</w:t>
            </w:r>
          </w:p>
        </w:tc>
      </w:tr>
      <w:tr w:rsidR="00A2786D" w:rsidTr="00D37FA2">
        <w:tc>
          <w:tcPr>
            <w:tcW w:w="518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>Песочница с крышкой (раскладушка)</w:t>
            </w:r>
          </w:p>
        </w:tc>
        <w:tc>
          <w:tcPr>
            <w:tcW w:w="2166" w:type="dxa"/>
          </w:tcPr>
          <w:p w:rsidR="00A2786D" w:rsidRDefault="00A2786D" w:rsidP="00D37FA2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49739" cy="906449"/>
                  <wp:effectExtent l="19050" t="0" r="2761" b="0"/>
                  <wp:docPr id="5" name="Рисунок 3" descr="C:\Users\PRO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RO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751" cy="912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2786D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>Длина-</w:t>
            </w:r>
            <w:r>
              <w:rPr>
                <w:sz w:val="24"/>
                <w:szCs w:val="24"/>
              </w:rPr>
              <w:t>1500</w:t>
            </w:r>
            <w:r w:rsidRPr="00F31F83">
              <w:rPr>
                <w:sz w:val="24"/>
                <w:szCs w:val="24"/>
              </w:rPr>
              <w:t xml:space="preserve">, ширина </w:t>
            </w:r>
            <w:r>
              <w:rPr>
                <w:sz w:val="24"/>
                <w:szCs w:val="24"/>
              </w:rPr>
              <w:t>1500</w:t>
            </w:r>
            <w:r w:rsidRPr="00F31F83">
              <w:rPr>
                <w:sz w:val="24"/>
                <w:szCs w:val="24"/>
              </w:rPr>
              <w:t>,</w:t>
            </w:r>
          </w:p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 xml:space="preserve"> высота </w:t>
            </w:r>
            <w:r>
              <w:rPr>
                <w:sz w:val="24"/>
                <w:szCs w:val="24"/>
              </w:rPr>
              <w:t>300</w:t>
            </w:r>
          </w:p>
        </w:tc>
      </w:tr>
      <w:tr w:rsidR="00A2786D" w:rsidTr="00D37FA2">
        <w:tc>
          <w:tcPr>
            <w:tcW w:w="518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>Качели на жесткой подвеске К-2</w:t>
            </w:r>
          </w:p>
        </w:tc>
        <w:tc>
          <w:tcPr>
            <w:tcW w:w="2166" w:type="dxa"/>
          </w:tcPr>
          <w:p w:rsidR="00A2786D" w:rsidRDefault="00A2786D" w:rsidP="00D37FA2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765" cy="847037"/>
                  <wp:effectExtent l="19050" t="0" r="0" b="0"/>
                  <wp:docPr id="7" name="Рисунок 6" descr="C:\Users\PRO\AppData\Local\Temp\FineReader11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RO\AppData\Local\Temp\FineReader11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65" cy="854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2786D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>Длина-</w:t>
            </w:r>
            <w:r>
              <w:rPr>
                <w:sz w:val="24"/>
                <w:szCs w:val="24"/>
              </w:rPr>
              <w:t>3000</w:t>
            </w:r>
            <w:r w:rsidRPr="00F31F83">
              <w:rPr>
                <w:sz w:val="24"/>
                <w:szCs w:val="24"/>
              </w:rPr>
              <w:t xml:space="preserve">, ширина </w:t>
            </w:r>
            <w:r>
              <w:rPr>
                <w:sz w:val="24"/>
                <w:szCs w:val="24"/>
              </w:rPr>
              <w:t>220</w:t>
            </w:r>
            <w:r w:rsidRPr="00F31F83">
              <w:rPr>
                <w:sz w:val="24"/>
                <w:szCs w:val="24"/>
              </w:rPr>
              <w:t>0,</w:t>
            </w:r>
          </w:p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 xml:space="preserve">высота </w:t>
            </w:r>
            <w:r>
              <w:rPr>
                <w:sz w:val="24"/>
                <w:szCs w:val="24"/>
              </w:rPr>
              <w:t>2540</w:t>
            </w:r>
          </w:p>
        </w:tc>
      </w:tr>
      <w:tr w:rsidR="00A2786D" w:rsidTr="00D37FA2">
        <w:tc>
          <w:tcPr>
            <w:tcW w:w="518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color w:val="000000"/>
                <w:sz w:val="24"/>
                <w:szCs w:val="24"/>
              </w:rPr>
              <w:t>-Карусель К-5</w:t>
            </w:r>
          </w:p>
        </w:tc>
        <w:tc>
          <w:tcPr>
            <w:tcW w:w="2166" w:type="dxa"/>
          </w:tcPr>
          <w:p w:rsidR="00A2786D" w:rsidRDefault="00A2786D" w:rsidP="00D37FA2">
            <w:pPr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53661" cy="791779"/>
                  <wp:effectExtent l="19050" t="0" r="3589" b="0"/>
                  <wp:docPr id="8" name="Рисунок 9" descr="C:\Users\PRO\AppData\Local\Temp\FineReader11\media\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RO\AppData\Local\Temp\FineReader11\media\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595" cy="800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2786D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>Длина-</w:t>
            </w:r>
            <w:r>
              <w:rPr>
                <w:sz w:val="24"/>
                <w:szCs w:val="24"/>
              </w:rPr>
              <w:t>1470</w:t>
            </w:r>
            <w:r w:rsidRPr="00F31F83">
              <w:rPr>
                <w:sz w:val="24"/>
                <w:szCs w:val="24"/>
              </w:rPr>
              <w:t xml:space="preserve">, ширина </w:t>
            </w:r>
            <w:r>
              <w:rPr>
                <w:sz w:val="24"/>
                <w:szCs w:val="24"/>
              </w:rPr>
              <w:t>147</w:t>
            </w:r>
            <w:r w:rsidRPr="00F31F83">
              <w:rPr>
                <w:sz w:val="24"/>
                <w:szCs w:val="24"/>
              </w:rPr>
              <w:t>0,</w:t>
            </w:r>
          </w:p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 xml:space="preserve">высота </w:t>
            </w:r>
            <w:r>
              <w:rPr>
                <w:sz w:val="24"/>
                <w:szCs w:val="24"/>
              </w:rPr>
              <w:t>710</w:t>
            </w:r>
          </w:p>
        </w:tc>
      </w:tr>
      <w:tr w:rsidR="00A2786D" w:rsidTr="00D37FA2">
        <w:tc>
          <w:tcPr>
            <w:tcW w:w="518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>Горка Г-2 (с)</w:t>
            </w:r>
          </w:p>
        </w:tc>
        <w:tc>
          <w:tcPr>
            <w:tcW w:w="2166" w:type="dxa"/>
          </w:tcPr>
          <w:p w:rsidR="00A2786D" w:rsidRDefault="00A2786D" w:rsidP="00D37FA2">
            <w:pPr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1737" cy="850790"/>
                  <wp:effectExtent l="19050" t="0" r="4113" b="0"/>
                  <wp:docPr id="10" name="Рисунок 12" descr="C:\Users\PRO\AppData\Local\Temp\FineReader11\media\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PRO\AppData\Local\Temp\FineReader11\media\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850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2786D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>Длина-</w:t>
            </w:r>
            <w:r>
              <w:rPr>
                <w:sz w:val="24"/>
                <w:szCs w:val="24"/>
              </w:rPr>
              <w:t>3960</w:t>
            </w:r>
            <w:r w:rsidRPr="00F31F83">
              <w:rPr>
                <w:sz w:val="24"/>
                <w:szCs w:val="24"/>
              </w:rPr>
              <w:t xml:space="preserve">, ширина </w:t>
            </w:r>
            <w:r>
              <w:rPr>
                <w:sz w:val="24"/>
                <w:szCs w:val="24"/>
              </w:rPr>
              <w:t>64</w:t>
            </w:r>
            <w:r w:rsidRPr="00F31F83">
              <w:rPr>
                <w:sz w:val="24"/>
                <w:szCs w:val="24"/>
              </w:rPr>
              <w:t xml:space="preserve">0, высота </w:t>
            </w:r>
            <w:r>
              <w:rPr>
                <w:sz w:val="24"/>
                <w:szCs w:val="24"/>
              </w:rPr>
              <w:t>2010</w:t>
            </w:r>
          </w:p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Pr="00F31F8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горки 1260</w:t>
            </w:r>
          </w:p>
        </w:tc>
      </w:tr>
      <w:tr w:rsidR="00A2786D" w:rsidTr="00D37FA2">
        <w:tc>
          <w:tcPr>
            <w:tcW w:w="518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>Пружинка МК-21 «Мотоцикл» (различные варианты)</w:t>
            </w:r>
          </w:p>
        </w:tc>
        <w:tc>
          <w:tcPr>
            <w:tcW w:w="2166" w:type="dxa"/>
          </w:tcPr>
          <w:p w:rsidR="00A2786D" w:rsidRDefault="00A2786D" w:rsidP="00D37FA2">
            <w:pPr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025" cy="659765"/>
                  <wp:effectExtent l="19050" t="0" r="0" b="0"/>
                  <wp:docPr id="11" name="Рисунок 15" descr="C:\Users\PRO\AppData\Local\Temp\FineReader11\media\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PRO\AppData\Local\Temp\FineReader11\media\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>Длина-</w:t>
            </w:r>
            <w:r>
              <w:rPr>
                <w:sz w:val="24"/>
                <w:szCs w:val="24"/>
              </w:rPr>
              <w:t>650</w:t>
            </w:r>
            <w:r w:rsidRPr="00F31F83">
              <w:rPr>
                <w:sz w:val="24"/>
                <w:szCs w:val="24"/>
              </w:rPr>
              <w:t xml:space="preserve">, ширина </w:t>
            </w:r>
            <w:r>
              <w:rPr>
                <w:sz w:val="24"/>
                <w:szCs w:val="24"/>
              </w:rPr>
              <w:t>37</w:t>
            </w:r>
            <w:r w:rsidRPr="00F31F83">
              <w:rPr>
                <w:sz w:val="24"/>
                <w:szCs w:val="24"/>
              </w:rPr>
              <w:t xml:space="preserve">0, высота </w:t>
            </w:r>
            <w:r>
              <w:rPr>
                <w:sz w:val="24"/>
                <w:szCs w:val="24"/>
              </w:rPr>
              <w:t>900</w:t>
            </w:r>
          </w:p>
        </w:tc>
      </w:tr>
      <w:tr w:rsidR="00A2786D" w:rsidTr="00D37FA2">
        <w:tc>
          <w:tcPr>
            <w:tcW w:w="518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«Воркаут» ВР-14</w:t>
            </w:r>
          </w:p>
        </w:tc>
        <w:tc>
          <w:tcPr>
            <w:tcW w:w="2166" w:type="dxa"/>
          </w:tcPr>
          <w:p w:rsidR="00A2786D" w:rsidRDefault="00A2786D" w:rsidP="00D37FA2">
            <w:pPr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38473" cy="886567"/>
                  <wp:effectExtent l="19050" t="0" r="9277" b="0"/>
                  <wp:docPr id="13" name="Рисунок 18" descr="C:\Users\PRO\AppData\Local\Temp\FineReader11\media\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RO\AppData\Local\Temp\FineReader11\media\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810" cy="890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2786D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>Длина-</w:t>
            </w:r>
            <w:r>
              <w:rPr>
                <w:sz w:val="24"/>
                <w:szCs w:val="24"/>
              </w:rPr>
              <w:t>5500</w:t>
            </w:r>
            <w:r w:rsidRPr="00F31F83">
              <w:rPr>
                <w:sz w:val="24"/>
                <w:szCs w:val="24"/>
              </w:rPr>
              <w:t xml:space="preserve">, ширина </w:t>
            </w:r>
            <w:r>
              <w:rPr>
                <w:sz w:val="24"/>
                <w:szCs w:val="24"/>
              </w:rPr>
              <w:t>4410</w:t>
            </w:r>
            <w:r w:rsidRPr="00F31F83">
              <w:rPr>
                <w:sz w:val="24"/>
                <w:szCs w:val="24"/>
              </w:rPr>
              <w:t>,</w:t>
            </w:r>
          </w:p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 xml:space="preserve">высота </w:t>
            </w:r>
            <w:r>
              <w:rPr>
                <w:sz w:val="24"/>
                <w:szCs w:val="24"/>
              </w:rPr>
              <w:t>2600</w:t>
            </w:r>
          </w:p>
        </w:tc>
      </w:tr>
      <w:tr w:rsidR="00A2786D" w:rsidTr="00D37FA2">
        <w:tc>
          <w:tcPr>
            <w:tcW w:w="518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Гимнастический комплекс ВР-23</w:t>
            </w:r>
          </w:p>
        </w:tc>
        <w:tc>
          <w:tcPr>
            <w:tcW w:w="2166" w:type="dxa"/>
          </w:tcPr>
          <w:p w:rsidR="00A2786D" w:rsidRDefault="00A2786D" w:rsidP="00D37FA2">
            <w:pPr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6181" cy="803082"/>
                  <wp:effectExtent l="19050" t="0" r="0" b="0"/>
                  <wp:docPr id="14" name="Рисунок 21" descr="C:\Users\PRO\AppData\Local\Temp\FineReader11\media\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RO\AppData\Local\Temp\FineReader11\media\image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42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2786D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>Длина-</w:t>
            </w:r>
            <w:r>
              <w:rPr>
                <w:sz w:val="24"/>
                <w:szCs w:val="24"/>
              </w:rPr>
              <w:t>5500</w:t>
            </w:r>
            <w:r w:rsidRPr="00F31F83">
              <w:rPr>
                <w:sz w:val="24"/>
                <w:szCs w:val="24"/>
              </w:rPr>
              <w:t xml:space="preserve">, ширина </w:t>
            </w:r>
            <w:r>
              <w:rPr>
                <w:sz w:val="24"/>
                <w:szCs w:val="24"/>
              </w:rPr>
              <w:t>334</w:t>
            </w:r>
            <w:r w:rsidRPr="00F31F83">
              <w:rPr>
                <w:sz w:val="24"/>
                <w:szCs w:val="24"/>
              </w:rPr>
              <w:t>0,</w:t>
            </w:r>
          </w:p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 xml:space="preserve">высота </w:t>
            </w:r>
            <w:r>
              <w:rPr>
                <w:sz w:val="24"/>
                <w:szCs w:val="24"/>
              </w:rPr>
              <w:t>2600</w:t>
            </w:r>
          </w:p>
        </w:tc>
      </w:tr>
      <w:tr w:rsidR="00A2786D" w:rsidTr="00D37FA2">
        <w:tc>
          <w:tcPr>
            <w:tcW w:w="518" w:type="dxa"/>
          </w:tcPr>
          <w:p w:rsidR="00A2786D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Рукоход Т-99</w:t>
            </w:r>
          </w:p>
        </w:tc>
        <w:tc>
          <w:tcPr>
            <w:tcW w:w="2166" w:type="dxa"/>
          </w:tcPr>
          <w:p w:rsidR="00A2786D" w:rsidRDefault="00A2786D" w:rsidP="00D37FA2">
            <w:pPr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37535" cy="795130"/>
                  <wp:effectExtent l="19050" t="0" r="0" b="0"/>
                  <wp:docPr id="16" name="Рисунок 24" descr="C:\Users\PRO\AppData\Local\Temp\FineReader11\media\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PRO\AppData\Local\Temp\FineReader11\media\image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556" cy="795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2786D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>Длина-</w:t>
            </w:r>
            <w:r>
              <w:rPr>
                <w:sz w:val="24"/>
                <w:szCs w:val="24"/>
              </w:rPr>
              <w:t>2690</w:t>
            </w:r>
            <w:r w:rsidRPr="00F31F83">
              <w:rPr>
                <w:sz w:val="24"/>
                <w:szCs w:val="24"/>
              </w:rPr>
              <w:t xml:space="preserve">, ширина </w:t>
            </w:r>
            <w:r>
              <w:rPr>
                <w:sz w:val="24"/>
                <w:szCs w:val="24"/>
              </w:rPr>
              <w:t>85</w:t>
            </w:r>
            <w:r w:rsidRPr="00F31F83">
              <w:rPr>
                <w:sz w:val="24"/>
                <w:szCs w:val="24"/>
              </w:rPr>
              <w:t>0,</w:t>
            </w:r>
          </w:p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 xml:space="preserve">высота </w:t>
            </w:r>
            <w:r>
              <w:rPr>
                <w:sz w:val="24"/>
                <w:szCs w:val="24"/>
              </w:rPr>
              <w:t>2475</w:t>
            </w:r>
          </w:p>
        </w:tc>
      </w:tr>
      <w:tr w:rsidR="00A2786D" w:rsidTr="00D37FA2">
        <w:tc>
          <w:tcPr>
            <w:tcW w:w="518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8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комплекс Т-96</w:t>
            </w:r>
          </w:p>
        </w:tc>
        <w:tc>
          <w:tcPr>
            <w:tcW w:w="2166" w:type="dxa"/>
          </w:tcPr>
          <w:p w:rsidR="00A2786D" w:rsidRDefault="00A2786D" w:rsidP="00D37FA2">
            <w:pPr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41400" cy="835025"/>
                  <wp:effectExtent l="19050" t="0" r="6350" b="0"/>
                  <wp:docPr id="17" name="Рисунок 27" descr="C:\Users\PRO\AppData\Local\Temp\FineReader11\media\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PRO\AppData\Local\Temp\FineReader11\media\image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2786D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>Длина-</w:t>
            </w:r>
            <w:r>
              <w:rPr>
                <w:sz w:val="24"/>
                <w:szCs w:val="24"/>
              </w:rPr>
              <w:t>3330</w:t>
            </w:r>
            <w:r w:rsidRPr="00F31F83">
              <w:rPr>
                <w:sz w:val="24"/>
                <w:szCs w:val="24"/>
              </w:rPr>
              <w:t xml:space="preserve">, ширина </w:t>
            </w:r>
            <w:r>
              <w:rPr>
                <w:sz w:val="24"/>
                <w:szCs w:val="24"/>
              </w:rPr>
              <w:t>1650</w:t>
            </w:r>
            <w:r w:rsidRPr="00F31F83">
              <w:rPr>
                <w:sz w:val="24"/>
                <w:szCs w:val="24"/>
              </w:rPr>
              <w:t>,</w:t>
            </w:r>
          </w:p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 xml:space="preserve">высота </w:t>
            </w:r>
            <w:r>
              <w:rPr>
                <w:sz w:val="24"/>
                <w:szCs w:val="24"/>
              </w:rPr>
              <w:t>2000</w:t>
            </w:r>
          </w:p>
        </w:tc>
      </w:tr>
      <w:tr w:rsidR="00A2786D" w:rsidTr="00D37FA2">
        <w:tc>
          <w:tcPr>
            <w:tcW w:w="518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8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комплекс ТМ-93</w:t>
            </w:r>
          </w:p>
        </w:tc>
        <w:tc>
          <w:tcPr>
            <w:tcW w:w="2166" w:type="dxa"/>
          </w:tcPr>
          <w:p w:rsidR="00A2786D" w:rsidRDefault="00A2786D" w:rsidP="00D37FA2">
            <w:pPr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14400" cy="739775"/>
                  <wp:effectExtent l="19050" t="0" r="0" b="0"/>
                  <wp:docPr id="19" name="Рисунок 30" descr="C:\Users\PRO\AppData\Local\Temp\FineReader11\media\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PRO\AppData\Local\Temp\FineReader11\media\image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2786D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>Длина-</w:t>
            </w:r>
            <w:r>
              <w:rPr>
                <w:sz w:val="24"/>
                <w:szCs w:val="24"/>
              </w:rPr>
              <w:t>3563</w:t>
            </w:r>
            <w:r w:rsidRPr="00F31F83">
              <w:rPr>
                <w:sz w:val="24"/>
                <w:szCs w:val="24"/>
              </w:rPr>
              <w:t xml:space="preserve">, ширина </w:t>
            </w:r>
            <w:r>
              <w:rPr>
                <w:sz w:val="24"/>
                <w:szCs w:val="24"/>
              </w:rPr>
              <w:t>1860</w:t>
            </w:r>
            <w:r w:rsidRPr="00F31F83">
              <w:rPr>
                <w:sz w:val="24"/>
                <w:szCs w:val="24"/>
              </w:rPr>
              <w:t>,</w:t>
            </w:r>
          </w:p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 xml:space="preserve">высота </w:t>
            </w:r>
            <w:r>
              <w:rPr>
                <w:sz w:val="24"/>
                <w:szCs w:val="24"/>
              </w:rPr>
              <w:t>1770</w:t>
            </w:r>
          </w:p>
        </w:tc>
      </w:tr>
      <w:tr w:rsidR="00A2786D" w:rsidTr="00D37FA2">
        <w:tc>
          <w:tcPr>
            <w:tcW w:w="518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8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Скамейка С-52/1</w:t>
            </w:r>
          </w:p>
        </w:tc>
        <w:tc>
          <w:tcPr>
            <w:tcW w:w="2166" w:type="dxa"/>
          </w:tcPr>
          <w:p w:rsidR="00A2786D" w:rsidRDefault="00A2786D" w:rsidP="00D37FA2">
            <w:pPr>
              <w:rPr>
                <w:sz w:val="2"/>
                <w:szCs w:val="2"/>
              </w:rPr>
            </w:pPr>
          </w:p>
          <w:p w:rsidR="00A2786D" w:rsidRDefault="00A2786D" w:rsidP="00D37FA2">
            <w:pPr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40074" cy="812908"/>
                  <wp:effectExtent l="19050" t="0" r="7676" b="0"/>
                  <wp:docPr id="20" name="Рисунок 76" descr="C:\Users\PRO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PRO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640" cy="81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2786D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>Длина-</w:t>
            </w:r>
            <w:r>
              <w:rPr>
                <w:sz w:val="24"/>
                <w:szCs w:val="24"/>
              </w:rPr>
              <w:t>1460</w:t>
            </w:r>
            <w:r w:rsidRPr="00F31F83">
              <w:rPr>
                <w:sz w:val="24"/>
                <w:szCs w:val="24"/>
              </w:rPr>
              <w:t xml:space="preserve">, ширина </w:t>
            </w:r>
            <w:r>
              <w:rPr>
                <w:sz w:val="24"/>
                <w:szCs w:val="24"/>
              </w:rPr>
              <w:t>595</w:t>
            </w:r>
            <w:r w:rsidRPr="00F31F83">
              <w:rPr>
                <w:sz w:val="24"/>
                <w:szCs w:val="24"/>
              </w:rPr>
              <w:t>,</w:t>
            </w:r>
          </w:p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 xml:space="preserve">высота </w:t>
            </w:r>
            <w:r>
              <w:rPr>
                <w:sz w:val="24"/>
                <w:szCs w:val="24"/>
              </w:rPr>
              <w:t>800</w:t>
            </w:r>
          </w:p>
        </w:tc>
      </w:tr>
      <w:tr w:rsidR="00A2786D" w:rsidTr="00D37FA2">
        <w:tc>
          <w:tcPr>
            <w:tcW w:w="518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8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Лавка С/-3/1</w:t>
            </w:r>
          </w:p>
        </w:tc>
        <w:tc>
          <w:tcPr>
            <w:tcW w:w="2166" w:type="dxa"/>
          </w:tcPr>
          <w:p w:rsidR="00A2786D" w:rsidRDefault="00A2786D" w:rsidP="00D37FA2">
            <w:pPr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77900" cy="643890"/>
                  <wp:effectExtent l="19050" t="0" r="0" b="0"/>
                  <wp:docPr id="22" name="Рисунок 33" descr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64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2786D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>Длина-</w:t>
            </w:r>
            <w:r>
              <w:rPr>
                <w:sz w:val="24"/>
                <w:szCs w:val="24"/>
              </w:rPr>
              <w:t>1460</w:t>
            </w:r>
            <w:r w:rsidRPr="00F31F83">
              <w:rPr>
                <w:sz w:val="24"/>
                <w:szCs w:val="24"/>
              </w:rPr>
              <w:t xml:space="preserve">, ширина </w:t>
            </w:r>
            <w:r>
              <w:rPr>
                <w:sz w:val="24"/>
                <w:szCs w:val="24"/>
              </w:rPr>
              <w:t>400</w:t>
            </w:r>
            <w:r w:rsidRPr="00F31F83">
              <w:rPr>
                <w:sz w:val="24"/>
                <w:szCs w:val="24"/>
              </w:rPr>
              <w:t>,</w:t>
            </w:r>
          </w:p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 xml:space="preserve">высота </w:t>
            </w:r>
            <w:r>
              <w:rPr>
                <w:sz w:val="24"/>
                <w:szCs w:val="24"/>
              </w:rPr>
              <w:t>450</w:t>
            </w:r>
          </w:p>
        </w:tc>
      </w:tr>
      <w:tr w:rsidR="00A2786D" w:rsidTr="00D37FA2">
        <w:tc>
          <w:tcPr>
            <w:tcW w:w="518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8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Ограждение  О-311е</w:t>
            </w:r>
          </w:p>
        </w:tc>
        <w:tc>
          <w:tcPr>
            <w:tcW w:w="2166" w:type="dxa"/>
          </w:tcPr>
          <w:p w:rsidR="00A2786D" w:rsidRDefault="00A2786D" w:rsidP="00D37FA2">
            <w:pPr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16660" cy="826770"/>
                  <wp:effectExtent l="19050" t="0" r="2540" b="0"/>
                  <wp:docPr id="23" name="Рисунок 36" descr="imag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2786D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>Длина-</w:t>
            </w:r>
            <w:r>
              <w:rPr>
                <w:sz w:val="24"/>
                <w:szCs w:val="24"/>
              </w:rPr>
              <w:t>2000</w:t>
            </w:r>
            <w:r w:rsidRPr="00F31F83">
              <w:rPr>
                <w:sz w:val="24"/>
                <w:szCs w:val="24"/>
              </w:rPr>
              <w:t xml:space="preserve">, </w:t>
            </w:r>
          </w:p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 xml:space="preserve">высота </w:t>
            </w:r>
            <w:r>
              <w:rPr>
                <w:sz w:val="24"/>
                <w:szCs w:val="24"/>
              </w:rPr>
              <w:t>6000</w:t>
            </w:r>
          </w:p>
        </w:tc>
      </w:tr>
      <w:tr w:rsidR="00A2786D" w:rsidTr="00D37FA2">
        <w:tc>
          <w:tcPr>
            <w:tcW w:w="518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78" w:type="dxa"/>
          </w:tcPr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Урна У-3</w:t>
            </w:r>
          </w:p>
        </w:tc>
        <w:tc>
          <w:tcPr>
            <w:tcW w:w="2166" w:type="dxa"/>
          </w:tcPr>
          <w:p w:rsidR="00A2786D" w:rsidRDefault="00A2786D" w:rsidP="00D37FA2">
            <w:pPr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5938" cy="977654"/>
                  <wp:effectExtent l="19050" t="0" r="0" b="0"/>
                  <wp:docPr id="25" name="Рисунок 82" descr="C:\Users\PRO\AppData\Local\Temp\FineReader11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C:\Users\PRO\AppData\Local\Temp\FineReader11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780" cy="983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2786D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>Длина-</w:t>
            </w:r>
            <w:r>
              <w:rPr>
                <w:sz w:val="24"/>
                <w:szCs w:val="24"/>
              </w:rPr>
              <w:t>450</w:t>
            </w:r>
            <w:r w:rsidRPr="00F31F83">
              <w:rPr>
                <w:sz w:val="24"/>
                <w:szCs w:val="24"/>
              </w:rPr>
              <w:t xml:space="preserve">, ширина </w:t>
            </w:r>
            <w:r>
              <w:rPr>
                <w:sz w:val="24"/>
                <w:szCs w:val="24"/>
              </w:rPr>
              <w:t>337</w:t>
            </w:r>
            <w:r w:rsidRPr="00F31F83">
              <w:rPr>
                <w:sz w:val="24"/>
                <w:szCs w:val="24"/>
              </w:rPr>
              <w:t>,</w:t>
            </w:r>
          </w:p>
          <w:p w:rsidR="00A2786D" w:rsidRPr="00F31F83" w:rsidRDefault="00A2786D" w:rsidP="00D37FA2">
            <w:pPr>
              <w:pStyle w:val="4"/>
              <w:shd w:val="clear" w:color="auto" w:fill="auto"/>
              <w:spacing w:before="0"/>
              <w:ind w:right="60" w:firstLine="0"/>
              <w:jc w:val="left"/>
              <w:rPr>
                <w:sz w:val="24"/>
                <w:szCs w:val="24"/>
              </w:rPr>
            </w:pPr>
            <w:r w:rsidRPr="00F31F83">
              <w:rPr>
                <w:sz w:val="24"/>
                <w:szCs w:val="24"/>
              </w:rPr>
              <w:t xml:space="preserve">высота </w:t>
            </w:r>
            <w:r>
              <w:rPr>
                <w:sz w:val="24"/>
                <w:szCs w:val="24"/>
              </w:rPr>
              <w:t>930</w:t>
            </w:r>
          </w:p>
        </w:tc>
      </w:tr>
    </w:tbl>
    <w:p w:rsidR="00A2786D" w:rsidRDefault="00A2786D" w:rsidP="00A2786D">
      <w:pPr>
        <w:pStyle w:val="4"/>
        <w:shd w:val="clear" w:color="auto" w:fill="auto"/>
        <w:spacing w:before="0"/>
        <w:ind w:left="460" w:right="60" w:hanging="34"/>
        <w:jc w:val="left"/>
      </w:pPr>
    </w:p>
    <w:p w:rsidR="00A2786D" w:rsidRDefault="00A2786D" w:rsidP="00A2786D">
      <w:pPr>
        <w:pStyle w:val="4"/>
        <w:shd w:val="clear" w:color="auto" w:fill="auto"/>
        <w:spacing w:before="0"/>
        <w:ind w:left="460" w:right="60" w:hanging="34"/>
        <w:jc w:val="left"/>
      </w:pPr>
    </w:p>
    <w:p w:rsidR="00A2786D" w:rsidRDefault="00A2786D" w:rsidP="00A2786D">
      <w:pPr>
        <w:rPr>
          <w:rFonts w:ascii="Times New Roman" w:eastAsia="Times New Roman" w:hAnsi="Times New Roman" w:cs="Times New Roman"/>
          <w:sz w:val="27"/>
          <w:szCs w:val="27"/>
        </w:rPr>
      </w:pPr>
      <w:r>
        <w:br w:type="page"/>
      </w:r>
    </w:p>
    <w:p w:rsidR="00A2786D" w:rsidRDefault="00A2786D" w:rsidP="00A2786D">
      <w:pPr>
        <w:pStyle w:val="4"/>
        <w:shd w:val="clear" w:color="auto" w:fill="auto"/>
        <w:spacing w:before="0"/>
        <w:ind w:left="7114" w:right="60" w:hanging="34"/>
        <w:jc w:val="left"/>
        <w:outlineLvl w:val="0"/>
      </w:pPr>
      <w:r>
        <w:lastRenderedPageBreak/>
        <w:t>Приложение № 4</w:t>
      </w:r>
    </w:p>
    <w:p w:rsidR="00A2786D" w:rsidRDefault="00A2786D" w:rsidP="00A2786D">
      <w:pPr>
        <w:pStyle w:val="4"/>
        <w:shd w:val="clear" w:color="auto" w:fill="auto"/>
        <w:spacing w:before="0"/>
        <w:ind w:left="7114" w:right="60" w:hanging="34"/>
        <w:jc w:val="left"/>
      </w:pPr>
      <w:r>
        <w:t>к  Программе</w:t>
      </w:r>
    </w:p>
    <w:p w:rsidR="00A2786D" w:rsidRPr="001A3D1F" w:rsidRDefault="00A2786D" w:rsidP="00A2786D">
      <w:pPr>
        <w:pStyle w:val="4"/>
        <w:spacing w:before="0" w:line="240" w:lineRule="auto"/>
        <w:ind w:firstLine="0"/>
        <w:contextualSpacing/>
        <w:jc w:val="center"/>
        <w:rPr>
          <w:sz w:val="28"/>
          <w:szCs w:val="28"/>
        </w:rPr>
      </w:pPr>
    </w:p>
    <w:p w:rsidR="00A2786D" w:rsidRPr="001A3D1F" w:rsidRDefault="00A2786D" w:rsidP="00A2786D">
      <w:pPr>
        <w:pStyle w:val="4"/>
        <w:spacing w:before="0" w:line="240" w:lineRule="auto"/>
        <w:ind w:firstLine="0"/>
        <w:contextualSpacing/>
        <w:jc w:val="center"/>
        <w:outlineLvl w:val="0"/>
        <w:rPr>
          <w:sz w:val="28"/>
          <w:szCs w:val="28"/>
        </w:rPr>
      </w:pPr>
      <w:r w:rsidRPr="001A3D1F">
        <w:rPr>
          <w:sz w:val="28"/>
          <w:szCs w:val="28"/>
        </w:rPr>
        <w:t>Порядок</w:t>
      </w:r>
    </w:p>
    <w:p w:rsidR="00A2786D" w:rsidRPr="001A3D1F" w:rsidRDefault="00A2786D" w:rsidP="00A2786D">
      <w:pPr>
        <w:pStyle w:val="4"/>
        <w:spacing w:before="0" w:line="240" w:lineRule="auto"/>
        <w:ind w:firstLine="0"/>
        <w:contextualSpacing/>
        <w:jc w:val="center"/>
        <w:rPr>
          <w:sz w:val="28"/>
          <w:szCs w:val="28"/>
        </w:rPr>
      </w:pPr>
      <w:r w:rsidRPr="001A3D1F">
        <w:rPr>
          <w:sz w:val="28"/>
          <w:szCs w:val="28"/>
        </w:rPr>
        <w:t>аккумулирования и расходования средств заинтересованных лиц,</w:t>
      </w:r>
    </w:p>
    <w:p w:rsidR="00A2786D" w:rsidRPr="001A3D1F" w:rsidRDefault="00A2786D" w:rsidP="00A2786D">
      <w:pPr>
        <w:pStyle w:val="4"/>
        <w:spacing w:before="0" w:line="240" w:lineRule="auto"/>
        <w:ind w:firstLine="0"/>
        <w:contextualSpacing/>
        <w:jc w:val="center"/>
        <w:rPr>
          <w:sz w:val="28"/>
          <w:szCs w:val="28"/>
        </w:rPr>
      </w:pPr>
      <w:r w:rsidRPr="001A3D1F">
        <w:rPr>
          <w:sz w:val="28"/>
          <w:szCs w:val="28"/>
        </w:rPr>
        <w:t>направляемых на выполнение работ по благоустройству дворовых</w:t>
      </w:r>
    </w:p>
    <w:p w:rsidR="00A2786D" w:rsidRPr="001A3D1F" w:rsidRDefault="00A2786D" w:rsidP="00A2786D">
      <w:pPr>
        <w:pStyle w:val="4"/>
        <w:spacing w:before="0" w:line="240" w:lineRule="auto"/>
        <w:ind w:firstLine="0"/>
        <w:contextualSpacing/>
        <w:jc w:val="center"/>
        <w:rPr>
          <w:sz w:val="28"/>
          <w:szCs w:val="28"/>
        </w:rPr>
      </w:pPr>
      <w:r w:rsidRPr="001A3D1F">
        <w:rPr>
          <w:sz w:val="28"/>
          <w:szCs w:val="28"/>
        </w:rPr>
        <w:t>территорий города Киржач</w:t>
      </w:r>
    </w:p>
    <w:p w:rsidR="00A2786D" w:rsidRPr="001A3D1F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</w:p>
    <w:p w:rsidR="00A2786D" w:rsidRPr="001A3D1F" w:rsidRDefault="00A2786D" w:rsidP="00A2786D">
      <w:pPr>
        <w:pStyle w:val="4"/>
        <w:spacing w:before="0" w:line="240" w:lineRule="auto"/>
        <w:ind w:right="62" w:firstLine="709"/>
        <w:contextualSpacing/>
        <w:jc w:val="center"/>
        <w:rPr>
          <w:b/>
          <w:sz w:val="28"/>
          <w:szCs w:val="28"/>
        </w:rPr>
      </w:pPr>
      <w:r w:rsidRPr="001A3D1F">
        <w:rPr>
          <w:b/>
          <w:sz w:val="28"/>
          <w:szCs w:val="28"/>
        </w:rPr>
        <w:t>1. Общие положения</w:t>
      </w:r>
    </w:p>
    <w:p w:rsidR="00A2786D" w:rsidRPr="001A3D1F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1A3D1F">
        <w:rPr>
          <w:sz w:val="28"/>
          <w:szCs w:val="28"/>
        </w:rPr>
        <w:t>1.1.</w:t>
      </w:r>
      <w:r w:rsidRPr="001A3D1F">
        <w:rPr>
          <w:sz w:val="28"/>
          <w:szCs w:val="28"/>
        </w:rPr>
        <w:tab/>
        <w:t>Настоящий Порядок регламентирует процедуру аккумулирования и использования денежных средств (далее -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направляемых на выполнение дополнительного перечня работ по благоустройству дворовых территорий города Киржач, механизм контроля над их расходованием, а также устанавливает порядок и формы трудового и финансового участия заинтересованных лиц в выполнении работ по благоустройству.</w:t>
      </w:r>
    </w:p>
    <w:p w:rsidR="00A2786D" w:rsidRPr="001A3D1F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1A3D1F">
        <w:rPr>
          <w:sz w:val="28"/>
          <w:szCs w:val="28"/>
        </w:rPr>
        <w:t>1.2.</w:t>
      </w:r>
      <w:r w:rsidRPr="001A3D1F">
        <w:rPr>
          <w:sz w:val="28"/>
          <w:szCs w:val="28"/>
        </w:rPr>
        <w:tab/>
        <w:t>В целях реализации настоящего Порядка используются следующие понятия:</w:t>
      </w:r>
    </w:p>
    <w:p w:rsidR="00A2786D" w:rsidRPr="001A3D1F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1A3D1F">
        <w:rPr>
          <w:sz w:val="28"/>
          <w:szCs w:val="28"/>
        </w:rPr>
        <w:t>а)</w:t>
      </w:r>
      <w:r w:rsidRPr="001A3D1F">
        <w:rPr>
          <w:sz w:val="28"/>
          <w:szCs w:val="28"/>
        </w:rPr>
        <w:tab/>
        <w:t>трудовое участие - добровольная безвозмездная трудовая деятельность заинтересованных лиц, имеющая социально полезную направленность, не требующая специальной квалификации и выполняемая в качестве трудового участия заинтересованных лиц при осуществлении работ по благоустройству дворовых территорий города Киржач;</w:t>
      </w:r>
    </w:p>
    <w:p w:rsidR="00A2786D" w:rsidRPr="001A3D1F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Pr="001A3D1F">
        <w:rPr>
          <w:sz w:val="28"/>
          <w:szCs w:val="28"/>
        </w:rPr>
        <w:t>)</w:t>
      </w:r>
      <w:r w:rsidRPr="001A3D1F">
        <w:rPr>
          <w:sz w:val="28"/>
          <w:szCs w:val="28"/>
        </w:rPr>
        <w:tab/>
        <w:t>финансовое участие - финансирование выполнения видов работ из дополнительного перечня работ по благоустройству дворовых территорий города Киржач за счет участия заинтересованных лиц в размере не менее 10 процентов от общей стоимости соответствующих видов работ;</w:t>
      </w:r>
    </w:p>
    <w:p w:rsidR="00A2786D" w:rsidRPr="001A3D1F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1A3D1F">
        <w:rPr>
          <w:sz w:val="28"/>
          <w:szCs w:val="28"/>
        </w:rPr>
        <w:t>)</w:t>
      </w:r>
      <w:r w:rsidRPr="001A3D1F">
        <w:rPr>
          <w:sz w:val="28"/>
          <w:szCs w:val="28"/>
        </w:rPr>
        <w:tab/>
        <w:t>общественная комиссия - комиссия, создаваемая в соответствии с постановлением администрации города Киржач для рассмотрения и оценки  предложений заинтересованных лиц, а также реализации контроля за реализацией Программы.</w:t>
      </w:r>
    </w:p>
    <w:p w:rsidR="00A2786D" w:rsidRPr="001A3D1F" w:rsidRDefault="00A2786D" w:rsidP="00A2786D">
      <w:pPr>
        <w:pStyle w:val="4"/>
        <w:spacing w:before="0" w:line="240" w:lineRule="auto"/>
        <w:ind w:right="62" w:firstLine="567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A3D1F">
        <w:rPr>
          <w:sz w:val="28"/>
          <w:szCs w:val="28"/>
        </w:rPr>
        <w:t>2.Порядок и форма участия заинтересованных лиц в выполнении р</w:t>
      </w:r>
      <w:r>
        <w:rPr>
          <w:sz w:val="28"/>
          <w:szCs w:val="28"/>
        </w:rPr>
        <w:t>а</w:t>
      </w:r>
      <w:r w:rsidRPr="001A3D1F">
        <w:rPr>
          <w:sz w:val="28"/>
          <w:szCs w:val="28"/>
        </w:rPr>
        <w:t>бот</w:t>
      </w:r>
      <w:r>
        <w:rPr>
          <w:sz w:val="28"/>
          <w:szCs w:val="28"/>
        </w:rPr>
        <w:t>.</w:t>
      </w:r>
    </w:p>
    <w:p w:rsidR="00A2786D" w:rsidRPr="001A3D1F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1A3D1F">
        <w:rPr>
          <w:sz w:val="28"/>
          <w:szCs w:val="28"/>
        </w:rPr>
        <w:t>2.1.</w:t>
      </w:r>
      <w:r w:rsidRPr="001A3D1F">
        <w:rPr>
          <w:sz w:val="28"/>
          <w:szCs w:val="28"/>
        </w:rPr>
        <w:tab/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финансового участия.</w:t>
      </w:r>
    </w:p>
    <w:p w:rsidR="00A2786D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1A3D1F">
        <w:rPr>
          <w:sz w:val="28"/>
          <w:szCs w:val="28"/>
        </w:rPr>
        <w:t>2.2.</w:t>
      </w:r>
      <w:r w:rsidRPr="001A3D1F">
        <w:rPr>
          <w:sz w:val="28"/>
          <w:szCs w:val="28"/>
        </w:rPr>
        <w:tab/>
        <w:t>Организация трудового 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A2786D" w:rsidRPr="001A3D1F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1A3D1F">
        <w:rPr>
          <w:sz w:val="28"/>
          <w:szCs w:val="28"/>
        </w:rPr>
        <w:t>2.3.</w:t>
      </w:r>
      <w:r w:rsidRPr="001A3D1F">
        <w:rPr>
          <w:sz w:val="28"/>
          <w:szCs w:val="28"/>
        </w:rPr>
        <w:tab/>
        <w:t>Финансовое и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A2786D" w:rsidRPr="001A3D1F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1A3D1F">
        <w:rPr>
          <w:sz w:val="28"/>
          <w:szCs w:val="28"/>
        </w:rPr>
        <w:t>2.4.</w:t>
      </w:r>
      <w:r w:rsidRPr="001A3D1F">
        <w:rPr>
          <w:sz w:val="28"/>
          <w:szCs w:val="28"/>
        </w:rPr>
        <w:tab/>
        <w:t>Документы, подтверждающие форму участия заинтересованных лиц в реализации мероприятий по благоустройству, предусмотренных минимальным  перечн</w:t>
      </w:r>
      <w:r>
        <w:rPr>
          <w:sz w:val="28"/>
          <w:szCs w:val="28"/>
        </w:rPr>
        <w:t>ем</w:t>
      </w:r>
      <w:r w:rsidRPr="001A3D1F">
        <w:rPr>
          <w:sz w:val="28"/>
          <w:szCs w:val="28"/>
        </w:rPr>
        <w:t xml:space="preserve">, предоставляются в </w:t>
      </w:r>
      <w:r>
        <w:rPr>
          <w:sz w:val="28"/>
          <w:szCs w:val="28"/>
        </w:rPr>
        <w:t>администрацию города Киржач</w:t>
      </w:r>
      <w:r w:rsidRPr="001A3D1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 Администрация)</w:t>
      </w:r>
      <w:r w:rsidRPr="001A3D1F">
        <w:rPr>
          <w:sz w:val="28"/>
          <w:szCs w:val="28"/>
        </w:rPr>
        <w:t>.</w:t>
      </w:r>
    </w:p>
    <w:p w:rsidR="00A2786D" w:rsidRPr="001A3D1F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1A3D1F">
        <w:rPr>
          <w:sz w:val="28"/>
          <w:szCs w:val="28"/>
        </w:rPr>
        <w:lastRenderedPageBreak/>
        <w:t>2.5.</w:t>
      </w:r>
      <w:r w:rsidRPr="001A3D1F">
        <w:rPr>
          <w:sz w:val="28"/>
          <w:szCs w:val="28"/>
        </w:rPr>
        <w:tab/>
        <w:t xml:space="preserve">Финансовые документы предоставляются в администрацию города Киржач (далее Администрация). </w:t>
      </w:r>
    </w:p>
    <w:p w:rsidR="00A2786D" w:rsidRPr="001A3D1F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1A3D1F">
        <w:rPr>
          <w:sz w:val="28"/>
          <w:szCs w:val="28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лицевой счет администрации, копия ведомости сбора средств с физических лиц, которые впоследствии также вносятся на счет Администрации в соответствии с настоящим Порядком.</w:t>
      </w:r>
    </w:p>
    <w:p w:rsidR="00A2786D" w:rsidRPr="001A3D1F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1A3D1F">
        <w:rPr>
          <w:sz w:val="28"/>
          <w:szCs w:val="28"/>
        </w:rPr>
        <w:t>В качестве документов (материалов), подтверждающих трудовое участие могут быть представлены: отчет подрядной организации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 При этом в качестве приложения к такому отчету необходимо представлять фото- или видеоматериалы, подтверждающие проведение мероприятия с трудовым участием граждан.</w:t>
      </w:r>
    </w:p>
    <w:p w:rsidR="00A2786D" w:rsidRPr="001A3D1F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1A3D1F">
        <w:rPr>
          <w:sz w:val="28"/>
          <w:szCs w:val="28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A2786D" w:rsidRPr="001A3D1F" w:rsidRDefault="00A2786D" w:rsidP="00A2786D">
      <w:pPr>
        <w:pStyle w:val="4"/>
        <w:spacing w:before="0" w:after="100" w:afterAutospacing="1" w:line="240" w:lineRule="auto"/>
        <w:ind w:right="62" w:firstLine="709"/>
        <w:rPr>
          <w:sz w:val="28"/>
          <w:szCs w:val="28"/>
        </w:rPr>
      </w:pPr>
      <w:r w:rsidRPr="001A3D1F">
        <w:rPr>
          <w:sz w:val="28"/>
          <w:szCs w:val="28"/>
        </w:rPr>
        <w:t>2.6.</w:t>
      </w:r>
      <w:r w:rsidRPr="001A3D1F">
        <w:rPr>
          <w:sz w:val="28"/>
          <w:szCs w:val="28"/>
        </w:rPr>
        <w:tab/>
        <w:t>При выборе формы финансового участия заинтересованных лиц в реализации мероприятий по благоустройству дворовой территории доля участия определяется как процент от стоимости работ по благоустройству в рамках дополнительного перечня.</w:t>
      </w:r>
    </w:p>
    <w:p w:rsidR="00A2786D" w:rsidRPr="001A3D1F" w:rsidRDefault="00A2786D" w:rsidP="00A2786D">
      <w:pPr>
        <w:pStyle w:val="4"/>
        <w:spacing w:before="0" w:line="240" w:lineRule="auto"/>
        <w:ind w:right="62" w:firstLine="709"/>
        <w:jc w:val="center"/>
        <w:outlineLvl w:val="0"/>
        <w:rPr>
          <w:sz w:val="28"/>
          <w:szCs w:val="28"/>
        </w:rPr>
      </w:pPr>
      <w:r w:rsidRPr="001A3D1F">
        <w:rPr>
          <w:sz w:val="28"/>
          <w:szCs w:val="28"/>
        </w:rPr>
        <w:t>3.</w:t>
      </w:r>
      <w:r w:rsidRPr="001A3D1F">
        <w:rPr>
          <w:sz w:val="28"/>
          <w:szCs w:val="28"/>
        </w:rPr>
        <w:tab/>
        <w:t>Условия аккумулирования и расходования средств</w:t>
      </w:r>
    </w:p>
    <w:p w:rsidR="00A2786D" w:rsidRPr="001A3D1F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1A3D1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1A3D1F">
        <w:rPr>
          <w:sz w:val="28"/>
          <w:szCs w:val="28"/>
        </w:rPr>
        <w:t>.</w:t>
      </w:r>
      <w:r w:rsidRPr="001A3D1F">
        <w:rPr>
          <w:sz w:val="28"/>
          <w:szCs w:val="28"/>
        </w:rPr>
        <w:tab/>
        <w:t>После утверждения дизайн-проекта общественной муниципальной комиссией и его согласования с представителем заинтересованных лиц, расчета сметной стоимости работ согласно проекту Администрация заключает с представителями заинтересованных лиц, принявшими решение о благоустройстве дворовых территорий, соглашение, в котором указыва</w:t>
      </w:r>
      <w:r>
        <w:t xml:space="preserve">ется </w:t>
      </w:r>
      <w:r w:rsidRPr="001A3D1F">
        <w:rPr>
          <w:sz w:val="28"/>
          <w:szCs w:val="28"/>
        </w:rPr>
        <w:t>объект благоустройства, 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случаях, определенных соглашением.</w:t>
      </w:r>
    </w:p>
    <w:p w:rsidR="00A2786D" w:rsidRPr="001A3D1F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1A3D1F">
        <w:rPr>
          <w:sz w:val="28"/>
          <w:szCs w:val="28"/>
        </w:rPr>
        <w:t>Объем денежных</w:t>
      </w:r>
      <w:r w:rsidRPr="001A3D1F">
        <w:rPr>
          <w:sz w:val="28"/>
          <w:szCs w:val="28"/>
        </w:rPr>
        <w:tab/>
        <w:t>средств,</w:t>
      </w:r>
      <w:r w:rsidRPr="001A3D1F">
        <w:rPr>
          <w:sz w:val="28"/>
          <w:szCs w:val="28"/>
        </w:rPr>
        <w:tab/>
        <w:t>подлежащих перечислению</w:t>
      </w:r>
      <w:r>
        <w:rPr>
          <w:sz w:val="28"/>
          <w:szCs w:val="28"/>
        </w:rPr>
        <w:t xml:space="preserve">  </w:t>
      </w:r>
      <w:r w:rsidRPr="001A3D1F">
        <w:rPr>
          <w:sz w:val="28"/>
          <w:szCs w:val="28"/>
        </w:rPr>
        <w:t>заинтересованными лицами, определяется в соответствии со сметным расчетом, а также исходя из нормативной стоимости (единичных расценок) работ по благоустройству дворовых территорий и объема работ, указанного в дизайн - проекте, и составляет не менее 10 процентов от общей стоимости работ по дополнительному перечню работ.</w:t>
      </w:r>
    </w:p>
    <w:p w:rsidR="00A2786D" w:rsidRPr="001A3D1F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1A3D1F">
        <w:rPr>
          <w:sz w:val="28"/>
          <w:szCs w:val="28"/>
        </w:rPr>
        <w:t>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A2786D" w:rsidRPr="001A3D1F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1A3D1F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A3D1F">
        <w:rPr>
          <w:sz w:val="28"/>
          <w:szCs w:val="28"/>
        </w:rPr>
        <w:t>.</w:t>
      </w:r>
      <w:r w:rsidRPr="001A3D1F">
        <w:rPr>
          <w:sz w:val="28"/>
          <w:szCs w:val="28"/>
        </w:rPr>
        <w:tab/>
        <w:t>Перечисление денежных средств заинтересованными лицами осуществляется в течение пяти дней с момента подписания соглашения. В случае</w:t>
      </w:r>
      <w:r>
        <w:rPr>
          <w:sz w:val="28"/>
          <w:szCs w:val="28"/>
        </w:rPr>
        <w:t>,</w:t>
      </w:r>
      <w:r w:rsidRPr="001A3D1F">
        <w:rPr>
          <w:sz w:val="28"/>
          <w:szCs w:val="28"/>
        </w:rPr>
        <w:t xml:space="preserve"> если денежные средства в полном объеме не будут перечислены в срок, установленный в абзаце первом настоящего пункта, заявка такого многоквартирного дома в части выполнения дополнительного перечня работ по благоустройству территории выполнению не подлежит.</w:t>
      </w:r>
    </w:p>
    <w:p w:rsidR="00A2786D" w:rsidRPr="001A3D1F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1A3D1F">
        <w:rPr>
          <w:sz w:val="28"/>
          <w:szCs w:val="28"/>
        </w:rPr>
        <w:lastRenderedPageBreak/>
        <w:t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В таком случае заинтересованные лица, дворовые территории которых были включены в программу в связи с корректировкой, и их заявка предусматривает выполнение работ из дополнительного перечня, обязуются перечислить денежные средства в течение пяти дней в порядке и на условиях, определенных соглашением.</w:t>
      </w:r>
    </w:p>
    <w:p w:rsidR="00A2786D" w:rsidRPr="001A3D1F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1A3D1F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A3D1F">
        <w:rPr>
          <w:sz w:val="28"/>
          <w:szCs w:val="28"/>
        </w:rPr>
        <w:t>.</w:t>
      </w:r>
      <w:r w:rsidRPr="001A3D1F">
        <w:rPr>
          <w:sz w:val="28"/>
          <w:szCs w:val="28"/>
        </w:rPr>
        <w:tab/>
        <w:t>Денежные средства считаются поступившими в доход бюджета города Киржач с момента их зачисления на лицевой счет Администрации.</w:t>
      </w:r>
    </w:p>
    <w:p w:rsidR="00A2786D" w:rsidRPr="001A3D1F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1A3D1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A3D1F">
        <w:rPr>
          <w:sz w:val="28"/>
          <w:szCs w:val="28"/>
        </w:rPr>
        <w:t>.</w:t>
      </w:r>
      <w:r w:rsidRPr="001A3D1F">
        <w:rPr>
          <w:sz w:val="28"/>
          <w:szCs w:val="28"/>
        </w:rPr>
        <w:tab/>
        <w:t>На сумму планируемых поступлений увеличиваются бюджетные ассигнования Администрации как главного распорядителя бюджетных средств с последующим доведением в установленном порядке лимитов бюджетных обязательств для осуществления целевых расходов, предусмотренных Программой.</w:t>
      </w:r>
    </w:p>
    <w:p w:rsidR="00A2786D" w:rsidRPr="001A3D1F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1A3D1F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1A3D1F">
        <w:rPr>
          <w:sz w:val="28"/>
          <w:szCs w:val="28"/>
        </w:rPr>
        <w:t>.</w:t>
      </w:r>
      <w:r w:rsidRPr="001A3D1F">
        <w:rPr>
          <w:sz w:val="28"/>
          <w:szCs w:val="28"/>
        </w:rPr>
        <w:tab/>
        <w:t>Управление городского хозяйства администрации города Киржач осуществляет учет поступающих от заинтересованных лиц денежных средств</w:t>
      </w:r>
      <w:r>
        <w:rPr>
          <w:sz w:val="28"/>
          <w:szCs w:val="28"/>
        </w:rPr>
        <w:t xml:space="preserve"> </w:t>
      </w:r>
      <w:r w:rsidRPr="001A3D1F">
        <w:rPr>
          <w:sz w:val="28"/>
          <w:szCs w:val="28"/>
        </w:rPr>
        <w:t xml:space="preserve"> в разрезе многоквартирных домов, дворовые территории которых подлежат благоустройству.</w:t>
      </w:r>
    </w:p>
    <w:p w:rsidR="00A2786D" w:rsidRPr="001A3D1F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1A3D1F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A3D1F">
        <w:rPr>
          <w:sz w:val="28"/>
          <w:szCs w:val="28"/>
        </w:rPr>
        <w:t>.</w:t>
      </w:r>
      <w:r w:rsidRPr="001A3D1F">
        <w:rPr>
          <w:sz w:val="28"/>
          <w:szCs w:val="28"/>
        </w:rPr>
        <w:tab/>
        <w:t>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</w:t>
      </w:r>
      <w:r>
        <w:t xml:space="preserve"> </w:t>
      </w:r>
      <w:r w:rsidRPr="001A3D1F">
        <w:rPr>
          <w:sz w:val="28"/>
          <w:szCs w:val="28"/>
        </w:rPr>
        <w:t>соответствии с дизайн - проектом благоустройства каждой дворовой территории, принятым общественной муниципальной комиссией и согласованным с представителем заинтересованных лиц.</w:t>
      </w:r>
    </w:p>
    <w:p w:rsidR="00A2786D" w:rsidRPr="001A3D1F" w:rsidRDefault="00A2786D" w:rsidP="00A2786D">
      <w:pPr>
        <w:pStyle w:val="4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1A3D1F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1A3D1F">
        <w:rPr>
          <w:sz w:val="28"/>
          <w:szCs w:val="28"/>
        </w:rPr>
        <w:t>.</w:t>
      </w:r>
      <w:r w:rsidRPr="001A3D1F">
        <w:rPr>
          <w:sz w:val="28"/>
          <w:szCs w:val="28"/>
        </w:rPr>
        <w:tab/>
        <w:t>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A2786D" w:rsidRPr="001A3D1F" w:rsidRDefault="00A2786D" w:rsidP="00A2786D">
      <w:pPr>
        <w:pStyle w:val="4"/>
        <w:shd w:val="clear" w:color="auto" w:fill="auto"/>
        <w:spacing w:before="0" w:line="240" w:lineRule="auto"/>
        <w:ind w:right="62" w:firstLine="709"/>
        <w:contextualSpacing/>
        <w:rPr>
          <w:sz w:val="28"/>
          <w:szCs w:val="28"/>
        </w:rPr>
      </w:pPr>
      <w:r w:rsidRPr="001A3D1F">
        <w:rPr>
          <w:sz w:val="28"/>
          <w:szCs w:val="28"/>
        </w:rPr>
        <w:t>3.</w:t>
      </w:r>
      <w:r>
        <w:rPr>
          <w:sz w:val="28"/>
          <w:szCs w:val="28"/>
        </w:rPr>
        <w:t>8.</w:t>
      </w:r>
      <w:r w:rsidRPr="001A3D1F">
        <w:rPr>
          <w:sz w:val="28"/>
          <w:szCs w:val="28"/>
        </w:rPr>
        <w:tab/>
        <w:t>Контроль над целевым расходованием аккумулированных денежных средств заинтересованных лиц осуществляется главным распорядителем бюджетных средств в лице Администрации в соответствии с бюджетным законодательством</w:t>
      </w:r>
      <w:r>
        <w:rPr>
          <w:sz w:val="28"/>
          <w:szCs w:val="28"/>
        </w:rPr>
        <w:t>.</w:t>
      </w:r>
    </w:p>
    <w:p w:rsidR="00A2786D" w:rsidRDefault="00A2786D" w:rsidP="00A2786D">
      <w:pPr>
        <w:pStyle w:val="4"/>
        <w:shd w:val="clear" w:color="auto" w:fill="auto"/>
        <w:spacing w:before="0"/>
        <w:ind w:left="7114" w:right="60" w:hanging="34"/>
        <w:jc w:val="left"/>
        <w:outlineLvl w:val="0"/>
      </w:pPr>
    </w:p>
    <w:p w:rsidR="00A2786D" w:rsidRDefault="00A2786D" w:rsidP="00A2786D">
      <w:pPr>
        <w:pStyle w:val="4"/>
        <w:shd w:val="clear" w:color="auto" w:fill="auto"/>
        <w:spacing w:before="0"/>
        <w:ind w:left="7114" w:right="60" w:hanging="34"/>
        <w:jc w:val="left"/>
        <w:outlineLvl w:val="0"/>
      </w:pPr>
      <w:r>
        <w:t xml:space="preserve"> Приложение № 5</w:t>
      </w:r>
    </w:p>
    <w:p w:rsidR="00A2786D" w:rsidRDefault="00A2786D" w:rsidP="00A2786D">
      <w:pPr>
        <w:pStyle w:val="4"/>
        <w:shd w:val="clear" w:color="auto" w:fill="auto"/>
        <w:spacing w:before="0"/>
        <w:ind w:left="7114" w:right="60" w:hanging="34"/>
        <w:jc w:val="left"/>
      </w:pPr>
      <w:r>
        <w:t>к  Программе</w:t>
      </w:r>
    </w:p>
    <w:p w:rsidR="00A2786D" w:rsidRDefault="00A2786D" w:rsidP="00A2786D">
      <w:pPr>
        <w:pStyle w:val="4"/>
        <w:shd w:val="clear" w:color="auto" w:fill="auto"/>
        <w:spacing w:before="0"/>
        <w:ind w:left="7114" w:right="60" w:hanging="34"/>
        <w:jc w:val="left"/>
        <w:outlineLvl w:val="0"/>
      </w:pPr>
    </w:p>
    <w:p w:rsidR="00A2786D" w:rsidRPr="00C418D1" w:rsidRDefault="00A2786D" w:rsidP="00A2786D">
      <w:pPr>
        <w:pStyle w:val="4"/>
        <w:spacing w:before="0" w:after="100" w:afterAutospacing="1"/>
        <w:ind w:firstLine="340"/>
        <w:jc w:val="center"/>
        <w:rPr>
          <w:sz w:val="28"/>
          <w:szCs w:val="28"/>
        </w:rPr>
      </w:pPr>
      <w:r w:rsidRPr="00C418D1">
        <w:rPr>
          <w:sz w:val="28"/>
          <w:szCs w:val="28"/>
        </w:rPr>
        <w:t>Порядок разработки, обсуждения с заинтересованными лицами и утверждения дизайн- проектов благоустройства дворовых территорий, включаемых в программу «Благоустройство территории города Киржач»</w:t>
      </w:r>
      <w:r>
        <w:rPr>
          <w:sz w:val="28"/>
          <w:szCs w:val="28"/>
        </w:rPr>
        <w:t>.</w:t>
      </w:r>
    </w:p>
    <w:p w:rsidR="00A2786D" w:rsidRPr="00C418D1" w:rsidRDefault="00A2786D" w:rsidP="00A2786D">
      <w:pPr>
        <w:pStyle w:val="4"/>
        <w:spacing w:before="0" w:line="240" w:lineRule="auto"/>
        <w:ind w:firstLine="340"/>
        <w:rPr>
          <w:sz w:val="28"/>
          <w:szCs w:val="28"/>
        </w:rPr>
      </w:pPr>
      <w:r w:rsidRPr="00C418D1">
        <w:rPr>
          <w:sz w:val="28"/>
          <w:szCs w:val="28"/>
        </w:rPr>
        <w:t>1.</w:t>
      </w:r>
      <w:r w:rsidRPr="00C418D1">
        <w:rPr>
          <w:sz w:val="28"/>
          <w:szCs w:val="28"/>
        </w:rPr>
        <w:tab/>
        <w:t>Настоящий порядок устанавливает процедуру разработки, обсуждения с заинтересованными лицами и утверждения дизайн-проектов благоустройства дворовых территорий, включаемых в программу (далее - Порядок).</w:t>
      </w:r>
    </w:p>
    <w:p w:rsidR="00A2786D" w:rsidRPr="00C418D1" w:rsidRDefault="00A2786D" w:rsidP="00A2786D">
      <w:pPr>
        <w:pStyle w:val="4"/>
        <w:spacing w:before="0" w:line="240" w:lineRule="auto"/>
        <w:ind w:firstLine="340"/>
        <w:rPr>
          <w:sz w:val="28"/>
          <w:szCs w:val="28"/>
        </w:rPr>
      </w:pPr>
      <w:r w:rsidRPr="00C418D1">
        <w:rPr>
          <w:sz w:val="28"/>
          <w:szCs w:val="28"/>
        </w:rPr>
        <w:t>2.</w:t>
      </w:r>
      <w:r w:rsidRPr="00C418D1">
        <w:rPr>
          <w:sz w:val="28"/>
          <w:szCs w:val="28"/>
        </w:rPr>
        <w:tab/>
        <w:t>Для целей Порядка применяются следующие понятия:</w:t>
      </w:r>
    </w:p>
    <w:p w:rsidR="00A2786D" w:rsidRPr="00C418D1" w:rsidRDefault="00A2786D" w:rsidP="00A2786D">
      <w:pPr>
        <w:pStyle w:val="4"/>
        <w:spacing w:before="0" w:line="240" w:lineRule="auto"/>
        <w:ind w:firstLine="340"/>
        <w:rPr>
          <w:sz w:val="28"/>
          <w:szCs w:val="28"/>
        </w:rPr>
      </w:pPr>
      <w:r w:rsidRPr="00C418D1">
        <w:rPr>
          <w:sz w:val="28"/>
          <w:szCs w:val="28"/>
        </w:rPr>
        <w:t>2.1.</w:t>
      </w:r>
      <w:r w:rsidRPr="00C418D1">
        <w:rPr>
          <w:sz w:val="28"/>
          <w:szCs w:val="28"/>
        </w:rPr>
        <w:tab/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A2786D" w:rsidRPr="00C418D1" w:rsidRDefault="00A2786D" w:rsidP="00A2786D">
      <w:pPr>
        <w:pStyle w:val="4"/>
        <w:spacing w:before="0" w:line="240" w:lineRule="auto"/>
        <w:ind w:firstLine="340"/>
        <w:rPr>
          <w:sz w:val="28"/>
          <w:szCs w:val="28"/>
        </w:rPr>
      </w:pPr>
      <w:r w:rsidRPr="00C418D1">
        <w:rPr>
          <w:sz w:val="28"/>
          <w:szCs w:val="28"/>
        </w:rPr>
        <w:t>2.2.</w:t>
      </w:r>
      <w:r w:rsidRPr="00C418D1">
        <w:rPr>
          <w:sz w:val="28"/>
          <w:szCs w:val="28"/>
        </w:rPr>
        <w:tab/>
        <w:t xml:space="preserve">заинтересованные лица - собственники помещений в многоквартирных </w:t>
      </w:r>
      <w:r w:rsidRPr="00C418D1">
        <w:rPr>
          <w:sz w:val="28"/>
          <w:szCs w:val="28"/>
        </w:rPr>
        <w:lastRenderedPageBreak/>
        <w:t>домах, собственники иных зданий и сооружений, расположенных в границах дворовой территории, подлежащей благоустройству.</w:t>
      </w:r>
    </w:p>
    <w:p w:rsidR="00A2786D" w:rsidRPr="00C418D1" w:rsidRDefault="00A2786D" w:rsidP="00A2786D">
      <w:pPr>
        <w:pStyle w:val="4"/>
        <w:spacing w:before="0" w:line="240" w:lineRule="auto"/>
        <w:ind w:firstLine="340"/>
        <w:rPr>
          <w:sz w:val="28"/>
          <w:szCs w:val="28"/>
        </w:rPr>
      </w:pPr>
      <w:r w:rsidRPr="00C418D1">
        <w:rPr>
          <w:sz w:val="28"/>
          <w:szCs w:val="28"/>
        </w:rPr>
        <w:t>3.</w:t>
      </w:r>
      <w:r w:rsidRPr="00C418D1">
        <w:rPr>
          <w:sz w:val="28"/>
          <w:szCs w:val="28"/>
        </w:rPr>
        <w:tab/>
        <w:t>Разработка</w:t>
      </w:r>
      <w:r>
        <w:rPr>
          <w:sz w:val="28"/>
          <w:szCs w:val="28"/>
        </w:rPr>
        <w:t xml:space="preserve"> </w:t>
      </w:r>
      <w:r w:rsidRPr="00C418D1">
        <w:rPr>
          <w:sz w:val="28"/>
          <w:szCs w:val="28"/>
        </w:rPr>
        <w:t xml:space="preserve"> дизайн-проекта обеспечивается специалистами</w:t>
      </w:r>
      <w:r>
        <w:rPr>
          <w:sz w:val="28"/>
          <w:szCs w:val="28"/>
        </w:rPr>
        <w:t xml:space="preserve"> управляющих компаний, сторонними специализированными организациями, отделом </w:t>
      </w:r>
      <w:r w:rsidRPr="00C418D1">
        <w:rPr>
          <w:sz w:val="28"/>
          <w:szCs w:val="28"/>
        </w:rPr>
        <w:t xml:space="preserve"> архитектур</w:t>
      </w:r>
      <w:r>
        <w:rPr>
          <w:sz w:val="28"/>
          <w:szCs w:val="28"/>
        </w:rPr>
        <w:t>ы</w:t>
      </w:r>
      <w:r w:rsidRPr="00C418D1">
        <w:rPr>
          <w:sz w:val="28"/>
          <w:szCs w:val="28"/>
        </w:rPr>
        <w:t xml:space="preserve"> администрации города Киржач на основании схемы благоустройства дворовой территории и протокола голосования собственников, являющихся неот</w:t>
      </w:r>
      <w:r>
        <w:rPr>
          <w:sz w:val="28"/>
          <w:szCs w:val="28"/>
        </w:rPr>
        <w:t>е</w:t>
      </w:r>
      <w:r w:rsidRPr="00C418D1">
        <w:rPr>
          <w:sz w:val="28"/>
          <w:szCs w:val="28"/>
        </w:rPr>
        <w:t>ъемлемыми элементами заявки на участие в Программе.</w:t>
      </w:r>
    </w:p>
    <w:p w:rsidR="00A2786D" w:rsidRPr="00C418D1" w:rsidRDefault="00A2786D" w:rsidP="00A2786D">
      <w:pPr>
        <w:pStyle w:val="4"/>
        <w:spacing w:before="0" w:line="240" w:lineRule="auto"/>
        <w:ind w:firstLine="340"/>
        <w:rPr>
          <w:sz w:val="28"/>
          <w:szCs w:val="28"/>
        </w:rPr>
      </w:pPr>
      <w:r w:rsidRPr="00C418D1">
        <w:rPr>
          <w:sz w:val="28"/>
          <w:szCs w:val="28"/>
        </w:rPr>
        <w:t>4.</w:t>
      </w:r>
      <w:r w:rsidRPr="00C418D1">
        <w:rPr>
          <w:sz w:val="28"/>
          <w:szCs w:val="28"/>
        </w:rPr>
        <w:tab/>
        <w:t>Дизайн-проект разрабатывается в отношении дворовых территорий, прошедших отбор, исходя из даты представления предложений заинтересованных лиц.</w:t>
      </w:r>
    </w:p>
    <w:p w:rsidR="00A2786D" w:rsidRPr="00C418D1" w:rsidRDefault="00A2786D" w:rsidP="00A2786D">
      <w:pPr>
        <w:pStyle w:val="4"/>
        <w:spacing w:before="0" w:line="240" w:lineRule="auto"/>
        <w:ind w:firstLine="340"/>
        <w:rPr>
          <w:sz w:val="28"/>
          <w:szCs w:val="28"/>
        </w:rPr>
      </w:pPr>
      <w:r w:rsidRPr="00C418D1">
        <w:rPr>
          <w:sz w:val="28"/>
          <w:szCs w:val="28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A2786D" w:rsidRPr="00C418D1" w:rsidRDefault="00A2786D" w:rsidP="00A2786D">
      <w:pPr>
        <w:pStyle w:val="4"/>
        <w:spacing w:before="0" w:line="240" w:lineRule="auto"/>
        <w:ind w:firstLine="340"/>
        <w:rPr>
          <w:sz w:val="28"/>
          <w:szCs w:val="28"/>
        </w:rPr>
      </w:pPr>
      <w:r w:rsidRPr="00C418D1">
        <w:rPr>
          <w:sz w:val="28"/>
          <w:szCs w:val="28"/>
        </w:rPr>
        <w:t>5.</w:t>
      </w:r>
      <w:r w:rsidRPr="00C418D1">
        <w:rPr>
          <w:sz w:val="28"/>
          <w:szCs w:val="28"/>
        </w:rPr>
        <w:tab/>
        <w:t>В дизайн - 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A2786D" w:rsidRPr="00C418D1" w:rsidRDefault="00A2786D" w:rsidP="00A2786D">
      <w:pPr>
        <w:pStyle w:val="4"/>
        <w:spacing w:before="0" w:line="240" w:lineRule="auto"/>
        <w:ind w:firstLine="340"/>
        <w:rPr>
          <w:sz w:val="28"/>
          <w:szCs w:val="28"/>
        </w:rPr>
      </w:pPr>
      <w:r w:rsidRPr="00C418D1">
        <w:rPr>
          <w:sz w:val="28"/>
          <w:szCs w:val="28"/>
        </w:rPr>
        <w:t>Содержание дизайн-проекта зависит от вида и состава планируемых работ. Дизайн-проект может быть подготовлен в виде проектно-сметной документации или в упрощенном виде - изображение дворовой территории  на топографической съемке в масштабе с отображением текстового и визуального описания проекта благоустройства дворовой территории и технического оснащения площадок,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работ, исходя из</w:t>
      </w:r>
      <w:r>
        <w:t xml:space="preserve"> </w:t>
      </w:r>
      <w:r w:rsidRPr="00C418D1">
        <w:rPr>
          <w:sz w:val="28"/>
          <w:szCs w:val="28"/>
        </w:rPr>
        <w:t>единичных расценок.</w:t>
      </w:r>
    </w:p>
    <w:p w:rsidR="00A2786D" w:rsidRPr="00C418D1" w:rsidRDefault="00A2786D" w:rsidP="00A2786D">
      <w:pPr>
        <w:pStyle w:val="4"/>
        <w:spacing w:before="0" w:line="240" w:lineRule="auto"/>
        <w:ind w:firstLine="340"/>
        <w:jc w:val="left"/>
        <w:rPr>
          <w:sz w:val="28"/>
          <w:szCs w:val="28"/>
        </w:rPr>
      </w:pPr>
      <w:r w:rsidRPr="00C418D1">
        <w:rPr>
          <w:sz w:val="28"/>
          <w:szCs w:val="28"/>
        </w:rPr>
        <w:t>7.</w:t>
      </w:r>
      <w:r w:rsidRPr="00C418D1">
        <w:rPr>
          <w:sz w:val="28"/>
          <w:szCs w:val="28"/>
        </w:rPr>
        <w:tab/>
        <w:t>Разработка дизайн - проекта включает следующие стадии:</w:t>
      </w:r>
    </w:p>
    <w:p w:rsidR="00A2786D" w:rsidRPr="00C418D1" w:rsidRDefault="00A2786D" w:rsidP="00A2786D">
      <w:pPr>
        <w:pStyle w:val="4"/>
        <w:spacing w:before="0" w:line="240" w:lineRule="auto"/>
        <w:ind w:firstLine="340"/>
        <w:rPr>
          <w:sz w:val="28"/>
          <w:szCs w:val="28"/>
        </w:rPr>
      </w:pPr>
      <w:r w:rsidRPr="00C418D1">
        <w:rPr>
          <w:sz w:val="28"/>
          <w:szCs w:val="28"/>
        </w:rPr>
        <w:t>7.1.</w:t>
      </w:r>
      <w:r w:rsidRPr="00C418D1">
        <w:rPr>
          <w:sz w:val="28"/>
          <w:szCs w:val="28"/>
        </w:rPr>
        <w:tab/>
        <w:t>осмотр дворовой территории, предлагаемой к благоустройству, совместно с представителем заинтересованных лиц;</w:t>
      </w:r>
    </w:p>
    <w:p w:rsidR="00A2786D" w:rsidRPr="00C418D1" w:rsidRDefault="00A2786D" w:rsidP="00A2786D">
      <w:pPr>
        <w:pStyle w:val="4"/>
        <w:spacing w:before="0" w:line="240" w:lineRule="auto"/>
        <w:ind w:firstLine="340"/>
        <w:rPr>
          <w:sz w:val="28"/>
          <w:szCs w:val="28"/>
        </w:rPr>
      </w:pPr>
      <w:r w:rsidRPr="00C418D1">
        <w:rPr>
          <w:sz w:val="28"/>
          <w:szCs w:val="28"/>
        </w:rPr>
        <w:t>7.2.</w:t>
      </w:r>
      <w:r w:rsidRPr="00C418D1">
        <w:rPr>
          <w:sz w:val="28"/>
          <w:szCs w:val="28"/>
        </w:rPr>
        <w:tab/>
        <w:t>разработка дизайн - проекта;</w:t>
      </w:r>
    </w:p>
    <w:p w:rsidR="00A2786D" w:rsidRPr="00C418D1" w:rsidRDefault="00A2786D" w:rsidP="00A2786D">
      <w:pPr>
        <w:pStyle w:val="4"/>
        <w:spacing w:before="0" w:line="240" w:lineRule="auto"/>
        <w:ind w:firstLine="340"/>
        <w:rPr>
          <w:sz w:val="28"/>
          <w:szCs w:val="28"/>
        </w:rPr>
      </w:pPr>
      <w:r w:rsidRPr="00C418D1">
        <w:rPr>
          <w:sz w:val="28"/>
          <w:szCs w:val="28"/>
        </w:rPr>
        <w:t>7.3.</w:t>
      </w:r>
      <w:r w:rsidRPr="00C418D1">
        <w:rPr>
          <w:sz w:val="28"/>
          <w:szCs w:val="28"/>
        </w:rPr>
        <w:tab/>
        <w:t>согласование дизайн-проекта благоустройства дворовой территории с представителем заинтересованных лиц;</w:t>
      </w:r>
    </w:p>
    <w:p w:rsidR="00A2786D" w:rsidRPr="00C418D1" w:rsidRDefault="00A2786D" w:rsidP="00A2786D">
      <w:pPr>
        <w:pStyle w:val="4"/>
        <w:spacing w:before="0" w:line="240" w:lineRule="auto"/>
        <w:ind w:firstLine="340"/>
        <w:rPr>
          <w:sz w:val="28"/>
          <w:szCs w:val="28"/>
        </w:rPr>
      </w:pPr>
      <w:r w:rsidRPr="00C418D1">
        <w:rPr>
          <w:sz w:val="28"/>
          <w:szCs w:val="28"/>
        </w:rPr>
        <w:t>7.4.</w:t>
      </w:r>
      <w:r w:rsidRPr="00C418D1">
        <w:rPr>
          <w:sz w:val="28"/>
          <w:szCs w:val="28"/>
        </w:rPr>
        <w:tab/>
        <w:t>утверждение дизайн-проекта</w:t>
      </w:r>
      <w:r>
        <w:rPr>
          <w:sz w:val="28"/>
          <w:szCs w:val="28"/>
        </w:rPr>
        <w:t xml:space="preserve"> общественной </w:t>
      </w:r>
      <w:r w:rsidRPr="00C418D1">
        <w:rPr>
          <w:sz w:val="28"/>
          <w:szCs w:val="28"/>
        </w:rPr>
        <w:t xml:space="preserve"> комиссией.</w:t>
      </w:r>
    </w:p>
    <w:p w:rsidR="00A2786D" w:rsidRPr="00C418D1" w:rsidRDefault="00A2786D" w:rsidP="00A2786D">
      <w:pPr>
        <w:pStyle w:val="4"/>
        <w:spacing w:before="0" w:line="240" w:lineRule="auto"/>
        <w:ind w:firstLine="340"/>
        <w:rPr>
          <w:sz w:val="28"/>
          <w:szCs w:val="28"/>
        </w:rPr>
      </w:pPr>
      <w:r w:rsidRPr="00C418D1">
        <w:rPr>
          <w:sz w:val="28"/>
          <w:szCs w:val="28"/>
        </w:rPr>
        <w:t>8.</w:t>
      </w:r>
      <w:r w:rsidRPr="00C418D1">
        <w:rPr>
          <w:sz w:val="28"/>
          <w:szCs w:val="28"/>
        </w:rPr>
        <w:tab/>
        <w:t>Представитель заинтересованных лиц обязан обсудить с собственниками жилых помещений дизайн-проект и пред</w:t>
      </w:r>
      <w:r>
        <w:rPr>
          <w:sz w:val="28"/>
          <w:szCs w:val="28"/>
        </w:rPr>
        <w:t>о</w:t>
      </w:r>
      <w:r w:rsidRPr="00C418D1">
        <w:rPr>
          <w:sz w:val="28"/>
          <w:szCs w:val="28"/>
        </w:rPr>
        <w:t xml:space="preserve">ставить в </w:t>
      </w:r>
      <w:r>
        <w:rPr>
          <w:sz w:val="28"/>
          <w:szCs w:val="28"/>
        </w:rPr>
        <w:t>администрацию города Киржач</w:t>
      </w:r>
      <w:r w:rsidRPr="00C418D1">
        <w:rPr>
          <w:sz w:val="28"/>
          <w:szCs w:val="28"/>
        </w:rPr>
        <w:t xml:space="preserve"> согласованный дизайн-проект или мотивированные замечания.</w:t>
      </w:r>
    </w:p>
    <w:p w:rsidR="00A2786D" w:rsidRPr="00C418D1" w:rsidRDefault="00A2786D" w:rsidP="00A2786D">
      <w:pPr>
        <w:pStyle w:val="4"/>
        <w:spacing w:before="0" w:line="240" w:lineRule="auto"/>
        <w:ind w:firstLine="340"/>
        <w:rPr>
          <w:sz w:val="28"/>
          <w:szCs w:val="28"/>
        </w:rPr>
      </w:pPr>
      <w:r w:rsidRPr="00C418D1">
        <w:rPr>
          <w:sz w:val="28"/>
          <w:szCs w:val="28"/>
        </w:rPr>
        <w:t>В случае не урегулирования замечаний,  администрации города Киржач передает дизайн-проект с замечаниями представителя заинтересованных лиц комиссии для проведения обсуждения с участием представителя заинтересованных лиц и принятия решения по дизайн-проекту.</w:t>
      </w:r>
    </w:p>
    <w:p w:rsidR="00A2786D" w:rsidRPr="00C418D1" w:rsidRDefault="00A2786D" w:rsidP="00A2786D">
      <w:pPr>
        <w:pStyle w:val="4"/>
        <w:shd w:val="clear" w:color="auto" w:fill="auto"/>
        <w:spacing w:before="0" w:line="240" w:lineRule="auto"/>
        <w:ind w:firstLine="340"/>
        <w:rPr>
          <w:sz w:val="28"/>
          <w:szCs w:val="28"/>
        </w:rPr>
      </w:pPr>
      <w:r w:rsidRPr="00C418D1">
        <w:rPr>
          <w:sz w:val="28"/>
          <w:szCs w:val="28"/>
        </w:rPr>
        <w:t>9.</w:t>
      </w:r>
      <w:r w:rsidRPr="00C418D1">
        <w:rPr>
          <w:sz w:val="28"/>
          <w:szCs w:val="28"/>
        </w:rPr>
        <w:tab/>
        <w:t>Дизайн - проект утверждается комиссией, решение об утверждении оформляется в виде протокола заседания комиссии</w:t>
      </w:r>
      <w:r>
        <w:rPr>
          <w:sz w:val="28"/>
          <w:szCs w:val="28"/>
        </w:rPr>
        <w:t>.</w:t>
      </w:r>
    </w:p>
    <w:p w:rsidR="00A2786D" w:rsidRPr="00C418D1" w:rsidRDefault="00A2786D" w:rsidP="00A2786D">
      <w:pPr>
        <w:pStyle w:val="4"/>
        <w:shd w:val="clear" w:color="auto" w:fill="auto"/>
        <w:spacing w:before="0"/>
        <w:ind w:left="460" w:right="60" w:hanging="34"/>
        <w:jc w:val="left"/>
        <w:rPr>
          <w:sz w:val="28"/>
          <w:szCs w:val="28"/>
        </w:rPr>
      </w:pPr>
    </w:p>
    <w:p w:rsidR="00A2786D" w:rsidRPr="00C418D1" w:rsidRDefault="00A2786D" w:rsidP="00A2786D">
      <w:pPr>
        <w:rPr>
          <w:rFonts w:ascii="Times New Roman" w:eastAsia="Times New Roman" w:hAnsi="Times New Roman" w:cs="Times New Roman"/>
          <w:sz w:val="28"/>
          <w:szCs w:val="28"/>
        </w:rPr>
      </w:pPr>
      <w:r w:rsidRPr="00C418D1">
        <w:rPr>
          <w:sz w:val="28"/>
          <w:szCs w:val="28"/>
        </w:rPr>
        <w:br w:type="page"/>
      </w:r>
    </w:p>
    <w:p w:rsidR="00A2786D" w:rsidRDefault="00A2786D" w:rsidP="00A2786D">
      <w:pPr>
        <w:pStyle w:val="4"/>
        <w:shd w:val="clear" w:color="auto" w:fill="auto"/>
        <w:spacing w:before="0"/>
        <w:ind w:left="460" w:right="60" w:hanging="34"/>
        <w:jc w:val="left"/>
        <w:sectPr w:rsidR="00A2786D" w:rsidSect="00D37FA2">
          <w:pgSz w:w="11906" w:h="16838"/>
          <w:pgMar w:top="426" w:right="849" w:bottom="142" w:left="851" w:header="709" w:footer="709" w:gutter="0"/>
          <w:cols w:space="708"/>
          <w:docGrid w:linePitch="360"/>
        </w:sectPr>
      </w:pPr>
    </w:p>
    <w:p w:rsidR="00A2786D" w:rsidRDefault="00A2786D" w:rsidP="00A2786D">
      <w:pPr>
        <w:pStyle w:val="4"/>
        <w:shd w:val="clear" w:color="auto" w:fill="auto"/>
        <w:spacing w:before="0"/>
        <w:ind w:left="13220" w:right="60" w:hanging="34"/>
        <w:jc w:val="left"/>
      </w:pPr>
      <w:r>
        <w:lastRenderedPageBreak/>
        <w:t>Приложение № 6</w:t>
      </w:r>
    </w:p>
    <w:p w:rsidR="00A2786D" w:rsidRDefault="00A2786D" w:rsidP="00A2786D">
      <w:pPr>
        <w:pStyle w:val="4"/>
        <w:shd w:val="clear" w:color="auto" w:fill="auto"/>
        <w:spacing w:before="0"/>
        <w:ind w:left="13220" w:right="60" w:hanging="34"/>
        <w:jc w:val="left"/>
      </w:pPr>
      <w:r>
        <w:t>к Программе</w:t>
      </w:r>
    </w:p>
    <w:p w:rsidR="00A2786D" w:rsidRDefault="00A2786D" w:rsidP="00A2786D">
      <w:pPr>
        <w:pStyle w:val="4"/>
        <w:shd w:val="clear" w:color="auto" w:fill="auto"/>
        <w:spacing w:before="0"/>
        <w:ind w:left="460" w:right="60" w:hanging="34"/>
        <w:jc w:val="left"/>
      </w:pPr>
    </w:p>
    <w:p w:rsidR="00A2786D" w:rsidRDefault="00A2786D" w:rsidP="00A2786D">
      <w:pPr>
        <w:pStyle w:val="4"/>
        <w:shd w:val="clear" w:color="auto" w:fill="auto"/>
        <w:spacing w:before="0"/>
        <w:ind w:left="460" w:right="60" w:hanging="34"/>
        <w:jc w:val="left"/>
      </w:pPr>
    </w:p>
    <w:p w:rsidR="00A2786D" w:rsidRPr="008032CE" w:rsidRDefault="00A2786D" w:rsidP="00A2786D">
      <w:pPr>
        <w:pStyle w:val="70"/>
        <w:shd w:val="clear" w:color="auto" w:fill="auto"/>
        <w:spacing w:after="137" w:line="514" w:lineRule="exact"/>
        <w:ind w:left="600" w:right="1860" w:firstLine="4060"/>
        <w:outlineLvl w:val="0"/>
        <w:rPr>
          <w:rStyle w:val="71"/>
          <w:sz w:val="28"/>
          <w:szCs w:val="28"/>
        </w:rPr>
      </w:pPr>
      <w:r w:rsidRPr="008032CE">
        <w:rPr>
          <w:rStyle w:val="71"/>
          <w:sz w:val="28"/>
          <w:szCs w:val="28"/>
        </w:rPr>
        <w:t xml:space="preserve">Формы приложений к муниципальной программе </w:t>
      </w:r>
    </w:p>
    <w:p w:rsidR="00A2786D" w:rsidRDefault="00A2786D" w:rsidP="00A2786D">
      <w:pPr>
        <w:pStyle w:val="70"/>
        <w:shd w:val="clear" w:color="auto" w:fill="auto"/>
        <w:spacing w:after="137" w:line="514" w:lineRule="exact"/>
        <w:ind w:right="1701" w:firstLine="4060"/>
        <w:outlineLvl w:val="0"/>
      </w:pPr>
      <w:r>
        <w:rPr>
          <w:rStyle w:val="71"/>
        </w:rPr>
        <w:t xml:space="preserve">Форма 1. </w:t>
      </w:r>
      <w:r>
        <w:t>Сведения о составе и значениях целевых показателей (индикаторов) муниципальной программы</w:t>
      </w:r>
      <w:r>
        <w:rPr>
          <w:vertAlign w:val="superscript"/>
        </w:rPr>
        <w:footnoteReference w:id="1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706"/>
        <w:gridCol w:w="461"/>
        <w:gridCol w:w="3638"/>
        <w:gridCol w:w="1291"/>
        <w:gridCol w:w="1123"/>
        <w:gridCol w:w="1075"/>
        <w:gridCol w:w="48"/>
        <w:gridCol w:w="1118"/>
        <w:gridCol w:w="1118"/>
        <w:gridCol w:w="1075"/>
        <w:gridCol w:w="1075"/>
        <w:gridCol w:w="1075"/>
        <w:gridCol w:w="1075"/>
      </w:tblGrid>
      <w:tr w:rsidR="00A2786D" w:rsidTr="00D37FA2">
        <w:trPr>
          <w:gridAfter w:val="7"/>
          <w:wAfter w:w="6584" w:type="dxa"/>
          <w:trHeight w:hRule="exact" w:val="346"/>
          <w:jc w:val="center"/>
        </w:trPr>
        <w:tc>
          <w:tcPr>
            <w:tcW w:w="1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10pt"/>
                <w:rFonts w:eastAsia="Calibri"/>
              </w:rPr>
              <w:t>Код</w:t>
            </w:r>
          </w:p>
          <w:p w:rsidR="00A2786D" w:rsidRDefault="00A2786D" w:rsidP="00D37FA2">
            <w:pPr>
              <w:pStyle w:val="4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10pt"/>
                <w:rFonts w:eastAsia="Calibri"/>
              </w:rPr>
              <w:t>аналитической</w:t>
            </w:r>
          </w:p>
          <w:p w:rsidR="00A2786D" w:rsidRDefault="00A2786D" w:rsidP="00D37FA2">
            <w:pPr>
              <w:pStyle w:val="4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10pt"/>
                <w:rFonts w:eastAsia="Calibri"/>
              </w:rPr>
              <w:t>программной</w:t>
            </w:r>
          </w:p>
          <w:p w:rsidR="00A2786D" w:rsidRDefault="00A2786D" w:rsidP="00D37FA2">
            <w:pPr>
              <w:pStyle w:val="4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10pt"/>
                <w:rFonts w:eastAsia="Calibri"/>
              </w:rPr>
              <w:t>классификации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10pt"/>
                <w:rFonts w:eastAsia="Calibri"/>
              </w:rPr>
              <w:t>№</w:t>
            </w:r>
          </w:p>
          <w:p w:rsidR="00A2786D" w:rsidRDefault="00A2786D" w:rsidP="00D37FA2">
            <w:pPr>
              <w:pStyle w:val="4"/>
              <w:shd w:val="clear" w:color="auto" w:fill="auto"/>
              <w:spacing w:before="60" w:after="60" w:line="200" w:lineRule="exact"/>
              <w:ind w:left="180" w:firstLine="0"/>
              <w:jc w:val="left"/>
            </w:pPr>
            <w:r>
              <w:rPr>
                <w:rStyle w:val="10pt"/>
                <w:rFonts w:eastAsia="Calibri"/>
              </w:rPr>
              <w:t>п/</w:t>
            </w:r>
          </w:p>
          <w:p w:rsidR="00A2786D" w:rsidRDefault="00A2786D" w:rsidP="00D37FA2">
            <w:pPr>
              <w:pStyle w:val="4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10pt"/>
                <w:rFonts w:eastAsia="Calibri"/>
              </w:rPr>
              <w:t>п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10pt"/>
                <w:rFonts w:eastAsia="Calibri"/>
              </w:rPr>
              <w:t>Наименование целевого показателя (индикатора)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0pt"/>
                <w:rFonts w:eastAsia="Calibri"/>
              </w:rPr>
              <w:t>Единица</w:t>
            </w:r>
          </w:p>
          <w:p w:rsidR="00A2786D" w:rsidRDefault="00A2786D" w:rsidP="00D37FA2">
            <w:pPr>
              <w:pStyle w:val="4"/>
              <w:shd w:val="clear" w:color="auto" w:fill="auto"/>
              <w:spacing w:before="120" w:line="200" w:lineRule="exact"/>
              <w:ind w:firstLine="0"/>
              <w:jc w:val="center"/>
            </w:pPr>
            <w:r>
              <w:rPr>
                <w:rStyle w:val="10pt"/>
                <w:rFonts w:eastAsia="Calibri"/>
              </w:rPr>
              <w:t>измерения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rFonts w:eastAsia="Calibri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rFonts w:eastAsia="Calibri"/>
              </w:rPr>
            </w:pPr>
          </w:p>
        </w:tc>
      </w:tr>
      <w:tr w:rsidR="00A2786D" w:rsidTr="00D37FA2">
        <w:trPr>
          <w:trHeight w:hRule="exact" w:val="735"/>
          <w:jc w:val="center"/>
        </w:trPr>
        <w:tc>
          <w:tcPr>
            <w:tcW w:w="14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3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rFonts w:eastAsia="Calibri"/>
              </w:rPr>
            </w:pPr>
            <w:r>
              <w:rPr>
                <w:rStyle w:val="10pt"/>
                <w:rFonts w:eastAsia="Calibri"/>
              </w:rPr>
              <w:t>2018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0pt"/>
                <w:rFonts w:eastAsia="Calibri"/>
              </w:rPr>
              <w:t>2019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0pt"/>
                <w:rFonts w:eastAsia="Calibri"/>
              </w:rPr>
              <w:t>2020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0pt"/>
                <w:rFonts w:eastAsia="Calibri"/>
              </w:rPr>
              <w:t>2021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0pt"/>
                <w:rFonts w:eastAsia="Calibri"/>
              </w:rPr>
              <w:t>2022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rFonts w:eastAsia="Calibri"/>
              </w:rPr>
            </w:pPr>
            <w:r>
              <w:rPr>
                <w:rStyle w:val="10pt"/>
                <w:rFonts w:eastAsia="Calibri"/>
              </w:rPr>
              <w:t>2023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rFonts w:eastAsia="Calibri"/>
              </w:rPr>
            </w:pPr>
            <w:r>
              <w:rPr>
                <w:rStyle w:val="10pt"/>
                <w:rFonts w:eastAsia="Calibri"/>
              </w:rPr>
              <w:t>2024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rFonts w:eastAsia="Calibri"/>
              </w:rPr>
            </w:pPr>
            <w:r>
              <w:rPr>
                <w:rStyle w:val="10pt"/>
                <w:rFonts w:eastAsia="Calibri"/>
              </w:rPr>
              <w:t>2025</w:t>
            </w:r>
            <w:r w:rsidR="00DC2AB7">
              <w:rPr>
                <w:rStyle w:val="10pt"/>
                <w:rFonts w:eastAsia="Calibri"/>
              </w:rPr>
              <w:t>-2030</w:t>
            </w:r>
          </w:p>
        </w:tc>
      </w:tr>
      <w:tr w:rsidR="00A2786D" w:rsidTr="00D37FA2">
        <w:trPr>
          <w:trHeight w:hRule="exact" w:val="15"/>
          <w:jc w:val="center"/>
        </w:trPr>
        <w:tc>
          <w:tcPr>
            <w:tcW w:w="14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3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pacing w:line="200" w:lineRule="exact"/>
              <w:jc w:val="center"/>
              <w:rPr>
                <w:rStyle w:val="10pt"/>
                <w:rFonts w:eastAsia="Calibri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rFonts w:eastAsia="Calibri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rFonts w:eastAsia="Calibri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rFonts w:eastAsia="Calibri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rFonts w:eastAsia="Calibri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rFonts w:eastAsia="Calibri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rFonts w:eastAsia="Calibri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rFonts w:eastAsia="Calibri"/>
              </w:rPr>
            </w:pPr>
          </w:p>
        </w:tc>
      </w:tr>
      <w:tr w:rsidR="00A2786D" w:rsidTr="00D37FA2">
        <w:trPr>
          <w:trHeight w:hRule="exact" w:val="34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0pt"/>
                <w:rFonts w:eastAsia="Calibri"/>
              </w:rPr>
              <w:t>МП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0pt"/>
                <w:rFonts w:eastAsia="Calibri"/>
              </w:rPr>
              <w:t>Пп</w:t>
            </w: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3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rFonts w:eastAsia="Calibri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0pt"/>
                <w:rFonts w:eastAsia="Calibri"/>
              </w:rPr>
              <w:t>прогноз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0pt"/>
                <w:rFonts w:eastAsia="Calibri"/>
              </w:rPr>
              <w:t>прогноз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0pt"/>
                <w:rFonts w:eastAsia="Calibri"/>
              </w:rPr>
              <w:t>прогноз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0pt"/>
                <w:rFonts w:eastAsia="Calibri"/>
              </w:rPr>
              <w:t>прогноз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rFonts w:eastAsia="Calibri"/>
              </w:rPr>
            </w:pPr>
            <w:r>
              <w:rPr>
                <w:rStyle w:val="10pt"/>
                <w:rFonts w:eastAsia="Calibri"/>
              </w:rPr>
              <w:t>прогноз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rFonts w:eastAsia="Calibri"/>
              </w:rPr>
            </w:pPr>
            <w:r>
              <w:rPr>
                <w:rStyle w:val="10pt"/>
                <w:rFonts w:eastAsia="Calibri"/>
              </w:rPr>
              <w:t>прогноз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rFonts w:eastAsia="Calibri"/>
              </w:rPr>
            </w:pPr>
            <w:r>
              <w:rPr>
                <w:rStyle w:val="10pt"/>
                <w:rFonts w:eastAsia="Calibri"/>
              </w:rPr>
              <w:t>прогноз</w:t>
            </w:r>
          </w:p>
        </w:tc>
      </w:tr>
      <w:tr w:rsidR="00A2786D" w:rsidTr="00D37FA2">
        <w:trPr>
          <w:trHeight w:hRule="exact" w:val="346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Calibri6pt"/>
              </w:rPr>
              <w:t>XX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0pt"/>
                <w:rFonts w:eastAsia="Calibri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sz w:val="10"/>
                <w:szCs w:val="10"/>
              </w:rPr>
            </w:pPr>
          </w:p>
        </w:tc>
        <w:tc>
          <w:tcPr>
            <w:tcW w:w="1263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2786D" w:rsidTr="00D37FA2">
        <w:trPr>
          <w:trHeight w:hRule="exact" w:val="1666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10pt"/>
                <w:rFonts w:eastAsia="Calibri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88" w:lineRule="exact"/>
              <w:ind w:left="120" w:firstLine="0"/>
              <w:jc w:val="left"/>
            </w:pPr>
            <w:r>
              <w:rPr>
                <w:rStyle w:val="10pt"/>
                <w:rFonts w:eastAsia="Calibri"/>
              </w:rPr>
              <w:t>Количество проектов благоустройства дворовых территорий, реализованных с финансовым участием граждан (собственников МКД), заинтересованных организаций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10pt"/>
                <w:rFonts w:eastAsia="Calibri"/>
              </w:rPr>
              <w:t>ед.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40" w:firstLine="0"/>
              <w:jc w:val="left"/>
              <w:rPr>
                <w:rStyle w:val="10pt"/>
                <w:rFonts w:eastAsia="Calibri"/>
              </w:rPr>
            </w:pPr>
            <w:r>
              <w:rPr>
                <w:rStyle w:val="10pt"/>
                <w:rFonts w:eastAsia="Calibri"/>
              </w:rPr>
              <w:t>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10pt"/>
                <w:rFonts w:eastAsia="Calibri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10pt"/>
                <w:rFonts w:eastAsia="Calibri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10pt"/>
                <w:rFonts w:eastAsia="Calibri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213E60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213E60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213E60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2786D" w:rsidTr="00D37FA2">
        <w:trPr>
          <w:trHeight w:hRule="exact" w:val="2251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10pt"/>
                <w:rFonts w:eastAsia="Calibri"/>
              </w:rP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88" w:lineRule="exact"/>
              <w:ind w:left="120" w:firstLine="0"/>
              <w:jc w:val="left"/>
            </w:pPr>
            <w:r>
              <w:rPr>
                <w:rStyle w:val="10pt"/>
                <w:rFonts w:eastAsia="Calibri"/>
              </w:rPr>
              <w:t>Доля проектов благоустройства дворовых территорий, реализованных с финансовым участием граждан (собственников МКД), заинтересованных организаций, от общего количества дворовых территорий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0pt"/>
                <w:rFonts w:eastAsia="Calibri"/>
              </w:rPr>
              <w:t>проценты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40" w:firstLine="0"/>
              <w:jc w:val="left"/>
              <w:rPr>
                <w:rStyle w:val="10pt"/>
                <w:rFonts w:eastAsia="Calibri"/>
              </w:rPr>
            </w:pPr>
            <w:r>
              <w:rPr>
                <w:rStyle w:val="10pt"/>
                <w:rFonts w:eastAsia="Calibri"/>
              </w:rPr>
              <w:t>19,6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10pt"/>
                <w:rFonts w:eastAsia="Calibri"/>
              </w:rPr>
              <w:t>15,2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10pt"/>
                <w:rFonts w:eastAsia="Calibri"/>
              </w:rPr>
              <w:t>17,9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10pt"/>
                <w:rFonts w:eastAsia="Calibri"/>
              </w:rPr>
              <w:t>21,4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10pt"/>
                <w:rFonts w:eastAsia="Calibri"/>
              </w:rPr>
              <w:t>21,5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Style w:val="10pt"/>
                <w:rFonts w:eastAsia="Calibri"/>
              </w:rPr>
            </w:pPr>
            <w:r>
              <w:rPr>
                <w:rStyle w:val="10pt"/>
                <w:rFonts w:eastAsia="Calibri"/>
              </w:rPr>
              <w:t>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992417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Style w:val="10pt"/>
                <w:rFonts w:eastAsia="Calibri"/>
              </w:rPr>
            </w:pPr>
            <w:r w:rsidRPr="00992417">
              <w:rPr>
                <w:rStyle w:val="10pt"/>
                <w:rFonts w:eastAsia="Calibri"/>
              </w:rPr>
              <w:t>1</w:t>
            </w:r>
            <w:r w:rsidR="00992417" w:rsidRPr="00992417">
              <w:rPr>
                <w:rStyle w:val="10pt"/>
                <w:rFonts w:eastAsia="Calibri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Style w:val="10pt"/>
                <w:rFonts w:eastAsia="Calibri"/>
              </w:rPr>
            </w:pPr>
            <w:r>
              <w:rPr>
                <w:rStyle w:val="10pt"/>
                <w:rFonts w:eastAsia="Calibri"/>
              </w:rPr>
              <w:t>18</w:t>
            </w:r>
          </w:p>
        </w:tc>
      </w:tr>
    </w:tbl>
    <w:p w:rsidR="00A2786D" w:rsidRDefault="00A2786D" w:rsidP="00A2786D">
      <w:pPr>
        <w:pStyle w:val="4"/>
        <w:shd w:val="clear" w:color="auto" w:fill="auto"/>
        <w:spacing w:before="0"/>
        <w:ind w:left="460" w:right="60" w:hanging="34"/>
        <w:jc w:val="left"/>
      </w:pPr>
    </w:p>
    <w:p w:rsidR="00A2786D" w:rsidRDefault="00A2786D" w:rsidP="00A2786D">
      <w:pPr>
        <w:pStyle w:val="4"/>
        <w:shd w:val="clear" w:color="auto" w:fill="auto"/>
        <w:spacing w:before="0"/>
        <w:ind w:left="460" w:right="60" w:hanging="34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706"/>
        <w:gridCol w:w="461"/>
        <w:gridCol w:w="3638"/>
        <w:gridCol w:w="1291"/>
        <w:gridCol w:w="1118"/>
        <w:gridCol w:w="1118"/>
        <w:gridCol w:w="1123"/>
        <w:gridCol w:w="1118"/>
        <w:gridCol w:w="1118"/>
        <w:gridCol w:w="1075"/>
        <w:gridCol w:w="1075"/>
        <w:gridCol w:w="1075"/>
      </w:tblGrid>
      <w:tr w:rsidR="00A2786D" w:rsidTr="00D37FA2">
        <w:trPr>
          <w:trHeight w:hRule="exact" w:val="797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200" w:firstLine="0"/>
              <w:jc w:val="left"/>
            </w:pPr>
            <w:r>
              <w:rPr>
                <w:rStyle w:val="10pt"/>
                <w:rFonts w:eastAsia="Calibri"/>
              </w:rP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88" w:lineRule="exact"/>
              <w:ind w:left="120" w:firstLine="0"/>
              <w:jc w:val="left"/>
            </w:pPr>
            <w:r>
              <w:rPr>
                <w:rStyle w:val="10pt"/>
                <w:rFonts w:eastAsia="Calibri"/>
              </w:rPr>
              <w:t>Количество благоустроенных дворовых территорий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10pt"/>
                <w:rFonts w:eastAsia="Calibri"/>
              </w:rPr>
              <w:t>Ед.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2821AC" w:rsidRDefault="00A2786D" w:rsidP="00D37FA2">
            <w:pPr>
              <w:pStyle w:val="4"/>
              <w:shd w:val="clear" w:color="auto" w:fill="auto"/>
              <w:spacing w:before="0" w:line="200" w:lineRule="exact"/>
              <w:ind w:left="160" w:firstLine="0"/>
              <w:jc w:val="left"/>
              <w:rPr>
                <w:sz w:val="18"/>
                <w:szCs w:val="18"/>
              </w:rPr>
            </w:pPr>
            <w:r w:rsidRPr="002821AC">
              <w:rPr>
                <w:sz w:val="18"/>
                <w:szCs w:val="18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10pt"/>
                <w:rFonts w:eastAsia="Calibri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10pt"/>
                <w:rFonts w:eastAsia="Calibri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10pt"/>
                <w:rFonts w:eastAsia="Calibri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10pt"/>
                <w:rFonts w:eastAsia="Calibri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10pt"/>
                <w:rFonts w:eastAsia="Calibri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Style w:val="10pt"/>
                <w:rFonts w:eastAsia="Calibri"/>
              </w:rPr>
            </w:pPr>
            <w:r>
              <w:rPr>
                <w:rStyle w:val="10pt"/>
                <w:rFonts w:eastAsia="Calibri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Style w:val="10pt"/>
                <w:rFonts w:eastAsia="Calibri"/>
              </w:rPr>
            </w:pPr>
            <w:r>
              <w:rPr>
                <w:rStyle w:val="10pt"/>
                <w:rFonts w:eastAsia="Calibri"/>
              </w:rPr>
              <w:t>4</w:t>
            </w:r>
          </w:p>
        </w:tc>
      </w:tr>
      <w:tr w:rsidR="00A2786D" w:rsidTr="00D37FA2">
        <w:trPr>
          <w:trHeight w:hRule="exact" w:val="1085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200" w:firstLine="0"/>
              <w:jc w:val="left"/>
            </w:pPr>
            <w:r>
              <w:rPr>
                <w:rStyle w:val="10pt"/>
                <w:rFonts w:eastAsia="Calibri"/>
              </w:rP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88" w:lineRule="exact"/>
              <w:ind w:firstLine="0"/>
            </w:pPr>
            <w:r>
              <w:rPr>
                <w:rStyle w:val="10pt"/>
                <w:rFonts w:eastAsia="Calibri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10pt"/>
                <w:rFonts w:eastAsia="Calibri"/>
              </w:rPr>
              <w:t>Проценты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0F7F00" w:rsidRDefault="00A2786D" w:rsidP="00D37FA2">
            <w:pPr>
              <w:pStyle w:val="4"/>
              <w:shd w:val="clear" w:color="auto" w:fill="auto"/>
              <w:spacing w:before="0" w:line="200" w:lineRule="exact"/>
              <w:ind w:left="160" w:firstLine="0"/>
              <w:jc w:val="left"/>
              <w:rPr>
                <w:sz w:val="20"/>
                <w:szCs w:val="20"/>
              </w:rPr>
            </w:pPr>
            <w:r w:rsidRPr="000F7F00">
              <w:rPr>
                <w:sz w:val="20"/>
                <w:szCs w:val="20"/>
              </w:rPr>
              <w:t>11,0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10pt"/>
                <w:rFonts w:eastAsia="Calibri"/>
              </w:rPr>
              <w:t>15,2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10pt"/>
                <w:rFonts w:eastAsia="Calibri"/>
              </w:rPr>
              <w:t>19,6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10pt"/>
                <w:rFonts w:eastAsia="Calibri"/>
              </w:rPr>
              <w:t>17,9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10pt"/>
                <w:rFonts w:eastAsia="Calibri"/>
              </w:rPr>
              <w:t>21,4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10pt"/>
                <w:rFonts w:eastAsia="Calibri"/>
              </w:rPr>
              <w:t>21,5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992417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Style w:val="10pt"/>
                <w:rFonts w:eastAsia="Calibri"/>
              </w:rPr>
            </w:pPr>
            <w:r w:rsidRPr="00992417">
              <w:rPr>
                <w:rStyle w:val="10pt"/>
                <w:rFonts w:eastAsia="Calibri"/>
              </w:rPr>
              <w:t>2</w:t>
            </w:r>
            <w:r w:rsidR="00992417" w:rsidRPr="00992417">
              <w:rPr>
                <w:rStyle w:val="10pt"/>
                <w:rFonts w:eastAsia="Calibri"/>
              </w:rPr>
              <w:t>2</w:t>
            </w:r>
            <w:r w:rsidRPr="00992417">
              <w:rPr>
                <w:rStyle w:val="10pt"/>
                <w:rFonts w:eastAsia="Calibri"/>
              </w:rPr>
              <w:t>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rStyle w:val="10pt"/>
                <w:rFonts w:eastAsia="Calibri"/>
              </w:rPr>
            </w:pPr>
            <w:r>
              <w:rPr>
                <w:rStyle w:val="10pt"/>
                <w:rFonts w:eastAsia="Calibri"/>
              </w:rPr>
              <w:t>21,5</w:t>
            </w:r>
          </w:p>
        </w:tc>
      </w:tr>
      <w:tr w:rsidR="00A2786D" w:rsidTr="00D37FA2">
        <w:trPr>
          <w:trHeight w:hRule="exact" w:val="792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200" w:firstLine="0"/>
              <w:jc w:val="left"/>
            </w:pPr>
            <w:r>
              <w:rPr>
                <w:rStyle w:val="10pt"/>
                <w:rFonts w:eastAsia="Calibri"/>
              </w:rPr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83" w:lineRule="exact"/>
              <w:ind w:left="120" w:firstLine="0"/>
              <w:jc w:val="left"/>
            </w:pPr>
            <w:r>
              <w:rPr>
                <w:rStyle w:val="10pt"/>
                <w:rFonts w:eastAsia="Calibri"/>
              </w:rPr>
              <w:t>Количество благоустроенных общественных территорий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10pt"/>
                <w:rFonts w:eastAsia="Calibri"/>
              </w:rPr>
              <w:t>Ед.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0F7F00" w:rsidRDefault="00A2786D" w:rsidP="00D37FA2">
            <w:pPr>
              <w:pStyle w:val="4"/>
              <w:shd w:val="clear" w:color="auto" w:fill="auto"/>
              <w:spacing w:before="0" w:line="200" w:lineRule="exact"/>
              <w:ind w:left="16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F4530A" w:rsidRDefault="00A2786D" w:rsidP="00D37FA2">
            <w:pPr>
              <w:pStyle w:val="4"/>
              <w:shd w:val="clear" w:color="auto" w:fill="auto"/>
              <w:spacing w:before="0" w:line="200" w:lineRule="exact"/>
              <w:ind w:left="16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F4530A" w:rsidRDefault="00A2786D" w:rsidP="00D37FA2">
            <w:pPr>
              <w:pStyle w:val="4"/>
              <w:shd w:val="clear" w:color="auto" w:fill="auto"/>
              <w:spacing w:before="0" w:line="200" w:lineRule="exact"/>
              <w:ind w:left="16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F4530A" w:rsidRDefault="00A2786D" w:rsidP="00D37FA2">
            <w:pPr>
              <w:pStyle w:val="4"/>
              <w:shd w:val="clear" w:color="auto" w:fill="auto"/>
              <w:spacing w:before="0" w:line="200" w:lineRule="exact"/>
              <w:ind w:left="160" w:firstLine="0"/>
              <w:jc w:val="left"/>
              <w:rPr>
                <w:sz w:val="20"/>
                <w:szCs w:val="20"/>
              </w:rPr>
            </w:pPr>
            <w:r>
              <w:rPr>
                <w:rStyle w:val="10pt"/>
                <w:rFonts w:eastAsia="Calibri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F4530A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sz w:val="20"/>
                <w:szCs w:val="20"/>
              </w:rPr>
            </w:pPr>
            <w:r>
              <w:rPr>
                <w:rStyle w:val="10pt"/>
                <w:rFonts w:eastAsia="Calibri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F4530A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786D" w:rsidRPr="00042105" w:rsidTr="00D37FA2">
        <w:trPr>
          <w:trHeight w:hRule="exact" w:val="1373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200" w:firstLine="0"/>
              <w:jc w:val="left"/>
            </w:pPr>
            <w:r>
              <w:rPr>
                <w:rStyle w:val="10pt"/>
                <w:rFonts w:eastAsia="Calibri"/>
              </w:rPr>
              <w:t>6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88" w:lineRule="exact"/>
              <w:ind w:left="120" w:firstLine="0"/>
              <w:jc w:val="left"/>
            </w:pPr>
            <w:r>
              <w:rPr>
                <w:rStyle w:val="10pt"/>
                <w:rFonts w:eastAsia="Calibri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10pt"/>
                <w:rFonts w:eastAsia="Calibri"/>
              </w:rPr>
              <w:t>Проценты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0F7F00" w:rsidRDefault="00A2786D" w:rsidP="00D37FA2">
            <w:pPr>
              <w:pStyle w:val="4"/>
              <w:shd w:val="clear" w:color="auto" w:fill="auto"/>
              <w:spacing w:before="0" w:line="200" w:lineRule="exact"/>
              <w:ind w:left="16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10pt"/>
                <w:rFonts w:eastAsia="Calibri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042105" w:rsidRDefault="00A2786D" w:rsidP="00D37FA2">
            <w:pPr>
              <w:pStyle w:val="4"/>
              <w:shd w:val="clear" w:color="auto" w:fill="auto"/>
              <w:spacing w:before="0" w:line="200" w:lineRule="exact"/>
              <w:ind w:left="160" w:firstLine="0"/>
              <w:jc w:val="left"/>
              <w:rPr>
                <w:sz w:val="24"/>
                <w:szCs w:val="24"/>
              </w:rPr>
            </w:pPr>
            <w:r w:rsidRPr="00042105">
              <w:rPr>
                <w:rStyle w:val="10pt"/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042105" w:rsidRDefault="00A2786D" w:rsidP="00D37FA2">
            <w:pPr>
              <w:pStyle w:val="4"/>
              <w:shd w:val="clear" w:color="auto" w:fill="auto"/>
              <w:spacing w:before="0" w:line="200" w:lineRule="exact"/>
              <w:ind w:left="160" w:firstLine="0"/>
              <w:jc w:val="left"/>
              <w:rPr>
                <w:sz w:val="24"/>
                <w:szCs w:val="24"/>
              </w:rPr>
            </w:pPr>
            <w:r w:rsidRPr="00042105">
              <w:rPr>
                <w:rStyle w:val="10pt"/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042105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sz w:val="24"/>
                <w:szCs w:val="24"/>
              </w:rPr>
            </w:pPr>
            <w:r w:rsidRPr="00042105">
              <w:rPr>
                <w:rStyle w:val="10pt"/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042105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sz w:val="24"/>
                <w:szCs w:val="24"/>
              </w:rPr>
            </w:pPr>
            <w:r w:rsidRPr="00042105">
              <w:rPr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042105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sz w:val="24"/>
                <w:szCs w:val="24"/>
              </w:rPr>
            </w:pPr>
            <w:r w:rsidRPr="00042105">
              <w:rPr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042105" w:rsidRDefault="00A2786D" w:rsidP="00D37FA2">
            <w:pPr>
              <w:pStyle w:val="4"/>
              <w:shd w:val="clear" w:color="auto" w:fill="auto"/>
              <w:spacing w:before="0" w:line="200" w:lineRule="exact"/>
              <w:ind w:left="1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2786D" w:rsidTr="00D37FA2">
        <w:trPr>
          <w:trHeight w:hRule="exact" w:val="346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0F7F00" w:rsidRDefault="00A2786D" w:rsidP="00D37FA2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rPr>
                <w:sz w:val="10"/>
                <w:szCs w:val="10"/>
              </w:rPr>
            </w:pPr>
          </w:p>
        </w:tc>
      </w:tr>
    </w:tbl>
    <w:p w:rsidR="00A2786D" w:rsidRDefault="00A2786D" w:rsidP="00A2786D">
      <w:pPr>
        <w:pStyle w:val="4"/>
        <w:shd w:val="clear" w:color="auto" w:fill="auto"/>
        <w:spacing w:before="0"/>
        <w:ind w:left="460" w:right="60" w:hanging="34"/>
        <w:jc w:val="left"/>
      </w:pPr>
    </w:p>
    <w:p w:rsidR="00A2786D" w:rsidRDefault="00A2786D" w:rsidP="00A2786D">
      <w:pPr>
        <w:pStyle w:val="4"/>
        <w:shd w:val="clear" w:color="auto" w:fill="auto"/>
        <w:spacing w:before="0"/>
        <w:ind w:left="460" w:right="60" w:hanging="34"/>
        <w:jc w:val="left"/>
      </w:pPr>
    </w:p>
    <w:p w:rsidR="00A2786D" w:rsidRDefault="00A2786D" w:rsidP="00A2786D">
      <w:pPr>
        <w:pStyle w:val="4"/>
        <w:shd w:val="clear" w:color="auto" w:fill="auto"/>
        <w:spacing w:before="0"/>
        <w:ind w:left="460" w:right="60" w:hanging="34"/>
        <w:jc w:val="left"/>
      </w:pPr>
    </w:p>
    <w:p w:rsidR="00A2786D" w:rsidRDefault="00A2786D" w:rsidP="00A2786D">
      <w:pPr>
        <w:pStyle w:val="4"/>
        <w:shd w:val="clear" w:color="auto" w:fill="auto"/>
        <w:spacing w:before="0"/>
        <w:ind w:left="460" w:right="60" w:hanging="34"/>
        <w:jc w:val="left"/>
      </w:pPr>
    </w:p>
    <w:p w:rsidR="00A2786D" w:rsidRDefault="00A2786D" w:rsidP="00A2786D">
      <w:pPr>
        <w:pStyle w:val="4"/>
        <w:shd w:val="clear" w:color="auto" w:fill="auto"/>
        <w:spacing w:before="0"/>
        <w:ind w:left="460" w:right="60" w:hanging="34"/>
        <w:jc w:val="left"/>
      </w:pPr>
    </w:p>
    <w:p w:rsidR="00A2786D" w:rsidRDefault="00A2786D" w:rsidP="00A2786D">
      <w:pPr>
        <w:pStyle w:val="4"/>
        <w:shd w:val="clear" w:color="auto" w:fill="auto"/>
        <w:spacing w:before="0"/>
        <w:ind w:left="460" w:right="60" w:hanging="34"/>
        <w:jc w:val="left"/>
      </w:pPr>
    </w:p>
    <w:p w:rsidR="00A2786D" w:rsidRDefault="00A2786D" w:rsidP="00A2786D">
      <w:pPr>
        <w:pStyle w:val="4"/>
        <w:shd w:val="clear" w:color="auto" w:fill="auto"/>
        <w:spacing w:before="0"/>
        <w:ind w:left="460" w:right="60" w:hanging="34"/>
        <w:jc w:val="left"/>
      </w:pPr>
    </w:p>
    <w:p w:rsidR="00A2786D" w:rsidRDefault="00A2786D" w:rsidP="00A2786D">
      <w:pPr>
        <w:pStyle w:val="4"/>
        <w:shd w:val="clear" w:color="auto" w:fill="auto"/>
        <w:spacing w:before="0"/>
        <w:ind w:left="460" w:right="60" w:hanging="34"/>
        <w:jc w:val="left"/>
      </w:pPr>
    </w:p>
    <w:p w:rsidR="00A2786D" w:rsidRDefault="00A2786D" w:rsidP="00A2786D">
      <w:pPr>
        <w:pStyle w:val="4"/>
        <w:shd w:val="clear" w:color="auto" w:fill="auto"/>
        <w:spacing w:before="0"/>
        <w:ind w:left="460" w:right="60" w:hanging="34"/>
        <w:jc w:val="left"/>
      </w:pPr>
    </w:p>
    <w:p w:rsidR="00A2786D" w:rsidRDefault="00A2786D" w:rsidP="00A2786D">
      <w:pPr>
        <w:spacing w:line="240" w:lineRule="auto"/>
        <w:jc w:val="center"/>
        <w:outlineLvl w:val="0"/>
        <w:rPr>
          <w:rStyle w:val="af3"/>
          <w:rFonts w:eastAsiaTheme="minorHAnsi"/>
        </w:rPr>
      </w:pPr>
    </w:p>
    <w:p w:rsidR="00A2786D" w:rsidRDefault="00A2786D" w:rsidP="00A2786D">
      <w:pPr>
        <w:spacing w:line="240" w:lineRule="auto"/>
        <w:jc w:val="center"/>
        <w:outlineLvl w:val="0"/>
        <w:rPr>
          <w:rStyle w:val="af3"/>
          <w:rFonts w:eastAsiaTheme="minorHAnsi"/>
        </w:rPr>
      </w:pPr>
    </w:p>
    <w:p w:rsidR="00A2786D" w:rsidRDefault="00A2786D" w:rsidP="00A2786D">
      <w:pPr>
        <w:spacing w:line="240" w:lineRule="auto"/>
        <w:jc w:val="center"/>
        <w:outlineLvl w:val="0"/>
        <w:rPr>
          <w:rStyle w:val="af3"/>
          <w:rFonts w:eastAsiaTheme="minorHAnsi"/>
        </w:rPr>
      </w:pPr>
    </w:p>
    <w:p w:rsidR="00A2786D" w:rsidRDefault="00A2786D" w:rsidP="00A2786D">
      <w:pPr>
        <w:spacing w:line="240" w:lineRule="auto"/>
        <w:jc w:val="center"/>
        <w:outlineLvl w:val="0"/>
        <w:rPr>
          <w:rStyle w:val="af3"/>
          <w:rFonts w:eastAsiaTheme="minorHAnsi"/>
        </w:rPr>
      </w:pPr>
    </w:p>
    <w:p w:rsidR="00A2786D" w:rsidRDefault="00A2786D" w:rsidP="00A2786D">
      <w:pPr>
        <w:pStyle w:val="4"/>
        <w:shd w:val="clear" w:color="auto" w:fill="auto"/>
        <w:spacing w:before="0"/>
        <w:ind w:left="460" w:right="60" w:hanging="34"/>
        <w:jc w:val="left"/>
      </w:pPr>
    </w:p>
    <w:p w:rsidR="00A2786D" w:rsidRDefault="00A2786D" w:rsidP="00A2786D">
      <w:pPr>
        <w:pStyle w:val="4"/>
        <w:shd w:val="clear" w:color="auto" w:fill="auto"/>
        <w:spacing w:before="0"/>
        <w:ind w:left="460" w:right="60" w:hanging="34"/>
        <w:jc w:val="center"/>
        <w:outlineLvl w:val="0"/>
        <w:rPr>
          <w:b/>
        </w:rPr>
      </w:pPr>
    </w:p>
    <w:p w:rsidR="00A2786D" w:rsidRDefault="00A2786D" w:rsidP="00A2786D">
      <w:pPr>
        <w:pStyle w:val="4"/>
        <w:shd w:val="clear" w:color="auto" w:fill="auto"/>
        <w:spacing w:before="0"/>
        <w:ind w:left="460" w:right="60" w:hanging="34"/>
        <w:jc w:val="center"/>
        <w:outlineLvl w:val="0"/>
        <w:rPr>
          <w:b/>
        </w:rPr>
      </w:pPr>
    </w:p>
    <w:p w:rsidR="00A2786D" w:rsidRDefault="00A2786D" w:rsidP="00A2786D">
      <w:pPr>
        <w:pStyle w:val="4"/>
        <w:shd w:val="clear" w:color="auto" w:fill="auto"/>
        <w:spacing w:before="0"/>
        <w:ind w:left="460" w:right="60" w:hanging="34"/>
        <w:jc w:val="center"/>
        <w:outlineLvl w:val="0"/>
        <w:rPr>
          <w:b/>
        </w:rPr>
      </w:pPr>
    </w:p>
    <w:p w:rsidR="00A2786D" w:rsidRDefault="00A2786D" w:rsidP="00A2786D">
      <w:pPr>
        <w:pStyle w:val="4"/>
        <w:shd w:val="clear" w:color="auto" w:fill="auto"/>
        <w:spacing w:before="0"/>
        <w:ind w:left="460" w:right="60" w:hanging="34"/>
        <w:jc w:val="center"/>
        <w:outlineLvl w:val="0"/>
        <w:rPr>
          <w:b/>
        </w:rPr>
      </w:pPr>
    </w:p>
    <w:p w:rsidR="00A2786D" w:rsidRDefault="00A2786D" w:rsidP="00A2786D">
      <w:pPr>
        <w:pStyle w:val="4"/>
        <w:shd w:val="clear" w:color="auto" w:fill="auto"/>
        <w:spacing w:before="0"/>
        <w:ind w:left="460" w:right="60" w:hanging="34"/>
        <w:jc w:val="center"/>
        <w:outlineLvl w:val="0"/>
        <w:rPr>
          <w:b/>
        </w:rPr>
      </w:pPr>
    </w:p>
    <w:p w:rsidR="00A2786D" w:rsidRDefault="00A2786D" w:rsidP="00A2786D">
      <w:pPr>
        <w:pStyle w:val="4"/>
        <w:shd w:val="clear" w:color="auto" w:fill="auto"/>
        <w:spacing w:before="0"/>
        <w:ind w:left="460" w:right="60" w:hanging="34"/>
        <w:jc w:val="center"/>
        <w:outlineLvl w:val="0"/>
        <w:rPr>
          <w:b/>
        </w:rPr>
      </w:pPr>
    </w:p>
    <w:p w:rsidR="00A2786D" w:rsidRPr="00595450" w:rsidRDefault="00A2786D" w:rsidP="00A2786D">
      <w:pPr>
        <w:pStyle w:val="4"/>
        <w:shd w:val="clear" w:color="auto" w:fill="auto"/>
        <w:spacing w:before="0"/>
        <w:ind w:left="460" w:right="60" w:hanging="34"/>
        <w:jc w:val="center"/>
        <w:outlineLvl w:val="0"/>
        <w:rPr>
          <w:b/>
        </w:rPr>
      </w:pPr>
      <w:r w:rsidRPr="00595450">
        <w:rPr>
          <w:b/>
        </w:rPr>
        <w:t xml:space="preserve">Форма 2. Ресурсное обеспечение реализации муниципальной программы </w:t>
      </w:r>
    </w:p>
    <w:p w:rsidR="00A2786D" w:rsidRDefault="00A2786D" w:rsidP="00A2786D">
      <w:pPr>
        <w:pStyle w:val="4"/>
        <w:shd w:val="clear" w:color="auto" w:fill="auto"/>
        <w:spacing w:before="0"/>
        <w:ind w:left="460" w:right="60" w:hanging="34"/>
        <w:jc w:val="left"/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663"/>
        <w:gridCol w:w="1825"/>
        <w:gridCol w:w="2055"/>
        <w:gridCol w:w="1732"/>
        <w:gridCol w:w="1047"/>
        <w:gridCol w:w="1057"/>
        <w:gridCol w:w="986"/>
        <w:gridCol w:w="992"/>
        <w:gridCol w:w="852"/>
        <w:gridCol w:w="1133"/>
        <w:gridCol w:w="1274"/>
        <w:gridCol w:w="1137"/>
        <w:gridCol w:w="1255"/>
      </w:tblGrid>
      <w:tr w:rsidR="00A2786D" w:rsidTr="00EA5A9D">
        <w:trPr>
          <w:gridAfter w:val="7"/>
          <w:wAfter w:w="2383" w:type="pct"/>
          <w:trHeight w:hRule="exact" w:val="9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"/>
              </w:rPr>
            </w:pP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Calibri75pt"/>
              </w:rPr>
              <w:t>Статус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35" w:lineRule="exact"/>
              <w:ind w:right="520" w:firstLine="0"/>
              <w:jc w:val="center"/>
            </w:pPr>
            <w:r>
              <w:rPr>
                <w:rStyle w:val="Calibri75pt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Calibri75pt"/>
              </w:rPr>
              <w:t>Ответственный</w:t>
            </w:r>
          </w:p>
          <w:p w:rsidR="00A2786D" w:rsidRDefault="00A2786D" w:rsidP="00D37FA2">
            <w:pPr>
              <w:pStyle w:val="4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Calibri75pt"/>
              </w:rPr>
              <w:t>исполнитель,</w:t>
            </w:r>
          </w:p>
          <w:p w:rsidR="00A2786D" w:rsidRDefault="00A2786D" w:rsidP="00D37FA2">
            <w:pPr>
              <w:pStyle w:val="4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Calibri75pt"/>
              </w:rPr>
              <w:t>соисполнитель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40" w:lineRule="exact"/>
              <w:ind w:firstLine="0"/>
              <w:jc w:val="center"/>
              <w:rPr>
                <w:rStyle w:val="Calibri75pt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40" w:lineRule="exact"/>
              <w:ind w:firstLine="0"/>
              <w:jc w:val="center"/>
              <w:rPr>
                <w:rStyle w:val="Calibri75pt"/>
              </w:rPr>
            </w:pPr>
          </w:p>
        </w:tc>
      </w:tr>
      <w:tr w:rsidR="00EA5A9D" w:rsidTr="00EA5A9D">
        <w:trPr>
          <w:trHeight w:hRule="exact" w:val="931"/>
        </w:trPr>
        <w:tc>
          <w:tcPr>
            <w:tcW w:w="207" w:type="pct"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jc w:val="center"/>
            </w:pPr>
            <w:r>
              <w:t>№п/п</w:t>
            </w:r>
          </w:p>
        </w:tc>
        <w:tc>
          <w:tcPr>
            <w:tcW w:w="57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jc w:val="center"/>
            </w:pPr>
          </w:p>
        </w:tc>
        <w:tc>
          <w:tcPr>
            <w:tcW w:w="64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jc w:val="center"/>
            </w:pPr>
          </w:p>
        </w:tc>
        <w:tc>
          <w:tcPr>
            <w:tcW w:w="54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14468A" w:rsidRDefault="00A2786D" w:rsidP="00EA5A9D">
            <w:pPr>
              <w:pStyle w:val="4"/>
              <w:shd w:val="clear" w:color="auto" w:fill="auto"/>
              <w:spacing w:before="0" w:line="150" w:lineRule="exact"/>
              <w:ind w:left="200" w:firstLine="0"/>
              <w:jc w:val="center"/>
              <w:rPr>
                <w:b/>
                <w:sz w:val="15"/>
                <w:szCs w:val="15"/>
              </w:rPr>
            </w:pPr>
            <w:r w:rsidRPr="0014468A">
              <w:rPr>
                <w:b/>
                <w:sz w:val="15"/>
                <w:szCs w:val="15"/>
              </w:rPr>
              <w:t>ВСЕГО: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59463D" w:rsidRDefault="00A2786D" w:rsidP="00EA5A9D">
            <w:pPr>
              <w:pStyle w:val="4"/>
              <w:shd w:val="clear" w:color="auto" w:fill="auto"/>
              <w:spacing w:before="6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59463D">
              <w:rPr>
                <w:sz w:val="16"/>
                <w:szCs w:val="16"/>
              </w:rPr>
              <w:t>2018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59463D" w:rsidRDefault="00A2786D" w:rsidP="00EA5A9D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59463D">
              <w:rPr>
                <w:rStyle w:val="Calibri75pt"/>
                <w:sz w:val="16"/>
                <w:szCs w:val="16"/>
              </w:rPr>
              <w:t>2019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59463D" w:rsidRDefault="00A2786D" w:rsidP="00EA5A9D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59463D">
              <w:rPr>
                <w:rStyle w:val="Calibri75pt"/>
                <w:sz w:val="16"/>
                <w:szCs w:val="16"/>
              </w:rPr>
              <w:t>2020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59463D" w:rsidRDefault="00A2786D" w:rsidP="00EA5A9D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59463D">
              <w:rPr>
                <w:rStyle w:val="Calibri75pt"/>
                <w:sz w:val="16"/>
                <w:szCs w:val="16"/>
              </w:rPr>
              <w:t>2021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59463D" w:rsidRDefault="00A2786D" w:rsidP="00EA5A9D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sz w:val="16"/>
                <w:szCs w:val="16"/>
              </w:rPr>
            </w:pPr>
            <w:r w:rsidRPr="0059463D">
              <w:rPr>
                <w:rStyle w:val="Calibri75pt"/>
                <w:sz w:val="16"/>
                <w:szCs w:val="16"/>
              </w:rPr>
              <w:t>2022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"/>
                <w:sz w:val="16"/>
                <w:szCs w:val="16"/>
              </w:rPr>
            </w:pPr>
          </w:p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"/>
                <w:sz w:val="16"/>
                <w:szCs w:val="16"/>
              </w:rPr>
            </w:pPr>
          </w:p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"/>
                <w:sz w:val="16"/>
                <w:szCs w:val="16"/>
              </w:rPr>
            </w:pPr>
          </w:p>
          <w:p w:rsidR="00A2786D" w:rsidRPr="0059463D" w:rsidRDefault="00A2786D" w:rsidP="00EA5A9D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"/>
                <w:sz w:val="16"/>
                <w:szCs w:val="16"/>
              </w:rPr>
            </w:pPr>
            <w:r w:rsidRPr="0059463D">
              <w:rPr>
                <w:rStyle w:val="Calibri75pt"/>
                <w:sz w:val="16"/>
                <w:szCs w:val="16"/>
              </w:rPr>
              <w:t>2023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59463D" w:rsidRDefault="00A2786D" w:rsidP="00EA5A9D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"/>
                <w:sz w:val="16"/>
                <w:szCs w:val="16"/>
              </w:rPr>
            </w:pPr>
          </w:p>
          <w:p w:rsidR="00A2786D" w:rsidRPr="0059463D" w:rsidRDefault="00A2786D" w:rsidP="00EA5A9D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"/>
                <w:sz w:val="16"/>
                <w:szCs w:val="16"/>
              </w:rPr>
            </w:pPr>
          </w:p>
          <w:p w:rsidR="00A2786D" w:rsidRPr="0059463D" w:rsidRDefault="00A2786D" w:rsidP="00EA5A9D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"/>
                <w:sz w:val="16"/>
                <w:szCs w:val="16"/>
              </w:rPr>
            </w:pPr>
          </w:p>
          <w:p w:rsidR="00A2786D" w:rsidRPr="0059463D" w:rsidRDefault="00A2786D" w:rsidP="00EA5A9D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"/>
                <w:sz w:val="16"/>
                <w:szCs w:val="16"/>
              </w:rPr>
            </w:pPr>
            <w:r w:rsidRPr="0059463D">
              <w:rPr>
                <w:rStyle w:val="Calibri75pt"/>
                <w:sz w:val="16"/>
                <w:szCs w:val="16"/>
              </w:rPr>
              <w:t>2024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"/>
                <w:sz w:val="16"/>
                <w:szCs w:val="16"/>
              </w:rPr>
            </w:pPr>
          </w:p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"/>
                <w:sz w:val="16"/>
                <w:szCs w:val="16"/>
              </w:rPr>
            </w:pPr>
          </w:p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"/>
                <w:sz w:val="16"/>
                <w:szCs w:val="16"/>
              </w:rPr>
            </w:pPr>
          </w:p>
          <w:p w:rsidR="00A2786D" w:rsidRPr="0059463D" w:rsidRDefault="00A2786D" w:rsidP="00EA5A9D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"/>
                <w:sz w:val="16"/>
                <w:szCs w:val="16"/>
              </w:rPr>
            </w:pPr>
            <w:r>
              <w:rPr>
                <w:rStyle w:val="Calibri75pt"/>
                <w:sz w:val="16"/>
                <w:szCs w:val="16"/>
              </w:rPr>
              <w:t>2025</w:t>
            </w:r>
            <w:r w:rsidR="00DC2AB7">
              <w:rPr>
                <w:rStyle w:val="Calibri75pt"/>
                <w:sz w:val="16"/>
                <w:szCs w:val="16"/>
              </w:rPr>
              <w:t>-2030</w:t>
            </w:r>
          </w:p>
        </w:tc>
      </w:tr>
      <w:tr w:rsidR="00EA5A9D" w:rsidRPr="004A11BD" w:rsidTr="00EA5A9D">
        <w:trPr>
          <w:trHeight w:hRule="exact" w:val="60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4A11BD" w:rsidRDefault="00A2786D" w:rsidP="00D37FA2">
            <w:pPr>
              <w:pStyle w:val="4"/>
              <w:shd w:val="clear" w:color="auto" w:fill="auto"/>
              <w:spacing w:before="0" w:line="200" w:lineRule="exact"/>
              <w:ind w:left="120" w:firstLine="0"/>
              <w:jc w:val="center"/>
              <w:rPr>
                <w:sz w:val="16"/>
                <w:szCs w:val="16"/>
              </w:rPr>
            </w:pPr>
            <w:r w:rsidRPr="004A11BD">
              <w:rPr>
                <w:sz w:val="16"/>
                <w:szCs w:val="16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4A11BD" w:rsidRDefault="00A2786D" w:rsidP="00D37FA2">
            <w:pPr>
              <w:pStyle w:val="4"/>
              <w:shd w:val="clear" w:color="auto" w:fill="auto"/>
              <w:spacing w:before="0" w:line="200" w:lineRule="exact"/>
              <w:ind w:left="120" w:firstLine="0"/>
              <w:jc w:val="center"/>
              <w:rPr>
                <w:sz w:val="16"/>
                <w:szCs w:val="16"/>
              </w:rPr>
            </w:pPr>
            <w:r w:rsidRPr="004A11BD">
              <w:rPr>
                <w:sz w:val="16"/>
                <w:szCs w:val="16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4A11BD" w:rsidRDefault="00A2786D" w:rsidP="00D37FA2">
            <w:pPr>
              <w:pStyle w:val="4"/>
              <w:shd w:val="clear" w:color="auto" w:fill="auto"/>
              <w:spacing w:before="0" w:line="240" w:lineRule="exact"/>
              <w:ind w:left="120" w:firstLine="0"/>
              <w:jc w:val="center"/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A11BD"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4A11BD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A11BD"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4A11BD" w:rsidRDefault="00A2786D" w:rsidP="00EA5A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1B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4A11BD" w:rsidRDefault="00A2786D" w:rsidP="00EA5A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1B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20" w:firstLine="0"/>
              <w:jc w:val="center"/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A2786D" w:rsidRPr="004A11BD" w:rsidRDefault="00A2786D" w:rsidP="00EA5A9D">
            <w:pPr>
              <w:pStyle w:val="4"/>
              <w:shd w:val="clear" w:color="auto" w:fill="auto"/>
              <w:spacing w:before="0" w:line="150" w:lineRule="exact"/>
              <w:ind w:left="120" w:firstLine="0"/>
              <w:jc w:val="center"/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A11BD"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4A11B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A11BD"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4A11B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A11BD"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4A11B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A11BD"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4A11B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A11BD"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4A11B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A11BD"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A2786D" w:rsidRPr="004A11B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Calibri75pt0"/>
                <w:rFonts w:ascii="Times New Roman" w:hAnsi="Times New Roman" w:cs="Times New Roman"/>
                <w:b w:val="0"/>
                <w:sz w:val="16"/>
                <w:szCs w:val="16"/>
              </w:rPr>
              <w:t>13</w:t>
            </w:r>
          </w:p>
        </w:tc>
      </w:tr>
      <w:tr w:rsidR="00EA5A9D" w:rsidTr="00EA5A9D">
        <w:trPr>
          <w:trHeight w:hRule="exact" w:val="54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2018- 2025</w:t>
            </w:r>
          </w:p>
          <w:p w:rsidR="00A2786D" w:rsidRDefault="00A2786D" w:rsidP="00D37FA2">
            <w:pPr>
              <w:pStyle w:val="4"/>
              <w:shd w:val="clear" w:color="auto" w:fill="auto"/>
              <w:spacing w:before="0" w:line="240" w:lineRule="auto"/>
              <w:ind w:left="120" w:firstLine="0"/>
              <w:jc w:val="center"/>
              <w:rPr>
                <w:rStyle w:val="Calibri75pt0"/>
              </w:rPr>
            </w:pPr>
            <w:r>
              <w:rPr>
                <w:rStyle w:val="Calibri75pt0"/>
              </w:rPr>
              <w:t>программа</w:t>
            </w:r>
          </w:p>
          <w:p w:rsidR="00A2786D" w:rsidRDefault="00A2786D" w:rsidP="00D37FA2">
            <w:pPr>
              <w:pStyle w:val="4"/>
              <w:shd w:val="clear" w:color="auto" w:fill="auto"/>
              <w:spacing w:before="0" w:line="240" w:lineRule="auto"/>
              <w:ind w:left="120" w:firstLine="0"/>
              <w:jc w:val="center"/>
              <w:rPr>
                <w:rStyle w:val="Calibri75pt0"/>
              </w:rPr>
            </w:pPr>
          </w:p>
          <w:p w:rsidR="00A2786D" w:rsidRDefault="00A2786D" w:rsidP="00D37FA2">
            <w:pPr>
              <w:pStyle w:val="4"/>
              <w:shd w:val="clear" w:color="auto" w:fill="auto"/>
              <w:spacing w:before="0" w:after="120" w:line="240" w:lineRule="auto"/>
              <w:ind w:firstLine="0"/>
              <w:jc w:val="center"/>
            </w:pPr>
            <w:r>
              <w:rPr>
                <w:rStyle w:val="Calibri75pt0"/>
              </w:rPr>
              <w:t>основное</w:t>
            </w:r>
          </w:p>
          <w:p w:rsidR="00A2786D" w:rsidRDefault="00A2786D" w:rsidP="00D37FA2">
            <w:pPr>
              <w:pStyle w:val="4"/>
              <w:shd w:val="clear" w:color="auto" w:fill="auto"/>
              <w:spacing w:before="0" w:line="240" w:lineRule="auto"/>
              <w:ind w:left="120" w:firstLine="0"/>
              <w:jc w:val="center"/>
            </w:pPr>
            <w:r>
              <w:rPr>
                <w:rStyle w:val="Calibri75pt0"/>
              </w:rPr>
              <w:t>мероприятие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AA394D" w:rsidRDefault="00A2786D" w:rsidP="00D37FA2">
            <w:pPr>
              <w:pStyle w:val="4"/>
              <w:shd w:val="clear" w:color="auto" w:fill="auto"/>
              <w:spacing w:before="0" w:line="240" w:lineRule="exact"/>
              <w:ind w:left="120" w:firstLine="0"/>
              <w:jc w:val="left"/>
              <w:rPr>
                <w:rStyle w:val="Calibri75pt0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A2786D" w:rsidRPr="00AA394D" w:rsidRDefault="00A2786D" w:rsidP="00D37FA2">
            <w:pPr>
              <w:pStyle w:val="4"/>
              <w:shd w:val="clear" w:color="auto" w:fill="auto"/>
              <w:spacing w:before="0" w:line="240" w:lineRule="exact"/>
              <w:ind w:left="120" w:firstLine="0"/>
              <w:jc w:val="left"/>
              <w:rPr>
                <w:rStyle w:val="Calibri75pt0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A2786D" w:rsidRPr="00AA394D" w:rsidRDefault="00A2786D" w:rsidP="005A6E4D">
            <w:pPr>
              <w:pStyle w:val="4"/>
              <w:shd w:val="clear" w:color="auto" w:fill="auto"/>
              <w:spacing w:before="0" w:line="240" w:lineRule="exact"/>
              <w:ind w:left="120" w:firstLine="0"/>
              <w:jc w:val="left"/>
              <w:rPr>
                <w:b/>
                <w:sz w:val="18"/>
                <w:szCs w:val="18"/>
              </w:rPr>
            </w:pPr>
            <w:r w:rsidRPr="00AA394D">
              <w:rPr>
                <w:rStyle w:val="Calibri75pt0"/>
                <w:rFonts w:ascii="Times New Roman" w:hAnsi="Times New Roman" w:cs="Times New Roman"/>
                <w:b w:val="0"/>
                <w:sz w:val="18"/>
                <w:szCs w:val="18"/>
              </w:rPr>
              <w:t xml:space="preserve">Благоустройство территории города Киржач  </w:t>
            </w:r>
            <w:r w:rsidRPr="00AA394D">
              <w:rPr>
                <w:rStyle w:val="Calibri75pt0"/>
                <w:rFonts w:ascii="Times New Roman" w:hAnsi="Times New Roman" w:cs="Times New Roman"/>
                <w:b w:val="0"/>
                <w:sz w:val="18"/>
                <w:szCs w:val="18"/>
                <w:u w:val="single"/>
              </w:rPr>
              <w:t>(местный бюджет)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</w:pPr>
            <w:r>
              <w:rPr>
                <w:rStyle w:val="Calibri75pt0"/>
              </w:rPr>
              <w:t>Всего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F05836" w:rsidRDefault="00B061B0" w:rsidP="00EA5A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141928,2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F05836" w:rsidRDefault="00A2786D" w:rsidP="00EA5A9D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F05836">
              <w:rPr>
                <w:rFonts w:ascii="Times New Roman" w:hAnsi="Times New Roman" w:cs="Times New Roman"/>
                <w:b/>
                <w:sz w:val="15"/>
                <w:szCs w:val="15"/>
              </w:rPr>
              <w:t>17 732,7</w:t>
            </w:r>
          </w:p>
          <w:p w:rsidR="00A2786D" w:rsidRPr="00F05836" w:rsidRDefault="00A2786D" w:rsidP="00EA5A9D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A2786D" w:rsidRPr="00F05836" w:rsidRDefault="00A2786D" w:rsidP="00EA5A9D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A2786D" w:rsidRPr="00F05836" w:rsidRDefault="00A2786D" w:rsidP="00EA5A9D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A2786D" w:rsidRPr="00F05836" w:rsidRDefault="00A2786D" w:rsidP="00EA5A9D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A2786D" w:rsidRPr="00F05836" w:rsidRDefault="00A2786D" w:rsidP="00EA5A9D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A2786D" w:rsidRPr="00F05836" w:rsidRDefault="00A2786D" w:rsidP="00EA5A9D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A2786D" w:rsidRPr="00F05836" w:rsidRDefault="00A2786D" w:rsidP="00EA5A9D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A2786D" w:rsidRPr="00F05836" w:rsidRDefault="00A2786D" w:rsidP="00EA5A9D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A2786D" w:rsidRPr="00F05836" w:rsidRDefault="00A2786D" w:rsidP="00EA5A9D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A2786D" w:rsidRPr="00F05836" w:rsidRDefault="00A2786D" w:rsidP="00EA5A9D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F05836" w:rsidRDefault="00A2786D" w:rsidP="00EA5A9D">
            <w:pPr>
              <w:pStyle w:val="4"/>
              <w:shd w:val="clear" w:color="auto" w:fill="auto"/>
              <w:spacing w:before="0" w:line="150" w:lineRule="exact"/>
              <w:ind w:left="120" w:firstLine="0"/>
              <w:jc w:val="center"/>
              <w:rPr>
                <w:b/>
              </w:rPr>
            </w:pPr>
            <w:r w:rsidRPr="00F05836">
              <w:rPr>
                <w:rStyle w:val="Calibri75pt0"/>
                <w:rFonts w:ascii="Times New Roman" w:hAnsi="Times New Roman" w:cs="Times New Roman"/>
              </w:rPr>
              <w:t>14124,8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F05836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b/>
              </w:rPr>
            </w:pPr>
            <w:r w:rsidRPr="00F05836">
              <w:rPr>
                <w:rStyle w:val="Calibri75pt0"/>
                <w:rFonts w:ascii="Times New Roman" w:hAnsi="Times New Roman" w:cs="Times New Roman"/>
              </w:rPr>
              <w:t>16 980,1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F05836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b/>
              </w:rPr>
            </w:pPr>
            <w:r w:rsidRPr="00F05836">
              <w:rPr>
                <w:rStyle w:val="Calibri75pt0"/>
                <w:rFonts w:ascii="Times New Roman" w:hAnsi="Times New Roman" w:cs="Times New Roman"/>
              </w:rPr>
              <w:t>17 278,1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F05836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b/>
              </w:rPr>
            </w:pPr>
            <w:r w:rsidRPr="00F05836">
              <w:rPr>
                <w:rStyle w:val="Calibri75pt0"/>
                <w:rFonts w:ascii="Times New Roman" w:hAnsi="Times New Roman" w:cs="Times New Roman"/>
              </w:rPr>
              <w:t>19 992,8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F05836" w:rsidRDefault="006A0450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rFonts w:ascii="Times New Roman" w:hAnsi="Times New Roman" w:cs="Times New Roman"/>
              </w:rPr>
            </w:pPr>
            <w:r>
              <w:rPr>
                <w:rStyle w:val="Calibri75pt0"/>
                <w:rFonts w:ascii="Times New Roman" w:hAnsi="Times New Roman" w:cs="Times New Roman"/>
              </w:rPr>
              <w:t>103 599,2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F05836" w:rsidRDefault="007F2C9E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rFonts w:ascii="Times New Roman" w:hAnsi="Times New Roman" w:cs="Times New Roman"/>
              </w:rPr>
            </w:pPr>
            <w:r>
              <w:rPr>
                <w:rStyle w:val="Calibri75pt0"/>
                <w:rFonts w:ascii="Times New Roman" w:hAnsi="Times New Roman" w:cs="Times New Roman"/>
              </w:rPr>
              <w:t>17 991,1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F05836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rFonts w:ascii="Times New Roman" w:hAnsi="Times New Roman" w:cs="Times New Roman"/>
              </w:rPr>
            </w:pPr>
            <w:r w:rsidRPr="00F05836">
              <w:rPr>
                <w:rStyle w:val="Calibri75pt0"/>
                <w:rFonts w:ascii="Times New Roman" w:hAnsi="Times New Roman" w:cs="Times New Roman"/>
              </w:rPr>
              <w:t>19 229,4</w:t>
            </w:r>
          </w:p>
        </w:tc>
      </w:tr>
      <w:tr w:rsidR="00EA5A9D" w:rsidRPr="00587A33" w:rsidTr="00EA5A9D">
        <w:trPr>
          <w:trHeight w:hRule="exact" w:val="1238"/>
        </w:trPr>
        <w:tc>
          <w:tcPr>
            <w:tcW w:w="207" w:type="pct"/>
            <w:tcBorders>
              <w:left w:val="single" w:sz="4" w:space="0" w:color="auto"/>
            </w:tcBorders>
            <w:shd w:val="clear" w:color="auto" w:fill="FFFFFF"/>
          </w:tcPr>
          <w:p w:rsidR="00A2786D" w:rsidRPr="00316D4D" w:rsidRDefault="00A2786D" w:rsidP="00D37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316D4D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jc w:val="center"/>
            </w:pPr>
          </w:p>
        </w:tc>
        <w:tc>
          <w:tcPr>
            <w:tcW w:w="64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AA394D" w:rsidRDefault="00A2786D" w:rsidP="00D37F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587A33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</w:pPr>
            <w:r w:rsidRPr="00587A33">
              <w:rPr>
                <w:rStyle w:val="Calibri75pt0"/>
                <w:b w:val="0"/>
              </w:rPr>
              <w:t>Администрация города Киржач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510080" w:rsidRDefault="007A6983" w:rsidP="00EA5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17 705,4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587A33" w:rsidRDefault="00A2786D" w:rsidP="00EA5A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2 562,0</w:t>
            </w:r>
          </w:p>
          <w:p w:rsidR="00A2786D" w:rsidRPr="00587A33" w:rsidRDefault="00A2786D" w:rsidP="00EA5A9D">
            <w:pPr>
              <w:jc w:val="center"/>
              <w:rPr>
                <w:sz w:val="15"/>
                <w:szCs w:val="15"/>
              </w:rPr>
            </w:pPr>
          </w:p>
          <w:p w:rsidR="00A2786D" w:rsidRPr="00587A33" w:rsidRDefault="00A2786D" w:rsidP="00EA5A9D">
            <w:pPr>
              <w:jc w:val="center"/>
              <w:rPr>
                <w:sz w:val="15"/>
                <w:szCs w:val="15"/>
              </w:rPr>
            </w:pPr>
          </w:p>
          <w:p w:rsidR="00A2786D" w:rsidRPr="00587A33" w:rsidRDefault="00A2786D" w:rsidP="00EA5A9D">
            <w:pPr>
              <w:jc w:val="center"/>
              <w:rPr>
                <w:sz w:val="15"/>
                <w:szCs w:val="15"/>
              </w:rPr>
            </w:pPr>
          </w:p>
          <w:p w:rsidR="00A2786D" w:rsidRPr="00587A33" w:rsidRDefault="00A2786D" w:rsidP="00EA5A9D">
            <w:pPr>
              <w:jc w:val="center"/>
              <w:rPr>
                <w:sz w:val="15"/>
                <w:szCs w:val="15"/>
              </w:rPr>
            </w:pPr>
          </w:p>
          <w:p w:rsidR="00A2786D" w:rsidRPr="00587A33" w:rsidRDefault="00A2786D" w:rsidP="00EA5A9D">
            <w:pPr>
              <w:jc w:val="center"/>
              <w:rPr>
                <w:sz w:val="15"/>
                <w:szCs w:val="15"/>
              </w:rPr>
            </w:pPr>
          </w:p>
          <w:p w:rsidR="00A2786D" w:rsidRPr="00587A33" w:rsidRDefault="00A2786D" w:rsidP="00EA5A9D">
            <w:pPr>
              <w:jc w:val="center"/>
              <w:rPr>
                <w:sz w:val="15"/>
                <w:szCs w:val="15"/>
              </w:rPr>
            </w:pPr>
          </w:p>
          <w:p w:rsidR="00A2786D" w:rsidRPr="00587A33" w:rsidRDefault="00A2786D" w:rsidP="00EA5A9D">
            <w:pPr>
              <w:jc w:val="center"/>
              <w:rPr>
                <w:sz w:val="15"/>
                <w:szCs w:val="15"/>
              </w:rPr>
            </w:pPr>
          </w:p>
          <w:p w:rsidR="00A2786D" w:rsidRPr="00587A33" w:rsidRDefault="00A2786D" w:rsidP="00EA5A9D">
            <w:pPr>
              <w:jc w:val="center"/>
              <w:rPr>
                <w:sz w:val="15"/>
                <w:szCs w:val="15"/>
              </w:rPr>
            </w:pPr>
          </w:p>
          <w:p w:rsidR="00A2786D" w:rsidRPr="00587A33" w:rsidRDefault="00A2786D" w:rsidP="00EA5A9D">
            <w:pPr>
              <w:jc w:val="center"/>
              <w:rPr>
                <w:sz w:val="15"/>
                <w:szCs w:val="15"/>
              </w:rPr>
            </w:pPr>
          </w:p>
          <w:p w:rsidR="00A2786D" w:rsidRPr="00587A33" w:rsidRDefault="00A2786D" w:rsidP="00EA5A9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587A33" w:rsidRDefault="009069A6" w:rsidP="00EA5A9D">
            <w:pPr>
              <w:pStyle w:val="4"/>
              <w:shd w:val="clear" w:color="auto" w:fill="auto"/>
              <w:spacing w:before="0" w:line="150" w:lineRule="exact"/>
              <w:ind w:left="120" w:firstLine="0"/>
              <w:jc w:val="center"/>
            </w:pPr>
            <w:r>
              <w:rPr>
                <w:rStyle w:val="Calibri75pt0"/>
                <w:b w:val="0"/>
              </w:rPr>
              <w:t xml:space="preserve"> </w:t>
            </w:r>
            <w:r w:rsidR="00A2786D">
              <w:rPr>
                <w:rStyle w:val="Calibri75pt0"/>
                <w:b w:val="0"/>
              </w:rPr>
              <w:t>2022,0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587A33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</w:pPr>
            <w:r>
              <w:rPr>
                <w:rStyle w:val="Calibri75pt0"/>
                <w:b w:val="0"/>
              </w:rPr>
              <w:t>818,3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587A33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</w:pPr>
            <w:r>
              <w:rPr>
                <w:rStyle w:val="Calibri75pt0"/>
                <w:b w:val="0"/>
              </w:rPr>
              <w:t>2723,8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587A33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</w:pPr>
            <w:r>
              <w:rPr>
                <w:rStyle w:val="Calibri75pt0"/>
                <w:b w:val="0"/>
              </w:rPr>
              <w:t>3112,8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587A33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b w:val="0"/>
              </w:rPr>
            </w:pPr>
            <w:r>
              <w:rPr>
                <w:rStyle w:val="Calibri75pt0"/>
                <w:b w:val="0"/>
              </w:rPr>
              <w:t>2791,7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587A33" w:rsidRDefault="007F2C9E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b w:val="0"/>
              </w:rPr>
            </w:pPr>
            <w:r>
              <w:rPr>
                <w:rStyle w:val="Calibri75pt0"/>
                <w:b w:val="0"/>
              </w:rPr>
              <w:t>851,5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b w:val="0"/>
              </w:rPr>
            </w:pPr>
            <w:r>
              <w:rPr>
                <w:rStyle w:val="Calibri75pt0"/>
                <w:b w:val="0"/>
              </w:rPr>
              <w:t>2823,3</w:t>
            </w:r>
          </w:p>
        </w:tc>
      </w:tr>
      <w:tr w:rsidR="00EA5A9D" w:rsidTr="00EA5A9D">
        <w:trPr>
          <w:trHeight w:hRule="exact" w:val="5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316D4D" w:rsidRDefault="00A2786D" w:rsidP="00D37FA2">
            <w:pPr>
              <w:pStyle w:val="4"/>
              <w:shd w:val="clear" w:color="auto" w:fill="auto"/>
              <w:spacing w:before="120" w:line="150" w:lineRule="exact"/>
              <w:ind w:firstLine="0"/>
              <w:jc w:val="left"/>
              <w:rPr>
                <w:rStyle w:val="Calibri75pt0"/>
                <w:b w:val="0"/>
                <w:sz w:val="20"/>
                <w:szCs w:val="20"/>
              </w:rPr>
            </w:pPr>
            <w:r>
              <w:rPr>
                <w:rStyle w:val="Calibri75pt0"/>
                <w:b w:val="0"/>
                <w:sz w:val="20"/>
                <w:szCs w:val="20"/>
              </w:rPr>
              <w:t xml:space="preserve">    </w:t>
            </w:r>
            <w:r w:rsidRPr="00316D4D">
              <w:rPr>
                <w:rStyle w:val="Calibri75pt0"/>
                <w:b w:val="0"/>
                <w:sz w:val="20"/>
                <w:szCs w:val="20"/>
              </w:rPr>
              <w:t>2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120" w:line="150" w:lineRule="exact"/>
              <w:ind w:firstLine="0"/>
              <w:jc w:val="center"/>
            </w:pPr>
            <w:r>
              <w:rPr>
                <w:rStyle w:val="Calibri75pt0"/>
              </w:rPr>
              <w:t>Мероприятие1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AA394D" w:rsidRDefault="00A2786D" w:rsidP="00D37FA2">
            <w:pPr>
              <w:pStyle w:val="4"/>
              <w:shd w:val="clear" w:color="auto" w:fill="auto"/>
              <w:spacing w:before="0" w:line="235" w:lineRule="exact"/>
              <w:ind w:left="120" w:firstLine="0"/>
              <w:jc w:val="left"/>
              <w:rPr>
                <w:b/>
                <w:sz w:val="18"/>
                <w:szCs w:val="18"/>
              </w:rPr>
            </w:pPr>
            <w:r w:rsidRPr="00AA394D">
              <w:rPr>
                <w:rStyle w:val="Calibri75pt0"/>
                <w:rFonts w:ascii="Times New Roman" w:hAnsi="Times New Roman" w:cs="Times New Roman"/>
                <w:b w:val="0"/>
                <w:sz w:val="18"/>
                <w:szCs w:val="18"/>
              </w:rPr>
              <w:t xml:space="preserve">Реализация мероприятий по благоустройству </w:t>
            </w:r>
            <w:r w:rsidRPr="00AA394D">
              <w:rPr>
                <w:rStyle w:val="Calibri75pt0"/>
                <w:rFonts w:ascii="Times New Roman" w:hAnsi="Times New Roman" w:cs="Times New Roman"/>
                <w:b w:val="0"/>
                <w:sz w:val="18"/>
                <w:szCs w:val="18"/>
                <w:u w:val="single"/>
              </w:rPr>
              <w:t>дворовых территорий</w:t>
            </w:r>
            <w:r w:rsidRPr="00AA394D">
              <w:rPr>
                <w:rStyle w:val="Calibri75pt0"/>
                <w:rFonts w:ascii="Times New Roman" w:hAnsi="Times New Roman" w:cs="Times New Roman"/>
                <w:b w:val="0"/>
                <w:sz w:val="18"/>
                <w:szCs w:val="18"/>
              </w:rPr>
              <w:t xml:space="preserve"> многоквартирных домов    (</w:t>
            </w:r>
            <w:r w:rsidRPr="00AA394D">
              <w:rPr>
                <w:b/>
                <w:sz w:val="18"/>
                <w:szCs w:val="18"/>
                <w:u w:val="single"/>
              </w:rPr>
              <w:t>местный   бюджет)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</w:pPr>
            <w:r>
              <w:rPr>
                <w:rStyle w:val="Calibri75pt0"/>
              </w:rPr>
              <w:t>Всего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7677C0" w:rsidRDefault="007A6983" w:rsidP="00EA5A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62 657,1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C649C2" w:rsidRDefault="00A2786D" w:rsidP="00EA5A9D">
            <w:pPr>
              <w:jc w:val="center"/>
              <w:rPr>
                <w:rFonts w:cs="Times New Roman"/>
                <w:sz w:val="15"/>
                <w:szCs w:val="15"/>
              </w:rPr>
            </w:pPr>
            <w:r w:rsidRPr="00C649C2">
              <w:rPr>
                <w:rFonts w:cs="Times New Roman"/>
                <w:sz w:val="15"/>
                <w:szCs w:val="15"/>
              </w:rPr>
              <w:t>10 918,5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C649C2" w:rsidRDefault="00A2786D" w:rsidP="00EA5A9D">
            <w:pPr>
              <w:pStyle w:val="4"/>
              <w:shd w:val="clear" w:color="auto" w:fill="auto"/>
              <w:spacing w:before="0" w:line="150" w:lineRule="exact"/>
              <w:ind w:left="120" w:firstLine="0"/>
              <w:jc w:val="center"/>
            </w:pPr>
            <w:r w:rsidRPr="00C649C2">
              <w:rPr>
                <w:rStyle w:val="Calibri75pt0"/>
                <w:b w:val="0"/>
              </w:rPr>
              <w:t>6321,9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C649C2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b w:val="0"/>
              </w:rPr>
            </w:pPr>
            <w:r w:rsidRPr="00C649C2">
              <w:rPr>
                <w:rStyle w:val="Calibri75pt0"/>
                <w:b w:val="0"/>
              </w:rPr>
              <w:t>5697,8</w:t>
            </w:r>
          </w:p>
          <w:p w:rsidR="00A2786D" w:rsidRPr="00C649C2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C649C2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</w:pPr>
            <w:r w:rsidRPr="00C649C2">
              <w:rPr>
                <w:rStyle w:val="Calibri75pt0"/>
                <w:b w:val="0"/>
              </w:rPr>
              <w:t>8047,</w:t>
            </w:r>
            <w:r>
              <w:rPr>
                <w:rStyle w:val="Calibri75pt0"/>
                <w:b w:val="0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</w:pPr>
            <w:r>
              <w:rPr>
                <w:rStyle w:val="Calibri75pt0"/>
              </w:rPr>
              <w:t>7 328,5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</w:rPr>
            </w:pPr>
            <w:r>
              <w:rPr>
                <w:rStyle w:val="Calibri75pt0"/>
              </w:rPr>
              <w:t>5698,6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7F2C9E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</w:rPr>
            </w:pPr>
            <w:r>
              <w:rPr>
                <w:rStyle w:val="Calibri75pt0"/>
              </w:rPr>
              <w:t>8648,9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</w:rPr>
            </w:pPr>
            <w:r>
              <w:rPr>
                <w:rStyle w:val="Calibri75pt0"/>
              </w:rPr>
              <w:t>9995,6</w:t>
            </w:r>
          </w:p>
        </w:tc>
      </w:tr>
      <w:tr w:rsidR="00EA5A9D" w:rsidTr="00EA5A9D">
        <w:trPr>
          <w:trHeight w:hRule="exact" w:val="1029"/>
        </w:trPr>
        <w:tc>
          <w:tcPr>
            <w:tcW w:w="20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86D" w:rsidRPr="00316D4D" w:rsidRDefault="00A2786D" w:rsidP="00D37FA2">
            <w:pPr>
              <w:rPr>
                <w:sz w:val="24"/>
                <w:szCs w:val="24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64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AA394D" w:rsidRDefault="00A2786D" w:rsidP="00D37F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254B08" w:rsidRDefault="00A2786D" w:rsidP="00D37FA2">
            <w:pPr>
              <w:pStyle w:val="4"/>
              <w:shd w:val="clear" w:color="auto" w:fill="auto"/>
              <w:spacing w:before="0" w:line="235" w:lineRule="exact"/>
              <w:ind w:firstLine="0"/>
              <w:rPr>
                <w:sz w:val="16"/>
                <w:szCs w:val="16"/>
              </w:rPr>
            </w:pPr>
            <w:r w:rsidRPr="00254B08">
              <w:rPr>
                <w:sz w:val="16"/>
                <w:szCs w:val="16"/>
              </w:rPr>
              <w:t>Администрация города Киржач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Default="00A2786D" w:rsidP="00EA5A9D">
            <w:pPr>
              <w:jc w:val="center"/>
              <w:rPr>
                <w:sz w:val="16"/>
                <w:szCs w:val="16"/>
              </w:rPr>
            </w:pPr>
          </w:p>
          <w:p w:rsidR="00A2786D" w:rsidRPr="00B521A0" w:rsidRDefault="007A6983" w:rsidP="00EA5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3 325,6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E83F8A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397,6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E83F8A" w:rsidRDefault="00A2786D" w:rsidP="00EA5A9D">
            <w:pPr>
              <w:pStyle w:val="4"/>
              <w:shd w:val="clear" w:color="auto" w:fill="auto"/>
              <w:spacing w:before="0" w:line="150" w:lineRule="exact"/>
              <w:ind w:left="120" w:firstLine="0"/>
              <w:jc w:val="center"/>
            </w:pPr>
            <w:r>
              <w:rPr>
                <w:rStyle w:val="Calibri75pt0"/>
                <w:b w:val="0"/>
              </w:rPr>
              <w:t>843,2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E83F8A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</w:pPr>
            <w:r>
              <w:rPr>
                <w:rStyle w:val="Calibri75pt0"/>
                <w:b w:val="0"/>
              </w:rPr>
              <w:t>254,2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E83F8A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</w:pPr>
            <w:r>
              <w:rPr>
                <w:rStyle w:val="Calibri75pt0"/>
                <w:b w:val="0"/>
              </w:rPr>
              <w:t>362,1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E83F8A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</w:pPr>
            <w:r>
              <w:rPr>
                <w:rStyle w:val="Calibri75pt0"/>
                <w:b w:val="0"/>
              </w:rPr>
              <w:t>328,3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E83F8A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b w:val="0"/>
              </w:rPr>
            </w:pPr>
            <w:r>
              <w:rPr>
                <w:rStyle w:val="Calibri75pt0"/>
                <w:b w:val="0"/>
              </w:rPr>
              <w:t>246,2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E83F8A" w:rsidRDefault="007F2C9E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b w:val="0"/>
              </w:rPr>
            </w:pPr>
            <w:r>
              <w:rPr>
                <w:rStyle w:val="Calibri75pt0"/>
                <w:b w:val="0"/>
              </w:rPr>
              <w:t>432,44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b w:val="0"/>
              </w:rPr>
            </w:pPr>
          </w:p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b w:val="0"/>
              </w:rPr>
            </w:pPr>
          </w:p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b w:val="0"/>
              </w:rPr>
            </w:pPr>
          </w:p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b w:val="0"/>
              </w:rPr>
            </w:pPr>
          </w:p>
          <w:p w:rsidR="00A2786D" w:rsidRPr="00E83F8A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0"/>
                <w:b w:val="0"/>
              </w:rPr>
            </w:pPr>
            <w:r>
              <w:rPr>
                <w:rStyle w:val="Calibri75pt0"/>
                <w:b w:val="0"/>
              </w:rPr>
              <w:t>461,6</w:t>
            </w:r>
          </w:p>
        </w:tc>
      </w:tr>
      <w:tr w:rsidR="00EA5A9D" w:rsidTr="00EA5A9D">
        <w:trPr>
          <w:trHeight w:hRule="exact" w:val="2445"/>
        </w:trPr>
        <w:tc>
          <w:tcPr>
            <w:tcW w:w="2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316D4D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0"/>
                <w:b w:val="0"/>
                <w:sz w:val="20"/>
                <w:szCs w:val="20"/>
              </w:rPr>
            </w:pPr>
            <w:r w:rsidRPr="00316D4D">
              <w:rPr>
                <w:rStyle w:val="Calibri75pt0"/>
                <w:b w:val="0"/>
                <w:sz w:val="20"/>
                <w:szCs w:val="20"/>
              </w:rPr>
              <w:t>3</w:t>
            </w:r>
          </w:p>
          <w:p w:rsidR="00A2786D" w:rsidRPr="00316D4D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  <w:jc w:val="left"/>
              <w:rPr>
                <w:rStyle w:val="Calibri75pt0"/>
                <w:b w:val="0"/>
                <w:sz w:val="24"/>
                <w:szCs w:val="24"/>
              </w:rPr>
            </w:pPr>
            <w:r>
              <w:rPr>
                <w:rStyle w:val="Calibri75pt0"/>
                <w:b w:val="0"/>
                <w:sz w:val="24"/>
                <w:szCs w:val="24"/>
              </w:rPr>
              <w:t xml:space="preserve">  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Calibri75pt0"/>
              </w:rPr>
              <w:t>Мероприятие 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AA394D" w:rsidRDefault="00A2786D" w:rsidP="00D37FA2">
            <w:pPr>
              <w:pStyle w:val="4"/>
              <w:shd w:val="clear" w:color="auto" w:fill="auto"/>
              <w:spacing w:before="0" w:line="240" w:lineRule="exact"/>
              <w:ind w:left="120" w:firstLine="0"/>
              <w:jc w:val="left"/>
              <w:rPr>
                <w:b/>
                <w:sz w:val="18"/>
                <w:szCs w:val="18"/>
              </w:rPr>
            </w:pPr>
            <w:r w:rsidRPr="00AA394D">
              <w:rPr>
                <w:rStyle w:val="Calibri75pt0"/>
                <w:rFonts w:ascii="Times New Roman" w:hAnsi="Times New Roman" w:cs="Times New Roman"/>
                <w:b w:val="0"/>
                <w:sz w:val="18"/>
                <w:szCs w:val="18"/>
              </w:rPr>
              <w:t xml:space="preserve">Благоустройство </w:t>
            </w:r>
            <w:r w:rsidRPr="00AA394D">
              <w:rPr>
                <w:rStyle w:val="Calibri75pt0"/>
                <w:rFonts w:ascii="Times New Roman" w:hAnsi="Times New Roman" w:cs="Times New Roman"/>
                <w:b w:val="0"/>
                <w:sz w:val="18"/>
                <w:szCs w:val="18"/>
                <w:u w:val="single"/>
              </w:rPr>
              <w:t xml:space="preserve">дворовых территорий </w:t>
            </w:r>
            <w:r w:rsidRPr="00AA394D">
              <w:rPr>
                <w:rStyle w:val="Calibri75pt0"/>
                <w:rFonts w:ascii="Times New Roman" w:hAnsi="Times New Roman" w:cs="Times New Roman"/>
                <w:b w:val="0"/>
                <w:sz w:val="18"/>
                <w:szCs w:val="18"/>
              </w:rPr>
              <w:t xml:space="preserve">многоквартирных домов </w:t>
            </w:r>
            <w:r w:rsidRPr="00AA394D">
              <w:rPr>
                <w:rStyle w:val="Calibri75pt0"/>
                <w:rFonts w:ascii="Times New Roman" w:hAnsi="Times New Roman" w:cs="Times New Roman"/>
                <w:b w:val="0"/>
                <w:sz w:val="18"/>
                <w:szCs w:val="18"/>
                <w:u w:val="single"/>
              </w:rPr>
              <w:t>за счет средств собственников</w:t>
            </w:r>
            <w:r w:rsidRPr="00AA394D">
              <w:rPr>
                <w:rStyle w:val="Calibri75pt0"/>
                <w:rFonts w:ascii="Times New Roman" w:hAnsi="Times New Roman" w:cs="Times New Roman"/>
                <w:b w:val="0"/>
                <w:sz w:val="18"/>
                <w:szCs w:val="18"/>
              </w:rPr>
              <w:t xml:space="preserve"> помещений в многоквартирных домах, направляемых выполнение работ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40" w:lineRule="exact"/>
              <w:ind w:firstLine="0"/>
            </w:pPr>
            <w:r w:rsidRPr="00254B08">
              <w:rPr>
                <w:sz w:val="16"/>
                <w:szCs w:val="16"/>
              </w:rPr>
              <w:t>Администрация города Киржач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797498" w:rsidRDefault="007A6983" w:rsidP="00EA5A9D">
            <w:pPr>
              <w:pStyle w:val="4"/>
              <w:shd w:val="clear" w:color="auto" w:fill="auto"/>
              <w:spacing w:before="0" w:line="120" w:lineRule="exact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6 538,6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793DF1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793DF1">
              <w:rPr>
                <w:rFonts w:asciiTheme="minorHAnsi" w:hAnsiTheme="minorHAnsi"/>
                <w:sz w:val="15"/>
                <w:szCs w:val="15"/>
              </w:rPr>
              <w:t>1 221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793DF1" w:rsidRDefault="00A2786D" w:rsidP="00EA5A9D">
            <w:pPr>
              <w:pStyle w:val="4"/>
              <w:shd w:val="clear" w:color="auto" w:fill="auto"/>
              <w:spacing w:before="0" w:line="150" w:lineRule="exact"/>
              <w:ind w:left="120" w:firstLine="0"/>
              <w:jc w:val="center"/>
              <w:rPr>
                <w:sz w:val="15"/>
                <w:szCs w:val="15"/>
              </w:rPr>
            </w:pPr>
            <w:r>
              <w:rPr>
                <w:rStyle w:val="Calibri75pt"/>
              </w:rPr>
              <w:t>644,7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</w:pPr>
            <w:r>
              <w:rPr>
                <w:rStyle w:val="Calibri75pt"/>
              </w:rPr>
              <w:t>614,5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</w:pPr>
            <w:r>
              <w:rPr>
                <w:rStyle w:val="Calibri75pt"/>
              </w:rPr>
              <w:t>804,7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</w:pPr>
            <w:r>
              <w:rPr>
                <w:rStyle w:val="Calibri75pt"/>
              </w:rPr>
              <w:t>762,7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  <w:r>
              <w:rPr>
                <w:rStyle w:val="Calibri75pt"/>
              </w:rPr>
              <w:t>765,0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Default="007F2C9E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  <w:r>
              <w:rPr>
                <w:rStyle w:val="Calibri75pt"/>
              </w:rPr>
              <w:t>961,0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  <w:r>
              <w:rPr>
                <w:rStyle w:val="Calibri75pt"/>
              </w:rPr>
              <w:t>765,0</w:t>
            </w:r>
          </w:p>
        </w:tc>
      </w:tr>
      <w:tr w:rsidR="00EA5A9D" w:rsidTr="00EA5A9D">
        <w:trPr>
          <w:trHeight w:hRule="exact" w:val="169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0"/>
              </w:rPr>
            </w:pPr>
          </w:p>
          <w:p w:rsidR="00A2786D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0"/>
              </w:rPr>
            </w:pPr>
          </w:p>
          <w:p w:rsidR="00A2786D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0"/>
              </w:rPr>
            </w:pPr>
          </w:p>
          <w:p w:rsidR="00A2786D" w:rsidRPr="00316D4D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0"/>
                <w:b w:val="0"/>
                <w:sz w:val="20"/>
                <w:szCs w:val="20"/>
              </w:rPr>
            </w:pPr>
            <w:r w:rsidRPr="00316D4D">
              <w:rPr>
                <w:rStyle w:val="Calibri75pt0"/>
                <w:b w:val="0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0"/>
              </w:rPr>
            </w:pPr>
          </w:p>
          <w:p w:rsidR="00A2786D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Calibri75pt0"/>
              </w:rPr>
              <w:t>Мероприятие 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AA394D" w:rsidRDefault="00A2786D" w:rsidP="00D37FA2">
            <w:pPr>
              <w:pStyle w:val="4"/>
              <w:shd w:val="clear" w:color="auto" w:fill="auto"/>
              <w:spacing w:before="0" w:line="235" w:lineRule="exact"/>
              <w:ind w:left="120" w:firstLine="0"/>
              <w:jc w:val="left"/>
              <w:rPr>
                <w:sz w:val="18"/>
                <w:szCs w:val="18"/>
              </w:rPr>
            </w:pPr>
            <w:r w:rsidRPr="00AA394D">
              <w:rPr>
                <w:rStyle w:val="10pt"/>
                <w:rFonts w:eastAsia="Calibri"/>
                <w:sz w:val="18"/>
                <w:szCs w:val="18"/>
              </w:rPr>
              <w:t xml:space="preserve">Реализация мероприятий по благоустройству наиболее посещаемых муниципальных </w:t>
            </w:r>
            <w:r w:rsidRPr="00AA394D">
              <w:rPr>
                <w:rStyle w:val="10pt"/>
                <w:rFonts w:eastAsia="Calibri"/>
                <w:sz w:val="18"/>
                <w:szCs w:val="18"/>
                <w:u w:val="single"/>
              </w:rPr>
              <w:t xml:space="preserve">территорий общего пользования </w:t>
            </w:r>
            <w:r w:rsidRPr="00AA394D">
              <w:rPr>
                <w:rStyle w:val="10pt"/>
                <w:rFonts w:eastAsia="Calibri"/>
                <w:sz w:val="18"/>
                <w:szCs w:val="18"/>
              </w:rPr>
              <w:t>города ВСЕГО: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35" w:lineRule="exact"/>
              <w:ind w:firstLine="0"/>
            </w:pPr>
            <w:r w:rsidRPr="00254B08">
              <w:rPr>
                <w:sz w:val="16"/>
                <w:szCs w:val="16"/>
              </w:rPr>
              <w:t>Администрация города Киржач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D61CC9" w:rsidRDefault="007A6983" w:rsidP="00EA5A9D">
            <w:pPr>
              <w:pStyle w:val="4"/>
              <w:shd w:val="clear" w:color="auto" w:fill="auto"/>
              <w:spacing w:before="0" w:line="120" w:lineRule="exact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78 319,2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</w:pPr>
            <w:r>
              <w:rPr>
                <w:rStyle w:val="Calibri75pt"/>
              </w:rPr>
              <w:t>6 814,3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20" w:firstLine="0"/>
              <w:jc w:val="center"/>
            </w:pPr>
            <w:r>
              <w:rPr>
                <w:rStyle w:val="Calibri75pt"/>
              </w:rPr>
              <w:t>7802,9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</w:pPr>
            <w:r>
              <w:rPr>
                <w:rStyle w:val="Calibri75pt"/>
              </w:rPr>
              <w:t>11282,3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Calibri75pt"/>
              </w:rPr>
              <w:t>9230,8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</w:pPr>
            <w:r>
              <w:rPr>
                <w:rStyle w:val="Calibri75pt"/>
              </w:rPr>
              <w:t>12664,3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Default="00407927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  <w:r>
              <w:rPr>
                <w:rStyle w:val="Calibri75pt"/>
              </w:rPr>
              <w:t>97909,6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Default="007F2C9E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  <w:r>
              <w:rPr>
                <w:rStyle w:val="Calibri75pt"/>
              </w:rPr>
              <w:t>8381,2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  <w:r>
              <w:rPr>
                <w:rStyle w:val="Calibri75pt"/>
              </w:rPr>
              <w:t>9233,8</w:t>
            </w:r>
          </w:p>
        </w:tc>
      </w:tr>
      <w:tr w:rsidR="00EA5A9D" w:rsidTr="00EA5A9D">
        <w:trPr>
          <w:trHeight w:hRule="exact" w:val="185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0"/>
              </w:rPr>
            </w:pPr>
          </w:p>
          <w:p w:rsidR="00A2786D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0"/>
              </w:rPr>
            </w:pPr>
          </w:p>
          <w:p w:rsidR="00A2786D" w:rsidRPr="00316D4D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0"/>
                <w:sz w:val="20"/>
                <w:szCs w:val="20"/>
              </w:rPr>
            </w:pPr>
            <w:r w:rsidRPr="00316D4D">
              <w:rPr>
                <w:rStyle w:val="Calibri75pt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0"/>
              </w:rPr>
            </w:pPr>
          </w:p>
          <w:p w:rsidR="00A2786D" w:rsidRDefault="00A2786D" w:rsidP="00D37FA2">
            <w:pPr>
              <w:pStyle w:val="4"/>
              <w:shd w:val="clear" w:color="auto" w:fill="auto"/>
              <w:spacing w:before="0" w:line="150" w:lineRule="exact"/>
              <w:ind w:firstLine="0"/>
              <w:jc w:val="center"/>
              <w:rPr>
                <w:rStyle w:val="Calibri75pt0"/>
              </w:rPr>
            </w:pPr>
            <w:r>
              <w:rPr>
                <w:rStyle w:val="Calibri75pt0"/>
              </w:rPr>
              <w:t>Мероприятие 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AA394D" w:rsidRDefault="00A2786D" w:rsidP="00D37FA2">
            <w:pPr>
              <w:pStyle w:val="4"/>
              <w:shd w:val="clear" w:color="auto" w:fill="auto"/>
              <w:spacing w:before="0" w:line="235" w:lineRule="exact"/>
              <w:ind w:left="120" w:firstLine="0"/>
              <w:jc w:val="left"/>
              <w:rPr>
                <w:rStyle w:val="10pt"/>
                <w:rFonts w:eastAsia="Calibri"/>
                <w:sz w:val="18"/>
                <w:szCs w:val="18"/>
              </w:rPr>
            </w:pPr>
            <w:r w:rsidRPr="00AA394D">
              <w:rPr>
                <w:rStyle w:val="10pt"/>
                <w:rFonts w:eastAsia="Calibri"/>
                <w:sz w:val="18"/>
                <w:szCs w:val="18"/>
              </w:rPr>
              <w:t xml:space="preserve">Реализация мероприятий по благоустройству наиболее посещаемых муниципальных </w:t>
            </w:r>
            <w:r w:rsidRPr="00AA394D">
              <w:rPr>
                <w:rStyle w:val="10pt"/>
                <w:rFonts w:eastAsia="Calibri"/>
                <w:sz w:val="18"/>
                <w:szCs w:val="18"/>
                <w:u w:val="single"/>
              </w:rPr>
              <w:t>территорий общего пользования</w:t>
            </w:r>
            <w:r w:rsidRPr="00AA394D">
              <w:rPr>
                <w:rStyle w:val="10pt"/>
                <w:rFonts w:eastAsia="Calibri"/>
                <w:sz w:val="18"/>
                <w:szCs w:val="18"/>
              </w:rPr>
              <w:t xml:space="preserve"> города </w:t>
            </w:r>
            <w:r w:rsidRPr="00AA394D">
              <w:rPr>
                <w:rStyle w:val="10pt"/>
                <w:rFonts w:eastAsia="Calibri"/>
                <w:sz w:val="18"/>
                <w:szCs w:val="18"/>
                <w:u w:val="single"/>
              </w:rPr>
              <w:t>(местный бюджет)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254B08" w:rsidRDefault="00A2786D" w:rsidP="00D37FA2">
            <w:pPr>
              <w:pStyle w:val="4"/>
              <w:shd w:val="clear" w:color="auto" w:fill="auto"/>
              <w:spacing w:before="0" w:line="235" w:lineRule="exact"/>
              <w:ind w:firstLine="0"/>
              <w:rPr>
                <w:sz w:val="16"/>
                <w:szCs w:val="16"/>
              </w:rPr>
            </w:pPr>
            <w:r w:rsidRPr="00254B08">
              <w:rPr>
                <w:sz w:val="16"/>
                <w:szCs w:val="16"/>
              </w:rPr>
              <w:t>Администрация города Киржач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Default="00A2786D" w:rsidP="00EA5A9D">
            <w:pPr>
              <w:pStyle w:val="4"/>
              <w:shd w:val="clear" w:color="auto" w:fill="auto"/>
              <w:spacing w:before="0" w:line="120" w:lineRule="exact"/>
              <w:ind w:firstLine="0"/>
              <w:jc w:val="center"/>
              <w:rPr>
                <w:rStyle w:val="Calibri6pt"/>
                <w:rFonts w:ascii="Times New Roman" w:hAnsi="Times New Roman" w:cs="Times New Roman"/>
                <w:sz w:val="15"/>
                <w:szCs w:val="15"/>
              </w:rPr>
            </w:pPr>
          </w:p>
          <w:p w:rsidR="00A2786D" w:rsidRPr="00BD080D" w:rsidRDefault="007A6983" w:rsidP="00EA5A9D">
            <w:pPr>
              <w:pStyle w:val="4"/>
              <w:shd w:val="clear" w:color="auto" w:fill="auto"/>
              <w:spacing w:before="0" w:line="120" w:lineRule="exact"/>
              <w:ind w:firstLine="0"/>
              <w:jc w:val="center"/>
              <w:rPr>
                <w:rStyle w:val="Calibri6pt"/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Calibri6pt"/>
                <w:rFonts w:ascii="Times New Roman" w:hAnsi="Times New Roman" w:cs="Times New Roman"/>
                <w:sz w:val="15"/>
                <w:szCs w:val="15"/>
              </w:rPr>
              <w:t>14 379,8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D080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  <w:rFonts w:ascii="Times New Roman" w:hAnsi="Times New Roman" w:cs="Times New Roman"/>
              </w:rPr>
            </w:pPr>
            <w:r w:rsidRPr="00BD080D">
              <w:rPr>
                <w:rStyle w:val="Calibri75pt"/>
                <w:rFonts w:ascii="Times New Roman" w:hAnsi="Times New Roman" w:cs="Times New Roman"/>
              </w:rPr>
              <w:t>2 164,4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D080D" w:rsidRDefault="00A2786D" w:rsidP="00EA5A9D">
            <w:pPr>
              <w:pStyle w:val="4"/>
              <w:shd w:val="clear" w:color="auto" w:fill="auto"/>
              <w:spacing w:before="0" w:line="150" w:lineRule="exact"/>
              <w:ind w:left="120" w:firstLine="0"/>
              <w:jc w:val="center"/>
              <w:rPr>
                <w:rStyle w:val="Calibri75pt"/>
                <w:rFonts w:ascii="Times New Roman" w:hAnsi="Times New Roman" w:cs="Times New Roman"/>
              </w:rPr>
            </w:pPr>
            <w:r w:rsidRPr="00BD080D">
              <w:rPr>
                <w:rStyle w:val="Calibri75pt"/>
                <w:rFonts w:ascii="Times New Roman" w:hAnsi="Times New Roman" w:cs="Times New Roman"/>
              </w:rPr>
              <w:t>1178,8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D080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  <w:rFonts w:ascii="Times New Roman" w:hAnsi="Times New Roman" w:cs="Times New Roman"/>
              </w:rPr>
            </w:pPr>
            <w:r w:rsidRPr="00BD080D">
              <w:rPr>
                <w:rStyle w:val="Calibri75pt"/>
                <w:rFonts w:ascii="Times New Roman" w:hAnsi="Times New Roman" w:cs="Times New Roman"/>
              </w:rPr>
              <w:t>564,1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86D" w:rsidRPr="00BD080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  <w:rFonts w:ascii="Times New Roman" w:hAnsi="Times New Roman" w:cs="Times New Roman"/>
              </w:rPr>
            </w:pPr>
            <w:r>
              <w:rPr>
                <w:rStyle w:val="Calibri75pt"/>
                <w:rFonts w:ascii="Times New Roman" w:hAnsi="Times New Roman" w:cs="Times New Roman"/>
              </w:rPr>
              <w:t>2361,7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BD080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  <w:rFonts w:ascii="Times New Roman" w:hAnsi="Times New Roman" w:cs="Times New Roman"/>
              </w:rPr>
            </w:pPr>
            <w:r>
              <w:rPr>
                <w:rStyle w:val="Calibri75pt"/>
                <w:rFonts w:ascii="Times New Roman" w:hAnsi="Times New Roman" w:cs="Times New Roman"/>
              </w:rPr>
              <w:t>2784,5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BD080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  <w:rFonts w:ascii="Times New Roman" w:hAnsi="Times New Roman" w:cs="Times New Roman"/>
              </w:rPr>
            </w:pPr>
            <w:r>
              <w:rPr>
                <w:rStyle w:val="Calibri75pt"/>
                <w:rFonts w:ascii="Times New Roman" w:hAnsi="Times New Roman" w:cs="Times New Roman"/>
              </w:rPr>
              <w:t>2545,5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Pr="00BD080D" w:rsidRDefault="007F2C9E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  <w:rFonts w:ascii="Times New Roman" w:hAnsi="Times New Roman" w:cs="Times New Roman"/>
              </w:rPr>
            </w:pPr>
            <w:r>
              <w:rPr>
                <w:rStyle w:val="Calibri75pt"/>
                <w:rFonts w:ascii="Times New Roman" w:hAnsi="Times New Roman" w:cs="Times New Roman"/>
              </w:rPr>
              <w:t>419,1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</w:p>
          <w:p w:rsidR="00A2786D" w:rsidRDefault="00A2786D" w:rsidP="00EA5A9D">
            <w:pPr>
              <w:pStyle w:val="4"/>
              <w:shd w:val="clear" w:color="auto" w:fill="auto"/>
              <w:spacing w:before="0" w:line="150" w:lineRule="exact"/>
              <w:ind w:left="140" w:firstLine="0"/>
              <w:jc w:val="center"/>
              <w:rPr>
                <w:rStyle w:val="Calibri75pt"/>
              </w:rPr>
            </w:pPr>
            <w:r>
              <w:rPr>
                <w:rStyle w:val="Calibri75pt"/>
              </w:rPr>
              <w:t>2361,7</w:t>
            </w:r>
          </w:p>
        </w:tc>
      </w:tr>
    </w:tbl>
    <w:p w:rsidR="00A2786D" w:rsidRDefault="00A2786D" w:rsidP="00A2786D">
      <w:pPr>
        <w:spacing w:line="240" w:lineRule="auto"/>
        <w:jc w:val="center"/>
        <w:outlineLvl w:val="0"/>
        <w:rPr>
          <w:rStyle w:val="af2"/>
          <w:rFonts w:eastAsiaTheme="minorHAnsi"/>
          <w:b/>
          <w:sz w:val="24"/>
          <w:szCs w:val="24"/>
        </w:rPr>
      </w:pPr>
    </w:p>
    <w:p w:rsidR="00A2786D" w:rsidRDefault="00A2786D" w:rsidP="00A2786D">
      <w:pPr>
        <w:spacing w:line="240" w:lineRule="auto"/>
        <w:jc w:val="center"/>
        <w:outlineLvl w:val="0"/>
      </w:pPr>
      <w:r w:rsidRPr="00595450">
        <w:rPr>
          <w:rStyle w:val="af2"/>
          <w:rFonts w:eastAsiaTheme="minorHAnsi"/>
          <w:b/>
          <w:sz w:val="24"/>
          <w:szCs w:val="24"/>
        </w:rPr>
        <w:t>Форма 3. 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5414"/>
        <w:gridCol w:w="519"/>
        <w:gridCol w:w="2100"/>
        <w:gridCol w:w="835"/>
        <w:gridCol w:w="790"/>
        <w:gridCol w:w="928"/>
        <w:gridCol w:w="745"/>
        <w:gridCol w:w="991"/>
        <w:gridCol w:w="989"/>
        <w:gridCol w:w="900"/>
        <w:gridCol w:w="900"/>
        <w:gridCol w:w="897"/>
      </w:tblGrid>
      <w:tr w:rsidR="00A2786D" w:rsidTr="00D37FA2">
        <w:trPr>
          <w:trHeight w:hRule="exact" w:val="341"/>
          <w:jc w:val="center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1959AD" w:rsidRDefault="00A2786D" w:rsidP="00D37FA2">
            <w:pPr>
              <w:pStyle w:val="4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 xml:space="preserve">     </w:t>
            </w:r>
            <w:r w:rsidRPr="001959AD">
              <w:rPr>
                <w:rStyle w:val="10pt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</w:rPr>
            </w:pPr>
          </w:p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</w:rPr>
            </w:pPr>
          </w:p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0pt"/>
              </w:rPr>
              <w:t>Источник финансирования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</w:rPr>
            </w:pPr>
          </w:p>
        </w:tc>
        <w:tc>
          <w:tcPr>
            <w:tcW w:w="194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</w:rPr>
            </w:pPr>
            <w:r>
              <w:rPr>
                <w:rStyle w:val="10pt"/>
              </w:rPr>
              <w:t>Оценка расходов, тыс. рублей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</w:rPr>
            </w:pPr>
          </w:p>
        </w:tc>
      </w:tr>
      <w:tr w:rsidR="00A2786D" w:rsidTr="00D37FA2">
        <w:trPr>
          <w:trHeight w:hRule="exact" w:val="763"/>
          <w:jc w:val="center"/>
        </w:trPr>
        <w:tc>
          <w:tcPr>
            <w:tcW w:w="169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AC4241" w:rsidRDefault="00A2786D" w:rsidP="00D37FA2">
            <w:pPr>
              <w:rPr>
                <w:rFonts w:ascii="Times New Roman" w:hAnsi="Times New Roman" w:cs="Times New Roman"/>
              </w:rPr>
            </w:pPr>
            <w:r w:rsidRPr="00AC424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7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1959A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b/>
              </w:rPr>
            </w:pPr>
            <w:r w:rsidRPr="001959AD">
              <w:rPr>
                <w:rStyle w:val="10pt"/>
                <w:b/>
              </w:rPr>
              <w:t>Итого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</w:rPr>
            </w:pPr>
            <w:r>
              <w:rPr>
                <w:rStyle w:val="10pt"/>
              </w:rPr>
              <w:t>2018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0pt"/>
              </w:rPr>
              <w:t>2019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0pt"/>
              </w:rPr>
              <w:t>2020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0pt"/>
              </w:rPr>
              <w:t>2021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0pt"/>
              </w:rPr>
              <w:t>2022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0pt"/>
              </w:rPr>
              <w:t>2023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10pt"/>
              </w:rPr>
            </w:pPr>
            <w:r>
              <w:rPr>
                <w:rStyle w:val="10pt"/>
              </w:rPr>
              <w:t>2024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left"/>
              <w:rPr>
                <w:rStyle w:val="10pt"/>
              </w:rPr>
            </w:pPr>
            <w:r>
              <w:rPr>
                <w:rStyle w:val="10pt"/>
              </w:rPr>
              <w:t>2025</w:t>
            </w:r>
            <w:r w:rsidR="00DC2AB7">
              <w:rPr>
                <w:rStyle w:val="10pt"/>
              </w:rPr>
              <w:t>-2030</w:t>
            </w:r>
          </w:p>
        </w:tc>
      </w:tr>
      <w:tr w:rsidR="00A2786D" w:rsidTr="00D37FA2">
        <w:trPr>
          <w:trHeight w:hRule="exact" w:val="341"/>
          <w:jc w:val="center"/>
        </w:trPr>
        <w:tc>
          <w:tcPr>
            <w:tcW w:w="169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657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Pr="001959AD" w:rsidRDefault="00A2786D" w:rsidP="00D37FA2">
            <w:pPr>
              <w:rPr>
                <w:b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29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23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31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31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/>
        </w:tc>
      </w:tr>
      <w:tr w:rsidR="00A2786D" w:rsidTr="00D37FA2">
        <w:trPr>
          <w:trHeight w:hRule="exact" w:val="346"/>
          <w:jc w:val="center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97189E" w:rsidRDefault="00A2786D" w:rsidP="00D37FA2">
            <w:pPr>
              <w:pStyle w:val="4"/>
              <w:shd w:val="clear" w:color="auto" w:fill="auto"/>
              <w:spacing w:before="0" w:line="254" w:lineRule="exact"/>
              <w:ind w:left="120" w:firstLine="0"/>
              <w:jc w:val="center"/>
              <w:rPr>
                <w:rStyle w:val="10pt"/>
                <w:i/>
                <w:sz w:val="18"/>
                <w:szCs w:val="18"/>
              </w:rPr>
            </w:pPr>
            <w:r w:rsidRPr="0097189E">
              <w:rPr>
                <w:rStyle w:val="10pt"/>
                <w:i/>
                <w:sz w:val="18"/>
                <w:szCs w:val="18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97189E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i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3416E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  <w:i/>
              </w:rPr>
            </w:pPr>
            <w:r w:rsidRPr="0033416E">
              <w:rPr>
                <w:rStyle w:val="10pt"/>
                <w:i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3416E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rStyle w:val="10pt"/>
                <w:i/>
              </w:rPr>
            </w:pPr>
            <w:r w:rsidRPr="0033416E">
              <w:rPr>
                <w:rStyle w:val="10pt"/>
                <w:i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33416E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rStyle w:val="10pt"/>
                <w:i/>
              </w:rPr>
            </w:pPr>
            <w:r w:rsidRPr="0033416E">
              <w:rPr>
                <w:rStyle w:val="10pt"/>
                <w:i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3416E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rStyle w:val="10pt"/>
                <w:i/>
              </w:rPr>
            </w:pPr>
            <w:r w:rsidRPr="0033416E">
              <w:rPr>
                <w:rStyle w:val="10pt"/>
                <w:i/>
              </w:rPr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3416E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rStyle w:val="10pt"/>
                <w:i/>
              </w:rPr>
            </w:pPr>
            <w:r w:rsidRPr="0033416E">
              <w:rPr>
                <w:rStyle w:val="10pt"/>
                <w:i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3416E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rStyle w:val="10pt"/>
                <w:i/>
              </w:rPr>
            </w:pPr>
            <w:r w:rsidRPr="0033416E">
              <w:rPr>
                <w:rStyle w:val="10pt"/>
                <w:i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3416E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rStyle w:val="10pt"/>
                <w:i/>
              </w:rPr>
            </w:pPr>
            <w:r w:rsidRPr="0033416E">
              <w:rPr>
                <w:rStyle w:val="10pt"/>
                <w:i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33416E" w:rsidRDefault="00A2786D" w:rsidP="00D37FA2">
            <w:pPr>
              <w:pStyle w:val="4"/>
              <w:shd w:val="clear" w:color="auto" w:fill="auto"/>
              <w:spacing w:before="0" w:line="200" w:lineRule="exact"/>
              <w:ind w:right="160" w:firstLine="0"/>
              <w:jc w:val="center"/>
              <w:rPr>
                <w:rStyle w:val="10pt"/>
                <w:i/>
              </w:rPr>
            </w:pPr>
            <w:r w:rsidRPr="0033416E">
              <w:rPr>
                <w:rStyle w:val="10pt"/>
                <w:i/>
              </w:rPr>
              <w:t>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33416E" w:rsidRDefault="00A2786D" w:rsidP="00D37FA2">
            <w:pPr>
              <w:pStyle w:val="4"/>
              <w:shd w:val="clear" w:color="auto" w:fill="auto"/>
              <w:spacing w:before="0" w:line="200" w:lineRule="exact"/>
              <w:ind w:right="160" w:firstLine="0"/>
              <w:jc w:val="center"/>
              <w:rPr>
                <w:rStyle w:val="10pt"/>
                <w:i/>
              </w:rPr>
            </w:pPr>
            <w:r w:rsidRPr="0033416E">
              <w:rPr>
                <w:rStyle w:val="10pt"/>
                <w:i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33416E" w:rsidRDefault="00A2786D" w:rsidP="00D37FA2">
            <w:pPr>
              <w:pStyle w:val="4"/>
              <w:shd w:val="clear" w:color="auto" w:fill="auto"/>
              <w:spacing w:before="0" w:line="200" w:lineRule="exact"/>
              <w:ind w:right="160" w:firstLine="0"/>
              <w:jc w:val="center"/>
              <w:rPr>
                <w:rStyle w:val="10pt"/>
                <w:i/>
              </w:rPr>
            </w:pPr>
            <w:r w:rsidRPr="0033416E">
              <w:rPr>
                <w:rStyle w:val="10pt"/>
                <w:i/>
              </w:rPr>
              <w:t>11</w:t>
            </w:r>
          </w:p>
        </w:tc>
      </w:tr>
      <w:tr w:rsidR="00A2786D" w:rsidTr="00D37FA2">
        <w:trPr>
          <w:trHeight w:hRule="exact" w:val="559"/>
          <w:jc w:val="center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86D" w:rsidRPr="00595450" w:rsidRDefault="00A2786D" w:rsidP="00D37FA2">
            <w:pPr>
              <w:pStyle w:val="4"/>
              <w:shd w:val="clear" w:color="auto" w:fill="auto"/>
              <w:spacing w:before="0" w:line="254" w:lineRule="exact"/>
              <w:ind w:left="120" w:firstLine="0"/>
              <w:jc w:val="center"/>
              <w:rPr>
                <w:rStyle w:val="10pt"/>
                <w:sz w:val="24"/>
                <w:szCs w:val="24"/>
              </w:rPr>
            </w:pPr>
            <w:r w:rsidRPr="00595450">
              <w:rPr>
                <w:rStyle w:val="10pt"/>
                <w:sz w:val="24"/>
                <w:szCs w:val="24"/>
              </w:rPr>
              <w:t xml:space="preserve">Муниципальная программа </w:t>
            </w:r>
          </w:p>
          <w:p w:rsidR="00A2786D" w:rsidRPr="00595450" w:rsidRDefault="00A2786D" w:rsidP="00D37FA2">
            <w:pPr>
              <w:pStyle w:val="4"/>
              <w:shd w:val="clear" w:color="auto" w:fill="auto"/>
              <w:spacing w:before="0" w:line="254" w:lineRule="exact"/>
              <w:ind w:left="120" w:firstLine="0"/>
              <w:jc w:val="center"/>
              <w:rPr>
                <w:rStyle w:val="10pt"/>
                <w:sz w:val="24"/>
                <w:szCs w:val="24"/>
              </w:rPr>
            </w:pPr>
            <w:r w:rsidRPr="00595450">
              <w:rPr>
                <w:rStyle w:val="10pt"/>
                <w:sz w:val="24"/>
                <w:szCs w:val="24"/>
              </w:rPr>
              <w:t>«Благоустройство территории</w:t>
            </w:r>
          </w:p>
          <w:p w:rsidR="00A2786D" w:rsidRPr="0032283A" w:rsidRDefault="00A2786D" w:rsidP="005A6E4D">
            <w:pPr>
              <w:pStyle w:val="4"/>
              <w:shd w:val="clear" w:color="auto" w:fill="auto"/>
              <w:spacing w:before="0" w:line="254" w:lineRule="exact"/>
              <w:ind w:left="120" w:firstLine="0"/>
              <w:jc w:val="center"/>
              <w:rPr>
                <w:sz w:val="18"/>
                <w:szCs w:val="18"/>
              </w:rPr>
            </w:pPr>
            <w:r w:rsidRPr="00595450">
              <w:rPr>
                <w:rStyle w:val="10pt"/>
                <w:sz w:val="24"/>
                <w:szCs w:val="24"/>
              </w:rPr>
              <w:t>города Киржач»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</w:rPr>
            </w:pPr>
            <w:r>
              <w:rPr>
                <w:rStyle w:val="10pt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rPr>
                <w:sz w:val="18"/>
                <w:szCs w:val="18"/>
              </w:rPr>
            </w:pPr>
            <w:r w:rsidRPr="0032283A">
              <w:rPr>
                <w:rStyle w:val="10pt"/>
                <w:sz w:val="18"/>
                <w:szCs w:val="18"/>
              </w:rPr>
              <w:t>Всего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1959AD" w:rsidRDefault="0053727A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b/>
                <w:sz w:val="18"/>
                <w:szCs w:val="18"/>
              </w:rPr>
            </w:pPr>
            <w:r>
              <w:rPr>
                <w:rStyle w:val="10pt"/>
                <w:b/>
                <w:sz w:val="18"/>
                <w:szCs w:val="18"/>
              </w:rPr>
              <w:t>141928,2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rStyle w:val="10pt"/>
                <w:sz w:val="18"/>
                <w:szCs w:val="18"/>
              </w:rPr>
            </w:pPr>
            <w:r w:rsidRPr="0032283A">
              <w:rPr>
                <w:rStyle w:val="10pt"/>
                <w:sz w:val="18"/>
                <w:szCs w:val="18"/>
              </w:rPr>
              <w:t>17 732,</w:t>
            </w:r>
            <w:r>
              <w:rPr>
                <w:rStyle w:val="10pt"/>
                <w:sz w:val="18"/>
                <w:szCs w:val="18"/>
              </w:rPr>
              <w:t>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</w:rPr>
              <w:t>14124,8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</w:rPr>
              <w:t>16980,1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</w:rPr>
              <w:t>17278,1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</w:rPr>
              <w:t>19 992,8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32283A" w:rsidRDefault="006A0450" w:rsidP="00D37FA2">
            <w:pPr>
              <w:pStyle w:val="4"/>
              <w:shd w:val="clear" w:color="auto" w:fill="auto"/>
              <w:spacing w:before="0" w:line="200" w:lineRule="exact"/>
              <w:ind w:right="160" w:firstLine="0"/>
              <w:jc w:val="center"/>
              <w:rPr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</w:rPr>
              <w:t>103 599,2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32283A" w:rsidRDefault="007F2C9E" w:rsidP="00D37FA2">
            <w:pPr>
              <w:pStyle w:val="4"/>
              <w:shd w:val="clear" w:color="auto" w:fill="auto"/>
              <w:spacing w:before="0" w:line="200" w:lineRule="exact"/>
              <w:ind w:right="160" w:firstLine="0"/>
              <w:jc w:val="center"/>
              <w:rPr>
                <w:rStyle w:val="10pt"/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</w:rPr>
              <w:t>17 991,1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right="160" w:firstLine="0"/>
              <w:jc w:val="center"/>
              <w:rPr>
                <w:rStyle w:val="10pt"/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</w:rPr>
              <w:t>19229,4</w:t>
            </w:r>
          </w:p>
        </w:tc>
      </w:tr>
      <w:tr w:rsidR="00A2786D" w:rsidTr="00D37FA2">
        <w:trPr>
          <w:trHeight w:hRule="exact" w:val="336"/>
          <w:jc w:val="center"/>
        </w:trPr>
        <w:tc>
          <w:tcPr>
            <w:tcW w:w="169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</w:rPr>
            </w:pPr>
            <w:r>
              <w:rPr>
                <w:rStyle w:val="10pt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rPr>
                <w:sz w:val="18"/>
                <w:szCs w:val="18"/>
              </w:rPr>
            </w:pPr>
            <w:r w:rsidRPr="0032283A">
              <w:rPr>
                <w:rStyle w:val="10pt"/>
                <w:sz w:val="18"/>
                <w:szCs w:val="18"/>
              </w:rPr>
              <w:t>в том числе: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1959AD" w:rsidRDefault="00A2786D" w:rsidP="00D37F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jc w:val="center"/>
              <w:rPr>
                <w:sz w:val="18"/>
                <w:szCs w:val="18"/>
              </w:rPr>
            </w:pPr>
          </w:p>
        </w:tc>
      </w:tr>
      <w:tr w:rsidR="00A2786D" w:rsidTr="00D37FA2">
        <w:trPr>
          <w:trHeight w:hRule="exact" w:val="571"/>
          <w:jc w:val="center"/>
        </w:trPr>
        <w:tc>
          <w:tcPr>
            <w:tcW w:w="169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40" w:lineRule="exact"/>
              <w:ind w:firstLine="0"/>
              <w:jc w:val="center"/>
              <w:rPr>
                <w:rStyle w:val="10pt"/>
              </w:rPr>
            </w:pPr>
            <w:r>
              <w:rPr>
                <w:rStyle w:val="10pt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pStyle w:val="4"/>
              <w:shd w:val="clear" w:color="auto" w:fill="auto"/>
              <w:spacing w:before="0" w:line="240" w:lineRule="exact"/>
              <w:ind w:firstLine="0"/>
              <w:rPr>
                <w:sz w:val="18"/>
                <w:szCs w:val="18"/>
              </w:rPr>
            </w:pPr>
            <w:r w:rsidRPr="0032283A">
              <w:rPr>
                <w:rStyle w:val="10pt"/>
                <w:sz w:val="18"/>
                <w:szCs w:val="18"/>
              </w:rPr>
              <w:t xml:space="preserve"> средства бюджета города Киржач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1959AD" w:rsidRDefault="00802756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b/>
                <w:sz w:val="18"/>
                <w:szCs w:val="18"/>
              </w:rPr>
            </w:pPr>
            <w:r>
              <w:rPr>
                <w:rStyle w:val="10pt"/>
                <w:b/>
                <w:sz w:val="18"/>
                <w:szCs w:val="18"/>
              </w:rPr>
              <w:t>17705,0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rStyle w:val="10pt"/>
                <w:sz w:val="18"/>
                <w:szCs w:val="18"/>
              </w:rPr>
            </w:pPr>
            <w:r w:rsidRPr="0032283A">
              <w:rPr>
                <w:rStyle w:val="10pt"/>
                <w:sz w:val="18"/>
                <w:szCs w:val="18"/>
              </w:rPr>
              <w:t>2 562,</w:t>
            </w:r>
            <w:r>
              <w:rPr>
                <w:rStyle w:val="10pt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</w:rPr>
              <w:t>2022,0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</w:rPr>
              <w:t>818,3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</w:rPr>
              <w:t>2723,8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rStyle w:val="10pt"/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</w:rPr>
              <w:t>3112,8</w:t>
            </w:r>
          </w:p>
          <w:p w:rsidR="00A2786D" w:rsidRPr="0032283A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pStyle w:val="4"/>
              <w:shd w:val="clear" w:color="auto" w:fill="auto"/>
              <w:spacing w:before="0" w:line="200" w:lineRule="exact"/>
              <w:ind w:right="160" w:firstLine="0"/>
              <w:jc w:val="center"/>
              <w:rPr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</w:rPr>
              <w:t>2791,7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32283A" w:rsidRDefault="007F2C9E" w:rsidP="00D37FA2">
            <w:pPr>
              <w:pStyle w:val="4"/>
              <w:shd w:val="clear" w:color="auto" w:fill="auto"/>
              <w:spacing w:before="0" w:line="200" w:lineRule="exact"/>
              <w:ind w:right="160" w:firstLine="0"/>
              <w:jc w:val="center"/>
              <w:rPr>
                <w:rStyle w:val="10pt"/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</w:rPr>
              <w:t>851,5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right="160" w:firstLine="0"/>
              <w:jc w:val="center"/>
              <w:rPr>
                <w:rStyle w:val="10pt"/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</w:rPr>
              <w:t>2823,3</w:t>
            </w:r>
          </w:p>
        </w:tc>
      </w:tr>
      <w:tr w:rsidR="00A2786D" w:rsidTr="00D37FA2">
        <w:trPr>
          <w:trHeight w:hRule="exact" w:val="571"/>
          <w:jc w:val="center"/>
        </w:trPr>
        <w:tc>
          <w:tcPr>
            <w:tcW w:w="169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40" w:lineRule="exact"/>
              <w:ind w:firstLine="0"/>
              <w:jc w:val="center"/>
              <w:rPr>
                <w:rStyle w:val="10pt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pStyle w:val="4"/>
              <w:shd w:val="clear" w:color="auto" w:fill="auto"/>
              <w:spacing w:before="0" w:line="240" w:lineRule="exact"/>
              <w:ind w:firstLine="0"/>
              <w:rPr>
                <w:rStyle w:val="10pt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rStyle w:val="10pt"/>
                <w:b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rStyle w:val="10pt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rStyle w:val="10pt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rStyle w:val="10pt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rStyle w:val="10pt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rStyle w:val="10pt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right="160" w:firstLine="0"/>
              <w:jc w:val="center"/>
              <w:rPr>
                <w:rStyle w:val="10pt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right="160" w:firstLine="0"/>
              <w:jc w:val="center"/>
              <w:rPr>
                <w:rStyle w:val="10pt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right="160" w:firstLine="0"/>
              <w:jc w:val="center"/>
              <w:rPr>
                <w:rStyle w:val="10pt"/>
                <w:sz w:val="18"/>
                <w:szCs w:val="18"/>
              </w:rPr>
            </w:pPr>
          </w:p>
        </w:tc>
      </w:tr>
      <w:tr w:rsidR="00A2786D" w:rsidTr="00D37FA2">
        <w:trPr>
          <w:trHeight w:hRule="exact" w:val="564"/>
          <w:jc w:val="center"/>
        </w:trPr>
        <w:tc>
          <w:tcPr>
            <w:tcW w:w="169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</w:rPr>
            </w:pPr>
            <w:r>
              <w:rPr>
                <w:rStyle w:val="10pt"/>
              </w:rPr>
              <w:t>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rPr>
                <w:rStyle w:val="10pt"/>
                <w:sz w:val="18"/>
                <w:szCs w:val="18"/>
              </w:rPr>
            </w:pPr>
            <w:r w:rsidRPr="0032283A">
              <w:rPr>
                <w:rStyle w:val="10pt"/>
                <w:sz w:val="18"/>
                <w:szCs w:val="18"/>
              </w:rPr>
              <w:t>субсидии из областного бюджета</w:t>
            </w:r>
          </w:p>
          <w:p w:rsidR="00A2786D" w:rsidRPr="0032283A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1959AD" w:rsidRDefault="00802756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b/>
                <w:sz w:val="18"/>
                <w:szCs w:val="18"/>
              </w:rPr>
            </w:pPr>
            <w:r>
              <w:rPr>
                <w:rStyle w:val="10pt"/>
                <w:b/>
                <w:sz w:val="18"/>
                <w:szCs w:val="18"/>
              </w:rPr>
              <w:t>7586,4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rStyle w:val="10pt"/>
                <w:sz w:val="18"/>
                <w:szCs w:val="18"/>
              </w:rPr>
            </w:pPr>
            <w:r w:rsidRPr="0032283A">
              <w:rPr>
                <w:rStyle w:val="10pt"/>
                <w:sz w:val="18"/>
                <w:szCs w:val="18"/>
              </w:rPr>
              <w:t>1 534,4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sz w:val="18"/>
                <w:szCs w:val="18"/>
              </w:rPr>
            </w:pPr>
            <w:r w:rsidRPr="0032283A">
              <w:rPr>
                <w:rStyle w:val="10pt"/>
                <w:sz w:val="18"/>
                <w:szCs w:val="18"/>
              </w:rPr>
              <w:t>229,2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</w:rPr>
              <w:t>1342,5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</w:rPr>
              <w:t>275,0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pStyle w:val="4"/>
              <w:shd w:val="clear" w:color="auto" w:fill="auto"/>
              <w:spacing w:before="0" w:line="200" w:lineRule="exact"/>
              <w:ind w:right="140" w:firstLine="0"/>
              <w:jc w:val="center"/>
              <w:rPr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</w:rPr>
              <w:t>2321,9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pStyle w:val="4"/>
              <w:shd w:val="clear" w:color="auto" w:fill="auto"/>
              <w:spacing w:before="0" w:line="200" w:lineRule="exact"/>
              <w:ind w:right="160" w:firstLine="0"/>
              <w:jc w:val="center"/>
              <w:rPr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</w:rPr>
              <w:t>1247,0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32283A" w:rsidRDefault="004075D2" w:rsidP="00D37FA2">
            <w:pPr>
              <w:pStyle w:val="4"/>
              <w:shd w:val="clear" w:color="auto" w:fill="auto"/>
              <w:spacing w:before="0" w:line="200" w:lineRule="exact"/>
              <w:ind w:right="160" w:firstLine="0"/>
              <w:jc w:val="center"/>
              <w:rPr>
                <w:rStyle w:val="10pt"/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</w:rPr>
              <w:t>323,6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pStyle w:val="4"/>
              <w:shd w:val="clear" w:color="auto" w:fill="auto"/>
              <w:spacing w:before="0" w:line="200" w:lineRule="exact"/>
              <w:ind w:right="160" w:firstLine="0"/>
              <w:jc w:val="center"/>
              <w:rPr>
                <w:rStyle w:val="10pt"/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</w:rPr>
              <w:t>312,8</w:t>
            </w:r>
          </w:p>
        </w:tc>
      </w:tr>
      <w:tr w:rsidR="00A2786D" w:rsidTr="00D37FA2">
        <w:trPr>
          <w:trHeight w:hRule="exact" w:val="687"/>
          <w:jc w:val="center"/>
        </w:trPr>
        <w:tc>
          <w:tcPr>
            <w:tcW w:w="169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</w:rPr>
            </w:pPr>
            <w:r>
              <w:rPr>
                <w:rStyle w:val="10pt"/>
              </w:rPr>
              <w:t>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rPr>
                <w:sz w:val="18"/>
                <w:szCs w:val="18"/>
              </w:rPr>
            </w:pPr>
            <w:r w:rsidRPr="0032283A">
              <w:rPr>
                <w:rStyle w:val="10pt"/>
                <w:sz w:val="18"/>
                <w:szCs w:val="18"/>
              </w:rPr>
              <w:t>субсидии из федерального бюджета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1959AD" w:rsidRDefault="00802756" w:rsidP="00D37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117684,3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83A">
              <w:rPr>
                <w:rFonts w:ascii="Times New Roman" w:hAnsi="Times New Roman" w:cs="Times New Roman"/>
                <w:sz w:val="18"/>
                <w:szCs w:val="18"/>
              </w:rPr>
              <w:t>12 415,3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83A">
              <w:rPr>
                <w:rFonts w:ascii="Times New Roman" w:hAnsi="Times New Roman" w:cs="Times New Roman"/>
                <w:sz w:val="18"/>
                <w:szCs w:val="18"/>
              </w:rPr>
              <w:t>11 228,9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8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4 204,8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8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3 474,6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13 795,4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13 795,5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32283A" w:rsidRDefault="004075D2" w:rsidP="00D37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15 855,1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15 328,3</w:t>
            </w:r>
          </w:p>
        </w:tc>
      </w:tr>
      <w:tr w:rsidR="00A2786D" w:rsidTr="00D37FA2">
        <w:trPr>
          <w:trHeight w:hRule="exact" w:val="806"/>
          <w:jc w:val="center"/>
        </w:trPr>
        <w:tc>
          <w:tcPr>
            <w:tcW w:w="169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40" w:lineRule="exact"/>
              <w:ind w:firstLine="0"/>
              <w:jc w:val="center"/>
              <w:rPr>
                <w:rStyle w:val="10pt"/>
              </w:rPr>
            </w:pPr>
            <w:r>
              <w:rPr>
                <w:rStyle w:val="10pt"/>
              </w:rPr>
              <w:t>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pStyle w:val="4"/>
              <w:shd w:val="clear" w:color="auto" w:fill="auto"/>
              <w:spacing w:before="0" w:line="240" w:lineRule="exact"/>
              <w:ind w:firstLine="0"/>
              <w:rPr>
                <w:sz w:val="18"/>
                <w:szCs w:val="18"/>
              </w:rPr>
            </w:pPr>
            <w:r w:rsidRPr="0032283A">
              <w:rPr>
                <w:rStyle w:val="10pt"/>
                <w:sz w:val="18"/>
                <w:szCs w:val="18"/>
              </w:rPr>
              <w:t>иные межбюджетные трансферты из областного бюджета имеющие целевое назначение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1959AD" w:rsidRDefault="00A2786D" w:rsidP="00D37F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32283A" w:rsidRDefault="00FF5683" w:rsidP="00D37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705D46">
              <w:rPr>
                <w:rFonts w:ascii="Times New Roman" w:hAnsi="Times New Roman" w:cs="Times New Roman"/>
                <w:sz w:val="18"/>
                <w:szCs w:val="18"/>
              </w:rPr>
              <w:t>85000,0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86D" w:rsidTr="00D37FA2">
        <w:trPr>
          <w:trHeight w:hRule="exact" w:val="566"/>
          <w:jc w:val="center"/>
        </w:trPr>
        <w:tc>
          <w:tcPr>
            <w:tcW w:w="169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pStyle w:val="4"/>
              <w:shd w:val="clear" w:color="auto" w:fill="auto"/>
              <w:spacing w:before="0" w:line="240" w:lineRule="exact"/>
              <w:ind w:firstLine="0"/>
              <w:rPr>
                <w:sz w:val="18"/>
                <w:szCs w:val="18"/>
              </w:rPr>
            </w:pPr>
            <w:r w:rsidRPr="0032283A">
              <w:rPr>
                <w:sz w:val="18"/>
                <w:szCs w:val="18"/>
              </w:rPr>
              <w:t>средства собственников помещений МКД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1959AD" w:rsidRDefault="00802756" w:rsidP="00D37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7303,6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83A">
              <w:rPr>
                <w:rFonts w:ascii="Times New Roman" w:hAnsi="Times New Roman" w:cs="Times New Roman"/>
                <w:sz w:val="18"/>
                <w:szCs w:val="18"/>
              </w:rPr>
              <w:t>1 221,0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83A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804,7</w:t>
            </w:r>
          </w:p>
          <w:p w:rsidR="00A2786D" w:rsidRPr="0032283A" w:rsidRDefault="00A2786D" w:rsidP="00D37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762,7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32283A" w:rsidRDefault="004075D2" w:rsidP="00D37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961,0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Default="00A2786D" w:rsidP="00D37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765,0</w:t>
            </w:r>
          </w:p>
        </w:tc>
      </w:tr>
      <w:tr w:rsidR="00A2786D" w:rsidTr="00D37FA2">
        <w:trPr>
          <w:trHeight w:hRule="exact" w:val="642"/>
          <w:jc w:val="center"/>
        </w:trPr>
        <w:tc>
          <w:tcPr>
            <w:tcW w:w="169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Default="00A2786D" w:rsidP="00D37FA2"/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86D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jc w:val="center"/>
              <w:rPr>
                <w:rStyle w:val="10pt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32283A" w:rsidRDefault="00A2786D" w:rsidP="00D37FA2">
            <w:pPr>
              <w:pStyle w:val="4"/>
              <w:shd w:val="clear" w:color="auto" w:fill="auto"/>
              <w:spacing w:before="0" w:line="20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8027D3" w:rsidRDefault="00A2786D" w:rsidP="00D37FA2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8027D3" w:rsidRDefault="00A2786D" w:rsidP="00D37FA2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8027D3" w:rsidRDefault="00A2786D" w:rsidP="00D37FA2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6419B8" w:rsidRDefault="00A2786D" w:rsidP="00D37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8027D3" w:rsidRDefault="00A2786D" w:rsidP="00D37FA2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86D" w:rsidRPr="008027D3" w:rsidRDefault="00A2786D" w:rsidP="00D37FA2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8027D3" w:rsidRDefault="00A2786D" w:rsidP="00D37FA2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8027D3" w:rsidRDefault="00A2786D" w:rsidP="00D37FA2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86D" w:rsidRPr="008027D3" w:rsidRDefault="00A2786D" w:rsidP="00D37FA2">
            <w:pPr>
              <w:rPr>
                <w:sz w:val="20"/>
                <w:szCs w:val="20"/>
              </w:rPr>
            </w:pPr>
          </w:p>
        </w:tc>
      </w:tr>
    </w:tbl>
    <w:p w:rsidR="00A2786D" w:rsidRDefault="00A2786D" w:rsidP="00A2786D">
      <w:pPr>
        <w:sectPr w:rsidR="00A2786D" w:rsidSect="00D37FA2">
          <w:pgSz w:w="16838" w:h="11906" w:orient="landscape"/>
          <w:pgMar w:top="851" w:right="425" w:bottom="709" w:left="425" w:header="709" w:footer="709" w:gutter="0"/>
          <w:cols w:space="708"/>
          <w:docGrid w:linePitch="360"/>
        </w:sectPr>
      </w:pPr>
    </w:p>
    <w:p w:rsidR="004B146B" w:rsidRPr="004B146B" w:rsidRDefault="004832B4" w:rsidP="004832B4">
      <w:pPr>
        <w:pStyle w:val="4"/>
        <w:spacing w:before="0" w:line="240" w:lineRule="auto"/>
        <w:ind w:firstLine="0"/>
        <w:jc w:val="center"/>
      </w:pPr>
      <w:r>
        <w:lastRenderedPageBreak/>
        <w:t xml:space="preserve">                                                                                             </w:t>
      </w:r>
      <w:r w:rsidR="004B146B" w:rsidRPr="004B146B">
        <w:t>Приложение №7</w:t>
      </w:r>
    </w:p>
    <w:p w:rsidR="004B146B" w:rsidRPr="004B146B" w:rsidRDefault="004832B4" w:rsidP="00A2786D">
      <w:pPr>
        <w:pStyle w:val="4"/>
        <w:spacing w:before="0" w:line="240" w:lineRule="auto"/>
        <w:ind w:left="6372" w:firstLine="0"/>
        <w:jc w:val="left"/>
      </w:pPr>
      <w:r>
        <w:t xml:space="preserve">                 </w:t>
      </w:r>
      <w:r w:rsidR="004B146B">
        <w:t>к</w:t>
      </w:r>
      <w:r w:rsidR="004B146B" w:rsidRPr="004B146B">
        <w:t xml:space="preserve"> </w:t>
      </w:r>
      <w:r w:rsidR="00DF2D4B">
        <w:t xml:space="preserve"> </w:t>
      </w:r>
      <w:r w:rsidR="004B146B">
        <w:t>П</w:t>
      </w:r>
      <w:r w:rsidR="004B146B" w:rsidRPr="004B146B">
        <w:t>рограмме</w:t>
      </w:r>
    </w:p>
    <w:p w:rsidR="004B146B" w:rsidRDefault="004B146B" w:rsidP="00A2786D">
      <w:pPr>
        <w:pStyle w:val="4"/>
        <w:spacing w:before="0" w:line="240" w:lineRule="auto"/>
        <w:ind w:left="6372" w:firstLine="0"/>
        <w:jc w:val="left"/>
        <w:rPr>
          <w:b/>
          <w:u w:val="single"/>
        </w:rPr>
      </w:pPr>
    </w:p>
    <w:p w:rsidR="00327EB5" w:rsidRDefault="00327EB5" w:rsidP="00B10661">
      <w:pPr>
        <w:pStyle w:val="20"/>
        <w:shd w:val="clear" w:color="auto" w:fill="auto"/>
        <w:spacing w:after="0" w:line="270" w:lineRule="exact"/>
        <w:ind w:left="1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ПОДПРОГРАММА</w:t>
      </w:r>
    </w:p>
    <w:p w:rsidR="004B146B" w:rsidRPr="00986D0E" w:rsidRDefault="004B146B" w:rsidP="004B146B">
      <w:pPr>
        <w:pStyle w:val="20"/>
        <w:shd w:val="clear" w:color="auto" w:fill="auto"/>
        <w:spacing w:after="0" w:line="270" w:lineRule="exact"/>
        <w:ind w:left="100"/>
        <w:jc w:val="center"/>
        <w:outlineLvl w:val="0"/>
        <w:rPr>
          <w:sz w:val="28"/>
          <w:szCs w:val="28"/>
        </w:rPr>
      </w:pPr>
    </w:p>
    <w:p w:rsidR="004B146B" w:rsidRDefault="00DF2D4B" w:rsidP="004B146B">
      <w:pPr>
        <w:pStyle w:val="4"/>
        <w:shd w:val="clear" w:color="auto" w:fill="auto"/>
        <w:spacing w:before="0" w:after="246" w:line="270" w:lineRule="exact"/>
        <w:ind w:left="10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0661" w:rsidRPr="008A2577">
        <w:rPr>
          <w:sz w:val="28"/>
          <w:szCs w:val="28"/>
        </w:rPr>
        <w:t>«Выполнение мероприятий по благоустройству дворовых и прилегающих территорий, расположенных на территории города Киржач Киржачского района в 2024 году»</w:t>
      </w:r>
      <w:r w:rsidR="004B146B">
        <w:rPr>
          <w:sz w:val="28"/>
          <w:szCs w:val="28"/>
        </w:rPr>
        <w:t xml:space="preserve"> </w:t>
      </w:r>
    </w:p>
    <w:p w:rsidR="004B146B" w:rsidRDefault="004B146B" w:rsidP="004B146B">
      <w:pPr>
        <w:pStyle w:val="4"/>
        <w:shd w:val="clear" w:color="auto" w:fill="auto"/>
        <w:spacing w:before="0" w:after="246" w:line="270" w:lineRule="exact"/>
        <w:ind w:left="100" w:firstLine="0"/>
        <w:jc w:val="center"/>
        <w:rPr>
          <w:sz w:val="28"/>
          <w:szCs w:val="28"/>
        </w:rPr>
      </w:pPr>
      <w:r>
        <w:rPr>
          <w:sz w:val="28"/>
          <w:szCs w:val="28"/>
        </w:rPr>
        <w:t>(далее П</w:t>
      </w:r>
      <w:r w:rsidR="00B10661">
        <w:rPr>
          <w:sz w:val="28"/>
          <w:szCs w:val="28"/>
        </w:rPr>
        <w:t>одпрограмма</w:t>
      </w:r>
      <w:r>
        <w:rPr>
          <w:sz w:val="28"/>
          <w:szCs w:val="28"/>
        </w:rPr>
        <w:t>)</w:t>
      </w:r>
    </w:p>
    <w:p w:rsidR="004B146B" w:rsidRPr="0054595B" w:rsidRDefault="004B146B" w:rsidP="00DF2D4B">
      <w:pPr>
        <w:pStyle w:val="22"/>
        <w:numPr>
          <w:ilvl w:val="0"/>
          <w:numId w:val="40"/>
        </w:numPr>
        <w:shd w:val="clear" w:color="auto" w:fill="auto"/>
        <w:spacing w:after="200" w:line="270" w:lineRule="exact"/>
        <w:jc w:val="center"/>
        <w:rPr>
          <w:b/>
          <w:sz w:val="28"/>
          <w:szCs w:val="28"/>
          <w:u w:val="single"/>
        </w:rPr>
      </w:pPr>
      <w:r w:rsidRPr="0054595B">
        <w:rPr>
          <w:b/>
          <w:sz w:val="28"/>
          <w:szCs w:val="28"/>
          <w:u w:val="single"/>
        </w:rPr>
        <w:t xml:space="preserve">Паспорт </w:t>
      </w:r>
      <w:r w:rsidR="00B10661">
        <w:rPr>
          <w:b/>
          <w:sz w:val="28"/>
          <w:szCs w:val="28"/>
          <w:u w:val="single"/>
        </w:rPr>
        <w:t>подпрограммы</w:t>
      </w:r>
    </w:p>
    <w:tbl>
      <w:tblPr>
        <w:tblOverlap w:val="never"/>
        <w:tblW w:w="5000" w:type="pct"/>
        <w:jc w:val="center"/>
        <w:tblInd w:w="-274" w:type="dxa"/>
        <w:tblCellMar>
          <w:left w:w="10" w:type="dxa"/>
          <w:right w:w="10" w:type="dxa"/>
        </w:tblCellMar>
        <w:tblLook w:val="04A0"/>
      </w:tblPr>
      <w:tblGrid>
        <w:gridCol w:w="1918"/>
        <w:gridCol w:w="8166"/>
      </w:tblGrid>
      <w:tr w:rsidR="004B146B" w:rsidRPr="00986D0E" w:rsidTr="0088592D">
        <w:trPr>
          <w:trHeight w:hRule="exact" w:val="979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46B" w:rsidRPr="00986D0E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 xml:space="preserve">Наименование муниципальной </w:t>
            </w:r>
            <w:r w:rsidR="00D8060A">
              <w:rPr>
                <w:rStyle w:val="1"/>
                <w:sz w:val="28"/>
                <w:szCs w:val="28"/>
              </w:rPr>
              <w:t>под</w:t>
            </w:r>
            <w:r w:rsidRPr="00986D0E">
              <w:rPr>
                <w:rStyle w:val="1"/>
                <w:sz w:val="28"/>
                <w:szCs w:val="28"/>
              </w:rPr>
              <w:t>программы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46B" w:rsidRPr="00986D0E" w:rsidRDefault="00B10661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8A2577">
              <w:rPr>
                <w:sz w:val="28"/>
                <w:szCs w:val="28"/>
              </w:rPr>
              <w:t>«Выполнение мероприятий по благоустройству дворовых и прилегающих территорий, расположенных на территории города Киржач Киржачского района в 2024 году»</w:t>
            </w:r>
          </w:p>
        </w:tc>
      </w:tr>
      <w:tr w:rsidR="004B146B" w:rsidRPr="00986D0E" w:rsidTr="0088592D">
        <w:trPr>
          <w:trHeight w:hRule="exact" w:val="784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46B" w:rsidRPr="00986D0E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>Координатор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46B" w:rsidRPr="00986D0E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>Заместитель  главы администрации города по вопросам жизнеобеспечения</w:t>
            </w:r>
          </w:p>
        </w:tc>
      </w:tr>
      <w:tr w:rsidR="004B146B" w:rsidRPr="00986D0E" w:rsidTr="0088592D">
        <w:trPr>
          <w:trHeight w:hRule="exact" w:val="653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46B" w:rsidRPr="00986D0E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46B" w:rsidRPr="00986D0E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Администрация города Киржач</w:t>
            </w:r>
          </w:p>
        </w:tc>
      </w:tr>
      <w:tr w:rsidR="004B146B" w:rsidRPr="00986D0E" w:rsidTr="0088592D">
        <w:trPr>
          <w:trHeight w:hRule="exact" w:val="658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46B" w:rsidRPr="00986D0E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>Соисполнители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46B" w:rsidRPr="00986D0E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>Отдел архитектуры администрации города Киржач</w:t>
            </w:r>
          </w:p>
        </w:tc>
      </w:tr>
      <w:tr w:rsidR="004B146B" w:rsidRPr="00986D0E" w:rsidTr="0088592D">
        <w:trPr>
          <w:trHeight w:hRule="exact" w:val="2429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146B" w:rsidRPr="00986D0E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>Участники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46B" w:rsidRPr="00986D0E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>Управляющие организации, товарищества собственников жилья, жилищно</w:t>
            </w:r>
            <w:r>
              <w:rPr>
                <w:rStyle w:val="1"/>
                <w:sz w:val="28"/>
                <w:szCs w:val="28"/>
              </w:rPr>
              <w:t>-</w:t>
            </w:r>
            <w:r w:rsidRPr="00986D0E">
              <w:rPr>
                <w:rStyle w:val="1"/>
                <w:sz w:val="28"/>
                <w:szCs w:val="28"/>
              </w:rPr>
              <w:softHyphen/>
              <w:t xml:space="preserve">строительные 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986D0E">
              <w:rPr>
                <w:rStyle w:val="1"/>
                <w:sz w:val="28"/>
                <w:szCs w:val="28"/>
              </w:rPr>
              <w:t>кооперативы, товарищества собственников недвижимости, жилищные кооперативы, собственники помещений многоквартирных домов</w:t>
            </w:r>
            <w:r>
              <w:rPr>
                <w:rStyle w:val="1"/>
                <w:sz w:val="28"/>
                <w:szCs w:val="28"/>
              </w:rPr>
              <w:t xml:space="preserve"> и другие заинтересованные лица.</w:t>
            </w:r>
          </w:p>
        </w:tc>
      </w:tr>
      <w:tr w:rsidR="004B146B" w:rsidRPr="00986D0E" w:rsidTr="0088592D">
        <w:trPr>
          <w:trHeight w:hRule="exact" w:val="4453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46B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rStyle w:val="1"/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>Цель</w:t>
            </w:r>
          </w:p>
          <w:p w:rsidR="004B146B" w:rsidRDefault="004B146B" w:rsidP="004B146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</w:rPr>
            </w:pPr>
          </w:p>
          <w:p w:rsidR="004B146B" w:rsidRDefault="004B146B" w:rsidP="004B146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8"/>
                <w:szCs w:val="28"/>
              </w:rPr>
            </w:pPr>
          </w:p>
          <w:p w:rsidR="004B146B" w:rsidRPr="00986D0E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 xml:space="preserve">Задачи </w:t>
            </w:r>
            <w:r w:rsidR="00D8060A">
              <w:rPr>
                <w:rStyle w:val="1"/>
                <w:sz w:val="28"/>
                <w:szCs w:val="28"/>
              </w:rPr>
              <w:t>под</w:t>
            </w:r>
            <w:r w:rsidRPr="00986D0E">
              <w:rPr>
                <w:rStyle w:val="1"/>
                <w:sz w:val="28"/>
                <w:szCs w:val="28"/>
              </w:rPr>
              <w:t>программы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46B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rStyle w:val="1"/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 xml:space="preserve">Повышение уровня благоустройства дворовых территорий и территорий общего пользования </w:t>
            </w:r>
            <w:r>
              <w:rPr>
                <w:rStyle w:val="1"/>
                <w:sz w:val="28"/>
                <w:szCs w:val="28"/>
              </w:rPr>
              <w:t xml:space="preserve"> на территории города  </w:t>
            </w:r>
            <w:r w:rsidRPr="00986D0E">
              <w:rPr>
                <w:rStyle w:val="1"/>
                <w:sz w:val="28"/>
                <w:szCs w:val="28"/>
              </w:rPr>
              <w:t xml:space="preserve"> Киржач;</w:t>
            </w:r>
          </w:p>
          <w:p w:rsidR="004B146B" w:rsidRPr="00986D0E" w:rsidRDefault="004B146B" w:rsidP="004B146B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331"/>
              </w:tabs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>Создание универсальных механизмов вовлеченности заинтересованных граждан, организаций в реализацию мероприятий по благоустройству территории города Киржач;</w:t>
            </w:r>
          </w:p>
          <w:p w:rsidR="004B146B" w:rsidRPr="00181FD9" w:rsidRDefault="004B146B" w:rsidP="004B146B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504"/>
              </w:tabs>
              <w:spacing w:before="0" w:after="100" w:afterAutospacing="1" w:line="240" w:lineRule="auto"/>
              <w:ind w:firstLine="0"/>
              <w:mirrorIndents/>
              <w:jc w:val="left"/>
              <w:rPr>
                <w:rStyle w:val="1"/>
                <w:color w:val="auto"/>
                <w:sz w:val="28"/>
                <w:szCs w:val="28"/>
                <w:shd w:val="clear" w:color="auto" w:fill="auto"/>
              </w:rPr>
            </w:pPr>
            <w:r w:rsidRPr="00986D0E">
              <w:rPr>
                <w:rStyle w:val="1"/>
                <w:sz w:val="28"/>
                <w:szCs w:val="28"/>
              </w:rPr>
              <w:t>повышение уровня благоустройства дворовых территорий города Киржач;</w:t>
            </w:r>
          </w:p>
          <w:p w:rsidR="004B146B" w:rsidRPr="00986D0E" w:rsidRDefault="004B146B" w:rsidP="004B146B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504"/>
              </w:tabs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>повышение уровня благоустройства территорий общего пользования (парков, скверов, бульваров, площадей) города Киржач</w:t>
            </w:r>
            <w:r>
              <w:rPr>
                <w:rStyle w:val="1"/>
                <w:sz w:val="28"/>
                <w:szCs w:val="28"/>
              </w:rPr>
              <w:t>.</w:t>
            </w:r>
          </w:p>
        </w:tc>
      </w:tr>
      <w:tr w:rsidR="004B146B" w:rsidRPr="00986D0E" w:rsidTr="0088592D">
        <w:trPr>
          <w:trHeight w:hRule="exact" w:val="1996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146B" w:rsidRPr="00986D0E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lastRenderedPageBreak/>
              <w:t>Целевые показатели (индикаторы)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46B" w:rsidRPr="00986D0E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>Количество благоустроенных дворовых территорий;</w:t>
            </w:r>
          </w:p>
          <w:p w:rsidR="004B146B" w:rsidRPr="00986D0E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>Доля благоустроенных дворовых территорий от общего количества дворовых территорий;</w:t>
            </w:r>
          </w:p>
          <w:p w:rsidR="004B146B" w:rsidRPr="00986D0E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</w:p>
        </w:tc>
      </w:tr>
      <w:tr w:rsidR="004B146B" w:rsidRPr="00986D0E" w:rsidTr="0088592D">
        <w:trPr>
          <w:trHeight w:hRule="exact" w:val="704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46B" w:rsidRPr="00986D0E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46B" w:rsidRDefault="005A6E4D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rStyle w:val="1"/>
              </w:rPr>
            </w:pPr>
            <w:r>
              <w:rPr>
                <w:rStyle w:val="1"/>
                <w:sz w:val="28"/>
                <w:szCs w:val="28"/>
              </w:rPr>
              <w:t>2024</w:t>
            </w:r>
            <w:r w:rsidR="004B146B">
              <w:rPr>
                <w:rStyle w:val="1"/>
                <w:sz w:val="28"/>
                <w:szCs w:val="28"/>
              </w:rPr>
              <w:t xml:space="preserve"> год</w:t>
            </w:r>
          </w:p>
          <w:p w:rsidR="004B146B" w:rsidRPr="00986D0E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</w:p>
        </w:tc>
      </w:tr>
      <w:tr w:rsidR="004B146B" w:rsidRPr="003B2969" w:rsidTr="00D8060A">
        <w:trPr>
          <w:trHeight w:hRule="exact" w:val="3125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146B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rStyle w:val="1"/>
                <w:sz w:val="28"/>
                <w:szCs w:val="28"/>
              </w:rPr>
            </w:pPr>
          </w:p>
          <w:p w:rsidR="004B146B" w:rsidRPr="00986D0E" w:rsidRDefault="004B146B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sz w:val="28"/>
                <w:szCs w:val="28"/>
              </w:rPr>
            </w:pPr>
            <w:r w:rsidRPr="00986D0E">
              <w:rPr>
                <w:rStyle w:val="1"/>
                <w:sz w:val="28"/>
                <w:szCs w:val="28"/>
              </w:rPr>
              <w:t xml:space="preserve">Объемы бюджетных ассигнований </w:t>
            </w:r>
            <w:r w:rsidR="00D8060A">
              <w:rPr>
                <w:rStyle w:val="1"/>
                <w:sz w:val="28"/>
                <w:szCs w:val="28"/>
              </w:rPr>
              <w:t>под</w:t>
            </w:r>
            <w:r w:rsidRPr="00986D0E">
              <w:rPr>
                <w:rStyle w:val="1"/>
                <w:sz w:val="28"/>
                <w:szCs w:val="28"/>
              </w:rPr>
              <w:t>программы на реализацию муниципальной программы</w:t>
            </w:r>
            <w:r w:rsidRPr="00986D0E">
              <w:rPr>
                <w:rStyle w:val="1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46B" w:rsidRPr="003B2969" w:rsidRDefault="004B146B" w:rsidP="004B146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6"/>
                <w:szCs w:val="26"/>
              </w:rPr>
            </w:pPr>
          </w:p>
          <w:p w:rsidR="004B146B" w:rsidRPr="003B2969" w:rsidRDefault="004B146B" w:rsidP="004B146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sz w:val="26"/>
                <w:szCs w:val="26"/>
              </w:rPr>
              <w:t xml:space="preserve"> Потребность в финансировании составляет –  </w:t>
            </w:r>
            <w:r w:rsidR="0088592D">
              <w:rPr>
                <w:rStyle w:val="1"/>
                <w:b/>
                <w:sz w:val="26"/>
                <w:szCs w:val="26"/>
              </w:rPr>
              <w:t>32 175,20</w:t>
            </w:r>
            <w:r w:rsidRPr="003B2969">
              <w:rPr>
                <w:rStyle w:val="1"/>
                <w:b/>
                <w:sz w:val="26"/>
                <w:szCs w:val="26"/>
              </w:rPr>
              <w:t xml:space="preserve">  тыс. руб.</w:t>
            </w:r>
          </w:p>
          <w:p w:rsidR="004B146B" w:rsidRPr="003B2969" w:rsidRDefault="004B146B" w:rsidP="004B146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6"/>
                <w:szCs w:val="26"/>
              </w:rPr>
            </w:pPr>
          </w:p>
          <w:p w:rsidR="004B146B" w:rsidRPr="003B2969" w:rsidRDefault="004B146B" w:rsidP="004B146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6"/>
                <w:szCs w:val="26"/>
              </w:rPr>
            </w:pPr>
            <w:r w:rsidRPr="003B2969">
              <w:rPr>
                <w:rStyle w:val="1"/>
                <w:sz w:val="26"/>
                <w:szCs w:val="26"/>
              </w:rPr>
              <w:t xml:space="preserve"> Источниками финансирования  программы  являются:</w:t>
            </w:r>
          </w:p>
          <w:p w:rsidR="004B146B" w:rsidRDefault="004B146B" w:rsidP="004B146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6"/>
                <w:szCs w:val="26"/>
              </w:rPr>
            </w:pPr>
            <w:r w:rsidRPr="003B2969">
              <w:rPr>
                <w:rStyle w:val="1"/>
                <w:sz w:val="26"/>
                <w:szCs w:val="26"/>
              </w:rPr>
              <w:t xml:space="preserve">  - </w:t>
            </w:r>
            <w:r w:rsidRPr="003B2969">
              <w:rPr>
                <w:rStyle w:val="1"/>
                <w:sz w:val="26"/>
                <w:szCs w:val="26"/>
                <w:u w:val="single"/>
              </w:rPr>
              <w:t xml:space="preserve">средства </w:t>
            </w:r>
            <w:r w:rsidR="0088592D">
              <w:rPr>
                <w:rStyle w:val="1"/>
                <w:sz w:val="26"/>
                <w:szCs w:val="26"/>
                <w:u w:val="single"/>
              </w:rPr>
              <w:t xml:space="preserve">областного </w:t>
            </w:r>
            <w:r w:rsidRPr="003B2969">
              <w:rPr>
                <w:rStyle w:val="1"/>
                <w:sz w:val="26"/>
                <w:szCs w:val="26"/>
                <w:u w:val="single"/>
              </w:rPr>
              <w:t xml:space="preserve"> бюджета</w:t>
            </w:r>
            <w:r w:rsidRPr="003B2969">
              <w:rPr>
                <w:rStyle w:val="1"/>
                <w:sz w:val="26"/>
                <w:szCs w:val="26"/>
              </w:rPr>
              <w:t xml:space="preserve"> –  </w:t>
            </w:r>
            <w:r w:rsidR="0088592D">
              <w:rPr>
                <w:rStyle w:val="1"/>
                <w:b/>
                <w:i/>
                <w:sz w:val="26"/>
                <w:szCs w:val="26"/>
              </w:rPr>
              <w:t>32 143,00</w:t>
            </w:r>
            <w:r w:rsidRPr="003B2969">
              <w:rPr>
                <w:rStyle w:val="1"/>
                <w:b/>
                <w:i/>
                <w:sz w:val="26"/>
                <w:szCs w:val="26"/>
              </w:rPr>
              <w:t xml:space="preserve"> тыс. руб</w:t>
            </w:r>
            <w:r w:rsidRPr="003B2969">
              <w:rPr>
                <w:rStyle w:val="1"/>
                <w:i/>
                <w:sz w:val="26"/>
                <w:szCs w:val="26"/>
              </w:rPr>
              <w:t>.</w:t>
            </w:r>
            <w:r w:rsidRPr="003B2969">
              <w:rPr>
                <w:rStyle w:val="1"/>
                <w:sz w:val="26"/>
                <w:szCs w:val="26"/>
              </w:rPr>
              <w:t xml:space="preserve"> </w:t>
            </w:r>
          </w:p>
          <w:p w:rsidR="0088592D" w:rsidRPr="0088592D" w:rsidRDefault="0088592D" w:rsidP="004B146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6"/>
                <w:szCs w:val="26"/>
                <w:u w:val="single"/>
              </w:rPr>
            </w:pPr>
            <w:r>
              <w:rPr>
                <w:rStyle w:val="1"/>
                <w:sz w:val="26"/>
                <w:szCs w:val="26"/>
              </w:rPr>
              <w:t xml:space="preserve">  </w:t>
            </w:r>
            <w:r w:rsidRPr="0088592D">
              <w:rPr>
                <w:rStyle w:val="1"/>
                <w:sz w:val="26"/>
                <w:szCs w:val="26"/>
                <w:u w:val="single"/>
              </w:rPr>
              <w:t xml:space="preserve">- средства местного бюджета  - </w:t>
            </w:r>
            <w:r w:rsidRPr="0088592D">
              <w:rPr>
                <w:rStyle w:val="1"/>
                <w:b/>
                <w:i/>
                <w:sz w:val="26"/>
                <w:szCs w:val="26"/>
                <w:u w:val="single"/>
              </w:rPr>
              <w:t>32,20 тыс.руб</w:t>
            </w:r>
          </w:p>
          <w:p w:rsidR="004B146B" w:rsidRPr="003B2969" w:rsidRDefault="004B146B" w:rsidP="004B146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6"/>
                <w:szCs w:val="26"/>
              </w:rPr>
            </w:pPr>
          </w:p>
          <w:p w:rsidR="004B146B" w:rsidRPr="003B2969" w:rsidRDefault="004B146B" w:rsidP="0088592D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b/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</w:t>
            </w:r>
          </w:p>
          <w:p w:rsidR="004B146B" w:rsidRPr="003B2969" w:rsidRDefault="004B146B" w:rsidP="0088592D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sz w:val="26"/>
                <w:szCs w:val="26"/>
              </w:rPr>
            </w:pPr>
            <w:r w:rsidRPr="003B2969">
              <w:rPr>
                <w:rStyle w:val="1"/>
                <w:b/>
                <w:sz w:val="26"/>
                <w:szCs w:val="26"/>
              </w:rPr>
              <w:t xml:space="preserve">    </w:t>
            </w:r>
          </w:p>
        </w:tc>
      </w:tr>
      <w:tr w:rsidR="00D8060A" w:rsidRPr="003B2969" w:rsidTr="00D8060A">
        <w:trPr>
          <w:trHeight w:hRule="exact" w:val="2394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60A" w:rsidRPr="003B2969" w:rsidRDefault="00D8060A" w:rsidP="00D806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2969">
              <w:rPr>
                <w:rStyle w:val="1"/>
                <w:rFonts w:eastAsiaTheme="minorHAnsi"/>
                <w:sz w:val="26"/>
                <w:szCs w:val="26"/>
              </w:rPr>
              <w:t>Ожидаемые конечные результаты, оценка планируемой эффективности</w:t>
            </w:r>
          </w:p>
          <w:p w:rsidR="00D8060A" w:rsidRDefault="00D8060A" w:rsidP="004B146B">
            <w:pPr>
              <w:pStyle w:val="4"/>
              <w:shd w:val="clear" w:color="auto" w:fill="auto"/>
              <w:spacing w:before="0" w:after="100" w:afterAutospacing="1" w:line="240" w:lineRule="auto"/>
              <w:ind w:firstLine="0"/>
              <w:mirrorIndents/>
              <w:jc w:val="left"/>
              <w:rPr>
                <w:rStyle w:val="1"/>
                <w:sz w:val="28"/>
                <w:szCs w:val="28"/>
              </w:rPr>
            </w:pP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60A" w:rsidRPr="003B2969" w:rsidRDefault="00D8060A" w:rsidP="00D8060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3B2969">
              <w:rPr>
                <w:rStyle w:val="1"/>
                <w:sz w:val="28"/>
                <w:szCs w:val="28"/>
              </w:rPr>
              <w:t>Реализация мероприятий программы к концу 202</w:t>
            </w:r>
            <w:r>
              <w:rPr>
                <w:rStyle w:val="1"/>
                <w:sz w:val="28"/>
                <w:szCs w:val="28"/>
              </w:rPr>
              <w:t>4</w:t>
            </w:r>
            <w:r w:rsidRPr="003B2969">
              <w:rPr>
                <w:rStyle w:val="1"/>
                <w:sz w:val="28"/>
                <w:szCs w:val="28"/>
              </w:rPr>
              <w:t xml:space="preserve"> года позволит достигнуть следующих результатов:</w:t>
            </w:r>
          </w:p>
          <w:p w:rsidR="00D8060A" w:rsidRPr="003B2969" w:rsidRDefault="00D8060A" w:rsidP="00D8060A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518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B2969">
              <w:rPr>
                <w:rStyle w:val="1"/>
                <w:sz w:val="28"/>
                <w:szCs w:val="28"/>
              </w:rPr>
              <w:t>увеличение количества проектов благ</w:t>
            </w:r>
            <w:r>
              <w:rPr>
                <w:rStyle w:val="1"/>
                <w:sz w:val="28"/>
                <w:szCs w:val="28"/>
              </w:rPr>
              <w:t>оустройства дворовых территорий</w:t>
            </w:r>
            <w:r w:rsidRPr="003B2969">
              <w:rPr>
                <w:rStyle w:val="1"/>
                <w:sz w:val="28"/>
                <w:szCs w:val="28"/>
              </w:rPr>
              <w:t xml:space="preserve"> на </w:t>
            </w:r>
            <w:r>
              <w:rPr>
                <w:rStyle w:val="1"/>
                <w:sz w:val="28"/>
                <w:szCs w:val="28"/>
              </w:rPr>
              <w:t>8</w:t>
            </w:r>
            <w:r w:rsidRPr="003B2969">
              <w:rPr>
                <w:rStyle w:val="1"/>
                <w:sz w:val="28"/>
                <w:szCs w:val="28"/>
              </w:rPr>
              <w:t xml:space="preserve"> проект</w:t>
            </w:r>
            <w:r>
              <w:rPr>
                <w:rStyle w:val="1"/>
                <w:sz w:val="28"/>
                <w:szCs w:val="28"/>
              </w:rPr>
              <w:t>ов</w:t>
            </w:r>
            <w:r w:rsidRPr="003B2969">
              <w:rPr>
                <w:rStyle w:val="1"/>
                <w:sz w:val="28"/>
                <w:szCs w:val="28"/>
              </w:rPr>
              <w:t>.</w:t>
            </w:r>
          </w:p>
          <w:p w:rsidR="00D8060A" w:rsidRPr="003B2969" w:rsidRDefault="00D8060A" w:rsidP="004B146B">
            <w:pPr>
              <w:pStyle w:val="4"/>
              <w:shd w:val="clear" w:color="auto" w:fill="auto"/>
              <w:spacing w:before="0" w:line="240" w:lineRule="auto"/>
              <w:ind w:firstLine="0"/>
              <w:mirrorIndents/>
              <w:jc w:val="left"/>
              <w:rPr>
                <w:rStyle w:val="1"/>
                <w:sz w:val="26"/>
                <w:szCs w:val="26"/>
              </w:rPr>
            </w:pPr>
          </w:p>
        </w:tc>
      </w:tr>
    </w:tbl>
    <w:p w:rsidR="004B146B" w:rsidRDefault="004B146B" w:rsidP="004B146B">
      <w:pPr>
        <w:pStyle w:val="a5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469">
        <w:rPr>
          <w:rStyle w:val="TimesNewRoman95pt"/>
          <w:rFonts w:eastAsia="Calibri"/>
          <w:color w:val="auto"/>
          <w:sz w:val="16"/>
          <w:szCs w:val="16"/>
          <w:vertAlign w:val="superscript"/>
        </w:rPr>
        <w:t>1</w:t>
      </w:r>
      <w:r w:rsidRPr="005C2469">
        <w:rPr>
          <w:sz w:val="16"/>
          <w:szCs w:val="16"/>
        </w:rPr>
        <w:t xml:space="preserve"> </w:t>
      </w:r>
      <w:r w:rsidRPr="00427D18">
        <w:rPr>
          <w:rFonts w:ascii="Times New Roman" w:hAnsi="Times New Roman" w:cs="Times New Roman"/>
          <w:sz w:val="24"/>
          <w:szCs w:val="24"/>
        </w:rPr>
        <w:t>Объем финансирования является ориентировочным и корректируется после разработки проектно-сметной документации на каждый объект, а также после утверждения суммы субсидии на реализацию муниципальной программы.</w:t>
      </w:r>
    </w:p>
    <w:p w:rsidR="004B146B" w:rsidRDefault="004B146B" w:rsidP="004B146B">
      <w:pPr>
        <w:pStyle w:val="a5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46B" w:rsidRPr="00427D18" w:rsidRDefault="004B146B" w:rsidP="004B146B">
      <w:pPr>
        <w:pStyle w:val="a5"/>
        <w:shd w:val="clear" w:color="auto" w:fill="auto"/>
        <w:spacing w:line="240" w:lineRule="auto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Ind w:w="-4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71"/>
        <w:gridCol w:w="5954"/>
      </w:tblGrid>
      <w:tr w:rsidR="004B146B" w:rsidRPr="00986D0E" w:rsidTr="004B146B">
        <w:trPr>
          <w:trHeight w:hRule="exact" w:val="843"/>
          <w:jc w:val="center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146B" w:rsidRPr="005C2469" w:rsidRDefault="004B146B" w:rsidP="004B146B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C2469">
              <w:rPr>
                <w:rStyle w:val="1"/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46B" w:rsidRPr="005C2469" w:rsidRDefault="004B146B" w:rsidP="00D8060A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C2469">
              <w:rPr>
                <w:rStyle w:val="1"/>
                <w:sz w:val="24"/>
                <w:szCs w:val="24"/>
              </w:rPr>
              <w:t>Зав.отделом ЖКХ</w:t>
            </w:r>
            <w:r>
              <w:rPr>
                <w:rStyle w:val="1"/>
                <w:sz w:val="24"/>
                <w:szCs w:val="24"/>
              </w:rPr>
              <w:t>администрация города</w:t>
            </w:r>
            <w:r w:rsidRPr="005C2469">
              <w:rPr>
                <w:rStyle w:val="1"/>
                <w:sz w:val="24"/>
                <w:szCs w:val="24"/>
              </w:rPr>
              <w:t xml:space="preserve">» города Киржач: </w:t>
            </w:r>
            <w:r w:rsidR="00D8060A">
              <w:rPr>
                <w:rStyle w:val="1"/>
                <w:sz w:val="24"/>
                <w:szCs w:val="24"/>
              </w:rPr>
              <w:t>Шипина Любовь Владимировна</w:t>
            </w:r>
            <w:r w:rsidRPr="005C2469">
              <w:rPr>
                <w:rStyle w:val="1"/>
                <w:sz w:val="24"/>
                <w:szCs w:val="24"/>
              </w:rPr>
              <w:t xml:space="preserve">, тел.:8 49 237  6-04-14, </w:t>
            </w:r>
          </w:p>
        </w:tc>
      </w:tr>
    </w:tbl>
    <w:p w:rsidR="004B146B" w:rsidRDefault="004B146B" w:rsidP="004B146B">
      <w:pPr>
        <w:rPr>
          <w:rFonts w:ascii="Times New Roman" w:hAnsi="Times New Roman" w:cs="Times New Roman"/>
          <w:b/>
          <w:sz w:val="28"/>
          <w:szCs w:val="28"/>
        </w:rPr>
      </w:pPr>
    </w:p>
    <w:p w:rsidR="004B146B" w:rsidRDefault="004B146B" w:rsidP="004B146B">
      <w:pPr>
        <w:spacing w:after="0"/>
        <w:ind w:left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0E">
        <w:rPr>
          <w:rFonts w:ascii="Times New Roman" w:hAnsi="Times New Roman" w:cs="Times New Roman"/>
          <w:b/>
          <w:sz w:val="28"/>
          <w:szCs w:val="28"/>
        </w:rPr>
        <w:t>1.</w:t>
      </w:r>
      <w:r w:rsidRPr="00986D0E">
        <w:rPr>
          <w:rFonts w:ascii="Times New Roman" w:hAnsi="Times New Roman" w:cs="Times New Roman"/>
          <w:b/>
          <w:sz w:val="28"/>
          <w:szCs w:val="28"/>
        </w:rPr>
        <w:tab/>
        <w:t>Характеристика текущего состояния сферы благоустройства, формулировки основных проблем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B146B" w:rsidRPr="001F4719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719">
        <w:rPr>
          <w:rFonts w:ascii="Times New Roman" w:hAnsi="Times New Roman" w:cs="Times New Roman"/>
          <w:sz w:val="28"/>
          <w:szCs w:val="28"/>
        </w:rPr>
        <w:t xml:space="preserve">Повышение качества среды проживания жителей города является необходимым условием стабилизации и подъема общего уровня социально-экономического развития города и повышения уровня жизни его жителей. В настоящее время территория муниципального образования город Киржач благоустроена не более чем на </w:t>
      </w:r>
      <w:r w:rsidR="00D8060A">
        <w:rPr>
          <w:rFonts w:ascii="Times New Roman" w:hAnsi="Times New Roman" w:cs="Times New Roman"/>
          <w:sz w:val="28"/>
          <w:szCs w:val="28"/>
        </w:rPr>
        <w:t>30</w:t>
      </w:r>
      <w:r w:rsidRPr="001F4719">
        <w:rPr>
          <w:rFonts w:ascii="Times New Roman" w:hAnsi="Times New Roman" w:cs="Times New Roman"/>
          <w:sz w:val="28"/>
          <w:szCs w:val="28"/>
        </w:rPr>
        <w:t xml:space="preserve"> %. Под благоустроенной территорией понимается территория, соответствующая «Правилам благоустройства и содержания территории муниципального образования город Киржач Киржачского </w:t>
      </w:r>
      <w:r w:rsidRPr="001F4719">
        <w:rPr>
          <w:rFonts w:ascii="Times New Roman" w:hAnsi="Times New Roman" w:cs="Times New Roman"/>
          <w:sz w:val="28"/>
          <w:szCs w:val="28"/>
        </w:rPr>
        <w:lastRenderedPageBreak/>
        <w:t>района Владимирской области», утвержденным Решением Совета народных депутатов города Киржач Киржачского района  от 03.07.2017 №  28/203.</w:t>
      </w:r>
    </w:p>
    <w:p w:rsidR="004B146B" w:rsidRPr="00986D0E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Благоустройство дворов жилищного фонда на сегодняшний день в целом по городу Киржач полностью или частично не отвечает нормативным требованиям. В настоящее время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D0E">
        <w:rPr>
          <w:rFonts w:ascii="Times New Roman" w:hAnsi="Times New Roman" w:cs="Times New Roman"/>
          <w:sz w:val="28"/>
          <w:szCs w:val="28"/>
        </w:rPr>
        <w:t xml:space="preserve"> Киржач  расположено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D8060A">
        <w:rPr>
          <w:rFonts w:ascii="Times New Roman" w:hAnsi="Times New Roman" w:cs="Times New Roman"/>
          <w:sz w:val="28"/>
          <w:szCs w:val="28"/>
        </w:rPr>
        <w:t>02</w:t>
      </w:r>
      <w:r w:rsidRPr="00986D0E">
        <w:rPr>
          <w:rFonts w:ascii="Times New Roman" w:hAnsi="Times New Roman" w:cs="Times New Roman"/>
          <w:sz w:val="28"/>
          <w:szCs w:val="28"/>
        </w:rPr>
        <w:t xml:space="preserve"> многоквартирных дома, к которым прилегают дворовые территории с общей площадью 1 362,9 тыс.кв.м. Из них благоустроенных дворовых территорий </w:t>
      </w:r>
      <w:r w:rsidR="00D8060A">
        <w:rPr>
          <w:rFonts w:ascii="Times New Roman" w:hAnsi="Times New Roman" w:cs="Times New Roman"/>
          <w:sz w:val="28"/>
          <w:szCs w:val="28"/>
        </w:rPr>
        <w:t>32</w:t>
      </w:r>
      <w:r w:rsidRPr="00986D0E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D8060A">
        <w:rPr>
          <w:rFonts w:ascii="Times New Roman" w:hAnsi="Times New Roman" w:cs="Times New Roman"/>
          <w:sz w:val="28"/>
          <w:szCs w:val="28"/>
        </w:rPr>
        <w:t>10,5</w:t>
      </w:r>
      <w:r w:rsidRPr="00986D0E">
        <w:rPr>
          <w:rFonts w:ascii="Times New Roman" w:hAnsi="Times New Roman" w:cs="Times New Roman"/>
          <w:sz w:val="28"/>
          <w:szCs w:val="28"/>
        </w:rPr>
        <w:t xml:space="preserve"> % от общего количества дворовых территорий города. Требуется ремонт асфальтового покрытия </w:t>
      </w:r>
      <w:r>
        <w:rPr>
          <w:rFonts w:ascii="Times New Roman" w:hAnsi="Times New Roman" w:cs="Times New Roman"/>
          <w:sz w:val="28"/>
          <w:szCs w:val="28"/>
        </w:rPr>
        <w:t>подъездных дорог, внутридомовых (</w:t>
      </w:r>
      <w:r w:rsidRPr="00986D0E">
        <w:rPr>
          <w:rFonts w:ascii="Times New Roman" w:hAnsi="Times New Roman" w:cs="Times New Roman"/>
          <w:sz w:val="28"/>
          <w:szCs w:val="28"/>
        </w:rPr>
        <w:t>внутриквартальных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86D0E">
        <w:rPr>
          <w:rFonts w:ascii="Times New Roman" w:hAnsi="Times New Roman" w:cs="Times New Roman"/>
          <w:sz w:val="28"/>
          <w:szCs w:val="28"/>
        </w:rPr>
        <w:t xml:space="preserve"> проездов и тротуаров. Асфальтобетонное покрытие на 85% придомовых территорий имеет высокий физический износ или </w:t>
      </w:r>
      <w:r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Pr="00986D0E">
        <w:rPr>
          <w:rFonts w:ascii="Times New Roman" w:hAnsi="Times New Roman" w:cs="Times New Roman"/>
          <w:sz w:val="28"/>
          <w:szCs w:val="28"/>
        </w:rPr>
        <w:t>вовсе отсутствует.</w:t>
      </w:r>
    </w:p>
    <w:p w:rsidR="004B146B" w:rsidRPr="00986D0E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Недостаточно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4B146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 xml:space="preserve">В ряде дворов отсутствует освещение придомовых территорий, необходимый набор малых форм и обустроенных площадок. </w:t>
      </w:r>
    </w:p>
    <w:p w:rsidR="004B146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 xml:space="preserve">Еще одной проблемой в сфере благоустройства территории города Киржач, особенно в сфере благоустройства дворовых территорий, является пассивность населения, отсутствие хозяйского подхода, нежелание принимать участие и сохранять,  обслуживать те элементы, которые имеются.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413">
        <w:rPr>
          <w:rFonts w:ascii="Times New Roman" w:hAnsi="Times New Roman" w:cs="Times New Roman"/>
          <w:sz w:val="28"/>
          <w:szCs w:val="28"/>
        </w:rPr>
        <w:t>Вовлечение жителей в процесс благоустройства - серьезная задача на пути изменения облика города Киржач.</w:t>
      </w:r>
    </w:p>
    <w:p w:rsidR="004B146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9F28CA" w:rsidRPr="009F28CA" w:rsidRDefault="009F28CA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8CA">
        <w:rPr>
          <w:rFonts w:ascii="Times New Roman" w:hAnsi="Times New Roman" w:cs="Times New Roman"/>
          <w:sz w:val="28"/>
          <w:szCs w:val="28"/>
        </w:rPr>
        <w:t>Прилегающие территории - часть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F28CA">
        <w:rPr>
          <w:rFonts w:ascii="Times New Roman" w:hAnsi="Times New Roman" w:cs="Times New Roman"/>
          <w:sz w:val="28"/>
          <w:szCs w:val="28"/>
        </w:rPr>
        <w:t xml:space="preserve"> общего пользования, предназначенные для беспрепятственного пользования неограниченным кругом лиц (за исключением площадей, набережных, береговых полос водных объектов общего пользования, скверов, бульваров).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9F28CA">
        <w:rPr>
          <w:rFonts w:ascii="Times New Roman" w:hAnsi="Times New Roman" w:cs="Times New Roman"/>
          <w:sz w:val="28"/>
          <w:szCs w:val="28"/>
          <w:shd w:val="clear" w:color="auto" w:fill="FFFFFF"/>
        </w:rPr>
        <w:t>риоритет в перечен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F28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объектов благоустройства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F28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дворовые территории многоквартирных домов, на первых этажах которых расположены объекты социальной инфраструктуры, проходы, проезды к социальным объектам»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B146B" w:rsidRPr="009F28CA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8CA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9F28CA" w:rsidRPr="009F28CA">
        <w:rPr>
          <w:rFonts w:ascii="Times New Roman" w:hAnsi="Times New Roman" w:cs="Times New Roman"/>
          <w:sz w:val="28"/>
          <w:szCs w:val="28"/>
        </w:rPr>
        <w:t>под</w:t>
      </w:r>
      <w:r w:rsidRPr="009F28CA">
        <w:rPr>
          <w:rFonts w:ascii="Times New Roman" w:hAnsi="Times New Roman" w:cs="Times New Roman"/>
          <w:sz w:val="28"/>
          <w:szCs w:val="28"/>
        </w:rPr>
        <w:t xml:space="preserve">программы позволит создать благоприятные условия среды обитания, повысить комфортность проживания населения города,  </w:t>
      </w:r>
      <w:r w:rsidR="009F28CA" w:rsidRPr="009F28CA">
        <w:rPr>
          <w:rFonts w:ascii="Times New Roman" w:hAnsi="Times New Roman" w:cs="Times New Roman"/>
          <w:sz w:val="28"/>
          <w:szCs w:val="28"/>
          <w:shd w:val="clear" w:color="auto" w:fill="FFFFFF"/>
        </w:rPr>
        <w:t>охватить наибольшее количество дворов с акцентом на качество, осуществить  комплексный подход и ориентироваться на современные реалии, нормы и запросы жителей</w:t>
      </w:r>
      <w:r w:rsidRPr="009F28CA">
        <w:rPr>
          <w:rFonts w:ascii="Times New Roman" w:hAnsi="Times New Roman" w:cs="Times New Roman"/>
          <w:sz w:val="28"/>
          <w:szCs w:val="28"/>
        </w:rPr>
        <w:t xml:space="preserve">, </w:t>
      </w:r>
      <w:r w:rsidRPr="009F28CA">
        <w:rPr>
          <w:rFonts w:ascii="Times New Roman" w:hAnsi="Times New Roman" w:cs="Times New Roman"/>
          <w:sz w:val="28"/>
          <w:szCs w:val="28"/>
        </w:rPr>
        <w:lastRenderedPageBreak/>
        <w:t>пространственную и информационную доступность дворовых территорий для инвалидов и других маломобильных групп населения.</w:t>
      </w:r>
    </w:p>
    <w:p w:rsidR="004B146B" w:rsidRDefault="004B146B" w:rsidP="004B146B">
      <w:pPr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Благоустроенные городские территории создают образ города, формируют благоприятную и комфортную городскую среду для жителей и гостей города. Они являются важным условием его инвестиционной и миграционной привлекательности.</w:t>
      </w:r>
    </w:p>
    <w:p w:rsidR="004B146B" w:rsidRPr="00986D0E" w:rsidRDefault="004B146B" w:rsidP="004B146B">
      <w:pPr>
        <w:spacing w:after="100" w:afterAutospacing="1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0E">
        <w:rPr>
          <w:rFonts w:ascii="Times New Roman" w:hAnsi="Times New Roman" w:cs="Times New Roman"/>
          <w:b/>
          <w:sz w:val="28"/>
          <w:szCs w:val="28"/>
        </w:rPr>
        <w:t>2.</w:t>
      </w:r>
      <w:r w:rsidRPr="00986D0E">
        <w:rPr>
          <w:rFonts w:ascii="Times New Roman" w:hAnsi="Times New Roman" w:cs="Times New Roman"/>
          <w:b/>
          <w:sz w:val="28"/>
          <w:szCs w:val="28"/>
        </w:rPr>
        <w:tab/>
        <w:t>Приоритеты политики благоустройства, цели, задачи и показатели (индикаторы) их достижения</w:t>
      </w:r>
    </w:p>
    <w:p w:rsidR="004B146B" w:rsidRPr="00986D0E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Приоритеты политики в сфере благоустройства муниципального образования город Киржач Владимирской области определены в соответствии с приоритетами и целями государственной политики в сфере благоустройства, установленными на федеральном уровне приоритетным проектом «Формирование комфортной городской среды».</w:t>
      </w:r>
    </w:p>
    <w:p w:rsidR="004B146B" w:rsidRDefault="004B146B" w:rsidP="004B14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9F28CA">
        <w:rPr>
          <w:rFonts w:ascii="Times New Roman" w:hAnsi="Times New Roman" w:cs="Times New Roman"/>
          <w:sz w:val="28"/>
          <w:szCs w:val="28"/>
        </w:rPr>
        <w:t>под</w:t>
      </w:r>
      <w:r w:rsidRPr="00986D0E">
        <w:rPr>
          <w:rFonts w:ascii="Times New Roman" w:hAnsi="Times New Roman" w:cs="Times New Roman"/>
          <w:sz w:val="28"/>
          <w:szCs w:val="28"/>
        </w:rPr>
        <w:t>программы является создание условий для повышения качества и комфорта городской среды на территории города Киржач Владимирской области путем реализации комплекса первоочередных мероприятий по благоустройству на территории города Киржач  Владимирской области.</w:t>
      </w:r>
    </w:p>
    <w:p w:rsidR="004B146B" w:rsidRPr="00986D0E" w:rsidRDefault="009F28CA" w:rsidP="004B14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4B146B" w:rsidRPr="00986D0E">
        <w:rPr>
          <w:rFonts w:ascii="Times New Roman" w:hAnsi="Times New Roman" w:cs="Times New Roman"/>
          <w:sz w:val="28"/>
          <w:szCs w:val="28"/>
        </w:rPr>
        <w:t>рограмма предполагает решение задач по повышению уровня благоустройства дворовых территорий города Киржач территорий общего пользования (парков, скверов, площадей, набережных и т.д.), созданию универсальных механизмов вовлеченности заинтересованных граждан, организаций в реализацию мероприятий по благоустройству территории города Киржач.</w:t>
      </w:r>
    </w:p>
    <w:p w:rsidR="004B146B" w:rsidRPr="00986D0E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Запланированные мероприятия по благоустройству позволят достичь следующих результатов:</w:t>
      </w:r>
    </w:p>
    <w:p w:rsidR="004B146B" w:rsidRPr="00986D0E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-</w:t>
      </w:r>
      <w:r w:rsidRPr="00986D0E">
        <w:rPr>
          <w:rFonts w:ascii="Times New Roman" w:hAnsi="Times New Roman" w:cs="Times New Roman"/>
          <w:sz w:val="28"/>
          <w:szCs w:val="28"/>
        </w:rPr>
        <w:tab/>
        <w:t xml:space="preserve">увеличение количества проектов благоустройства дворовых территорий на </w:t>
      </w:r>
      <w:r w:rsidR="009F28CA">
        <w:rPr>
          <w:rFonts w:ascii="Times New Roman" w:hAnsi="Times New Roman" w:cs="Times New Roman"/>
          <w:sz w:val="28"/>
          <w:szCs w:val="28"/>
        </w:rPr>
        <w:t>8</w:t>
      </w:r>
      <w:r w:rsidRPr="00986D0E"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4B146B" w:rsidRPr="00986D0E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-</w:t>
      </w:r>
      <w:r w:rsidRPr="00986D0E">
        <w:rPr>
          <w:rFonts w:ascii="Times New Roman" w:hAnsi="Times New Roman" w:cs="Times New Roman"/>
          <w:sz w:val="28"/>
          <w:szCs w:val="28"/>
        </w:rPr>
        <w:tab/>
        <w:t xml:space="preserve">увеличение доли благоустроенных дворовых территорий от общего количества дворовых территорий на </w:t>
      </w:r>
      <w:r w:rsidR="00E0547A">
        <w:rPr>
          <w:rFonts w:ascii="Times New Roman" w:hAnsi="Times New Roman" w:cs="Times New Roman"/>
          <w:sz w:val="28"/>
          <w:szCs w:val="28"/>
        </w:rPr>
        <w:t>3,2</w:t>
      </w:r>
      <w:r w:rsidRPr="00986D0E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4B146B" w:rsidRPr="00986D0E" w:rsidRDefault="004B146B" w:rsidP="004B146B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86D0E">
        <w:rPr>
          <w:rFonts w:ascii="Times New Roman" w:hAnsi="Times New Roman" w:cs="Times New Roman"/>
          <w:b/>
          <w:sz w:val="28"/>
          <w:szCs w:val="28"/>
        </w:rPr>
        <w:t>3.</w:t>
      </w:r>
      <w:r w:rsidRPr="00986D0E">
        <w:rPr>
          <w:rFonts w:ascii="Times New Roman" w:hAnsi="Times New Roman" w:cs="Times New Roman"/>
          <w:b/>
          <w:sz w:val="28"/>
          <w:szCs w:val="28"/>
        </w:rPr>
        <w:tab/>
        <w:t>Сроки (этапы) и механизм реализации</w:t>
      </w:r>
    </w:p>
    <w:p w:rsidR="004B146B" w:rsidRPr="00986D0E" w:rsidRDefault="004B146B" w:rsidP="004B146B">
      <w:pPr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E0547A">
        <w:rPr>
          <w:rFonts w:ascii="Times New Roman" w:hAnsi="Times New Roman" w:cs="Times New Roman"/>
          <w:sz w:val="28"/>
          <w:szCs w:val="28"/>
        </w:rPr>
        <w:t xml:space="preserve"> под</w:t>
      </w:r>
      <w:r w:rsidRPr="00986D0E">
        <w:rPr>
          <w:rFonts w:ascii="Times New Roman" w:hAnsi="Times New Roman" w:cs="Times New Roman"/>
          <w:sz w:val="28"/>
          <w:szCs w:val="28"/>
        </w:rPr>
        <w:t xml:space="preserve">программы - </w:t>
      </w:r>
      <w:r w:rsidR="00E0547A">
        <w:rPr>
          <w:rFonts w:ascii="Times New Roman" w:hAnsi="Times New Roman" w:cs="Times New Roman"/>
          <w:sz w:val="28"/>
          <w:szCs w:val="28"/>
        </w:rPr>
        <w:t>2024 год.</w:t>
      </w:r>
    </w:p>
    <w:p w:rsidR="004B146B" w:rsidRPr="00986D0E" w:rsidRDefault="004B146B" w:rsidP="004B146B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0E">
        <w:rPr>
          <w:rFonts w:ascii="Times New Roman" w:hAnsi="Times New Roman" w:cs="Times New Roman"/>
          <w:b/>
          <w:sz w:val="28"/>
          <w:szCs w:val="28"/>
        </w:rPr>
        <w:t>4.</w:t>
      </w:r>
      <w:r w:rsidRPr="00986D0E">
        <w:rPr>
          <w:rFonts w:ascii="Times New Roman" w:hAnsi="Times New Roman" w:cs="Times New Roman"/>
          <w:b/>
          <w:sz w:val="28"/>
          <w:szCs w:val="28"/>
        </w:rPr>
        <w:tab/>
        <w:t>Основные мероприятия</w:t>
      </w:r>
    </w:p>
    <w:p w:rsidR="004B146B" w:rsidRPr="00986D0E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0547A">
        <w:rPr>
          <w:rFonts w:ascii="Times New Roman" w:hAnsi="Times New Roman" w:cs="Times New Roman"/>
          <w:sz w:val="28"/>
          <w:szCs w:val="28"/>
        </w:rPr>
        <w:t>под</w:t>
      </w:r>
      <w:r w:rsidRPr="00986D0E">
        <w:rPr>
          <w:rFonts w:ascii="Times New Roman" w:hAnsi="Times New Roman" w:cs="Times New Roman"/>
          <w:sz w:val="28"/>
          <w:szCs w:val="28"/>
        </w:rPr>
        <w:t>программой предусматривается выполнение основных мероприятий, входящих в состав муниципальной программы, в том числе:</w:t>
      </w:r>
    </w:p>
    <w:p w:rsidR="004B146B" w:rsidRPr="00986D0E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86D0E">
        <w:rPr>
          <w:rFonts w:ascii="Times New Roman" w:hAnsi="Times New Roman" w:cs="Times New Roman"/>
          <w:sz w:val="28"/>
          <w:szCs w:val="28"/>
        </w:rPr>
        <w:tab/>
        <w:t>реализация мероприятий по расширению механизмов вовлечения граждан и организаций в реализацию мероприятий по благоустройству дворовых территорий;</w:t>
      </w:r>
    </w:p>
    <w:p w:rsidR="004B146B" w:rsidRPr="00986D0E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-</w:t>
      </w:r>
      <w:r w:rsidRPr="00986D0E">
        <w:rPr>
          <w:rFonts w:ascii="Times New Roman" w:hAnsi="Times New Roman" w:cs="Times New Roman"/>
          <w:sz w:val="28"/>
          <w:szCs w:val="28"/>
        </w:rPr>
        <w:tab/>
        <w:t>реализация мероприятий по благоустройству дворовых территорий многоквартирных домов;</w:t>
      </w:r>
    </w:p>
    <w:p w:rsidR="004B146B" w:rsidRPr="00986D0E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DD4">
        <w:rPr>
          <w:rFonts w:ascii="Times New Roman" w:hAnsi="Times New Roman" w:cs="Times New Roman"/>
          <w:sz w:val="28"/>
          <w:szCs w:val="28"/>
        </w:rPr>
        <w:t>1</w:t>
      </w:r>
      <w:r w:rsidRPr="004F0DD4">
        <w:rPr>
          <w:rFonts w:ascii="Times New Roman" w:hAnsi="Times New Roman" w:cs="Times New Roman"/>
          <w:sz w:val="28"/>
          <w:szCs w:val="28"/>
        </w:rPr>
        <w:tab/>
        <w:t>Реализация мероприятий по расширению механизмов вовлечения граждан и организаций в реализацию мероприятий по благоустройству дворовых территорий</w:t>
      </w:r>
      <w:r w:rsidRPr="00986D0E">
        <w:rPr>
          <w:rFonts w:ascii="Times New Roman" w:hAnsi="Times New Roman" w:cs="Times New Roman"/>
          <w:sz w:val="28"/>
          <w:szCs w:val="28"/>
        </w:rPr>
        <w:t xml:space="preserve"> осуществляется путем включения в «Порядок представления, рассмотрения и оценки предложений заинтересованных лиц о включении дворовой территории в программу «Благоустро</w:t>
      </w:r>
      <w:r w:rsidR="00E0547A">
        <w:rPr>
          <w:rFonts w:ascii="Times New Roman" w:hAnsi="Times New Roman" w:cs="Times New Roman"/>
          <w:sz w:val="28"/>
          <w:szCs w:val="28"/>
        </w:rPr>
        <w:t xml:space="preserve">йство территории города Киржач </w:t>
      </w:r>
      <w:r w:rsidRPr="00986D0E">
        <w:rPr>
          <w:rFonts w:ascii="Times New Roman" w:hAnsi="Times New Roman" w:cs="Times New Roman"/>
          <w:sz w:val="28"/>
          <w:szCs w:val="28"/>
        </w:rPr>
        <w:t>» соответствующих условий, способствующих достижению поставленной задачи, а также путем проведения ответственным исполнителем по Программе разъяснительной работы с населением города посредством личных встреч и публикаций в СМИ.</w:t>
      </w:r>
    </w:p>
    <w:p w:rsidR="004B146B" w:rsidRPr="00986D0E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Основными условиями участия в П</w:t>
      </w:r>
      <w:r w:rsidR="00E0547A">
        <w:rPr>
          <w:rFonts w:ascii="Times New Roman" w:hAnsi="Times New Roman" w:cs="Times New Roman"/>
          <w:sz w:val="28"/>
          <w:szCs w:val="28"/>
        </w:rPr>
        <w:t>одп</w:t>
      </w:r>
      <w:r w:rsidRPr="00986D0E">
        <w:rPr>
          <w:rFonts w:ascii="Times New Roman" w:hAnsi="Times New Roman" w:cs="Times New Roman"/>
          <w:sz w:val="28"/>
          <w:szCs w:val="28"/>
        </w:rPr>
        <w:t>рограмме, направленными на выполнение задачи по вовлечению заинтересованных граждан, организаций в реализацию мероприятий по благоустройству, являются следующие требования:</w:t>
      </w:r>
    </w:p>
    <w:p w:rsidR="004B146B" w:rsidRPr="00986D0E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-</w:t>
      </w:r>
      <w:r w:rsidRPr="00986D0E">
        <w:rPr>
          <w:rFonts w:ascii="Times New Roman" w:hAnsi="Times New Roman" w:cs="Times New Roman"/>
          <w:sz w:val="28"/>
          <w:szCs w:val="28"/>
        </w:rPr>
        <w:tab/>
        <w:t>обязательное трудовое участие;</w:t>
      </w:r>
    </w:p>
    <w:p w:rsidR="004B146B" w:rsidRPr="00986D0E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9D1">
        <w:rPr>
          <w:rFonts w:ascii="Times New Roman" w:hAnsi="Times New Roman" w:cs="Times New Roman"/>
          <w:sz w:val="28"/>
          <w:szCs w:val="28"/>
        </w:rPr>
        <w:t>2</w:t>
      </w:r>
      <w:r w:rsidRPr="00986D0E">
        <w:rPr>
          <w:rFonts w:ascii="Times New Roman" w:hAnsi="Times New Roman" w:cs="Times New Roman"/>
          <w:i/>
          <w:sz w:val="28"/>
          <w:szCs w:val="28"/>
        </w:rPr>
        <w:t>.</w:t>
      </w:r>
      <w:r w:rsidRPr="00986D0E">
        <w:rPr>
          <w:rFonts w:ascii="Times New Roman" w:hAnsi="Times New Roman" w:cs="Times New Roman"/>
          <w:i/>
          <w:sz w:val="28"/>
          <w:szCs w:val="28"/>
        </w:rPr>
        <w:tab/>
      </w:r>
      <w:r w:rsidRPr="00D916FD">
        <w:rPr>
          <w:rFonts w:ascii="Times New Roman" w:hAnsi="Times New Roman" w:cs="Times New Roman"/>
          <w:sz w:val="28"/>
          <w:szCs w:val="28"/>
        </w:rPr>
        <w:t xml:space="preserve">Под реализацией мероприятий по благоустройству дворовых </w:t>
      </w:r>
      <w:r w:rsidR="00E0547A">
        <w:rPr>
          <w:rFonts w:ascii="Times New Roman" w:hAnsi="Times New Roman" w:cs="Times New Roman"/>
          <w:sz w:val="28"/>
          <w:szCs w:val="28"/>
        </w:rPr>
        <w:t xml:space="preserve">и прилегающих </w:t>
      </w:r>
      <w:r w:rsidRPr="00D916FD">
        <w:rPr>
          <w:rFonts w:ascii="Times New Roman" w:hAnsi="Times New Roman" w:cs="Times New Roman"/>
          <w:sz w:val="28"/>
          <w:szCs w:val="28"/>
        </w:rPr>
        <w:t xml:space="preserve">территорий многоквартирных домов </w:t>
      </w:r>
      <w:r w:rsidRPr="00986D0E">
        <w:rPr>
          <w:rFonts w:ascii="Times New Roman" w:hAnsi="Times New Roman" w:cs="Times New Roman"/>
          <w:sz w:val="28"/>
          <w:szCs w:val="28"/>
        </w:rPr>
        <w:t>подразумевается:</w:t>
      </w:r>
    </w:p>
    <w:p w:rsidR="004B146B" w:rsidRPr="00986D0E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-</w:t>
      </w:r>
      <w:r w:rsidRPr="00986D0E">
        <w:rPr>
          <w:rFonts w:ascii="Times New Roman" w:hAnsi="Times New Roman" w:cs="Times New Roman"/>
          <w:sz w:val="28"/>
          <w:szCs w:val="28"/>
        </w:rPr>
        <w:tab/>
        <w:t>благоустройство дворовых территорий многоквартирных домов, которое включает минимальный перечень работ по благоустройству дворовых территорий и дополнительный перечень работ по благоустройству дворовых территорий многоквартирных домов;</w:t>
      </w:r>
    </w:p>
    <w:p w:rsidR="004B146B" w:rsidRPr="005D4E43" w:rsidRDefault="004B146B" w:rsidP="004B146B">
      <w:pPr>
        <w:jc w:val="both"/>
        <w:rPr>
          <w:rFonts w:ascii="Times New Roman" w:hAnsi="Times New Roman" w:cs="Times New Roman"/>
          <w:sz w:val="28"/>
          <w:szCs w:val="28"/>
        </w:rPr>
      </w:pPr>
      <w:r w:rsidRPr="00DC2069">
        <w:rPr>
          <w:b/>
        </w:rPr>
        <w:t xml:space="preserve">      </w:t>
      </w:r>
      <w:r w:rsidRPr="005D4E43">
        <w:rPr>
          <w:rFonts w:ascii="Times New Roman" w:hAnsi="Times New Roman" w:cs="Times New Roman"/>
          <w:b/>
          <w:sz w:val="28"/>
          <w:szCs w:val="28"/>
        </w:rPr>
        <w:t>Минимальный перечень работ</w:t>
      </w:r>
      <w:r w:rsidRPr="005D4E43"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 включает в себя ремонт дворовых проездов, тротуаров, обеспечение освещения дворовых территорий, установка скамеек, установка урн, устройство экопарковок (в случае потребности), ремонт имеющихся парковочных мест. При этом собственники помещений в многоквартирном доме, дворовая территория которого благоустраивается за счет средств </w:t>
      </w:r>
      <w:r w:rsidR="00E0547A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5D4E43">
        <w:rPr>
          <w:rFonts w:ascii="Times New Roman" w:hAnsi="Times New Roman" w:cs="Times New Roman"/>
          <w:sz w:val="28"/>
          <w:szCs w:val="28"/>
        </w:rPr>
        <w:t xml:space="preserve">программы, должны обеспечить трудовое участие заинтересованных лиц в реализации мероприятий по благоустройству дворовой территории в рамках видов работ, установленных данной </w:t>
      </w:r>
      <w:r w:rsidR="00E0547A">
        <w:rPr>
          <w:rFonts w:ascii="Times New Roman" w:hAnsi="Times New Roman" w:cs="Times New Roman"/>
          <w:sz w:val="28"/>
          <w:szCs w:val="28"/>
        </w:rPr>
        <w:t>под</w:t>
      </w:r>
      <w:r w:rsidRPr="005D4E4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программой для минимального перечня работ по благоустройству. </w:t>
      </w:r>
    </w:p>
    <w:p w:rsidR="004B146B" w:rsidRPr="005D4E43" w:rsidRDefault="004B146B" w:rsidP="004B1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E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Дополнительный перечень</w:t>
      </w:r>
      <w:r w:rsidRPr="005D4E43">
        <w:rPr>
          <w:rFonts w:ascii="Times New Roman" w:hAnsi="Times New Roman" w:cs="Times New Roman"/>
          <w:color w:val="000000"/>
          <w:sz w:val="28"/>
          <w:szCs w:val="28"/>
        </w:rPr>
        <w:t xml:space="preserve"> видов работ государственной программой не устанавливается и оплачивается за счет средств собственников помещений в многоквартирном жилом доме.</w:t>
      </w:r>
    </w:p>
    <w:p w:rsidR="004B146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 xml:space="preserve">Благоустройству подлежать только те дворовые территории, которые являются нуждающимися в благоустройстве из минимального перечня работ. </w:t>
      </w:r>
    </w:p>
    <w:p w:rsidR="004B146B" w:rsidRDefault="004B146B" w:rsidP="004B1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5F2F3F">
        <w:rPr>
          <w:rFonts w:ascii="Times New Roman" w:hAnsi="Times New Roman" w:cs="Times New Roman"/>
          <w:sz w:val="28"/>
          <w:szCs w:val="28"/>
        </w:rPr>
        <w:t xml:space="preserve">Адресные перечни дворовых  территорий,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F3F">
        <w:rPr>
          <w:rFonts w:ascii="Times New Roman" w:hAnsi="Times New Roman" w:cs="Times New Roman"/>
          <w:sz w:val="28"/>
          <w:szCs w:val="28"/>
        </w:rPr>
        <w:t>нуждающихся в благоустройстве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2F3F">
        <w:rPr>
          <w:rFonts w:ascii="Times New Roman" w:hAnsi="Times New Roman" w:cs="Times New Roman"/>
          <w:sz w:val="28"/>
          <w:szCs w:val="28"/>
        </w:rPr>
        <w:t xml:space="preserve">  изложены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F2F3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BBF">
        <w:rPr>
          <w:rFonts w:ascii="Times New Roman" w:hAnsi="Times New Roman" w:cs="Times New Roman"/>
          <w:sz w:val="28"/>
          <w:szCs w:val="28"/>
        </w:rPr>
        <w:t>под</w:t>
      </w:r>
      <w:r w:rsidRPr="005F2F3F">
        <w:rPr>
          <w:rFonts w:ascii="Times New Roman" w:hAnsi="Times New Roman" w:cs="Times New Roman"/>
          <w:sz w:val="28"/>
          <w:szCs w:val="28"/>
        </w:rPr>
        <w:t>программе.</w:t>
      </w:r>
    </w:p>
    <w:p w:rsidR="004B146B" w:rsidRDefault="004B146B" w:rsidP="004B14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86D0E">
        <w:rPr>
          <w:rFonts w:ascii="Times New Roman" w:hAnsi="Times New Roman" w:cs="Times New Roman"/>
          <w:sz w:val="28"/>
          <w:szCs w:val="28"/>
        </w:rPr>
        <w:t>Точное количество дворовых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86D0E">
        <w:rPr>
          <w:rFonts w:ascii="Times New Roman" w:hAnsi="Times New Roman" w:cs="Times New Roman"/>
          <w:sz w:val="28"/>
          <w:szCs w:val="28"/>
        </w:rPr>
        <w:t xml:space="preserve">, подлежащих благоустройству по годам срока реализации </w:t>
      </w:r>
      <w:r w:rsidR="00E0547A">
        <w:rPr>
          <w:rFonts w:ascii="Times New Roman" w:hAnsi="Times New Roman" w:cs="Times New Roman"/>
          <w:sz w:val="28"/>
          <w:szCs w:val="28"/>
        </w:rPr>
        <w:t>под</w:t>
      </w:r>
      <w:r w:rsidRPr="00986D0E">
        <w:rPr>
          <w:rFonts w:ascii="Times New Roman" w:hAnsi="Times New Roman" w:cs="Times New Roman"/>
          <w:sz w:val="28"/>
          <w:szCs w:val="28"/>
        </w:rPr>
        <w:t>программы, определяется в результате разработки проектно-сметной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146B" w:rsidRPr="00A9190E" w:rsidRDefault="004B146B" w:rsidP="004B146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619A7">
        <w:rPr>
          <w:rFonts w:ascii="Times New Roman" w:hAnsi="Times New Roman" w:cs="Times New Roman"/>
          <w:sz w:val="28"/>
          <w:szCs w:val="28"/>
        </w:rPr>
        <w:t xml:space="preserve">     </w:t>
      </w:r>
      <w:r w:rsidRPr="00A9190E">
        <w:rPr>
          <w:rFonts w:ascii="Times New Roman" w:hAnsi="Times New Roman" w:cs="Times New Roman"/>
          <w:sz w:val="28"/>
          <w:szCs w:val="28"/>
          <w:u w:val="single"/>
        </w:rPr>
        <w:t>Право муниципального образования:</w:t>
      </w:r>
    </w:p>
    <w:p w:rsidR="004B146B" w:rsidRPr="000619A7" w:rsidRDefault="004B146B" w:rsidP="004B1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Pr="000619A7">
        <w:rPr>
          <w:rFonts w:ascii="Times New Roman" w:hAnsi="Times New Roman" w:cs="Times New Roman"/>
          <w:sz w:val="28"/>
          <w:szCs w:val="28"/>
        </w:rPr>
        <w:t xml:space="preserve">исключать из адресного перечня дворовых и </w:t>
      </w:r>
      <w:r w:rsidR="00E0547A">
        <w:rPr>
          <w:rFonts w:ascii="Times New Roman" w:hAnsi="Times New Roman" w:cs="Times New Roman"/>
          <w:sz w:val="28"/>
          <w:szCs w:val="28"/>
        </w:rPr>
        <w:t>прилегающих</w:t>
      </w:r>
      <w:r w:rsidRPr="000619A7">
        <w:rPr>
          <w:rFonts w:ascii="Times New Roman" w:hAnsi="Times New Roman" w:cs="Times New Roman"/>
          <w:sz w:val="28"/>
          <w:szCs w:val="28"/>
        </w:rPr>
        <w:t xml:space="preserve"> территорий, подлежащих благоустройству в рамках реализации </w:t>
      </w:r>
      <w:r w:rsidR="00E0547A">
        <w:rPr>
          <w:rFonts w:ascii="Times New Roman" w:hAnsi="Times New Roman" w:cs="Times New Roman"/>
          <w:sz w:val="28"/>
          <w:szCs w:val="28"/>
        </w:rPr>
        <w:t>под</w:t>
      </w:r>
      <w:r w:rsidRPr="000619A7">
        <w:rPr>
          <w:rFonts w:ascii="Times New Roman" w:hAnsi="Times New Roman" w:cs="Times New Roman"/>
          <w:sz w:val="28"/>
          <w:szCs w:val="28"/>
        </w:rPr>
        <w:t xml:space="preserve">программы, территории,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9A7">
        <w:rPr>
          <w:rFonts w:ascii="Times New Roman" w:hAnsi="Times New Roman" w:cs="Times New Roman"/>
          <w:sz w:val="28"/>
          <w:szCs w:val="28"/>
        </w:rPr>
        <w:t xml:space="preserve">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</w:t>
      </w:r>
      <w:r w:rsidR="00E0547A">
        <w:rPr>
          <w:rFonts w:ascii="Times New Roman" w:hAnsi="Times New Roman" w:cs="Times New Roman"/>
          <w:sz w:val="28"/>
          <w:szCs w:val="28"/>
        </w:rPr>
        <w:t>прилегающих</w:t>
      </w:r>
      <w:r w:rsidRPr="000619A7">
        <w:rPr>
          <w:rFonts w:ascii="Times New Roman" w:hAnsi="Times New Roman" w:cs="Times New Roman"/>
          <w:sz w:val="28"/>
          <w:szCs w:val="28"/>
        </w:rPr>
        <w:t xml:space="preserve"> территорий межведомственной комиссией в порядке, установленном такой комиссией;</w:t>
      </w:r>
    </w:p>
    <w:p w:rsidR="004B146B" w:rsidRDefault="004B146B" w:rsidP="004B14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Pr="00061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9A7">
        <w:rPr>
          <w:rFonts w:ascii="Times New Roman" w:hAnsi="Times New Roman" w:cs="Times New Roman"/>
          <w:sz w:val="28"/>
          <w:szCs w:val="28"/>
        </w:rPr>
        <w:t xml:space="preserve">исключать из адресного перечня дворовых </w:t>
      </w:r>
      <w:r w:rsidR="008A1BBF">
        <w:rPr>
          <w:rFonts w:ascii="Times New Roman" w:hAnsi="Times New Roman" w:cs="Times New Roman"/>
          <w:sz w:val="28"/>
          <w:szCs w:val="28"/>
        </w:rPr>
        <w:t>и прилегающих</w:t>
      </w:r>
      <w:r w:rsidRPr="000619A7">
        <w:rPr>
          <w:rFonts w:ascii="Times New Roman" w:hAnsi="Times New Roman" w:cs="Times New Roman"/>
          <w:sz w:val="28"/>
          <w:szCs w:val="28"/>
        </w:rPr>
        <w:t xml:space="preserve">территорий, подлежащих благоустройству в рамках реализации </w:t>
      </w:r>
      <w:r w:rsidR="00E0547A">
        <w:rPr>
          <w:rFonts w:ascii="Times New Roman" w:hAnsi="Times New Roman" w:cs="Times New Roman"/>
          <w:sz w:val="28"/>
          <w:szCs w:val="28"/>
        </w:rPr>
        <w:t>под</w:t>
      </w:r>
      <w:r w:rsidRPr="000619A7">
        <w:rPr>
          <w:rFonts w:ascii="Times New Roman" w:hAnsi="Times New Roman" w:cs="Times New Roman"/>
          <w:sz w:val="28"/>
          <w:szCs w:val="28"/>
        </w:rPr>
        <w:t xml:space="preserve">программы,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9A7">
        <w:rPr>
          <w:rFonts w:ascii="Times New Roman" w:hAnsi="Times New Roman" w:cs="Times New Roman"/>
          <w:sz w:val="28"/>
          <w:szCs w:val="28"/>
        </w:rPr>
        <w:t xml:space="preserve">дворовые территории, собственники помещений многоквартирных домов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9A7">
        <w:rPr>
          <w:rFonts w:ascii="Times New Roman" w:hAnsi="Times New Roman" w:cs="Times New Roman"/>
          <w:sz w:val="28"/>
          <w:szCs w:val="28"/>
        </w:rPr>
        <w:t xml:space="preserve">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</w:t>
      </w:r>
      <w:r w:rsidR="00AD50AE">
        <w:rPr>
          <w:rFonts w:ascii="Times New Roman" w:hAnsi="Times New Roman" w:cs="Times New Roman"/>
          <w:sz w:val="28"/>
          <w:szCs w:val="28"/>
        </w:rPr>
        <w:t>под</w:t>
      </w:r>
      <w:r w:rsidRPr="000619A7">
        <w:rPr>
          <w:rFonts w:ascii="Times New Roman" w:hAnsi="Times New Roman" w:cs="Times New Roman"/>
          <w:sz w:val="28"/>
          <w:szCs w:val="28"/>
        </w:rPr>
        <w:t xml:space="preserve">программы, возможно только при условии одобрения соответствующего решения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0619A7">
        <w:rPr>
          <w:rFonts w:ascii="Times New Roman" w:hAnsi="Times New Roman" w:cs="Times New Roman"/>
          <w:sz w:val="28"/>
          <w:szCs w:val="28"/>
        </w:rPr>
        <w:t xml:space="preserve"> комиссией в порядке, установленном такой комиссией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146B" w:rsidRPr="00823489" w:rsidRDefault="004B146B" w:rsidP="004B14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489">
        <w:rPr>
          <w:rFonts w:ascii="Times New Roman" w:hAnsi="Times New Roman" w:cs="Times New Roman"/>
          <w:i/>
          <w:sz w:val="28"/>
          <w:szCs w:val="28"/>
        </w:rPr>
        <w:t xml:space="preserve">     В приоритетном порядке в перечень благоустройства дворовых</w:t>
      </w:r>
      <w:r w:rsidR="00AD50AE">
        <w:rPr>
          <w:rFonts w:ascii="Times New Roman" w:hAnsi="Times New Roman" w:cs="Times New Roman"/>
          <w:i/>
          <w:sz w:val="28"/>
          <w:szCs w:val="28"/>
        </w:rPr>
        <w:t xml:space="preserve"> и прилегающих</w:t>
      </w:r>
      <w:r w:rsidRPr="00823489">
        <w:rPr>
          <w:rFonts w:ascii="Times New Roman" w:hAnsi="Times New Roman" w:cs="Times New Roman"/>
          <w:i/>
          <w:sz w:val="28"/>
          <w:szCs w:val="28"/>
        </w:rPr>
        <w:t xml:space="preserve"> территорий  включаются дворовые территории,  которые образованы несколькими многоквартирными домами  и  охватывают наибольшее количество жителей  (заинтересованных участников).</w:t>
      </w:r>
    </w:p>
    <w:p w:rsidR="004B146B" w:rsidRPr="00986D0E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146B" w:rsidRPr="00986D0E" w:rsidRDefault="004B146B" w:rsidP="004B146B">
      <w:pPr>
        <w:spacing w:after="100" w:afterAutospacing="1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0E">
        <w:rPr>
          <w:rFonts w:ascii="Times New Roman" w:hAnsi="Times New Roman" w:cs="Times New Roman"/>
          <w:b/>
          <w:sz w:val="28"/>
          <w:szCs w:val="28"/>
        </w:rPr>
        <w:t>5.</w:t>
      </w:r>
      <w:r w:rsidRPr="00986D0E">
        <w:rPr>
          <w:rFonts w:ascii="Times New Roman" w:hAnsi="Times New Roman" w:cs="Times New Roman"/>
          <w:b/>
          <w:sz w:val="28"/>
          <w:szCs w:val="28"/>
        </w:rPr>
        <w:tab/>
        <w:t>Взаимодействие с органами государственной власти и местного самоуправления, организациями и гражданами</w:t>
      </w:r>
    </w:p>
    <w:p w:rsidR="004B146B" w:rsidRPr="00986D0E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D50AE">
        <w:rPr>
          <w:rFonts w:ascii="Times New Roman" w:hAnsi="Times New Roman" w:cs="Times New Roman"/>
          <w:sz w:val="28"/>
          <w:szCs w:val="28"/>
        </w:rPr>
        <w:t>под</w:t>
      </w:r>
      <w:r w:rsidRPr="00986D0E">
        <w:rPr>
          <w:rFonts w:ascii="Times New Roman" w:hAnsi="Times New Roman" w:cs="Times New Roman"/>
          <w:sz w:val="28"/>
          <w:szCs w:val="28"/>
        </w:rPr>
        <w:t>программы осуществляется взаимодействие с органами государственной власти Владимирской области.</w:t>
      </w:r>
    </w:p>
    <w:p w:rsidR="004B146B" w:rsidRPr="00986D0E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lastRenderedPageBreak/>
        <w:t>В целях организации благоустройства территории города осуществляется взаимодействие с 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предприятиями всех форм собственности,</w:t>
      </w:r>
      <w:r w:rsidRPr="00986D0E">
        <w:rPr>
          <w:rFonts w:ascii="Times New Roman" w:hAnsi="Times New Roman" w:cs="Times New Roman"/>
          <w:sz w:val="28"/>
          <w:szCs w:val="28"/>
        </w:rPr>
        <w:t xml:space="preserve"> управляющими организациями, товариществами собственников жилья, жилищно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86D0E">
        <w:rPr>
          <w:rFonts w:ascii="Times New Roman" w:hAnsi="Times New Roman" w:cs="Times New Roman"/>
          <w:sz w:val="28"/>
          <w:szCs w:val="28"/>
        </w:rPr>
        <w:t>строительными кооперативами, товариществами собственников  недвижимости, собственниками помещений многоквартирных домов, индивидуальными предпринимателями и жителями города.</w:t>
      </w:r>
    </w:p>
    <w:p w:rsidR="004B146B" w:rsidRPr="00986D0E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Выбор исполнителей отдельных мероприятий программы осуществляется путем проведения торгов в соответствии с законодательством о размещении государственного (муниципального) заказа.</w:t>
      </w:r>
    </w:p>
    <w:p w:rsidR="004B146B" w:rsidRPr="00986D0E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и координации реализации </w:t>
      </w:r>
      <w:r w:rsidR="00AD50AE">
        <w:rPr>
          <w:rFonts w:ascii="Times New Roman" w:hAnsi="Times New Roman" w:cs="Times New Roman"/>
          <w:sz w:val="28"/>
          <w:szCs w:val="28"/>
        </w:rPr>
        <w:t>подп</w:t>
      </w:r>
      <w:r w:rsidRPr="00986D0E">
        <w:rPr>
          <w:rFonts w:ascii="Times New Roman" w:hAnsi="Times New Roman" w:cs="Times New Roman"/>
          <w:sz w:val="28"/>
          <w:szCs w:val="28"/>
        </w:rPr>
        <w:t xml:space="preserve">рограммы создается общественная комиссия из представителей органов местного самоуправления, общественных организаций, иных лиц для организации обсуждения, проведения комиссионной оценки предложений заинтересованных лиц, а также для осуществления контроля за реализацией вышеуказанной </w:t>
      </w:r>
      <w:r w:rsidR="00AD50AE">
        <w:rPr>
          <w:rFonts w:ascii="Times New Roman" w:hAnsi="Times New Roman" w:cs="Times New Roman"/>
          <w:sz w:val="28"/>
          <w:szCs w:val="28"/>
        </w:rPr>
        <w:t>под</w:t>
      </w:r>
      <w:r w:rsidRPr="00986D0E">
        <w:rPr>
          <w:rFonts w:ascii="Times New Roman" w:hAnsi="Times New Roman" w:cs="Times New Roman"/>
          <w:sz w:val="28"/>
          <w:szCs w:val="28"/>
        </w:rPr>
        <w:t>программы после ее утверждения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D0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903601">
        <w:rPr>
          <w:rFonts w:ascii="Times New Roman" w:hAnsi="Times New Roman" w:cs="Times New Roman"/>
          <w:b/>
          <w:sz w:val="28"/>
          <w:szCs w:val="28"/>
        </w:rPr>
        <w:t>о</w:t>
      </w:r>
      <w:r w:rsidRPr="00986D0E">
        <w:rPr>
          <w:rFonts w:ascii="Times New Roman" w:hAnsi="Times New Roman" w:cs="Times New Roman"/>
          <w:sz w:val="28"/>
          <w:szCs w:val="28"/>
        </w:rPr>
        <w:t>бщественная комиссия).</w:t>
      </w:r>
    </w:p>
    <w:p w:rsidR="004B146B" w:rsidRPr="00200BCF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BCF">
        <w:rPr>
          <w:rFonts w:ascii="Times New Roman" w:hAnsi="Times New Roman" w:cs="Times New Roman"/>
          <w:sz w:val="28"/>
          <w:szCs w:val="28"/>
        </w:rPr>
        <w:t xml:space="preserve">Организация деятельности  общественной комиссии осуществляется в соответствие с Положением об общественной  комиссии, утвержденным Постановлением администрации города Киржач от 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00B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00BC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00BCF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833</w:t>
      </w:r>
      <w:r w:rsidRPr="00200BCF">
        <w:rPr>
          <w:rFonts w:ascii="Times New Roman" w:hAnsi="Times New Roman" w:cs="Times New Roman"/>
          <w:sz w:val="28"/>
          <w:szCs w:val="28"/>
        </w:rPr>
        <w:t>.</w:t>
      </w:r>
    </w:p>
    <w:p w:rsidR="004B146B" w:rsidRPr="00986D0E" w:rsidRDefault="004B146B" w:rsidP="004B146B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Для взаимодействия с населением:</w:t>
      </w:r>
    </w:p>
    <w:p w:rsidR="004B146B" w:rsidRPr="00986D0E" w:rsidRDefault="004B146B" w:rsidP="004B146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-</w:t>
      </w:r>
      <w:r w:rsidRPr="00986D0E">
        <w:rPr>
          <w:rFonts w:ascii="Times New Roman" w:hAnsi="Times New Roman" w:cs="Times New Roman"/>
          <w:sz w:val="28"/>
          <w:szCs w:val="28"/>
        </w:rPr>
        <w:tab/>
        <w:t>ведется прием, рассмотрение обращений граждан, в том числе посредством сети Интернет;</w:t>
      </w:r>
    </w:p>
    <w:p w:rsidR="004B146B" w:rsidRDefault="004B146B" w:rsidP="004B146B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86D0E">
        <w:rPr>
          <w:rFonts w:ascii="Times New Roman" w:hAnsi="Times New Roman" w:cs="Times New Roman"/>
          <w:sz w:val="28"/>
          <w:szCs w:val="28"/>
        </w:rPr>
        <w:t>-</w:t>
      </w:r>
      <w:r w:rsidRPr="00986D0E">
        <w:rPr>
          <w:rFonts w:ascii="Times New Roman" w:hAnsi="Times New Roman" w:cs="Times New Roman"/>
          <w:sz w:val="28"/>
          <w:szCs w:val="28"/>
        </w:rPr>
        <w:tab/>
        <w:t>по результатам рассмотрения обращений граждан принимаются меры реагирования.</w:t>
      </w:r>
    </w:p>
    <w:p w:rsidR="004B146B" w:rsidRDefault="004B146B" w:rsidP="004B146B">
      <w:pPr>
        <w:rPr>
          <w:rFonts w:ascii="Times New Roman" w:hAnsi="Times New Roman" w:cs="Times New Roman"/>
          <w:b/>
          <w:sz w:val="28"/>
          <w:szCs w:val="28"/>
        </w:rPr>
      </w:pPr>
      <w:r w:rsidRPr="00E416C0">
        <w:rPr>
          <w:rFonts w:ascii="Times New Roman" w:hAnsi="Times New Roman" w:cs="Times New Roman"/>
          <w:b/>
          <w:sz w:val="28"/>
          <w:szCs w:val="28"/>
        </w:rPr>
        <w:t>6.</w:t>
      </w:r>
      <w:r w:rsidRPr="00E416C0">
        <w:rPr>
          <w:rFonts w:ascii="Times New Roman" w:hAnsi="Times New Roman" w:cs="Times New Roman"/>
          <w:b/>
          <w:sz w:val="28"/>
          <w:szCs w:val="28"/>
        </w:rPr>
        <w:tab/>
        <w:t>Ресурсное обеспечение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B146B" w:rsidRPr="000619A7" w:rsidRDefault="004B146B" w:rsidP="004B14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619A7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19A7">
        <w:rPr>
          <w:rFonts w:ascii="Times New Roman" w:hAnsi="Times New Roman" w:cs="Times New Roman"/>
          <w:color w:val="000000"/>
          <w:sz w:val="28"/>
          <w:szCs w:val="28"/>
        </w:rPr>
        <w:t>программы осуществляется за счет средств  бюджета Владимирской области, бюджет</w:t>
      </w:r>
      <w:r w:rsidR="00AD50AE">
        <w:rPr>
          <w:rFonts w:ascii="Times New Roman" w:hAnsi="Times New Roman" w:cs="Times New Roman"/>
          <w:color w:val="000000"/>
          <w:sz w:val="28"/>
          <w:szCs w:val="28"/>
        </w:rPr>
        <w:t>а города Киржач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146B" w:rsidRDefault="004B146B" w:rsidP="004B146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D204FE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вышеуказанных бюджетов </w:t>
      </w:r>
      <w:r w:rsidRPr="00D204FE">
        <w:rPr>
          <w:rFonts w:ascii="Times New Roman" w:hAnsi="Times New Roman" w:cs="Times New Roman"/>
          <w:color w:val="000000"/>
          <w:sz w:val="28"/>
          <w:szCs w:val="28"/>
        </w:rPr>
        <w:t xml:space="preserve"> финансир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уются </w:t>
      </w:r>
      <w:r w:rsidRPr="00D204FE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D204FE">
        <w:rPr>
          <w:rFonts w:ascii="Times New Roman" w:hAnsi="Times New Roman" w:cs="Times New Roman"/>
          <w:color w:val="000000"/>
          <w:sz w:val="28"/>
          <w:szCs w:val="28"/>
        </w:rPr>
        <w:t xml:space="preserve"> по благоустройству дворовых и </w:t>
      </w:r>
      <w:r w:rsidR="00AD50AE">
        <w:rPr>
          <w:rFonts w:ascii="Times New Roman" w:hAnsi="Times New Roman" w:cs="Times New Roman"/>
          <w:color w:val="000000"/>
          <w:sz w:val="28"/>
          <w:szCs w:val="28"/>
        </w:rPr>
        <w:t>прилегающих</w:t>
      </w:r>
      <w:r w:rsidRPr="00D204FE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146B" w:rsidRDefault="004B146B" w:rsidP="004B14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Предоставление  </w:t>
      </w:r>
      <w:r w:rsidRPr="004C1582">
        <w:rPr>
          <w:rFonts w:ascii="Times New Roman" w:hAnsi="Times New Roman" w:cs="Times New Roman"/>
          <w:sz w:val="28"/>
          <w:szCs w:val="28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  </w:t>
      </w:r>
      <w:r w:rsidR="00AD50AE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Pr="004C1582">
        <w:rPr>
          <w:rFonts w:ascii="Times New Roman" w:hAnsi="Times New Roman" w:cs="Times New Roman"/>
          <w:sz w:val="28"/>
          <w:szCs w:val="28"/>
        </w:rPr>
        <w:t xml:space="preserve"> затрат на выполнение работ по благоустройству дворовых </w:t>
      </w:r>
      <w:r w:rsidR="00AD50AE">
        <w:rPr>
          <w:rFonts w:ascii="Times New Roman" w:hAnsi="Times New Roman" w:cs="Times New Roman"/>
          <w:sz w:val="28"/>
          <w:szCs w:val="28"/>
        </w:rPr>
        <w:t xml:space="preserve"> и прилегающих </w:t>
      </w:r>
      <w:r w:rsidRPr="004C1582">
        <w:rPr>
          <w:rFonts w:ascii="Times New Roman" w:hAnsi="Times New Roman" w:cs="Times New Roman"/>
          <w:sz w:val="28"/>
          <w:szCs w:val="28"/>
        </w:rPr>
        <w:t xml:space="preserve">территорий в рамках реализации мероприятий муниципальной программы «Благоустройство территории </w:t>
      </w:r>
      <w:r w:rsidRPr="00AD50AE">
        <w:rPr>
          <w:rFonts w:ascii="Times New Roman" w:hAnsi="Times New Roman" w:cs="Times New Roman"/>
          <w:sz w:val="28"/>
          <w:szCs w:val="28"/>
        </w:rPr>
        <w:t xml:space="preserve">города Киржач» </w:t>
      </w:r>
      <w:r w:rsidR="00AD50AE" w:rsidRPr="00AD50AE">
        <w:rPr>
          <w:rFonts w:ascii="Times New Roman" w:hAnsi="Times New Roman" w:cs="Times New Roman"/>
          <w:sz w:val="28"/>
          <w:szCs w:val="28"/>
        </w:rPr>
        <w:t xml:space="preserve">подпраграммы «Выполнение  мероприятий по благоустройству дворовых и прилегающих территорий, расположенных на территории города Киржач Киржачского района в 2024 году» </w:t>
      </w:r>
      <w:r w:rsidRPr="00AD50AE">
        <w:rPr>
          <w:rFonts w:ascii="Times New Roman" w:hAnsi="Times New Roman" w:cs="Times New Roman"/>
          <w:sz w:val="28"/>
          <w:szCs w:val="28"/>
        </w:rPr>
        <w:t xml:space="preserve"> осуществляется 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 Порядком предоставления субсидии,  утвержденным  </w:t>
      </w:r>
      <w:r w:rsidRPr="004C1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главы администрации города Киржач.  </w:t>
      </w:r>
    </w:p>
    <w:p w:rsidR="004B146B" w:rsidRPr="006945AA" w:rsidRDefault="004B146B" w:rsidP="004B1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Pr="00694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Субсидия  </w:t>
      </w:r>
      <w:r w:rsidRPr="006945AA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6945AA">
        <w:rPr>
          <w:rFonts w:ascii="Times New Roman" w:hAnsi="Times New Roman" w:cs="Times New Roman"/>
          <w:sz w:val="28"/>
          <w:szCs w:val="28"/>
        </w:rPr>
        <w:t xml:space="preserve">  юридическим лицам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5AA">
        <w:rPr>
          <w:rFonts w:ascii="Times New Roman" w:hAnsi="Times New Roman" w:cs="Times New Roman"/>
          <w:sz w:val="28"/>
          <w:szCs w:val="28"/>
        </w:rPr>
        <w:t xml:space="preserve">(за исключением субсидий государственным (муниципальным) учреждениям), индивидуальным предпринимателям, физическим лицам на возмещение затрат по выполнению работ по благоустройству общественных и дворовых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 при условии, </w:t>
      </w:r>
      <w:r w:rsidRPr="006945AA">
        <w:rPr>
          <w:rFonts w:ascii="Times New Roman" w:hAnsi="Times New Roman" w:cs="Times New Roman"/>
          <w:sz w:val="28"/>
          <w:szCs w:val="28"/>
        </w:rPr>
        <w:t xml:space="preserve"> если общественная, дворовая территория образована земельными участками, находящимися полностью или частично в частной собственности.</w:t>
      </w:r>
    </w:p>
    <w:p w:rsidR="004B146B" w:rsidRPr="00E740D9" w:rsidRDefault="004B146B" w:rsidP="004B14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М</w:t>
      </w:r>
      <w:r w:rsidRPr="00E740D9">
        <w:rPr>
          <w:rFonts w:ascii="Times New Roman" w:hAnsi="Times New Roman" w:cs="Times New Roman"/>
          <w:color w:val="000000"/>
          <w:sz w:val="28"/>
          <w:szCs w:val="28"/>
        </w:rPr>
        <w:t xml:space="preserve">ероприятия по проведению работ по образованию земельных участков, на которых расположены многоквартирные дома, </w:t>
      </w:r>
      <w:r w:rsidR="00AD50AE">
        <w:rPr>
          <w:rFonts w:ascii="Times New Roman" w:hAnsi="Times New Roman" w:cs="Times New Roman"/>
          <w:color w:val="000000"/>
          <w:sz w:val="28"/>
          <w:szCs w:val="28"/>
        </w:rPr>
        <w:t>прилегающие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территорий  </w:t>
      </w:r>
      <w:r w:rsidRPr="00E740D9">
        <w:rPr>
          <w:rFonts w:ascii="Times New Roman" w:hAnsi="Times New Roman" w:cs="Times New Roman"/>
          <w:color w:val="000000"/>
          <w:sz w:val="28"/>
          <w:szCs w:val="28"/>
        </w:rPr>
        <w:t xml:space="preserve">софинансируются из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города Киржач.</w:t>
      </w:r>
    </w:p>
    <w:p w:rsidR="004B146B" w:rsidRDefault="004B146B" w:rsidP="002F6B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7E68">
        <w:rPr>
          <w:rFonts w:ascii="Times New Roman" w:hAnsi="Times New Roman" w:cs="Times New Roman"/>
          <w:sz w:val="28"/>
          <w:szCs w:val="28"/>
        </w:rPr>
        <w:t xml:space="preserve"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</w:t>
      </w:r>
      <w:r w:rsidR="00507829">
        <w:rPr>
          <w:rFonts w:ascii="Times New Roman" w:hAnsi="Times New Roman" w:cs="Times New Roman"/>
          <w:sz w:val="28"/>
          <w:szCs w:val="28"/>
        </w:rPr>
        <w:t>20</w:t>
      </w:r>
      <w:r w:rsidRPr="00FA7E68">
        <w:rPr>
          <w:rFonts w:ascii="Times New Roman" w:hAnsi="Times New Roman" w:cs="Times New Roman"/>
          <w:sz w:val="28"/>
          <w:szCs w:val="28"/>
        </w:rPr>
        <w:t xml:space="preserve"> </w:t>
      </w:r>
      <w:r w:rsidR="00507829">
        <w:rPr>
          <w:rFonts w:ascii="Times New Roman" w:hAnsi="Times New Roman" w:cs="Times New Roman"/>
          <w:sz w:val="28"/>
          <w:szCs w:val="28"/>
        </w:rPr>
        <w:t xml:space="preserve">мая </w:t>
      </w:r>
      <w:r w:rsidRPr="00FA7E68">
        <w:rPr>
          <w:rFonts w:ascii="Times New Roman" w:hAnsi="Times New Roman" w:cs="Times New Roman"/>
          <w:sz w:val="28"/>
          <w:szCs w:val="28"/>
        </w:rPr>
        <w:t xml:space="preserve"> года предоставления субсидии, </w:t>
      </w:r>
    </w:p>
    <w:p w:rsidR="002F6B65" w:rsidRPr="002F6B65" w:rsidRDefault="002F6B65" w:rsidP="002F6B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B146B" w:rsidRPr="00AA712C" w:rsidRDefault="004B146B" w:rsidP="004B1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</w:t>
      </w:r>
      <w:r w:rsidRPr="00AA712C">
        <w:rPr>
          <w:rFonts w:ascii="Times New Roman" w:hAnsi="Times New Roman" w:cs="Times New Roman"/>
          <w:sz w:val="28"/>
          <w:szCs w:val="28"/>
        </w:rPr>
        <w:t xml:space="preserve">бщий объем финансирования программы на весь период ее реализации составляет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829">
        <w:rPr>
          <w:rFonts w:ascii="Times New Roman" w:hAnsi="Times New Roman" w:cs="Times New Roman"/>
          <w:b/>
          <w:i/>
          <w:sz w:val="28"/>
          <w:szCs w:val="28"/>
        </w:rPr>
        <w:t>32 175,20</w:t>
      </w:r>
      <w:r w:rsidRPr="00AA712C">
        <w:rPr>
          <w:rFonts w:ascii="Times New Roman" w:hAnsi="Times New Roman" w:cs="Times New Roman"/>
          <w:sz w:val="28"/>
          <w:szCs w:val="28"/>
        </w:rPr>
        <w:t>., в том числе:</w:t>
      </w:r>
    </w:p>
    <w:p w:rsidR="004B146B" w:rsidRPr="00AA712C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>-</w:t>
      </w:r>
      <w:r w:rsidRPr="00AA712C">
        <w:rPr>
          <w:rFonts w:ascii="Times New Roman" w:hAnsi="Times New Roman" w:cs="Times New Roman"/>
          <w:sz w:val="28"/>
          <w:szCs w:val="28"/>
        </w:rPr>
        <w:tab/>
        <w:t xml:space="preserve">средства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07829" w:rsidRPr="002F6B65">
        <w:rPr>
          <w:rFonts w:ascii="Times New Roman" w:hAnsi="Times New Roman" w:cs="Times New Roman"/>
          <w:b/>
          <w:i/>
          <w:sz w:val="28"/>
          <w:szCs w:val="28"/>
        </w:rPr>
        <w:t>32 143,00</w:t>
      </w:r>
      <w:r w:rsidRPr="002F6B65">
        <w:rPr>
          <w:rFonts w:ascii="Times New Roman" w:hAnsi="Times New Roman" w:cs="Times New Roman"/>
          <w:b/>
          <w:i/>
          <w:sz w:val="28"/>
          <w:szCs w:val="28"/>
        </w:rPr>
        <w:t xml:space="preserve">  тыс.руб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712C">
        <w:rPr>
          <w:rFonts w:ascii="Times New Roman" w:hAnsi="Times New Roman" w:cs="Times New Roman"/>
          <w:sz w:val="28"/>
          <w:szCs w:val="28"/>
        </w:rPr>
        <w:t>;</w:t>
      </w:r>
    </w:p>
    <w:p w:rsidR="004B146B" w:rsidRPr="00AA712C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>-</w:t>
      </w:r>
      <w:r w:rsidRPr="00AA712C">
        <w:rPr>
          <w:rFonts w:ascii="Times New Roman" w:hAnsi="Times New Roman" w:cs="Times New Roman"/>
          <w:sz w:val="28"/>
          <w:szCs w:val="28"/>
        </w:rPr>
        <w:tab/>
        <w:t xml:space="preserve">средства местного бюджета – </w:t>
      </w:r>
      <w:r w:rsidR="00507829" w:rsidRPr="002F6B65">
        <w:rPr>
          <w:rFonts w:ascii="Times New Roman" w:hAnsi="Times New Roman" w:cs="Times New Roman"/>
          <w:b/>
          <w:i/>
          <w:sz w:val="28"/>
          <w:szCs w:val="28"/>
        </w:rPr>
        <w:t xml:space="preserve">32,30 </w:t>
      </w:r>
      <w:r w:rsidRPr="002F6B65">
        <w:rPr>
          <w:rFonts w:ascii="Times New Roman" w:hAnsi="Times New Roman" w:cs="Times New Roman"/>
          <w:b/>
          <w:i/>
          <w:sz w:val="28"/>
          <w:szCs w:val="28"/>
        </w:rPr>
        <w:t xml:space="preserve"> тыс.руб</w:t>
      </w:r>
      <w:r w:rsidRPr="00AA712C">
        <w:rPr>
          <w:rFonts w:ascii="Times New Roman" w:hAnsi="Times New Roman" w:cs="Times New Roman"/>
          <w:sz w:val="28"/>
          <w:szCs w:val="28"/>
        </w:rPr>
        <w:t>.;</w:t>
      </w:r>
    </w:p>
    <w:p w:rsidR="004B146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146B" w:rsidRPr="00AA712C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Pr="00BA358A">
        <w:rPr>
          <w:rFonts w:ascii="Times New Roman" w:hAnsi="Times New Roman" w:cs="Times New Roman"/>
          <w:b/>
          <w:sz w:val="28"/>
          <w:szCs w:val="28"/>
        </w:rPr>
        <w:t>является ориентировочным</w:t>
      </w:r>
      <w:r w:rsidRPr="00AA712C">
        <w:rPr>
          <w:rFonts w:ascii="Times New Roman" w:hAnsi="Times New Roman" w:cs="Times New Roman"/>
          <w:sz w:val="28"/>
          <w:szCs w:val="28"/>
        </w:rPr>
        <w:t xml:space="preserve"> и корректируется после разработки проектно-сметной документации на каждый объект, а также после утверждения суммы субсидии на реализацию </w:t>
      </w:r>
      <w:r w:rsidR="00507829">
        <w:rPr>
          <w:rFonts w:ascii="Times New Roman" w:hAnsi="Times New Roman" w:cs="Times New Roman"/>
          <w:sz w:val="28"/>
          <w:szCs w:val="28"/>
        </w:rPr>
        <w:t>под</w:t>
      </w:r>
      <w:r w:rsidRPr="00AA712C">
        <w:rPr>
          <w:rFonts w:ascii="Times New Roman" w:hAnsi="Times New Roman" w:cs="Times New Roman"/>
          <w:sz w:val="28"/>
          <w:szCs w:val="28"/>
        </w:rPr>
        <w:t>программы.</w:t>
      </w:r>
    </w:p>
    <w:p w:rsidR="004B146B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 xml:space="preserve">Заинтересованные лица принимают участие в реализации мероприятий по благоустройству дворовых территории в форме трудового участия. </w:t>
      </w:r>
    </w:p>
    <w:p w:rsidR="004B146B" w:rsidRPr="004C668E" w:rsidRDefault="004B146B" w:rsidP="004B146B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FA3574">
        <w:rPr>
          <w:rFonts w:ascii="Times New Roman" w:hAnsi="Times New Roman" w:cs="Times New Roman"/>
          <w:b/>
          <w:sz w:val="28"/>
          <w:szCs w:val="28"/>
        </w:rPr>
        <w:t xml:space="preserve">    7.</w:t>
      </w:r>
      <w:r w:rsidRPr="004C668E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Порядок и методика оценки эффективности программы</w:t>
      </w:r>
    </w:p>
    <w:p w:rsidR="004B146B" w:rsidRPr="004C668E" w:rsidRDefault="004B146B" w:rsidP="004B146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C668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Pr="004C66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Эффективность использования денежных средств в отчетном финансовом году оценивается исходя из уровня достижения целевых показателей и индикаторов реализации </w:t>
      </w:r>
      <w:r w:rsidR="0050782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</w:t>
      </w:r>
      <w:r w:rsidRPr="004C66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</w:t>
      </w:r>
      <w:r w:rsidRPr="004C66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4B146B" w:rsidRPr="004C668E" w:rsidRDefault="004B146B" w:rsidP="004B146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C66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Pr="004C66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Эффективность реализации </w:t>
      </w:r>
      <w:r w:rsidR="0050782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</w:t>
      </w:r>
      <w:r w:rsidRPr="004C66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программы оценивается ежегодно на основании  количественных значений целевых показателей и индикаторов и определяется по формуле:</w:t>
      </w:r>
    </w:p>
    <w:p w:rsidR="004B146B" w:rsidRPr="004C668E" w:rsidRDefault="004B146B" w:rsidP="004B146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C66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4C668E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>
            <wp:extent cx="1714500" cy="552450"/>
            <wp:effectExtent l="19050" t="0" r="0" b="0"/>
            <wp:docPr id="1" name="Рисунок 1" descr="О внесении изменений в постановление администрации области от 30.08.2017 N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внесении изменений в постановление администрации области от 30.08.2017 N 75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46B" w:rsidRPr="004C668E" w:rsidRDefault="004B146B" w:rsidP="004B14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C66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где:</w:t>
      </w:r>
    </w:p>
    <w:p w:rsidR="004B146B" w:rsidRPr="004C668E" w:rsidRDefault="004B146B" w:rsidP="004B14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C66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n - количество целевых показателей и индикаторов;</w:t>
      </w:r>
    </w:p>
    <w:p w:rsidR="004B146B" w:rsidRPr="004C668E" w:rsidRDefault="004B146B" w:rsidP="004B146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C66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Хф - фактически достигнутое количественное значение i-го целевого показателя или индикатора;</w:t>
      </w:r>
    </w:p>
    <w:p w:rsidR="004B146B" w:rsidRPr="004C668E" w:rsidRDefault="004B146B" w:rsidP="004B146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C66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Хi - планируемое значение i-го целевого показателя или индикатора.</w:t>
      </w:r>
    </w:p>
    <w:p w:rsidR="004B146B" w:rsidRDefault="004B146B" w:rsidP="004B146B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4B146B" w:rsidRPr="00E416C0" w:rsidRDefault="004B146B" w:rsidP="004B146B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416C0">
        <w:rPr>
          <w:rFonts w:ascii="Times New Roman" w:hAnsi="Times New Roman" w:cs="Times New Roman"/>
          <w:b/>
          <w:sz w:val="28"/>
          <w:szCs w:val="28"/>
        </w:rPr>
        <w:t>.</w:t>
      </w:r>
      <w:r w:rsidRPr="00E416C0">
        <w:rPr>
          <w:rFonts w:ascii="Times New Roman" w:hAnsi="Times New Roman" w:cs="Times New Roman"/>
          <w:b/>
          <w:sz w:val="28"/>
          <w:szCs w:val="28"/>
        </w:rPr>
        <w:tab/>
        <w:t>Риски и меры по управлению рисками</w:t>
      </w:r>
    </w:p>
    <w:p w:rsidR="004B146B" w:rsidRPr="00AA712C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 xml:space="preserve">Основными рисками, оказывающими влияние на конечные результаты реализации мероприятий </w:t>
      </w:r>
      <w:r w:rsidR="00507829">
        <w:rPr>
          <w:rFonts w:ascii="Times New Roman" w:hAnsi="Times New Roman" w:cs="Times New Roman"/>
          <w:sz w:val="28"/>
          <w:szCs w:val="28"/>
        </w:rPr>
        <w:t>подп</w:t>
      </w:r>
      <w:r w:rsidRPr="00AA712C">
        <w:rPr>
          <w:rFonts w:ascii="Times New Roman" w:hAnsi="Times New Roman" w:cs="Times New Roman"/>
          <w:sz w:val="28"/>
          <w:szCs w:val="28"/>
        </w:rPr>
        <w:t>рограммы, являются:</w:t>
      </w:r>
    </w:p>
    <w:p w:rsidR="004B146B" w:rsidRPr="002672C9" w:rsidRDefault="004B146B" w:rsidP="004B146B">
      <w:pPr>
        <w:pStyle w:val="a7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72C9">
        <w:rPr>
          <w:rFonts w:ascii="Times New Roman" w:hAnsi="Times New Roman" w:cs="Times New Roman"/>
          <w:sz w:val="28"/>
          <w:szCs w:val="28"/>
        </w:rPr>
        <w:t>бюджетные риски, связанные с дефицитом регионального и местных бюджетов и возможностью невыполнения своих обязательств по софинансированию мероприятий муниципальной программы;</w:t>
      </w:r>
    </w:p>
    <w:p w:rsidR="004B146B" w:rsidRPr="002672C9" w:rsidRDefault="004B146B" w:rsidP="004B146B">
      <w:pPr>
        <w:pStyle w:val="a7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72C9">
        <w:rPr>
          <w:rFonts w:ascii="Times New Roman" w:hAnsi="Times New Roman" w:cs="Times New Roman"/>
          <w:sz w:val="28"/>
          <w:szCs w:val="28"/>
        </w:rPr>
        <w:t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 и т.д.;</w:t>
      </w:r>
    </w:p>
    <w:p w:rsidR="004B146B" w:rsidRPr="002672C9" w:rsidRDefault="004B146B" w:rsidP="004B146B">
      <w:pPr>
        <w:pStyle w:val="a7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72C9">
        <w:rPr>
          <w:rFonts w:ascii="Times New Roman" w:hAnsi="Times New Roman" w:cs="Times New Roman"/>
          <w:sz w:val="28"/>
          <w:szCs w:val="28"/>
        </w:rPr>
        <w:t>управленческие (внутренние) риски, связанные с неэффективным управлением реализацией региональной (муниципальной) программы, низким качеством межведомственного взаимодействия, недостаточным контролем над реализацией муниципальной программы и т.д.</w:t>
      </w:r>
    </w:p>
    <w:p w:rsidR="004B146B" w:rsidRPr="002672C9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2C9">
        <w:rPr>
          <w:rFonts w:ascii="Times New Roman" w:hAnsi="Times New Roman" w:cs="Times New Roman"/>
          <w:sz w:val="28"/>
          <w:szCs w:val="28"/>
        </w:rPr>
        <w:t xml:space="preserve">Управление рисками будет осуществляться на основе систематического анализа хода реализации </w:t>
      </w:r>
      <w:r w:rsidR="00507829">
        <w:rPr>
          <w:rFonts w:ascii="Times New Roman" w:hAnsi="Times New Roman" w:cs="Times New Roman"/>
          <w:sz w:val="28"/>
          <w:szCs w:val="28"/>
        </w:rPr>
        <w:t>под</w:t>
      </w:r>
      <w:r w:rsidRPr="002672C9">
        <w:rPr>
          <w:rFonts w:ascii="Times New Roman" w:hAnsi="Times New Roman" w:cs="Times New Roman"/>
          <w:sz w:val="28"/>
          <w:szCs w:val="28"/>
        </w:rPr>
        <w:t>рограммы, а также путем координации деятельности управления городского хозяйства администрации города Киржач и отдела архитектуры администрации города Киржач, непосредственно связанных с реализацией Программы.</w:t>
      </w:r>
    </w:p>
    <w:p w:rsidR="004B146B" w:rsidRPr="002672C9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2C9">
        <w:rPr>
          <w:rFonts w:ascii="Times New Roman" w:hAnsi="Times New Roman" w:cs="Times New Roman"/>
          <w:sz w:val="28"/>
          <w:szCs w:val="28"/>
        </w:rPr>
        <w:t>Мерами по предотвращению бюджетных рисков являются:</w:t>
      </w:r>
    </w:p>
    <w:p w:rsidR="004B146B" w:rsidRPr="002672C9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2C9">
        <w:rPr>
          <w:rFonts w:ascii="Times New Roman" w:hAnsi="Times New Roman" w:cs="Times New Roman"/>
          <w:sz w:val="28"/>
          <w:szCs w:val="28"/>
        </w:rPr>
        <w:t>-</w:t>
      </w:r>
      <w:r w:rsidRPr="002672C9">
        <w:rPr>
          <w:rFonts w:ascii="Times New Roman" w:hAnsi="Times New Roman" w:cs="Times New Roman"/>
          <w:sz w:val="28"/>
          <w:szCs w:val="28"/>
        </w:rPr>
        <w:tab/>
        <w:t>стимулирование привлечения трудовых ресурсов;</w:t>
      </w:r>
    </w:p>
    <w:p w:rsidR="004B146B" w:rsidRPr="00AA712C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2C9">
        <w:rPr>
          <w:rFonts w:ascii="Times New Roman" w:hAnsi="Times New Roman" w:cs="Times New Roman"/>
          <w:sz w:val="28"/>
          <w:szCs w:val="28"/>
        </w:rPr>
        <w:t>-</w:t>
      </w:r>
      <w:r w:rsidRPr="002672C9">
        <w:rPr>
          <w:rFonts w:ascii="Times New Roman" w:hAnsi="Times New Roman" w:cs="Times New Roman"/>
          <w:sz w:val="28"/>
          <w:szCs w:val="28"/>
        </w:rPr>
        <w:tab/>
        <w:t>расширение числа возможных</w:t>
      </w:r>
      <w:r w:rsidRPr="00AA712C">
        <w:rPr>
          <w:rFonts w:ascii="Times New Roman" w:hAnsi="Times New Roman" w:cs="Times New Roman"/>
          <w:sz w:val="28"/>
          <w:szCs w:val="28"/>
        </w:rPr>
        <w:t xml:space="preserve"> источников финансирования мероприятий, оптимизация издержек и повышению эффективности управления.</w:t>
      </w:r>
    </w:p>
    <w:p w:rsidR="004B146B" w:rsidRPr="00AA712C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 xml:space="preserve">Мерами по предотвращению </w:t>
      </w:r>
      <w:r w:rsidRPr="002672C9">
        <w:rPr>
          <w:rFonts w:ascii="Times New Roman" w:hAnsi="Times New Roman" w:cs="Times New Roman"/>
          <w:i/>
          <w:sz w:val="28"/>
          <w:szCs w:val="28"/>
        </w:rPr>
        <w:t>управленческих рисков</w:t>
      </w:r>
      <w:r w:rsidRPr="00AA712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B146B" w:rsidRPr="00AA712C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>-</w:t>
      </w:r>
      <w:r w:rsidRPr="00AA712C">
        <w:rPr>
          <w:rFonts w:ascii="Times New Roman" w:hAnsi="Times New Roman" w:cs="Times New Roman"/>
          <w:sz w:val="28"/>
          <w:szCs w:val="28"/>
        </w:rPr>
        <w:tab/>
        <w:t>командный подход к решению задач, организация четкого взаимодействия между структурными подразделениями администрации с целью повышения оперативности и качества при решении поставленных задач;</w:t>
      </w:r>
    </w:p>
    <w:p w:rsidR="004B146B" w:rsidRPr="00AA712C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>-</w:t>
      </w:r>
      <w:r w:rsidRPr="00AA712C">
        <w:rPr>
          <w:rFonts w:ascii="Times New Roman" w:hAnsi="Times New Roman" w:cs="Times New Roman"/>
          <w:sz w:val="28"/>
          <w:szCs w:val="28"/>
        </w:rPr>
        <w:tab/>
        <w:t>составления и исполнения планов-графиков реализации мероприятий;</w:t>
      </w:r>
    </w:p>
    <w:p w:rsidR="004B146B" w:rsidRPr="00AA712C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>-</w:t>
      </w:r>
      <w:r w:rsidRPr="00AA712C">
        <w:rPr>
          <w:rFonts w:ascii="Times New Roman" w:hAnsi="Times New Roman" w:cs="Times New Roman"/>
          <w:sz w:val="28"/>
          <w:szCs w:val="28"/>
        </w:rPr>
        <w:tab/>
        <w:t>концентрация ресурсов на решении приоритетных задач;</w:t>
      </w:r>
    </w:p>
    <w:p w:rsidR="004B146B" w:rsidRPr="00AA712C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>-</w:t>
      </w:r>
      <w:r w:rsidRPr="00AA712C">
        <w:rPr>
          <w:rFonts w:ascii="Times New Roman" w:hAnsi="Times New Roman" w:cs="Times New Roman"/>
          <w:sz w:val="28"/>
          <w:szCs w:val="28"/>
        </w:rPr>
        <w:tab/>
        <w:t>изучение и внедрение положительного опыта других муниципальных образований.</w:t>
      </w:r>
    </w:p>
    <w:p w:rsidR="004B146B" w:rsidRPr="00AA712C" w:rsidRDefault="004B146B" w:rsidP="004B146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>Мерами по предотвращению социальных рисков являются:</w:t>
      </w:r>
    </w:p>
    <w:p w:rsidR="004B146B" w:rsidRPr="00AA712C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>-</w:t>
      </w:r>
      <w:r w:rsidRPr="00AA712C">
        <w:rPr>
          <w:rFonts w:ascii="Times New Roman" w:hAnsi="Times New Roman" w:cs="Times New Roman"/>
          <w:sz w:val="28"/>
          <w:szCs w:val="28"/>
        </w:rPr>
        <w:tab/>
        <w:t>проведение разъяснительной работы с населением города и организациями;</w:t>
      </w:r>
    </w:p>
    <w:p w:rsidR="004B146B" w:rsidRPr="00AA712C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A712C">
        <w:rPr>
          <w:rFonts w:ascii="Times New Roman" w:hAnsi="Times New Roman" w:cs="Times New Roman"/>
          <w:sz w:val="28"/>
          <w:szCs w:val="28"/>
        </w:rPr>
        <w:tab/>
        <w:t>последовательное и логичное принятие решений организатором Программы;</w:t>
      </w:r>
    </w:p>
    <w:p w:rsidR="004B146B" w:rsidRPr="00AA712C" w:rsidRDefault="004B146B" w:rsidP="004B146B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>-</w:t>
      </w:r>
      <w:r w:rsidRPr="00AA712C">
        <w:rPr>
          <w:rFonts w:ascii="Times New Roman" w:hAnsi="Times New Roman" w:cs="Times New Roman"/>
          <w:sz w:val="28"/>
          <w:szCs w:val="28"/>
        </w:rPr>
        <w:tab/>
        <w:t>достижение поставленных целевых показателей по изменению облика города, демонстрация результатов, как элемент мотивации населения к принятию условий программы.</w:t>
      </w:r>
    </w:p>
    <w:p w:rsidR="004B146B" w:rsidRPr="002672C9" w:rsidRDefault="004B146B" w:rsidP="004B146B">
      <w:pPr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672C9">
        <w:rPr>
          <w:rFonts w:ascii="Times New Roman" w:hAnsi="Times New Roman" w:cs="Times New Roman"/>
          <w:b/>
          <w:sz w:val="28"/>
          <w:szCs w:val="28"/>
        </w:rPr>
        <w:t>.</w:t>
      </w:r>
      <w:r w:rsidRPr="002672C9">
        <w:rPr>
          <w:rFonts w:ascii="Times New Roman" w:hAnsi="Times New Roman" w:cs="Times New Roman"/>
          <w:b/>
          <w:sz w:val="28"/>
          <w:szCs w:val="28"/>
        </w:rPr>
        <w:tab/>
        <w:t>Конечные результаты и оценка эффективности</w:t>
      </w:r>
    </w:p>
    <w:p w:rsidR="004B146B" w:rsidRPr="00AA712C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712C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 w:rsidR="00507829">
        <w:rPr>
          <w:rFonts w:ascii="Times New Roman" w:hAnsi="Times New Roman" w:cs="Times New Roman"/>
          <w:sz w:val="28"/>
          <w:szCs w:val="28"/>
        </w:rPr>
        <w:t>под</w:t>
      </w:r>
      <w:r w:rsidRPr="00AA712C">
        <w:rPr>
          <w:rFonts w:ascii="Times New Roman" w:hAnsi="Times New Roman" w:cs="Times New Roman"/>
          <w:sz w:val="28"/>
          <w:szCs w:val="28"/>
        </w:rPr>
        <w:t>программы оценивается ежегодно на основании фактически достигнутых количественных значений целевых показателей и индикаторов.</w:t>
      </w:r>
    </w:p>
    <w:p w:rsidR="004B146B" w:rsidRPr="00AA712C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712C">
        <w:rPr>
          <w:rFonts w:ascii="Times New Roman" w:hAnsi="Times New Roman" w:cs="Times New Roman"/>
          <w:sz w:val="28"/>
          <w:szCs w:val="28"/>
        </w:rPr>
        <w:t xml:space="preserve">В случае успешной реализации </w:t>
      </w:r>
      <w:r w:rsidR="00507829">
        <w:rPr>
          <w:rFonts w:ascii="Times New Roman" w:hAnsi="Times New Roman" w:cs="Times New Roman"/>
          <w:sz w:val="28"/>
          <w:szCs w:val="28"/>
        </w:rPr>
        <w:t>под</w:t>
      </w:r>
      <w:r w:rsidRPr="00AA712C">
        <w:rPr>
          <w:rFonts w:ascii="Times New Roman" w:hAnsi="Times New Roman" w:cs="Times New Roman"/>
          <w:sz w:val="28"/>
          <w:szCs w:val="28"/>
        </w:rPr>
        <w:t>программы показатели целевых индикаторов будут достигнуты в полном объеме.</w:t>
      </w:r>
    </w:p>
    <w:p w:rsidR="004B146B" w:rsidRPr="00AA712C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712C">
        <w:rPr>
          <w:rFonts w:ascii="Times New Roman" w:hAnsi="Times New Roman" w:cs="Times New Roman"/>
          <w:sz w:val="28"/>
          <w:szCs w:val="28"/>
        </w:rPr>
        <w:t xml:space="preserve">Кроме того, успешная реализация </w:t>
      </w:r>
      <w:r w:rsidR="00507829">
        <w:rPr>
          <w:rFonts w:ascii="Times New Roman" w:hAnsi="Times New Roman" w:cs="Times New Roman"/>
          <w:sz w:val="28"/>
          <w:szCs w:val="28"/>
        </w:rPr>
        <w:t>подп</w:t>
      </w:r>
      <w:r w:rsidRPr="00AA712C">
        <w:rPr>
          <w:rFonts w:ascii="Times New Roman" w:hAnsi="Times New Roman" w:cs="Times New Roman"/>
          <w:sz w:val="28"/>
          <w:szCs w:val="28"/>
        </w:rPr>
        <w:t>рограммы приведет к следующим результатам:</w:t>
      </w:r>
    </w:p>
    <w:p w:rsidR="004B146B" w:rsidRPr="00AA712C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>-</w:t>
      </w:r>
      <w:r w:rsidRPr="00AA712C">
        <w:rPr>
          <w:rFonts w:ascii="Times New Roman" w:hAnsi="Times New Roman" w:cs="Times New Roman"/>
          <w:sz w:val="28"/>
          <w:szCs w:val="28"/>
        </w:rPr>
        <w:tab/>
        <w:t>увеличение привлекательности города для инвесторов;</w:t>
      </w:r>
    </w:p>
    <w:p w:rsidR="004B146B" w:rsidRPr="00AA712C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>-</w:t>
      </w:r>
      <w:r w:rsidRPr="00AA712C">
        <w:rPr>
          <w:rFonts w:ascii="Times New Roman" w:hAnsi="Times New Roman" w:cs="Times New Roman"/>
          <w:sz w:val="28"/>
          <w:szCs w:val="28"/>
        </w:rPr>
        <w:tab/>
        <w:t>снижение социальной напряженности;</w:t>
      </w:r>
    </w:p>
    <w:p w:rsidR="004B146B" w:rsidRPr="00AA712C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2C">
        <w:rPr>
          <w:rFonts w:ascii="Times New Roman" w:hAnsi="Times New Roman" w:cs="Times New Roman"/>
          <w:sz w:val="28"/>
          <w:szCs w:val="28"/>
        </w:rPr>
        <w:t>-</w:t>
      </w:r>
      <w:r w:rsidRPr="00AA712C">
        <w:rPr>
          <w:rFonts w:ascii="Times New Roman" w:hAnsi="Times New Roman" w:cs="Times New Roman"/>
          <w:sz w:val="28"/>
          <w:szCs w:val="28"/>
        </w:rPr>
        <w:tab/>
        <w:t>увеличение культурного уровня населения.</w:t>
      </w:r>
    </w:p>
    <w:p w:rsidR="004B146B" w:rsidRDefault="004B146B" w:rsidP="004B146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712C">
        <w:rPr>
          <w:rFonts w:ascii="Times New Roman" w:hAnsi="Times New Roman" w:cs="Times New Roman"/>
          <w:sz w:val="28"/>
          <w:szCs w:val="28"/>
        </w:rPr>
        <w:t xml:space="preserve">Кроме того, успешная реализация мероприятий программы будет способствовать достижению таких стратегических задач, как рост численности населения и инвестиционной привлекательности территории, что будет способствовать экономическому развитию территории. </w:t>
      </w:r>
    </w:p>
    <w:p w:rsidR="004B146B" w:rsidRDefault="004B146B" w:rsidP="00A2786D">
      <w:pPr>
        <w:pStyle w:val="4"/>
        <w:spacing w:before="0" w:line="240" w:lineRule="auto"/>
        <w:ind w:left="6372" w:firstLine="0"/>
        <w:jc w:val="left"/>
        <w:rPr>
          <w:b/>
          <w:u w:val="single"/>
        </w:rPr>
      </w:pPr>
    </w:p>
    <w:p w:rsidR="00B62BD2" w:rsidRDefault="00B62BD2" w:rsidP="00B62BD2">
      <w:pPr>
        <w:pStyle w:val="4"/>
        <w:shd w:val="clear" w:color="auto" w:fill="auto"/>
        <w:spacing w:before="0"/>
        <w:ind w:left="7371" w:right="60" w:firstLine="0"/>
        <w:jc w:val="right"/>
        <w:outlineLvl w:val="0"/>
      </w:pPr>
      <w:r>
        <w:t>Приложение № 1</w:t>
      </w:r>
    </w:p>
    <w:p w:rsidR="00B62BD2" w:rsidRDefault="00B62BD2" w:rsidP="00B62BD2">
      <w:pPr>
        <w:pStyle w:val="4"/>
        <w:shd w:val="clear" w:color="auto" w:fill="auto"/>
        <w:spacing w:before="0"/>
        <w:ind w:left="7958" w:right="60" w:hanging="34"/>
        <w:jc w:val="right"/>
      </w:pPr>
      <w:r>
        <w:t>к  Подпрограмме</w:t>
      </w:r>
    </w:p>
    <w:p w:rsidR="00B62BD2" w:rsidRDefault="00B62BD2" w:rsidP="00B62BD2">
      <w:pPr>
        <w:pStyle w:val="4"/>
        <w:shd w:val="clear" w:color="auto" w:fill="auto"/>
        <w:spacing w:before="0"/>
        <w:ind w:left="460" w:right="60" w:hanging="34"/>
        <w:jc w:val="center"/>
      </w:pPr>
    </w:p>
    <w:p w:rsidR="00B62BD2" w:rsidRPr="00B62BD2" w:rsidRDefault="00B62BD2" w:rsidP="00B62BD2">
      <w:pPr>
        <w:pStyle w:val="4"/>
        <w:shd w:val="clear" w:color="auto" w:fill="auto"/>
        <w:spacing w:before="0"/>
        <w:ind w:left="460" w:right="60" w:hanging="34"/>
        <w:jc w:val="center"/>
        <w:rPr>
          <w:color w:val="000000"/>
          <w:sz w:val="28"/>
          <w:szCs w:val="28"/>
          <w:shd w:val="clear" w:color="auto" w:fill="FFFFFF"/>
        </w:rPr>
      </w:pPr>
      <w:r w:rsidRPr="001A3D1F">
        <w:rPr>
          <w:sz w:val="28"/>
          <w:szCs w:val="28"/>
        </w:rPr>
        <w:t xml:space="preserve">Адресный перечень дворовых </w:t>
      </w:r>
      <w:r>
        <w:rPr>
          <w:sz w:val="28"/>
          <w:szCs w:val="28"/>
        </w:rPr>
        <w:t>и прилегающих территори</w:t>
      </w:r>
      <w:r w:rsidR="00AC3DC3">
        <w:rPr>
          <w:sz w:val="28"/>
          <w:szCs w:val="28"/>
        </w:rPr>
        <w:t>й</w:t>
      </w:r>
      <w:r>
        <w:rPr>
          <w:sz w:val="28"/>
          <w:szCs w:val="28"/>
        </w:rPr>
        <w:t xml:space="preserve"> города Киржач</w:t>
      </w:r>
      <w:r w:rsidRPr="001A3D1F">
        <w:rPr>
          <w:sz w:val="28"/>
          <w:szCs w:val="28"/>
        </w:rPr>
        <w:t xml:space="preserve">, благоустройство </w:t>
      </w:r>
      <w:r w:rsidRPr="000068F2">
        <w:rPr>
          <w:rStyle w:val="23"/>
          <w:sz w:val="28"/>
          <w:szCs w:val="28"/>
          <w:u w:val="none"/>
        </w:rPr>
        <w:t xml:space="preserve">которых реализуется в рамках </w:t>
      </w:r>
      <w:r>
        <w:rPr>
          <w:rStyle w:val="23"/>
          <w:sz w:val="28"/>
          <w:szCs w:val="28"/>
          <w:u w:val="none"/>
        </w:rPr>
        <w:t xml:space="preserve">подпрограммы </w:t>
      </w:r>
      <w:r w:rsidRPr="008A2577">
        <w:rPr>
          <w:sz w:val="28"/>
          <w:szCs w:val="28"/>
        </w:rPr>
        <w:t>«Выполнение мероприятий по благоустройству дворовых и прилегающих территорий, расположенных на территории города Киржач Киржачского района в 2024 году»</w:t>
      </w:r>
      <w:r>
        <w:rPr>
          <w:sz w:val="28"/>
          <w:szCs w:val="28"/>
        </w:rPr>
        <w:t xml:space="preserve"> </w:t>
      </w:r>
    </w:p>
    <w:p w:rsidR="00B62BD2" w:rsidRDefault="00B62BD2" w:rsidP="00B62BD2">
      <w:pPr>
        <w:pStyle w:val="4"/>
        <w:shd w:val="clear" w:color="auto" w:fill="auto"/>
        <w:spacing w:before="0"/>
        <w:ind w:left="460" w:right="60" w:hanging="34"/>
        <w:jc w:val="center"/>
        <w:rPr>
          <w:rStyle w:val="23"/>
          <w:sz w:val="28"/>
          <w:szCs w:val="28"/>
          <w:u w:val="none"/>
        </w:rPr>
      </w:pPr>
    </w:p>
    <w:tbl>
      <w:tblPr>
        <w:tblStyle w:val="a8"/>
        <w:tblW w:w="0" w:type="auto"/>
        <w:tblInd w:w="460" w:type="dxa"/>
        <w:tblLook w:val="04A0"/>
      </w:tblPr>
      <w:tblGrid>
        <w:gridCol w:w="1066"/>
        <w:gridCol w:w="6095"/>
        <w:gridCol w:w="2659"/>
      </w:tblGrid>
      <w:tr w:rsidR="00B62BD2" w:rsidRPr="00B62BD2" w:rsidTr="00B62BD2">
        <w:tc>
          <w:tcPr>
            <w:tcW w:w="1066" w:type="dxa"/>
          </w:tcPr>
          <w:p w:rsidR="00B62BD2" w:rsidRPr="00B62BD2" w:rsidRDefault="00B62BD2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62BD2">
              <w:rPr>
                <w:rStyle w:val="Calibri105pt"/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B62BD2" w:rsidRDefault="00B62BD2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Calibri105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2BD2">
              <w:rPr>
                <w:rStyle w:val="Calibri105pt"/>
                <w:rFonts w:ascii="Times New Roman" w:hAnsi="Times New Roman" w:cs="Times New Roman"/>
                <w:b w:val="0"/>
                <w:sz w:val="28"/>
                <w:szCs w:val="28"/>
              </w:rPr>
              <w:t xml:space="preserve">Адрес дворовой </w:t>
            </w:r>
            <w:r>
              <w:rPr>
                <w:rStyle w:val="Calibri105pt"/>
                <w:rFonts w:ascii="Times New Roman" w:hAnsi="Times New Roman" w:cs="Times New Roman"/>
                <w:b w:val="0"/>
                <w:sz w:val="28"/>
                <w:szCs w:val="28"/>
              </w:rPr>
              <w:t xml:space="preserve">и прилегающей территории </w:t>
            </w:r>
            <w:r w:rsidRPr="00B62BD2">
              <w:rPr>
                <w:rStyle w:val="Calibri105pt"/>
                <w:rFonts w:ascii="Times New Roman" w:hAnsi="Times New Roman" w:cs="Times New Roman"/>
                <w:b w:val="0"/>
                <w:sz w:val="28"/>
                <w:szCs w:val="28"/>
              </w:rPr>
              <w:t>города Киржач</w:t>
            </w:r>
          </w:p>
          <w:p w:rsidR="00B62BD2" w:rsidRPr="00B62BD2" w:rsidRDefault="00B62BD2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</w:p>
        </w:tc>
        <w:tc>
          <w:tcPr>
            <w:tcW w:w="2659" w:type="dxa"/>
          </w:tcPr>
          <w:p w:rsidR="00B62BD2" w:rsidRPr="00B62BD2" w:rsidRDefault="00B62BD2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62BD2">
              <w:rPr>
                <w:rStyle w:val="23"/>
                <w:sz w:val="28"/>
                <w:szCs w:val="28"/>
                <w:u w:val="none"/>
              </w:rPr>
              <w:t>2024</w:t>
            </w:r>
          </w:p>
        </w:tc>
      </w:tr>
      <w:tr w:rsidR="00B62BD2" w:rsidTr="00B62BD2">
        <w:tc>
          <w:tcPr>
            <w:tcW w:w="1066" w:type="dxa"/>
          </w:tcPr>
          <w:p w:rsidR="00B62BD2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>
              <w:rPr>
                <w:rStyle w:val="23"/>
                <w:sz w:val="28"/>
                <w:szCs w:val="28"/>
                <w:u w:val="none"/>
              </w:rPr>
              <w:t>1</w:t>
            </w:r>
          </w:p>
        </w:tc>
        <w:tc>
          <w:tcPr>
            <w:tcW w:w="6095" w:type="dxa"/>
          </w:tcPr>
          <w:p w:rsidR="00B62BD2" w:rsidRDefault="005635D6" w:rsidP="005635D6">
            <w:pPr>
              <w:pStyle w:val="4"/>
              <w:shd w:val="clear" w:color="auto" w:fill="auto"/>
              <w:spacing w:before="0"/>
              <w:ind w:right="60" w:firstLine="0"/>
              <w:rPr>
                <w:sz w:val="28"/>
                <w:szCs w:val="28"/>
              </w:rPr>
            </w:pPr>
            <w:r w:rsidRPr="00303432">
              <w:rPr>
                <w:sz w:val="28"/>
                <w:szCs w:val="28"/>
              </w:rPr>
              <w:t>г.Киржач, ул. Чехова, дом 5</w:t>
            </w:r>
          </w:p>
          <w:p w:rsidR="005635D6" w:rsidRDefault="005635D6" w:rsidP="005635D6">
            <w:pPr>
              <w:pStyle w:val="4"/>
              <w:shd w:val="clear" w:color="auto" w:fill="auto"/>
              <w:spacing w:before="0"/>
              <w:ind w:right="60" w:firstLine="0"/>
              <w:rPr>
                <w:rStyle w:val="23"/>
                <w:sz w:val="28"/>
                <w:szCs w:val="28"/>
                <w:u w:val="none"/>
              </w:rPr>
            </w:pPr>
          </w:p>
        </w:tc>
        <w:tc>
          <w:tcPr>
            <w:tcW w:w="2659" w:type="dxa"/>
          </w:tcPr>
          <w:p w:rsidR="00B62BD2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62BD2">
              <w:rPr>
                <w:rStyle w:val="23"/>
                <w:sz w:val="28"/>
                <w:szCs w:val="28"/>
                <w:u w:val="none"/>
              </w:rPr>
              <w:t>2024</w:t>
            </w:r>
          </w:p>
        </w:tc>
      </w:tr>
      <w:tr w:rsidR="00B62BD2" w:rsidTr="00B62BD2">
        <w:tc>
          <w:tcPr>
            <w:tcW w:w="1066" w:type="dxa"/>
          </w:tcPr>
          <w:p w:rsidR="00B62BD2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>
              <w:rPr>
                <w:rStyle w:val="23"/>
                <w:sz w:val="28"/>
                <w:szCs w:val="28"/>
                <w:u w:val="none"/>
              </w:rPr>
              <w:t>2</w:t>
            </w:r>
          </w:p>
        </w:tc>
        <w:tc>
          <w:tcPr>
            <w:tcW w:w="6095" w:type="dxa"/>
          </w:tcPr>
          <w:p w:rsidR="00B62BD2" w:rsidRDefault="005635D6" w:rsidP="005635D6">
            <w:pPr>
              <w:pStyle w:val="4"/>
              <w:shd w:val="clear" w:color="auto" w:fill="auto"/>
              <w:spacing w:before="0"/>
              <w:ind w:right="60" w:firstLine="0"/>
              <w:rPr>
                <w:sz w:val="28"/>
                <w:szCs w:val="28"/>
              </w:rPr>
            </w:pPr>
            <w:r w:rsidRPr="00303432">
              <w:rPr>
                <w:sz w:val="28"/>
                <w:szCs w:val="28"/>
              </w:rPr>
              <w:t>г.Киржач, ул. Чехова, дом 2</w:t>
            </w:r>
          </w:p>
          <w:p w:rsidR="005635D6" w:rsidRDefault="005635D6" w:rsidP="005635D6">
            <w:pPr>
              <w:pStyle w:val="4"/>
              <w:shd w:val="clear" w:color="auto" w:fill="auto"/>
              <w:spacing w:before="0"/>
              <w:ind w:right="60" w:firstLine="0"/>
              <w:rPr>
                <w:rStyle w:val="23"/>
                <w:sz w:val="28"/>
                <w:szCs w:val="28"/>
                <w:u w:val="none"/>
              </w:rPr>
            </w:pPr>
          </w:p>
        </w:tc>
        <w:tc>
          <w:tcPr>
            <w:tcW w:w="2659" w:type="dxa"/>
          </w:tcPr>
          <w:p w:rsidR="00B62BD2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62BD2">
              <w:rPr>
                <w:rStyle w:val="23"/>
                <w:sz w:val="28"/>
                <w:szCs w:val="28"/>
                <w:u w:val="none"/>
              </w:rPr>
              <w:t>2024</w:t>
            </w:r>
          </w:p>
        </w:tc>
      </w:tr>
      <w:tr w:rsidR="00B62BD2" w:rsidTr="00B62BD2">
        <w:tc>
          <w:tcPr>
            <w:tcW w:w="1066" w:type="dxa"/>
          </w:tcPr>
          <w:p w:rsidR="00B62BD2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>
              <w:rPr>
                <w:rStyle w:val="23"/>
                <w:sz w:val="28"/>
                <w:szCs w:val="28"/>
                <w:u w:val="none"/>
              </w:rPr>
              <w:t>3</w:t>
            </w:r>
          </w:p>
        </w:tc>
        <w:tc>
          <w:tcPr>
            <w:tcW w:w="6095" w:type="dxa"/>
          </w:tcPr>
          <w:p w:rsidR="00B62BD2" w:rsidRDefault="005635D6" w:rsidP="005635D6">
            <w:pPr>
              <w:pStyle w:val="4"/>
              <w:shd w:val="clear" w:color="auto" w:fill="auto"/>
              <w:spacing w:before="0"/>
              <w:ind w:right="60" w:firstLine="0"/>
              <w:rPr>
                <w:sz w:val="28"/>
                <w:szCs w:val="28"/>
              </w:rPr>
            </w:pPr>
            <w:r w:rsidRPr="00303432">
              <w:rPr>
                <w:sz w:val="28"/>
                <w:szCs w:val="28"/>
              </w:rPr>
              <w:t>г.Киржач, ул. Пугачева, дом 2</w:t>
            </w:r>
          </w:p>
          <w:p w:rsidR="005635D6" w:rsidRDefault="005635D6" w:rsidP="005635D6">
            <w:pPr>
              <w:pStyle w:val="4"/>
              <w:shd w:val="clear" w:color="auto" w:fill="auto"/>
              <w:spacing w:before="0"/>
              <w:ind w:right="60" w:firstLine="0"/>
              <w:rPr>
                <w:rStyle w:val="23"/>
                <w:sz w:val="28"/>
                <w:szCs w:val="28"/>
                <w:u w:val="none"/>
              </w:rPr>
            </w:pPr>
          </w:p>
        </w:tc>
        <w:tc>
          <w:tcPr>
            <w:tcW w:w="2659" w:type="dxa"/>
          </w:tcPr>
          <w:p w:rsidR="00B62BD2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62BD2">
              <w:rPr>
                <w:rStyle w:val="23"/>
                <w:sz w:val="28"/>
                <w:szCs w:val="28"/>
                <w:u w:val="none"/>
              </w:rPr>
              <w:t>2024</w:t>
            </w:r>
          </w:p>
        </w:tc>
      </w:tr>
      <w:tr w:rsidR="00B62BD2" w:rsidTr="00B62BD2">
        <w:tc>
          <w:tcPr>
            <w:tcW w:w="1066" w:type="dxa"/>
          </w:tcPr>
          <w:p w:rsidR="00B62BD2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>
              <w:rPr>
                <w:rStyle w:val="23"/>
                <w:sz w:val="28"/>
                <w:szCs w:val="28"/>
                <w:u w:val="none"/>
              </w:rPr>
              <w:t>4</w:t>
            </w:r>
          </w:p>
        </w:tc>
        <w:tc>
          <w:tcPr>
            <w:tcW w:w="6095" w:type="dxa"/>
          </w:tcPr>
          <w:p w:rsidR="00B62BD2" w:rsidRDefault="005635D6" w:rsidP="005635D6">
            <w:pPr>
              <w:pStyle w:val="4"/>
              <w:shd w:val="clear" w:color="auto" w:fill="auto"/>
              <w:spacing w:before="0"/>
              <w:ind w:right="60" w:firstLine="0"/>
              <w:rPr>
                <w:sz w:val="28"/>
                <w:szCs w:val="28"/>
              </w:rPr>
            </w:pPr>
            <w:r w:rsidRPr="00303432">
              <w:rPr>
                <w:sz w:val="28"/>
                <w:szCs w:val="28"/>
              </w:rPr>
              <w:t>г.Киржач, ул. Ленинградская, дом 1</w:t>
            </w:r>
          </w:p>
          <w:p w:rsidR="005635D6" w:rsidRDefault="005635D6" w:rsidP="005635D6">
            <w:pPr>
              <w:pStyle w:val="4"/>
              <w:shd w:val="clear" w:color="auto" w:fill="auto"/>
              <w:spacing w:before="0"/>
              <w:ind w:right="60" w:firstLine="0"/>
              <w:rPr>
                <w:rStyle w:val="23"/>
                <w:sz w:val="28"/>
                <w:szCs w:val="28"/>
                <w:u w:val="none"/>
              </w:rPr>
            </w:pPr>
          </w:p>
        </w:tc>
        <w:tc>
          <w:tcPr>
            <w:tcW w:w="2659" w:type="dxa"/>
          </w:tcPr>
          <w:p w:rsidR="00B62BD2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62BD2">
              <w:rPr>
                <w:rStyle w:val="23"/>
                <w:sz w:val="28"/>
                <w:szCs w:val="28"/>
                <w:u w:val="none"/>
              </w:rPr>
              <w:t>2024</w:t>
            </w:r>
          </w:p>
        </w:tc>
      </w:tr>
      <w:tr w:rsidR="00B62BD2" w:rsidTr="00B62BD2">
        <w:tc>
          <w:tcPr>
            <w:tcW w:w="1066" w:type="dxa"/>
          </w:tcPr>
          <w:p w:rsidR="00B62BD2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>
              <w:rPr>
                <w:rStyle w:val="23"/>
                <w:sz w:val="28"/>
                <w:szCs w:val="28"/>
                <w:u w:val="none"/>
              </w:rPr>
              <w:lastRenderedPageBreak/>
              <w:t>5</w:t>
            </w:r>
          </w:p>
        </w:tc>
        <w:tc>
          <w:tcPr>
            <w:tcW w:w="6095" w:type="dxa"/>
          </w:tcPr>
          <w:p w:rsidR="005635D6" w:rsidRPr="00303432" w:rsidRDefault="005635D6" w:rsidP="005635D6">
            <w:pPr>
              <w:widowControl w:val="0"/>
              <w:tabs>
                <w:tab w:val="left" w:pos="730"/>
                <w:tab w:val="left" w:pos="8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432">
              <w:rPr>
                <w:rFonts w:ascii="Times New Roman" w:hAnsi="Times New Roman" w:cs="Times New Roman"/>
                <w:sz w:val="28"/>
                <w:szCs w:val="28"/>
              </w:rPr>
              <w:t>г.Киржач, мкр.Красный Октябрь,ул. Октябрьская,  дом 11</w:t>
            </w:r>
          </w:p>
          <w:p w:rsidR="00B62BD2" w:rsidRDefault="00B62BD2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</w:p>
        </w:tc>
        <w:tc>
          <w:tcPr>
            <w:tcW w:w="2659" w:type="dxa"/>
          </w:tcPr>
          <w:p w:rsidR="00B62BD2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62BD2">
              <w:rPr>
                <w:rStyle w:val="23"/>
                <w:sz w:val="28"/>
                <w:szCs w:val="28"/>
                <w:u w:val="none"/>
              </w:rPr>
              <w:t>2024</w:t>
            </w:r>
          </w:p>
        </w:tc>
      </w:tr>
      <w:tr w:rsidR="00B62BD2" w:rsidTr="00B62BD2">
        <w:tc>
          <w:tcPr>
            <w:tcW w:w="1066" w:type="dxa"/>
          </w:tcPr>
          <w:p w:rsidR="00B62BD2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>
              <w:rPr>
                <w:rStyle w:val="23"/>
                <w:sz w:val="28"/>
                <w:szCs w:val="28"/>
                <w:u w:val="none"/>
              </w:rPr>
              <w:t>6</w:t>
            </w:r>
          </w:p>
        </w:tc>
        <w:tc>
          <w:tcPr>
            <w:tcW w:w="6095" w:type="dxa"/>
          </w:tcPr>
          <w:p w:rsidR="005635D6" w:rsidRPr="00303432" w:rsidRDefault="005635D6" w:rsidP="005635D6">
            <w:pPr>
              <w:widowControl w:val="0"/>
              <w:tabs>
                <w:tab w:val="left" w:pos="730"/>
                <w:tab w:val="left" w:pos="8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432">
              <w:rPr>
                <w:rFonts w:ascii="Times New Roman" w:hAnsi="Times New Roman" w:cs="Times New Roman"/>
                <w:sz w:val="28"/>
                <w:szCs w:val="28"/>
              </w:rPr>
              <w:t>г.Киржач, мкр.Красный Октябрь,ул. Октябрьская,  дом 11а</w:t>
            </w:r>
          </w:p>
          <w:p w:rsidR="00B62BD2" w:rsidRDefault="00B62BD2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</w:p>
        </w:tc>
        <w:tc>
          <w:tcPr>
            <w:tcW w:w="2659" w:type="dxa"/>
          </w:tcPr>
          <w:p w:rsidR="00B62BD2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62BD2">
              <w:rPr>
                <w:rStyle w:val="23"/>
                <w:sz w:val="28"/>
                <w:szCs w:val="28"/>
                <w:u w:val="none"/>
              </w:rPr>
              <w:t>2024</w:t>
            </w:r>
          </w:p>
        </w:tc>
      </w:tr>
      <w:tr w:rsidR="00B62BD2" w:rsidTr="00B62BD2">
        <w:tc>
          <w:tcPr>
            <w:tcW w:w="1066" w:type="dxa"/>
          </w:tcPr>
          <w:p w:rsidR="00B62BD2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>
              <w:rPr>
                <w:rStyle w:val="23"/>
                <w:sz w:val="28"/>
                <w:szCs w:val="28"/>
                <w:u w:val="none"/>
              </w:rPr>
              <w:t>7</w:t>
            </w:r>
          </w:p>
        </w:tc>
        <w:tc>
          <w:tcPr>
            <w:tcW w:w="6095" w:type="dxa"/>
          </w:tcPr>
          <w:p w:rsidR="005635D6" w:rsidRPr="00303432" w:rsidRDefault="005635D6" w:rsidP="005635D6">
            <w:pPr>
              <w:widowControl w:val="0"/>
              <w:tabs>
                <w:tab w:val="left" w:pos="730"/>
                <w:tab w:val="left" w:pos="8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432">
              <w:rPr>
                <w:rFonts w:ascii="Times New Roman" w:hAnsi="Times New Roman" w:cs="Times New Roman"/>
                <w:sz w:val="28"/>
                <w:szCs w:val="28"/>
              </w:rPr>
              <w:t>г.Киржач, мкр.Красный Октябрь,ул. Октябрьская,  дом 13</w:t>
            </w:r>
          </w:p>
          <w:p w:rsidR="00B62BD2" w:rsidRDefault="00B62BD2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</w:p>
        </w:tc>
        <w:tc>
          <w:tcPr>
            <w:tcW w:w="2659" w:type="dxa"/>
          </w:tcPr>
          <w:p w:rsidR="00B62BD2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62BD2">
              <w:rPr>
                <w:rStyle w:val="23"/>
                <w:sz w:val="28"/>
                <w:szCs w:val="28"/>
                <w:u w:val="none"/>
              </w:rPr>
              <w:t>2024</w:t>
            </w:r>
          </w:p>
        </w:tc>
      </w:tr>
      <w:tr w:rsidR="00B62BD2" w:rsidTr="00B62BD2">
        <w:tc>
          <w:tcPr>
            <w:tcW w:w="1066" w:type="dxa"/>
          </w:tcPr>
          <w:p w:rsidR="00B62BD2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>
              <w:rPr>
                <w:rStyle w:val="23"/>
                <w:sz w:val="28"/>
                <w:szCs w:val="28"/>
                <w:u w:val="none"/>
              </w:rPr>
              <w:t>8</w:t>
            </w:r>
          </w:p>
        </w:tc>
        <w:tc>
          <w:tcPr>
            <w:tcW w:w="6095" w:type="dxa"/>
          </w:tcPr>
          <w:p w:rsidR="005635D6" w:rsidRPr="00303432" w:rsidRDefault="005635D6" w:rsidP="005635D6">
            <w:pPr>
              <w:widowControl w:val="0"/>
              <w:tabs>
                <w:tab w:val="left" w:pos="730"/>
                <w:tab w:val="left" w:pos="8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432">
              <w:rPr>
                <w:rFonts w:ascii="Times New Roman" w:hAnsi="Times New Roman" w:cs="Times New Roman"/>
                <w:sz w:val="28"/>
                <w:szCs w:val="28"/>
              </w:rPr>
              <w:t>г.Киржач, мкр.Красный Октябрь,кв. Южный,  дом 1</w:t>
            </w:r>
          </w:p>
          <w:p w:rsidR="00B62BD2" w:rsidRDefault="00B62BD2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</w:p>
        </w:tc>
        <w:tc>
          <w:tcPr>
            <w:tcW w:w="2659" w:type="dxa"/>
          </w:tcPr>
          <w:p w:rsidR="00B62BD2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62BD2">
              <w:rPr>
                <w:rStyle w:val="23"/>
                <w:sz w:val="28"/>
                <w:szCs w:val="28"/>
                <w:u w:val="none"/>
              </w:rPr>
              <w:t>2024</w:t>
            </w:r>
          </w:p>
        </w:tc>
      </w:tr>
      <w:tr w:rsidR="00B62BD2" w:rsidTr="00B62BD2">
        <w:tc>
          <w:tcPr>
            <w:tcW w:w="1066" w:type="dxa"/>
          </w:tcPr>
          <w:p w:rsidR="00B62BD2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>
              <w:rPr>
                <w:rStyle w:val="23"/>
                <w:sz w:val="28"/>
                <w:szCs w:val="28"/>
                <w:u w:val="none"/>
              </w:rPr>
              <w:t>9</w:t>
            </w:r>
          </w:p>
        </w:tc>
        <w:tc>
          <w:tcPr>
            <w:tcW w:w="6095" w:type="dxa"/>
          </w:tcPr>
          <w:p w:rsidR="005635D6" w:rsidRPr="00303432" w:rsidRDefault="005635D6" w:rsidP="005635D6">
            <w:pPr>
              <w:widowControl w:val="0"/>
              <w:tabs>
                <w:tab w:val="left" w:pos="730"/>
                <w:tab w:val="left" w:pos="8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432">
              <w:rPr>
                <w:rFonts w:ascii="Times New Roman" w:hAnsi="Times New Roman" w:cs="Times New Roman"/>
                <w:sz w:val="28"/>
                <w:szCs w:val="28"/>
              </w:rPr>
              <w:t xml:space="preserve">прилегающая территория к МКД ул.Пугачева д.2 и зданию МФЦ ул.Гагарина д.8 </w:t>
            </w:r>
          </w:p>
          <w:p w:rsidR="00B62BD2" w:rsidRDefault="00B62BD2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</w:p>
        </w:tc>
        <w:tc>
          <w:tcPr>
            <w:tcW w:w="2659" w:type="dxa"/>
          </w:tcPr>
          <w:p w:rsidR="00B62BD2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62BD2">
              <w:rPr>
                <w:rStyle w:val="23"/>
                <w:sz w:val="28"/>
                <w:szCs w:val="28"/>
                <w:u w:val="none"/>
              </w:rPr>
              <w:t>2024</w:t>
            </w:r>
          </w:p>
        </w:tc>
      </w:tr>
      <w:tr w:rsidR="00B62BD2" w:rsidTr="00B62BD2">
        <w:tc>
          <w:tcPr>
            <w:tcW w:w="1066" w:type="dxa"/>
          </w:tcPr>
          <w:p w:rsidR="00B62BD2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>
              <w:rPr>
                <w:rStyle w:val="23"/>
                <w:sz w:val="28"/>
                <w:szCs w:val="28"/>
                <w:u w:val="none"/>
              </w:rPr>
              <w:t>10</w:t>
            </w:r>
          </w:p>
        </w:tc>
        <w:tc>
          <w:tcPr>
            <w:tcW w:w="6095" w:type="dxa"/>
          </w:tcPr>
          <w:p w:rsidR="005635D6" w:rsidRPr="00303432" w:rsidRDefault="005635D6" w:rsidP="005635D6">
            <w:pPr>
              <w:widowControl w:val="0"/>
              <w:tabs>
                <w:tab w:val="left" w:pos="730"/>
                <w:tab w:val="left" w:pos="8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432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к МКД кв.Южный д.1 мкр.Красный Октябрь и МБДОУ №30(кв. Южный д.2)</w:t>
            </w:r>
          </w:p>
          <w:p w:rsidR="00B62BD2" w:rsidRDefault="00B62BD2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</w:p>
        </w:tc>
        <w:tc>
          <w:tcPr>
            <w:tcW w:w="2659" w:type="dxa"/>
          </w:tcPr>
          <w:p w:rsidR="00B62BD2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62BD2">
              <w:rPr>
                <w:rStyle w:val="23"/>
                <w:sz w:val="28"/>
                <w:szCs w:val="28"/>
                <w:u w:val="none"/>
              </w:rPr>
              <w:t>2024</w:t>
            </w:r>
          </w:p>
        </w:tc>
      </w:tr>
      <w:tr w:rsidR="00B62BD2" w:rsidTr="00B62BD2">
        <w:tc>
          <w:tcPr>
            <w:tcW w:w="1066" w:type="dxa"/>
          </w:tcPr>
          <w:p w:rsidR="00B62BD2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>
              <w:rPr>
                <w:rStyle w:val="23"/>
                <w:sz w:val="28"/>
                <w:szCs w:val="28"/>
                <w:u w:val="none"/>
              </w:rPr>
              <w:t>11</w:t>
            </w:r>
          </w:p>
        </w:tc>
        <w:tc>
          <w:tcPr>
            <w:tcW w:w="6095" w:type="dxa"/>
          </w:tcPr>
          <w:p w:rsidR="005635D6" w:rsidRPr="00303432" w:rsidRDefault="005635D6" w:rsidP="005635D6">
            <w:pPr>
              <w:widowControl w:val="0"/>
              <w:tabs>
                <w:tab w:val="left" w:pos="730"/>
                <w:tab w:val="left" w:pos="8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432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территория: внутридворовый проезд от д.11а до д.15 ул.</w:t>
            </w:r>
            <w:r w:rsidR="00670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432">
              <w:rPr>
                <w:rFonts w:ascii="Times New Roman" w:hAnsi="Times New Roman" w:cs="Times New Roman"/>
                <w:sz w:val="28"/>
                <w:szCs w:val="28"/>
              </w:rPr>
              <w:t>Октябрьская мкр Красный Октябрь</w:t>
            </w:r>
          </w:p>
          <w:p w:rsidR="00B62BD2" w:rsidRDefault="00B62BD2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</w:p>
        </w:tc>
        <w:tc>
          <w:tcPr>
            <w:tcW w:w="2659" w:type="dxa"/>
          </w:tcPr>
          <w:p w:rsidR="00B62BD2" w:rsidRDefault="005635D6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sz w:val="28"/>
                <w:szCs w:val="28"/>
                <w:u w:val="none"/>
              </w:rPr>
            </w:pPr>
            <w:r w:rsidRPr="00B62BD2">
              <w:rPr>
                <w:rStyle w:val="23"/>
                <w:sz w:val="28"/>
                <w:szCs w:val="28"/>
                <w:u w:val="none"/>
              </w:rPr>
              <w:t>2024</w:t>
            </w:r>
          </w:p>
        </w:tc>
      </w:tr>
      <w:tr w:rsidR="00670CBA" w:rsidRPr="00D80D8C" w:rsidTr="00B62BD2">
        <w:tc>
          <w:tcPr>
            <w:tcW w:w="1066" w:type="dxa"/>
          </w:tcPr>
          <w:p w:rsidR="00670CBA" w:rsidRPr="00D80D8C" w:rsidRDefault="00670CBA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color w:val="auto"/>
                <w:sz w:val="28"/>
                <w:szCs w:val="28"/>
                <w:u w:val="none"/>
              </w:rPr>
            </w:pPr>
            <w:r w:rsidRPr="00D80D8C">
              <w:rPr>
                <w:rStyle w:val="23"/>
                <w:color w:val="auto"/>
                <w:sz w:val="28"/>
                <w:szCs w:val="28"/>
                <w:u w:val="none"/>
              </w:rPr>
              <w:t>12</w:t>
            </w:r>
          </w:p>
        </w:tc>
        <w:tc>
          <w:tcPr>
            <w:tcW w:w="6095" w:type="dxa"/>
          </w:tcPr>
          <w:p w:rsidR="00670CBA" w:rsidRPr="00D80D8C" w:rsidRDefault="00670CBA" w:rsidP="00670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D8C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территория: дворовый проезд  к МКД  д.6,8,10,12 ул. 40 лет Октября и д. 13,15 ул.Гайдара.</w:t>
            </w:r>
          </w:p>
          <w:p w:rsidR="00670CBA" w:rsidRPr="00D80D8C" w:rsidRDefault="00670CBA" w:rsidP="005635D6">
            <w:pPr>
              <w:widowControl w:val="0"/>
              <w:tabs>
                <w:tab w:val="left" w:pos="730"/>
                <w:tab w:val="left" w:pos="8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70CBA" w:rsidRPr="00D80D8C" w:rsidRDefault="00670CBA" w:rsidP="00670CBA">
            <w:pPr>
              <w:jc w:val="center"/>
            </w:pPr>
            <w:r w:rsidRPr="00D80D8C">
              <w:rPr>
                <w:rStyle w:val="23"/>
                <w:rFonts w:eastAsiaTheme="minorHAnsi"/>
                <w:sz w:val="28"/>
                <w:szCs w:val="28"/>
                <w:u w:val="none"/>
              </w:rPr>
              <w:t>2024</w:t>
            </w:r>
          </w:p>
        </w:tc>
      </w:tr>
      <w:tr w:rsidR="00670CBA" w:rsidRPr="00D80D8C" w:rsidTr="00B62BD2">
        <w:tc>
          <w:tcPr>
            <w:tcW w:w="1066" w:type="dxa"/>
          </w:tcPr>
          <w:p w:rsidR="00670CBA" w:rsidRPr="00D80D8C" w:rsidRDefault="00670CBA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color w:val="auto"/>
                <w:sz w:val="28"/>
                <w:szCs w:val="28"/>
                <w:u w:val="none"/>
              </w:rPr>
            </w:pPr>
            <w:r w:rsidRPr="00D80D8C">
              <w:rPr>
                <w:rStyle w:val="23"/>
                <w:color w:val="auto"/>
                <w:sz w:val="28"/>
                <w:szCs w:val="28"/>
                <w:u w:val="none"/>
              </w:rPr>
              <w:t>13</w:t>
            </w:r>
          </w:p>
        </w:tc>
        <w:tc>
          <w:tcPr>
            <w:tcW w:w="6095" w:type="dxa"/>
          </w:tcPr>
          <w:p w:rsidR="00670CBA" w:rsidRPr="00D80D8C" w:rsidRDefault="00670CBA" w:rsidP="00670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D8C">
              <w:rPr>
                <w:rFonts w:ascii="Times New Roman" w:hAnsi="Times New Roman" w:cs="Times New Roman"/>
                <w:sz w:val="28"/>
                <w:szCs w:val="28"/>
              </w:rPr>
              <w:t>г. Киржач, ул. 40 лет Октября, д. 10</w:t>
            </w:r>
          </w:p>
          <w:p w:rsidR="00670CBA" w:rsidRPr="00D80D8C" w:rsidRDefault="00670CBA" w:rsidP="00670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70CBA" w:rsidRPr="00D80D8C" w:rsidRDefault="00670CBA" w:rsidP="00670CBA">
            <w:pPr>
              <w:jc w:val="center"/>
            </w:pPr>
            <w:r w:rsidRPr="00D80D8C">
              <w:rPr>
                <w:rStyle w:val="23"/>
                <w:rFonts w:eastAsiaTheme="minorHAnsi"/>
                <w:sz w:val="28"/>
                <w:szCs w:val="28"/>
                <w:u w:val="none"/>
              </w:rPr>
              <w:t>2024</w:t>
            </w:r>
          </w:p>
        </w:tc>
      </w:tr>
      <w:tr w:rsidR="00670CBA" w:rsidRPr="00D80D8C" w:rsidTr="00B62BD2">
        <w:tc>
          <w:tcPr>
            <w:tcW w:w="1066" w:type="dxa"/>
          </w:tcPr>
          <w:p w:rsidR="00670CBA" w:rsidRPr="00D80D8C" w:rsidRDefault="00670CBA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color w:val="auto"/>
                <w:sz w:val="28"/>
                <w:szCs w:val="28"/>
                <w:u w:val="none"/>
              </w:rPr>
            </w:pPr>
            <w:r w:rsidRPr="00D80D8C">
              <w:rPr>
                <w:rStyle w:val="23"/>
                <w:color w:val="auto"/>
                <w:sz w:val="28"/>
                <w:szCs w:val="28"/>
                <w:u w:val="none"/>
              </w:rPr>
              <w:t>14</w:t>
            </w:r>
          </w:p>
        </w:tc>
        <w:tc>
          <w:tcPr>
            <w:tcW w:w="6095" w:type="dxa"/>
          </w:tcPr>
          <w:p w:rsidR="00670CBA" w:rsidRPr="00D80D8C" w:rsidRDefault="00670CBA" w:rsidP="00670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D8C">
              <w:rPr>
                <w:rFonts w:ascii="Times New Roman" w:hAnsi="Times New Roman" w:cs="Times New Roman"/>
                <w:sz w:val="28"/>
                <w:szCs w:val="28"/>
              </w:rPr>
              <w:t>г. Киржач, ул. 40 лет Октября, д. 12</w:t>
            </w:r>
          </w:p>
          <w:p w:rsidR="00670CBA" w:rsidRPr="00D80D8C" w:rsidRDefault="00670CBA" w:rsidP="00670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70CBA" w:rsidRPr="00D80D8C" w:rsidRDefault="00670CBA" w:rsidP="00670CBA">
            <w:pPr>
              <w:jc w:val="center"/>
            </w:pPr>
            <w:r w:rsidRPr="00D80D8C">
              <w:rPr>
                <w:rStyle w:val="23"/>
                <w:rFonts w:eastAsiaTheme="minorHAnsi"/>
                <w:sz w:val="28"/>
                <w:szCs w:val="28"/>
                <w:u w:val="none"/>
              </w:rPr>
              <w:t>2024</w:t>
            </w:r>
          </w:p>
        </w:tc>
      </w:tr>
      <w:tr w:rsidR="00670CBA" w:rsidTr="00B62BD2">
        <w:tc>
          <w:tcPr>
            <w:tcW w:w="1066" w:type="dxa"/>
          </w:tcPr>
          <w:p w:rsidR="00670CBA" w:rsidRPr="00D80D8C" w:rsidRDefault="00670CBA" w:rsidP="00B62BD2">
            <w:pPr>
              <w:pStyle w:val="4"/>
              <w:shd w:val="clear" w:color="auto" w:fill="auto"/>
              <w:spacing w:before="0"/>
              <w:ind w:right="60" w:firstLine="0"/>
              <w:jc w:val="center"/>
              <w:rPr>
                <w:rStyle w:val="23"/>
                <w:color w:val="auto"/>
                <w:sz w:val="28"/>
                <w:szCs w:val="28"/>
                <w:u w:val="none"/>
              </w:rPr>
            </w:pPr>
            <w:r w:rsidRPr="00D80D8C">
              <w:rPr>
                <w:rStyle w:val="23"/>
                <w:color w:val="auto"/>
                <w:sz w:val="28"/>
                <w:szCs w:val="28"/>
                <w:u w:val="none"/>
              </w:rPr>
              <w:t>15</w:t>
            </w:r>
          </w:p>
        </w:tc>
        <w:tc>
          <w:tcPr>
            <w:tcW w:w="6095" w:type="dxa"/>
          </w:tcPr>
          <w:p w:rsidR="00670CBA" w:rsidRPr="00D80D8C" w:rsidRDefault="00670CBA" w:rsidP="00670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D8C">
              <w:rPr>
                <w:rFonts w:ascii="Times New Roman" w:hAnsi="Times New Roman" w:cs="Times New Roman"/>
                <w:sz w:val="28"/>
                <w:szCs w:val="28"/>
              </w:rPr>
              <w:t xml:space="preserve">г. Киржач,  мкр. </w:t>
            </w:r>
            <w:r w:rsidR="00033E0C" w:rsidRPr="00D80D8C">
              <w:rPr>
                <w:rFonts w:ascii="Times New Roman" w:hAnsi="Times New Roman" w:cs="Times New Roman"/>
                <w:sz w:val="28"/>
                <w:szCs w:val="28"/>
              </w:rPr>
              <w:t>Красный Октябрь  ул. Пушкина, д</w:t>
            </w:r>
            <w:r w:rsidRPr="00D80D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3E0C" w:rsidRPr="00D80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9CF" w:rsidRPr="00D80D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0D8C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  <w:p w:rsidR="00670CBA" w:rsidRPr="00D80D8C" w:rsidRDefault="00670CBA" w:rsidP="00670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70CBA" w:rsidRPr="00D80D8C" w:rsidRDefault="00670CBA" w:rsidP="00670CBA">
            <w:pPr>
              <w:jc w:val="center"/>
            </w:pPr>
            <w:r w:rsidRPr="00D80D8C">
              <w:rPr>
                <w:rStyle w:val="23"/>
                <w:rFonts w:eastAsiaTheme="minorHAnsi"/>
                <w:sz w:val="28"/>
                <w:szCs w:val="28"/>
                <w:u w:val="none"/>
              </w:rPr>
              <w:t>2024</w:t>
            </w:r>
          </w:p>
        </w:tc>
      </w:tr>
    </w:tbl>
    <w:p w:rsidR="00B62BD2" w:rsidRDefault="00B62BD2" w:rsidP="00B62BD2">
      <w:pPr>
        <w:pStyle w:val="4"/>
        <w:shd w:val="clear" w:color="auto" w:fill="auto"/>
        <w:spacing w:before="0"/>
        <w:ind w:left="460" w:right="60" w:hanging="34"/>
        <w:jc w:val="center"/>
        <w:rPr>
          <w:rStyle w:val="23"/>
          <w:sz w:val="28"/>
          <w:szCs w:val="28"/>
          <w:u w:val="none"/>
        </w:rPr>
      </w:pPr>
    </w:p>
    <w:p w:rsidR="00B62BD2" w:rsidRDefault="00B62BD2" w:rsidP="00B62BD2">
      <w:pPr>
        <w:pStyle w:val="4"/>
        <w:shd w:val="clear" w:color="auto" w:fill="auto"/>
        <w:spacing w:before="0"/>
        <w:ind w:left="460" w:right="60" w:hanging="34"/>
        <w:jc w:val="center"/>
        <w:rPr>
          <w:rStyle w:val="23"/>
          <w:sz w:val="28"/>
          <w:szCs w:val="28"/>
          <w:u w:val="none"/>
        </w:rPr>
      </w:pPr>
    </w:p>
    <w:p w:rsidR="00B62BD2" w:rsidRPr="000068F2" w:rsidRDefault="00B62BD2" w:rsidP="00B62BD2">
      <w:pPr>
        <w:pStyle w:val="4"/>
        <w:shd w:val="clear" w:color="auto" w:fill="auto"/>
        <w:spacing w:before="0"/>
        <w:ind w:left="460" w:right="60" w:hanging="34"/>
        <w:jc w:val="center"/>
        <w:rPr>
          <w:rStyle w:val="23"/>
          <w:sz w:val="28"/>
          <w:szCs w:val="28"/>
          <w:u w:val="none"/>
        </w:rPr>
      </w:pPr>
    </w:p>
    <w:p w:rsidR="004B146B" w:rsidRDefault="004B146B" w:rsidP="00A2786D">
      <w:pPr>
        <w:pStyle w:val="4"/>
        <w:spacing w:before="0" w:line="240" w:lineRule="auto"/>
        <w:ind w:left="6372" w:firstLine="0"/>
        <w:jc w:val="left"/>
        <w:rPr>
          <w:b/>
          <w:u w:val="single"/>
        </w:rPr>
      </w:pPr>
    </w:p>
    <w:p w:rsidR="004B146B" w:rsidRDefault="004B146B" w:rsidP="00A2786D">
      <w:pPr>
        <w:pStyle w:val="4"/>
        <w:spacing w:before="0" w:line="240" w:lineRule="auto"/>
        <w:ind w:left="6372" w:firstLine="0"/>
        <w:jc w:val="left"/>
        <w:rPr>
          <w:b/>
          <w:u w:val="single"/>
        </w:rPr>
      </w:pPr>
    </w:p>
    <w:p w:rsidR="004B146B" w:rsidRDefault="004B146B" w:rsidP="00A2786D">
      <w:pPr>
        <w:pStyle w:val="4"/>
        <w:spacing w:before="0" w:line="240" w:lineRule="auto"/>
        <w:ind w:left="6372" w:firstLine="0"/>
        <w:jc w:val="left"/>
        <w:rPr>
          <w:b/>
          <w:u w:val="single"/>
        </w:rPr>
      </w:pPr>
    </w:p>
    <w:sectPr w:rsidR="004B146B" w:rsidSect="00D37FA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49" w:bottom="142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C93" w:rsidRDefault="001C4C93" w:rsidP="00A2786D">
      <w:pPr>
        <w:spacing w:after="0" w:line="240" w:lineRule="auto"/>
      </w:pPr>
      <w:r>
        <w:separator/>
      </w:r>
    </w:p>
  </w:endnote>
  <w:endnote w:type="continuationSeparator" w:id="0">
    <w:p w:rsidR="001C4C93" w:rsidRDefault="001C4C93" w:rsidP="00A2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F7" w:rsidRDefault="00821AE2">
    <w:pPr>
      <w:rPr>
        <w:sz w:val="2"/>
        <w:szCs w:val="2"/>
      </w:rPr>
    </w:pPr>
    <w:r w:rsidRPr="00821AE2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6.15pt;margin-top:789.8pt;width:10.3pt;height:6.95pt;z-index:-251659264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DB42F7" w:rsidRDefault="00821AE2">
                <w:pPr>
                  <w:spacing w:line="240" w:lineRule="auto"/>
                </w:pPr>
                <w:fldSimple w:instr=" PAGE \* MERGEFORMAT ">
                  <w:r w:rsidR="00DB42F7" w:rsidRPr="00FB27FB">
                    <w:rPr>
                      <w:rStyle w:val="af2"/>
                      <w:rFonts w:eastAsiaTheme="minorHAnsi"/>
                      <w:noProof/>
                    </w:rPr>
                    <w:t>58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F7" w:rsidRDefault="00821AE2">
    <w:pPr>
      <w:rPr>
        <w:sz w:val="2"/>
        <w:szCs w:val="2"/>
      </w:rPr>
    </w:pPr>
    <w:r w:rsidRPr="00821AE2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2.6pt;margin-top:823.75pt;width:10.1pt;height:6.95pt;z-index:-251658240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DB42F7" w:rsidRDefault="00821AE2">
                <w:pPr>
                  <w:spacing w:line="240" w:lineRule="auto"/>
                </w:pPr>
                <w:fldSimple w:instr=" PAGE \* MERGEFORMAT ">
                  <w:r w:rsidR="00B60D86" w:rsidRPr="00B60D86">
                    <w:rPr>
                      <w:rStyle w:val="af2"/>
                      <w:rFonts w:eastAsiaTheme="minorHAnsi"/>
                      <w:noProof/>
                    </w:rPr>
                    <w:t>42</w:t>
                  </w:r>
                </w:fldSimple>
              </w:p>
            </w:txbxContent>
          </v:textbox>
          <w10:wrap anchorx="page" anchory="page"/>
        </v:shape>
      </w:pict>
    </w:r>
  </w:p>
  <w:p w:rsidR="00DB42F7" w:rsidRDefault="00DB42F7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F7" w:rsidRDefault="00821AE2">
    <w:pPr>
      <w:rPr>
        <w:sz w:val="2"/>
        <w:szCs w:val="2"/>
      </w:rPr>
    </w:pPr>
    <w:r w:rsidRPr="00821AE2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88.7pt;margin-top:793.05pt;width:10.1pt;height:6.95pt;z-index:-251657216;mso-wrap-style:none;mso-wrap-distance-left:5pt;mso-wrap-distance-right:5pt;mso-position-horizontal-relative:page;mso-position-vertical-relative:page" wrapcoords="0 0" filled="f" stroked="f">
          <v:textbox style="mso-next-textbox:#_x0000_s1028;mso-fit-shape-to-text:t" inset="0,0,0,0">
            <w:txbxContent>
              <w:p w:rsidR="00DB42F7" w:rsidRDefault="00821AE2">
                <w:pPr>
                  <w:spacing w:line="240" w:lineRule="auto"/>
                </w:pPr>
                <w:fldSimple w:instr=" PAGE \* MERGEFORMAT ">
                  <w:r w:rsidR="00DB42F7" w:rsidRPr="000E56B3">
                    <w:rPr>
                      <w:rStyle w:val="af2"/>
                      <w:rFonts w:eastAsiaTheme="minorHAnsi"/>
                      <w:noProof/>
                    </w:rPr>
                    <w:t>54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C93" w:rsidRDefault="001C4C93" w:rsidP="00A2786D">
      <w:pPr>
        <w:spacing w:after="0" w:line="240" w:lineRule="auto"/>
      </w:pPr>
      <w:r>
        <w:separator/>
      </w:r>
    </w:p>
  </w:footnote>
  <w:footnote w:type="continuationSeparator" w:id="0">
    <w:p w:rsidR="001C4C93" w:rsidRDefault="001C4C93" w:rsidP="00A2786D">
      <w:pPr>
        <w:spacing w:after="0" w:line="240" w:lineRule="auto"/>
      </w:pPr>
      <w:r>
        <w:continuationSeparator/>
      </w:r>
    </w:p>
  </w:footnote>
  <w:footnote w:id="1">
    <w:p w:rsidR="00DB42F7" w:rsidRDefault="00DB42F7" w:rsidP="00A2786D">
      <w:pPr>
        <w:pStyle w:val="af0"/>
        <w:shd w:val="clear" w:color="auto" w:fill="auto"/>
        <w:tabs>
          <w:tab w:val="left" w:pos="170"/>
        </w:tabs>
        <w:spacing w:line="190" w:lineRule="exact"/>
        <w:ind w:left="40"/>
      </w:pPr>
      <w:r>
        <w:rPr>
          <w:rStyle w:val="TimesNewRoman95pt0"/>
          <w:rFonts w:eastAsia="Calibri"/>
          <w:vertAlign w:val="superscript"/>
        </w:rPr>
        <w:footnoteRef/>
      </w:r>
      <w:r>
        <w:rPr>
          <w:rStyle w:val="TimesNewRoman95pt0"/>
          <w:rFonts w:eastAsia="Calibri"/>
        </w:rPr>
        <w:tab/>
      </w:r>
      <w:r>
        <w:t>Прогнозные значения, значения будут уточнены после определения объемов ассигнований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F7" w:rsidRDefault="00821AE2">
    <w:pPr>
      <w:rPr>
        <w:sz w:val="2"/>
        <w:szCs w:val="2"/>
      </w:rPr>
    </w:pPr>
    <w:r w:rsidRPr="00821AE2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5.9pt;margin-top:76.75pt;width:93.85pt;height:10.3pt;z-index:-251660288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DB42F7" w:rsidRDefault="00DB42F7">
                <w:pPr>
                  <w:spacing w:line="240" w:lineRule="auto"/>
                </w:pPr>
                <w:r>
                  <w:rPr>
                    <w:rStyle w:val="135pt"/>
                    <w:rFonts w:eastAsiaTheme="minorHAnsi"/>
                  </w:rPr>
                  <w:t>Проголосовали: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F7" w:rsidRDefault="00DB42F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F7" w:rsidRDefault="00DB42F7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6259"/>
    <w:multiLevelType w:val="multilevel"/>
    <w:tmpl w:val="7F28B7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9166F"/>
    <w:multiLevelType w:val="hybridMultilevel"/>
    <w:tmpl w:val="B9E650E2"/>
    <w:lvl w:ilvl="0" w:tplc="4EBE545E">
      <w:start w:val="1"/>
      <w:numFmt w:val="bullet"/>
      <w:lvlText w:val=""/>
      <w:lvlJc w:val="left"/>
      <w:pPr>
        <w:ind w:left="7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>
    <w:nsid w:val="18C906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C659F8"/>
    <w:multiLevelType w:val="multilevel"/>
    <w:tmpl w:val="79A05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471666"/>
    <w:multiLevelType w:val="multilevel"/>
    <w:tmpl w:val="F41217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F5285A"/>
    <w:multiLevelType w:val="hybridMultilevel"/>
    <w:tmpl w:val="86D2A04A"/>
    <w:lvl w:ilvl="0" w:tplc="D862E19A">
      <w:start w:val="1"/>
      <w:numFmt w:val="decimal"/>
      <w:lvlText w:val="%1)"/>
      <w:lvlJc w:val="left"/>
      <w:pPr>
        <w:ind w:left="0" w:firstLine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F25DC"/>
    <w:multiLevelType w:val="multilevel"/>
    <w:tmpl w:val="4C54BE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630B00"/>
    <w:multiLevelType w:val="hybridMultilevel"/>
    <w:tmpl w:val="C27EF8F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22C50E7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54E5B99"/>
    <w:multiLevelType w:val="multilevel"/>
    <w:tmpl w:val="8C7A8F3C"/>
    <w:lvl w:ilvl="0">
      <w:start w:val="201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442052"/>
    <w:multiLevelType w:val="hybridMultilevel"/>
    <w:tmpl w:val="EF622024"/>
    <w:lvl w:ilvl="0" w:tplc="5600D09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277B5D7E"/>
    <w:multiLevelType w:val="multilevel"/>
    <w:tmpl w:val="F0F47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7E75AE"/>
    <w:multiLevelType w:val="multilevel"/>
    <w:tmpl w:val="DF3CC572"/>
    <w:lvl w:ilvl="0">
      <w:start w:val="201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7E3286"/>
    <w:multiLevelType w:val="multilevel"/>
    <w:tmpl w:val="E82EC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DC0479"/>
    <w:multiLevelType w:val="multilevel"/>
    <w:tmpl w:val="C7906938"/>
    <w:lvl w:ilvl="0">
      <w:start w:val="201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C157C2"/>
    <w:multiLevelType w:val="hybridMultilevel"/>
    <w:tmpl w:val="008431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3803DB"/>
    <w:multiLevelType w:val="hybridMultilevel"/>
    <w:tmpl w:val="5C00C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66636"/>
    <w:multiLevelType w:val="multilevel"/>
    <w:tmpl w:val="05FAA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946089"/>
    <w:multiLevelType w:val="hybridMultilevel"/>
    <w:tmpl w:val="84CC1FE4"/>
    <w:lvl w:ilvl="0" w:tplc="65C25796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46AE4011"/>
    <w:multiLevelType w:val="hybridMultilevel"/>
    <w:tmpl w:val="1186B1C6"/>
    <w:lvl w:ilvl="0" w:tplc="171E16F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276F7"/>
    <w:multiLevelType w:val="hybridMultilevel"/>
    <w:tmpl w:val="6044848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>
    <w:nsid w:val="4B941F17"/>
    <w:multiLevelType w:val="multilevel"/>
    <w:tmpl w:val="D234AC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8227AD"/>
    <w:multiLevelType w:val="hybridMultilevel"/>
    <w:tmpl w:val="19367AEA"/>
    <w:lvl w:ilvl="0" w:tplc="780E45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523F7348"/>
    <w:multiLevelType w:val="multilevel"/>
    <w:tmpl w:val="AFD4D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A1214D"/>
    <w:multiLevelType w:val="multilevel"/>
    <w:tmpl w:val="7720AB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0920AC"/>
    <w:multiLevelType w:val="multilevel"/>
    <w:tmpl w:val="39D6512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774C4F"/>
    <w:multiLevelType w:val="hybridMultilevel"/>
    <w:tmpl w:val="81FC0340"/>
    <w:lvl w:ilvl="0" w:tplc="171E16F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506075"/>
    <w:multiLevelType w:val="hybridMultilevel"/>
    <w:tmpl w:val="15360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A1BC8"/>
    <w:multiLevelType w:val="hybridMultilevel"/>
    <w:tmpl w:val="8976D738"/>
    <w:lvl w:ilvl="0" w:tplc="35C40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24764"/>
    <w:multiLevelType w:val="multilevel"/>
    <w:tmpl w:val="0DFCE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E56370"/>
    <w:multiLevelType w:val="multilevel"/>
    <w:tmpl w:val="ABBCC48E"/>
    <w:lvl w:ilvl="0">
      <w:start w:val="201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7A29BF"/>
    <w:multiLevelType w:val="multilevel"/>
    <w:tmpl w:val="8C4222FE"/>
    <w:lvl w:ilvl="0">
      <w:start w:val="201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196D25"/>
    <w:multiLevelType w:val="multilevel"/>
    <w:tmpl w:val="C9A41F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7A60C9"/>
    <w:multiLevelType w:val="multilevel"/>
    <w:tmpl w:val="B7364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332149"/>
    <w:multiLevelType w:val="multilevel"/>
    <w:tmpl w:val="6FC097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095CD3"/>
    <w:multiLevelType w:val="hybridMultilevel"/>
    <w:tmpl w:val="951C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2729DB"/>
    <w:multiLevelType w:val="hybridMultilevel"/>
    <w:tmpl w:val="B9022FAE"/>
    <w:lvl w:ilvl="0" w:tplc="D862E19A">
      <w:start w:val="1"/>
      <w:numFmt w:val="decimal"/>
      <w:lvlText w:val="%1)"/>
      <w:lvlJc w:val="left"/>
      <w:pPr>
        <w:ind w:left="213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7">
    <w:nsid w:val="756A433C"/>
    <w:multiLevelType w:val="multilevel"/>
    <w:tmpl w:val="1004DD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C0243F"/>
    <w:multiLevelType w:val="hybridMultilevel"/>
    <w:tmpl w:val="761EE668"/>
    <w:lvl w:ilvl="0" w:tplc="4EBE545E">
      <w:start w:val="1"/>
      <w:numFmt w:val="bullet"/>
      <w:lvlText w:val=""/>
      <w:lvlJc w:val="left"/>
      <w:pPr>
        <w:ind w:left="7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9">
    <w:nsid w:val="7A3472E6"/>
    <w:multiLevelType w:val="multilevel"/>
    <w:tmpl w:val="710C63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C704F4"/>
    <w:multiLevelType w:val="multilevel"/>
    <w:tmpl w:val="E24E7FD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/>
      </w:rPr>
    </w:lvl>
    <w:lvl w:ilvl="1">
      <w:numFmt w:val="decimal"/>
      <w:lvlText w:val="%2"/>
      <w:lvlJc w:val="left"/>
      <w:pPr>
        <w:ind w:left="708" w:firstLine="0"/>
      </w:pPr>
      <w:rPr>
        <w:rFonts w:hint="default"/>
      </w:rPr>
    </w:lvl>
    <w:lvl w:ilvl="2">
      <w:numFmt w:val="decimal"/>
      <w:lvlText w:val="%3"/>
      <w:lvlJc w:val="left"/>
      <w:pPr>
        <w:ind w:left="708" w:firstLine="0"/>
      </w:pPr>
      <w:rPr>
        <w:rFonts w:hint="default"/>
      </w:rPr>
    </w:lvl>
    <w:lvl w:ilvl="3">
      <w:numFmt w:val="decimal"/>
      <w:lvlText w:val=""/>
      <w:lvlJc w:val="left"/>
      <w:pPr>
        <w:ind w:left="708" w:firstLine="0"/>
      </w:pPr>
      <w:rPr>
        <w:rFonts w:hint="default"/>
      </w:rPr>
    </w:lvl>
    <w:lvl w:ilvl="4">
      <w:numFmt w:val="decimal"/>
      <w:lvlText w:val=""/>
      <w:lvlJc w:val="left"/>
      <w:pPr>
        <w:ind w:left="708" w:firstLine="0"/>
      </w:pPr>
      <w:rPr>
        <w:rFonts w:hint="default"/>
      </w:rPr>
    </w:lvl>
    <w:lvl w:ilvl="5">
      <w:numFmt w:val="decimal"/>
      <w:lvlText w:val=""/>
      <w:lvlJc w:val="left"/>
      <w:pPr>
        <w:ind w:left="708" w:firstLine="0"/>
      </w:pPr>
      <w:rPr>
        <w:rFonts w:hint="default"/>
      </w:rPr>
    </w:lvl>
    <w:lvl w:ilvl="6">
      <w:numFmt w:val="decimal"/>
      <w:lvlText w:val=""/>
      <w:lvlJc w:val="left"/>
      <w:pPr>
        <w:ind w:left="708" w:firstLine="0"/>
      </w:pPr>
      <w:rPr>
        <w:rFonts w:hint="default"/>
      </w:rPr>
    </w:lvl>
    <w:lvl w:ilvl="7">
      <w:numFmt w:val="decimal"/>
      <w:lvlText w:val=""/>
      <w:lvlJc w:val="left"/>
      <w:pPr>
        <w:ind w:left="708" w:firstLine="0"/>
      </w:pPr>
      <w:rPr>
        <w:rFonts w:hint="default"/>
      </w:rPr>
    </w:lvl>
    <w:lvl w:ilvl="8">
      <w:numFmt w:val="decimal"/>
      <w:lvlText w:val=""/>
      <w:lvlJc w:val="left"/>
      <w:pPr>
        <w:ind w:left="708" w:firstLine="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9"/>
  </w:num>
  <w:num w:numId="4">
    <w:abstractNumId w:val="28"/>
  </w:num>
  <w:num w:numId="5">
    <w:abstractNumId w:val="1"/>
  </w:num>
  <w:num w:numId="6">
    <w:abstractNumId w:val="38"/>
  </w:num>
  <w:num w:numId="7">
    <w:abstractNumId w:val="31"/>
  </w:num>
  <w:num w:numId="8">
    <w:abstractNumId w:val="14"/>
  </w:num>
  <w:num w:numId="9">
    <w:abstractNumId w:val="30"/>
  </w:num>
  <w:num w:numId="10">
    <w:abstractNumId w:val="9"/>
  </w:num>
  <w:num w:numId="11">
    <w:abstractNumId w:val="12"/>
  </w:num>
  <w:num w:numId="12">
    <w:abstractNumId w:val="23"/>
  </w:num>
  <w:num w:numId="13">
    <w:abstractNumId w:val="40"/>
  </w:num>
  <w:num w:numId="14">
    <w:abstractNumId w:val="33"/>
  </w:num>
  <w:num w:numId="15">
    <w:abstractNumId w:val="5"/>
  </w:num>
  <w:num w:numId="16">
    <w:abstractNumId w:val="11"/>
  </w:num>
  <w:num w:numId="17">
    <w:abstractNumId w:val="3"/>
  </w:num>
  <w:num w:numId="18">
    <w:abstractNumId w:val="37"/>
  </w:num>
  <w:num w:numId="19">
    <w:abstractNumId w:val="17"/>
  </w:num>
  <w:num w:numId="20">
    <w:abstractNumId w:val="25"/>
  </w:num>
  <w:num w:numId="21">
    <w:abstractNumId w:val="13"/>
  </w:num>
  <w:num w:numId="22">
    <w:abstractNumId w:val="24"/>
  </w:num>
  <w:num w:numId="23">
    <w:abstractNumId w:val="4"/>
  </w:num>
  <w:num w:numId="24">
    <w:abstractNumId w:val="29"/>
  </w:num>
  <w:num w:numId="25">
    <w:abstractNumId w:val="32"/>
  </w:num>
  <w:num w:numId="26">
    <w:abstractNumId w:val="34"/>
  </w:num>
  <w:num w:numId="27">
    <w:abstractNumId w:val="35"/>
  </w:num>
  <w:num w:numId="28">
    <w:abstractNumId w:val="22"/>
  </w:num>
  <w:num w:numId="29">
    <w:abstractNumId w:val="10"/>
  </w:num>
  <w:num w:numId="30">
    <w:abstractNumId w:val="2"/>
  </w:num>
  <w:num w:numId="31">
    <w:abstractNumId w:val="20"/>
  </w:num>
  <w:num w:numId="32">
    <w:abstractNumId w:val="7"/>
  </w:num>
  <w:num w:numId="33">
    <w:abstractNumId w:val="8"/>
  </w:num>
  <w:num w:numId="34">
    <w:abstractNumId w:val="36"/>
  </w:num>
  <w:num w:numId="35">
    <w:abstractNumId w:val="21"/>
  </w:num>
  <w:num w:numId="36">
    <w:abstractNumId w:val="26"/>
  </w:num>
  <w:num w:numId="37">
    <w:abstractNumId w:val="27"/>
  </w:num>
  <w:num w:numId="38">
    <w:abstractNumId w:val="19"/>
  </w:num>
  <w:num w:numId="39">
    <w:abstractNumId w:val="18"/>
  </w:num>
  <w:num w:numId="40">
    <w:abstractNumId w:val="16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2786D"/>
    <w:rsid w:val="000216DD"/>
    <w:rsid w:val="00033E0C"/>
    <w:rsid w:val="00040787"/>
    <w:rsid w:val="00091892"/>
    <w:rsid w:val="000E0C36"/>
    <w:rsid w:val="000E56B3"/>
    <w:rsid w:val="000F0EC2"/>
    <w:rsid w:val="000F22B6"/>
    <w:rsid w:val="00107374"/>
    <w:rsid w:val="001174D8"/>
    <w:rsid w:val="00183BE0"/>
    <w:rsid w:val="00184FC7"/>
    <w:rsid w:val="001C4C93"/>
    <w:rsid w:val="001D3067"/>
    <w:rsid w:val="001E4607"/>
    <w:rsid w:val="001F4DF8"/>
    <w:rsid w:val="00202BCB"/>
    <w:rsid w:val="002076D7"/>
    <w:rsid w:val="0021541F"/>
    <w:rsid w:val="00246A35"/>
    <w:rsid w:val="00264BA1"/>
    <w:rsid w:val="002A74F6"/>
    <w:rsid w:val="002F6B65"/>
    <w:rsid w:val="00306685"/>
    <w:rsid w:val="00327EB5"/>
    <w:rsid w:val="0033047B"/>
    <w:rsid w:val="00356932"/>
    <w:rsid w:val="00357342"/>
    <w:rsid w:val="00394FA0"/>
    <w:rsid w:val="003F06C5"/>
    <w:rsid w:val="004075D2"/>
    <w:rsid w:val="00407927"/>
    <w:rsid w:val="004832B4"/>
    <w:rsid w:val="00497E9C"/>
    <w:rsid w:val="004B146B"/>
    <w:rsid w:val="004B2345"/>
    <w:rsid w:val="004E15BB"/>
    <w:rsid w:val="00507829"/>
    <w:rsid w:val="00513402"/>
    <w:rsid w:val="0053182F"/>
    <w:rsid w:val="00536CEA"/>
    <w:rsid w:val="0053727A"/>
    <w:rsid w:val="005635D6"/>
    <w:rsid w:val="005749CF"/>
    <w:rsid w:val="005937CE"/>
    <w:rsid w:val="00595CB1"/>
    <w:rsid w:val="005A6E4D"/>
    <w:rsid w:val="005F745E"/>
    <w:rsid w:val="00607EA1"/>
    <w:rsid w:val="006166E0"/>
    <w:rsid w:val="00652779"/>
    <w:rsid w:val="00654D24"/>
    <w:rsid w:val="00666218"/>
    <w:rsid w:val="00670CBA"/>
    <w:rsid w:val="006908BB"/>
    <w:rsid w:val="006A0450"/>
    <w:rsid w:val="006F3395"/>
    <w:rsid w:val="00705D46"/>
    <w:rsid w:val="0071450F"/>
    <w:rsid w:val="007169E7"/>
    <w:rsid w:val="00744698"/>
    <w:rsid w:val="00757736"/>
    <w:rsid w:val="00780F8C"/>
    <w:rsid w:val="007A646B"/>
    <w:rsid w:val="007A6983"/>
    <w:rsid w:val="007D73A3"/>
    <w:rsid w:val="007E2299"/>
    <w:rsid w:val="007F2C9E"/>
    <w:rsid w:val="00802756"/>
    <w:rsid w:val="0081308B"/>
    <w:rsid w:val="00821AE2"/>
    <w:rsid w:val="00821C4C"/>
    <w:rsid w:val="008251BE"/>
    <w:rsid w:val="00841BA1"/>
    <w:rsid w:val="008514B4"/>
    <w:rsid w:val="0088592D"/>
    <w:rsid w:val="008A1BBF"/>
    <w:rsid w:val="008F1838"/>
    <w:rsid w:val="009069A6"/>
    <w:rsid w:val="009240F8"/>
    <w:rsid w:val="009473B1"/>
    <w:rsid w:val="009853F8"/>
    <w:rsid w:val="009866B4"/>
    <w:rsid w:val="00992417"/>
    <w:rsid w:val="009D5824"/>
    <w:rsid w:val="009F28CA"/>
    <w:rsid w:val="00A00203"/>
    <w:rsid w:val="00A01D9C"/>
    <w:rsid w:val="00A0508A"/>
    <w:rsid w:val="00A2786D"/>
    <w:rsid w:val="00A46996"/>
    <w:rsid w:val="00AC3DC3"/>
    <w:rsid w:val="00AD17D3"/>
    <w:rsid w:val="00AD50AE"/>
    <w:rsid w:val="00B061B0"/>
    <w:rsid w:val="00B07184"/>
    <w:rsid w:val="00B10661"/>
    <w:rsid w:val="00B359C2"/>
    <w:rsid w:val="00B60D86"/>
    <w:rsid w:val="00B62BD2"/>
    <w:rsid w:val="00B659FE"/>
    <w:rsid w:val="00B728C5"/>
    <w:rsid w:val="00BA0FDE"/>
    <w:rsid w:val="00BD2223"/>
    <w:rsid w:val="00BE00D3"/>
    <w:rsid w:val="00C17988"/>
    <w:rsid w:val="00C26C54"/>
    <w:rsid w:val="00C32E43"/>
    <w:rsid w:val="00C57A24"/>
    <w:rsid w:val="00C63E7B"/>
    <w:rsid w:val="00C667FC"/>
    <w:rsid w:val="00C66BAF"/>
    <w:rsid w:val="00CB33F7"/>
    <w:rsid w:val="00CD5867"/>
    <w:rsid w:val="00D02D49"/>
    <w:rsid w:val="00D149D4"/>
    <w:rsid w:val="00D30272"/>
    <w:rsid w:val="00D37FA2"/>
    <w:rsid w:val="00D44AE0"/>
    <w:rsid w:val="00D8060A"/>
    <w:rsid w:val="00D80D8C"/>
    <w:rsid w:val="00D852D5"/>
    <w:rsid w:val="00D94B3F"/>
    <w:rsid w:val="00DB42F7"/>
    <w:rsid w:val="00DC2AB7"/>
    <w:rsid w:val="00DC7DA7"/>
    <w:rsid w:val="00DE3991"/>
    <w:rsid w:val="00DF2D4B"/>
    <w:rsid w:val="00E0547A"/>
    <w:rsid w:val="00E6717E"/>
    <w:rsid w:val="00EA5A9D"/>
    <w:rsid w:val="00EB1419"/>
    <w:rsid w:val="00EB7130"/>
    <w:rsid w:val="00EF5F1A"/>
    <w:rsid w:val="00F71527"/>
    <w:rsid w:val="00FF5683"/>
    <w:rsid w:val="00FF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2786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4"/>
    <w:rsid w:val="00A278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A278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A2786D"/>
    <w:rPr>
      <w:color w:val="000000"/>
      <w:spacing w:val="0"/>
      <w:w w:val="100"/>
      <w:position w:val="0"/>
      <w:lang w:val="ru-RU"/>
    </w:rPr>
  </w:style>
  <w:style w:type="character" w:customStyle="1" w:styleId="a4">
    <w:name w:val="Подпись к таблице_"/>
    <w:basedOn w:val="a0"/>
    <w:link w:val="a5"/>
    <w:rsid w:val="00A2786D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TimesNewRoman95pt">
    <w:name w:val="Подпись к таблице + Times New Roman;9;5 pt"/>
    <w:basedOn w:val="a4"/>
    <w:rsid w:val="00A2786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</w:rPr>
  </w:style>
  <w:style w:type="character" w:customStyle="1" w:styleId="a6">
    <w:name w:val="Основной текст + Полужирный"/>
    <w:basedOn w:val="a3"/>
    <w:rsid w:val="00A2786D"/>
    <w:rPr>
      <w:b/>
      <w:bCs/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3"/>
    <w:rsid w:val="00A2786D"/>
    <w:pPr>
      <w:widowControl w:val="0"/>
      <w:shd w:val="clear" w:color="auto" w:fill="FFFFFF"/>
      <w:spacing w:before="1260" w:after="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A2786D"/>
    <w:pPr>
      <w:widowControl w:val="0"/>
      <w:shd w:val="clear" w:color="auto" w:fill="FFFFFF"/>
      <w:spacing w:after="4200" w:line="0" w:lineRule="atLeas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Подпись к таблице (2)"/>
    <w:basedOn w:val="a"/>
    <w:link w:val="21"/>
    <w:rsid w:val="00A2786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Подпись к таблице"/>
    <w:basedOn w:val="a"/>
    <w:link w:val="a4"/>
    <w:rsid w:val="00A2786D"/>
    <w:pPr>
      <w:widowControl w:val="0"/>
      <w:shd w:val="clear" w:color="auto" w:fill="FFFFFF"/>
      <w:spacing w:after="0" w:line="245" w:lineRule="exact"/>
    </w:pPr>
    <w:rPr>
      <w:rFonts w:ascii="Calibri" w:eastAsia="Calibri" w:hAnsi="Calibri" w:cs="Calibri"/>
      <w:sz w:val="18"/>
      <w:szCs w:val="18"/>
    </w:rPr>
  </w:style>
  <w:style w:type="paragraph" w:styleId="a7">
    <w:name w:val="List Paragraph"/>
    <w:basedOn w:val="a"/>
    <w:uiPriority w:val="34"/>
    <w:qFormat/>
    <w:rsid w:val="00A2786D"/>
    <w:pPr>
      <w:ind w:left="720"/>
      <w:contextualSpacing/>
    </w:pPr>
  </w:style>
  <w:style w:type="character" w:customStyle="1" w:styleId="23">
    <w:name w:val="Основной текст2"/>
    <w:basedOn w:val="a3"/>
    <w:rsid w:val="00A2786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Calibri105pt">
    <w:name w:val="Основной текст + Calibri;10;5 pt;Полужирный"/>
    <w:basedOn w:val="a3"/>
    <w:rsid w:val="00A2786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Calibri105pt0">
    <w:name w:val="Основной текст + Calibri;10;5 pt"/>
    <w:basedOn w:val="a3"/>
    <w:rsid w:val="00A278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8">
    <w:name w:val="Table Grid"/>
    <w:basedOn w:val="a1"/>
    <w:uiPriority w:val="59"/>
    <w:rsid w:val="00A27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"/>
    <w:basedOn w:val="a0"/>
    <w:rsid w:val="00A27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Bodytext7">
    <w:name w:val="Body text (7)_"/>
    <w:basedOn w:val="a0"/>
    <w:link w:val="Bodytext70"/>
    <w:rsid w:val="00A2786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Bodytext70">
    <w:name w:val="Body text (7)"/>
    <w:basedOn w:val="a"/>
    <w:link w:val="Bodytext7"/>
    <w:rsid w:val="00A2786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2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786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A27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2786D"/>
  </w:style>
  <w:style w:type="paragraph" w:styleId="ad">
    <w:name w:val="footer"/>
    <w:basedOn w:val="a"/>
    <w:link w:val="ae"/>
    <w:uiPriority w:val="99"/>
    <w:unhideWhenUsed/>
    <w:rsid w:val="00A27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2786D"/>
  </w:style>
  <w:style w:type="character" w:customStyle="1" w:styleId="af">
    <w:name w:val="Сноска_"/>
    <w:basedOn w:val="a0"/>
    <w:link w:val="af0"/>
    <w:rsid w:val="00A2786D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TimesNewRoman95pt0">
    <w:name w:val="Сноска + Times New Roman;9;5 pt"/>
    <w:basedOn w:val="af"/>
    <w:rsid w:val="00A2786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7">
    <w:name w:val="Основной текст (7)_"/>
    <w:basedOn w:val="a0"/>
    <w:link w:val="70"/>
    <w:rsid w:val="00A278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">
    <w:name w:val="Основной текст (7) + Полужирный"/>
    <w:basedOn w:val="7"/>
    <w:rsid w:val="00A2786D"/>
    <w:rPr>
      <w:b/>
      <w:bCs/>
      <w:color w:val="000000"/>
      <w:spacing w:val="0"/>
      <w:w w:val="100"/>
      <w:position w:val="0"/>
      <w:lang w:val="ru-RU"/>
    </w:rPr>
  </w:style>
  <w:style w:type="character" w:customStyle="1" w:styleId="10pt">
    <w:name w:val="Основной текст + 10 pt"/>
    <w:basedOn w:val="a3"/>
    <w:rsid w:val="00A2786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Calibri6pt">
    <w:name w:val="Основной текст + Calibri;6 pt"/>
    <w:basedOn w:val="a3"/>
    <w:rsid w:val="00A278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paragraph" w:customStyle="1" w:styleId="af0">
    <w:name w:val="Сноска"/>
    <w:basedOn w:val="a"/>
    <w:link w:val="af"/>
    <w:rsid w:val="00A2786D"/>
    <w:pPr>
      <w:widowControl w:val="0"/>
      <w:shd w:val="clear" w:color="auto" w:fill="FFFFFF"/>
      <w:spacing w:after="0" w:line="0" w:lineRule="atLeas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70">
    <w:name w:val="Основной текст (7)"/>
    <w:basedOn w:val="a"/>
    <w:link w:val="7"/>
    <w:rsid w:val="00A2786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f1">
    <w:name w:val="Колонтитул_"/>
    <w:basedOn w:val="a0"/>
    <w:rsid w:val="00A27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Колонтитул"/>
    <w:basedOn w:val="af1"/>
    <w:rsid w:val="00A2786D"/>
    <w:rPr>
      <w:color w:val="000000"/>
      <w:spacing w:val="0"/>
      <w:w w:val="100"/>
      <w:position w:val="0"/>
      <w:lang w:val="ru-RU"/>
    </w:rPr>
  </w:style>
  <w:style w:type="character" w:customStyle="1" w:styleId="af3">
    <w:name w:val="Колонтитул + Полужирный"/>
    <w:basedOn w:val="af1"/>
    <w:rsid w:val="00A2786D"/>
    <w:rPr>
      <w:b/>
      <w:bCs/>
      <w:color w:val="000000"/>
      <w:spacing w:val="0"/>
      <w:w w:val="100"/>
      <w:position w:val="0"/>
      <w:lang w:val="ru-RU"/>
    </w:rPr>
  </w:style>
  <w:style w:type="character" w:customStyle="1" w:styleId="Calibri85pt">
    <w:name w:val="Основной текст + Calibri;8;5 pt"/>
    <w:basedOn w:val="a3"/>
    <w:rsid w:val="00A278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Calibri75pt">
    <w:name w:val="Основной текст + Calibri;7;5 pt"/>
    <w:basedOn w:val="a3"/>
    <w:rsid w:val="00A278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Calibri75pt0">
    <w:name w:val="Основной текст + Calibri;7;5 pt;Полужирный"/>
    <w:basedOn w:val="a3"/>
    <w:rsid w:val="00A2786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1">
    <w:name w:val="Основной текст (11)_"/>
    <w:basedOn w:val="a0"/>
    <w:rsid w:val="00A27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0">
    <w:name w:val="Основной текст (11)"/>
    <w:basedOn w:val="11"/>
    <w:rsid w:val="00A2786D"/>
    <w:rPr>
      <w:color w:val="000000"/>
      <w:spacing w:val="0"/>
      <w:w w:val="100"/>
      <w:position w:val="0"/>
      <w:lang w:val="ru-RU"/>
    </w:rPr>
  </w:style>
  <w:style w:type="character" w:customStyle="1" w:styleId="12">
    <w:name w:val="Основной текст (12)_"/>
    <w:basedOn w:val="a0"/>
    <w:link w:val="120"/>
    <w:rsid w:val="00A2786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A2786D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f4">
    <w:name w:val="Оглавление_"/>
    <w:basedOn w:val="a0"/>
    <w:link w:val="af5"/>
    <w:rsid w:val="00A278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A2786D"/>
    <w:pPr>
      <w:widowControl w:val="0"/>
      <w:shd w:val="clear" w:color="auto" w:fill="FFFFFF"/>
      <w:spacing w:before="720" w:after="0" w:line="230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30">
    <w:name w:val="Основной текст (13)"/>
    <w:basedOn w:val="a"/>
    <w:link w:val="13"/>
    <w:rsid w:val="00A2786D"/>
    <w:pPr>
      <w:widowControl w:val="0"/>
      <w:shd w:val="clear" w:color="auto" w:fill="FFFFFF"/>
      <w:spacing w:before="300" w:after="0" w:line="322" w:lineRule="exact"/>
      <w:ind w:firstLine="56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f5">
    <w:name w:val="Оглавление"/>
    <w:basedOn w:val="a"/>
    <w:link w:val="af4"/>
    <w:rsid w:val="00A2786D"/>
    <w:pPr>
      <w:widowControl w:val="0"/>
      <w:shd w:val="clear" w:color="auto" w:fill="FFFFFF"/>
      <w:spacing w:after="0" w:line="322" w:lineRule="exact"/>
      <w:ind w:firstLine="5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0">
    <w:name w:val="Body text_"/>
    <w:basedOn w:val="a0"/>
    <w:rsid w:val="00A27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Bodytext13">
    <w:name w:val="Body text (13)_"/>
    <w:basedOn w:val="a0"/>
    <w:link w:val="Bodytext130"/>
    <w:rsid w:val="00A2786D"/>
    <w:rPr>
      <w:rFonts w:ascii="Times New Roman" w:eastAsia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Bodytext130">
    <w:name w:val="Body text (13)"/>
    <w:basedOn w:val="a"/>
    <w:link w:val="Bodytext13"/>
    <w:rsid w:val="00A2786D"/>
    <w:pPr>
      <w:widowControl w:val="0"/>
      <w:shd w:val="clear" w:color="auto" w:fill="FFFFFF"/>
      <w:spacing w:before="300" w:after="0" w:line="322" w:lineRule="exact"/>
      <w:ind w:firstLine="560"/>
      <w:jc w:val="both"/>
    </w:pPr>
    <w:rPr>
      <w:rFonts w:ascii="Times New Roman" w:eastAsia="Times New Roman" w:hAnsi="Times New Roman" w:cs="Times New Roman"/>
      <w:i/>
      <w:iCs/>
      <w:spacing w:val="2"/>
      <w:sz w:val="25"/>
      <w:szCs w:val="25"/>
    </w:rPr>
  </w:style>
  <w:style w:type="character" w:customStyle="1" w:styleId="40">
    <w:name w:val="Основной текст (4)_"/>
    <w:basedOn w:val="a0"/>
    <w:rsid w:val="00A278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135pt">
    <w:name w:val="Колонтитул + 13;5 pt"/>
    <w:basedOn w:val="af1"/>
    <w:rsid w:val="00A2786D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af6">
    <w:name w:val="Основной текст + Курсив"/>
    <w:basedOn w:val="a3"/>
    <w:rsid w:val="00A2786D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4">
    <w:name w:val="Основной текст (14)_"/>
    <w:basedOn w:val="a0"/>
    <w:link w:val="140"/>
    <w:rsid w:val="00A278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1">
    <w:name w:val="Основной текст (14) + Полужирный"/>
    <w:basedOn w:val="14"/>
    <w:rsid w:val="00A2786D"/>
    <w:rPr>
      <w:b/>
      <w:bCs/>
      <w:color w:val="000000"/>
      <w:spacing w:val="0"/>
      <w:w w:val="100"/>
      <w:position w:val="0"/>
      <w:lang w:val="ru-RU"/>
    </w:rPr>
  </w:style>
  <w:style w:type="character" w:customStyle="1" w:styleId="142">
    <w:name w:val="Основной текст (14) + Курсив"/>
    <w:basedOn w:val="14"/>
    <w:rsid w:val="00A2786D"/>
    <w:rPr>
      <w:i/>
      <w:iCs/>
      <w:color w:val="000000"/>
      <w:spacing w:val="0"/>
      <w:w w:val="100"/>
      <w:position w:val="0"/>
      <w:lang w:val="ru-RU"/>
    </w:rPr>
  </w:style>
  <w:style w:type="character" w:customStyle="1" w:styleId="3">
    <w:name w:val="Подпись к таблице (3)_"/>
    <w:basedOn w:val="a0"/>
    <w:rsid w:val="00A27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9pt">
    <w:name w:val="Основной текст + 9 pt;Полужирный"/>
    <w:basedOn w:val="a3"/>
    <w:rsid w:val="00A2786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30">
    <w:name w:val="Подпись к таблице (3)"/>
    <w:basedOn w:val="3"/>
    <w:rsid w:val="00A2786D"/>
    <w:rPr>
      <w:color w:val="000000"/>
      <w:spacing w:val="0"/>
      <w:w w:val="100"/>
      <w:position w:val="0"/>
      <w:u w:val="single"/>
      <w:lang w:val="ru-RU"/>
    </w:rPr>
  </w:style>
  <w:style w:type="character" w:customStyle="1" w:styleId="41">
    <w:name w:val="Основной текст (4)"/>
    <w:basedOn w:val="40"/>
    <w:rsid w:val="00A2786D"/>
    <w:rPr>
      <w:color w:val="000000"/>
      <w:spacing w:val="0"/>
      <w:w w:val="100"/>
      <w:position w:val="0"/>
      <w:lang w:val="ru-RU"/>
    </w:rPr>
  </w:style>
  <w:style w:type="paragraph" w:customStyle="1" w:styleId="140">
    <w:name w:val="Основной текст (14)"/>
    <w:basedOn w:val="a"/>
    <w:link w:val="14"/>
    <w:rsid w:val="00A2786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f7">
    <w:name w:val="Document Map"/>
    <w:basedOn w:val="a"/>
    <w:link w:val="af8"/>
    <w:uiPriority w:val="99"/>
    <w:semiHidden/>
    <w:unhideWhenUsed/>
    <w:rsid w:val="00A2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A2786D"/>
    <w:rPr>
      <w:rFonts w:ascii="Tahoma" w:hAnsi="Tahoma" w:cs="Tahoma"/>
      <w:sz w:val="16"/>
      <w:szCs w:val="16"/>
    </w:rPr>
  </w:style>
  <w:style w:type="character" w:customStyle="1" w:styleId="15">
    <w:name w:val="Основной текст (15)_"/>
    <w:basedOn w:val="a0"/>
    <w:link w:val="150"/>
    <w:rsid w:val="00A2786D"/>
    <w:rPr>
      <w:rFonts w:ascii="Times New Roman" w:eastAsia="Times New Roman" w:hAnsi="Times New Roman" w:cs="Times New Roman"/>
      <w:b/>
      <w:bCs/>
      <w:spacing w:val="30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A2786D"/>
    <w:pPr>
      <w:widowControl w:val="0"/>
      <w:shd w:val="clear" w:color="auto" w:fill="FFFFFF"/>
      <w:spacing w:before="420" w:after="0" w:line="0" w:lineRule="atLeast"/>
      <w:ind w:firstLine="440"/>
      <w:jc w:val="both"/>
    </w:pPr>
    <w:rPr>
      <w:rFonts w:ascii="Times New Roman" w:eastAsia="Times New Roman" w:hAnsi="Times New Roman" w:cs="Times New Roman"/>
      <w:b/>
      <w:bCs/>
      <w:spacing w:val="30"/>
    </w:rPr>
  </w:style>
  <w:style w:type="character" w:customStyle="1" w:styleId="16">
    <w:name w:val="Основной текст (16)_"/>
    <w:basedOn w:val="a0"/>
    <w:link w:val="160"/>
    <w:rsid w:val="00A2786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A2786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31">
    <w:name w:val="Основной текст (3)_"/>
    <w:basedOn w:val="a0"/>
    <w:rsid w:val="00A278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0">
    <w:name w:val="Заголовок №1_"/>
    <w:basedOn w:val="a0"/>
    <w:rsid w:val="00A278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7">
    <w:name w:val="Заголовок №1"/>
    <w:basedOn w:val="10"/>
    <w:rsid w:val="00A2786D"/>
    <w:rPr>
      <w:color w:val="000000"/>
      <w:spacing w:val="0"/>
      <w:w w:val="100"/>
      <w:position w:val="0"/>
      <w:lang w:val="ru-RU"/>
    </w:rPr>
  </w:style>
  <w:style w:type="character" w:customStyle="1" w:styleId="32">
    <w:name w:val="Основной текст (3)"/>
    <w:basedOn w:val="31"/>
    <w:rsid w:val="00A2786D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42">
    <w:name w:val="Подпись к таблице (4)_"/>
    <w:basedOn w:val="a0"/>
    <w:link w:val="43"/>
    <w:rsid w:val="00A278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3"/>
    <w:rsid w:val="00A2786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43">
    <w:name w:val="Подпись к таблице (4)"/>
    <w:basedOn w:val="a"/>
    <w:link w:val="42"/>
    <w:rsid w:val="00A2786D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styleId="af9">
    <w:name w:val="Title"/>
    <w:basedOn w:val="a"/>
    <w:next w:val="a"/>
    <w:link w:val="afa"/>
    <w:qFormat/>
    <w:rsid w:val="00A2786D"/>
    <w:pPr>
      <w:suppressAutoHyphens/>
      <w:spacing w:after="0" w:line="240" w:lineRule="auto"/>
      <w:ind w:firstLine="558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a">
    <w:name w:val="Название Знак"/>
    <w:basedOn w:val="a0"/>
    <w:link w:val="af9"/>
    <w:rsid w:val="00A2786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b">
    <w:name w:val="Hyperlink"/>
    <w:basedOn w:val="a0"/>
    <w:uiPriority w:val="99"/>
    <w:unhideWhenUsed/>
    <w:rsid w:val="00A2786D"/>
    <w:rPr>
      <w:color w:val="0000FF"/>
      <w:u w:val="single"/>
    </w:rPr>
  </w:style>
  <w:style w:type="paragraph" w:customStyle="1" w:styleId="formattext">
    <w:name w:val="formattext"/>
    <w:basedOn w:val="a"/>
    <w:rsid w:val="00A2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2786D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A2786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A2786D"/>
    <w:pPr>
      <w:widowControl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33">
    <w:name w:val="Основной текст3"/>
    <w:basedOn w:val="a"/>
    <w:rsid w:val="00A2786D"/>
    <w:pPr>
      <w:widowControl w:val="0"/>
      <w:shd w:val="clear" w:color="auto" w:fill="FFFFFF"/>
      <w:spacing w:before="540" w:after="120" w:line="317" w:lineRule="exact"/>
      <w:ind w:hanging="320"/>
      <w:jc w:val="both"/>
    </w:pPr>
    <w:rPr>
      <w:rFonts w:ascii="Times New Roman" w:eastAsia="Times New Roman" w:hAnsi="Times New Roman" w:cs="Times New Roman"/>
      <w:color w:val="000000"/>
      <w:spacing w:val="-7"/>
      <w:sz w:val="28"/>
      <w:szCs w:val="28"/>
      <w:lang w:eastAsia="ru-RU"/>
    </w:rPr>
  </w:style>
  <w:style w:type="character" w:customStyle="1" w:styleId="9pt0pt">
    <w:name w:val="Основной текст + 9 pt;Интервал 0 pt"/>
    <w:basedOn w:val="a3"/>
    <w:rsid w:val="00A2786D"/>
    <w:rPr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lang w:val="ru-RU"/>
    </w:rPr>
  </w:style>
  <w:style w:type="paragraph" w:customStyle="1" w:styleId="paragraph">
    <w:name w:val="paragraph"/>
    <w:basedOn w:val="a"/>
    <w:rsid w:val="00A2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54D2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7D768C822B446C549E7BEE2C93B3B3A458AD99EFBBB1874A049713EE37639A5109F29E4E8D9E7C507C292DFC99EAAC20F519D3171E90CCq3d7L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7D768C822B446C549E7BEE2C93B3B3A45CA79BE7BFB1874A049713EE37639A5109F29E4E8D9E7C5B7C292DFC99EAAC20F519D3171E90CCq3d7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D1917-9700-493D-AB90-D6832E50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42</Pages>
  <Words>11493</Words>
  <Characters>65515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Zawzhkh</cp:lastModifiedBy>
  <cp:revision>7</cp:revision>
  <cp:lastPrinted>2024-12-20T09:30:00Z</cp:lastPrinted>
  <dcterms:created xsi:type="dcterms:W3CDTF">2024-10-25T05:59:00Z</dcterms:created>
  <dcterms:modified xsi:type="dcterms:W3CDTF">2024-12-25T06:38:00Z</dcterms:modified>
</cp:coreProperties>
</file>