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41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77825" cy="466090"/>
            <wp:effectExtent l="19050" t="0" r="3175" b="0"/>
            <wp:docPr id="3" name="Рисунок 1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2F7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ГОРОДА КИРЖАЧ</w:t>
      </w:r>
    </w:p>
    <w:p w14:paraId="592CED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КИРЖАЧСКОГО РАЙОНА</w:t>
      </w:r>
    </w:p>
    <w:p w14:paraId="4589ABB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19E65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6FE82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9A4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AE87F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02.10.2025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1018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</w:p>
    <w:p w14:paraId="5E10F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B54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5"/>
        <w:gridCol w:w="3596"/>
      </w:tblGrid>
      <w:tr w14:paraId="2B0AD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487" w:type="dxa"/>
          </w:tcPr>
          <w:p w14:paraId="5DA7C6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 проведении открытого конкурса на право заключения договора управления многоквартирным домом</w:t>
            </w:r>
          </w:p>
        </w:tc>
        <w:tc>
          <w:tcPr>
            <w:tcW w:w="3935" w:type="dxa"/>
            <w:vAlign w:val="center"/>
          </w:tcPr>
          <w:p w14:paraId="0A5B6582">
            <w:pPr>
              <w:pStyle w:val="9"/>
              <w:rPr>
                <w:lang w:eastAsia="en-US"/>
              </w:rPr>
            </w:pPr>
          </w:p>
        </w:tc>
      </w:tr>
      <w:tr w14:paraId="7CC33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487" w:type="dxa"/>
          </w:tcPr>
          <w:p w14:paraId="7BA63D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935" w:type="dxa"/>
            <w:vAlign w:val="center"/>
          </w:tcPr>
          <w:p w14:paraId="1E3B985C">
            <w:pPr>
              <w:pStyle w:val="9"/>
              <w:rPr>
                <w:lang w:eastAsia="en-US"/>
              </w:rPr>
            </w:pPr>
          </w:p>
        </w:tc>
      </w:tr>
    </w:tbl>
    <w:p w14:paraId="6A7C1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A41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2DF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14:paraId="38D60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695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646E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811D5E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открытый конкурс по отбору управляющей организации на право заключения договора управления многоквартирным домом, расположенного по адресу: г. Киржач, ул. Гагарина, д. 35.</w:t>
      </w:r>
    </w:p>
    <w:p w14:paraId="2D7B7E6A">
      <w:pPr>
        <w:pStyle w:val="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</w:pPr>
      <w:r>
        <w:rPr>
          <w:szCs w:val="28"/>
        </w:rPr>
        <w:t>2. Утвердить конкурсную документацию на проведение вышеуказанного конкурса согласно приложению</w:t>
      </w:r>
      <w:r>
        <w:t>.</w:t>
      </w:r>
    </w:p>
    <w:p w14:paraId="2B6497CE">
      <w:pPr>
        <w:pStyle w:val="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u w:val="single"/>
        </w:rPr>
      </w:pPr>
      <w:r>
        <w:t xml:space="preserve">3.  Разместить извещение  о проведении открытого конкурса на официальном сайте Российской Федерации в сети Интернет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www</w:t>
      </w:r>
      <w:r>
        <w:rPr>
          <w:rStyle w:val="4"/>
          <w:rFonts w:ascii="Times New Roman" w:hAnsi="Times New Roman" w:cs="Times New Roman"/>
          <w:lang w:val="ru-RU"/>
        </w:rPr>
        <w:t>.</w:t>
      </w:r>
      <w:r>
        <w:rPr>
          <w:rStyle w:val="4"/>
          <w:rFonts w:ascii="Times New Roman" w:hAnsi="Times New Roman" w:cs="Times New Roman"/>
        </w:rPr>
        <w:t>torgi</w:t>
      </w:r>
      <w:r>
        <w:rPr>
          <w:rStyle w:val="4"/>
          <w:rFonts w:ascii="Times New Roman" w:hAnsi="Times New Roman" w:cs="Times New Roman"/>
          <w:lang w:val="ru-RU"/>
        </w:rPr>
        <w:t>.</w:t>
      </w:r>
      <w:r>
        <w:rPr>
          <w:rStyle w:val="4"/>
          <w:rFonts w:ascii="Times New Roman" w:hAnsi="Times New Roman" w:cs="Times New Roman"/>
        </w:rPr>
        <w:t>gov</w:t>
      </w:r>
      <w:r>
        <w:rPr>
          <w:rStyle w:val="4"/>
          <w:rFonts w:ascii="Times New Roman" w:hAnsi="Times New Roman" w:cs="Times New Roman"/>
          <w:lang w:val="ru-RU"/>
        </w:rPr>
        <w:t>.</w:t>
      </w:r>
      <w:r>
        <w:rPr>
          <w:rStyle w:val="4"/>
          <w:rFonts w:ascii="Times New Roman" w:hAnsi="Times New Roman" w:cs="Times New Roman"/>
        </w:rPr>
        <w:t>ru</w:t>
      </w:r>
      <w:r>
        <w:rPr>
          <w:rStyle w:val="4"/>
          <w:rFonts w:ascii="Times New Roman" w:hAnsi="Times New Roman" w:cs="Times New Roman"/>
        </w:rPr>
        <w:fldChar w:fldCharType="end"/>
      </w:r>
      <w:r>
        <w:t xml:space="preserve">, и на официальном сайте администрации города Киржач </w:t>
      </w:r>
      <w:r>
        <w:fldChar w:fldCharType="begin"/>
      </w:r>
      <w:r>
        <w:instrText xml:space="preserve"> HYPERLINK "http://www.gorodkirzhach.ru"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www</w:t>
      </w:r>
      <w:r>
        <w:rPr>
          <w:rStyle w:val="4"/>
          <w:rFonts w:ascii="Times New Roman" w:hAnsi="Times New Roman" w:cs="Times New Roman"/>
          <w:lang w:val="ru-RU"/>
        </w:rPr>
        <w:t>.</w:t>
      </w:r>
      <w:r>
        <w:rPr>
          <w:rStyle w:val="4"/>
          <w:rFonts w:ascii="Times New Roman" w:hAnsi="Times New Roman" w:cs="Times New Roman"/>
        </w:rPr>
        <w:t>gorodkirzhach</w:t>
      </w:r>
      <w:r>
        <w:rPr>
          <w:rStyle w:val="4"/>
          <w:rFonts w:ascii="Times New Roman" w:hAnsi="Times New Roman" w:cs="Times New Roman"/>
          <w:lang w:val="ru-RU"/>
        </w:rPr>
        <w:t>.</w:t>
      </w:r>
      <w:r>
        <w:rPr>
          <w:rStyle w:val="4"/>
          <w:rFonts w:ascii="Times New Roman" w:hAnsi="Times New Roman" w:cs="Times New Roman"/>
        </w:rPr>
        <w:t>ru</w:t>
      </w:r>
      <w:r>
        <w:rPr>
          <w:rStyle w:val="4"/>
          <w:rFonts w:ascii="Times New Roman" w:hAnsi="Times New Roman" w:cs="Times New Roman"/>
        </w:rPr>
        <w:fldChar w:fldCharType="end"/>
      </w:r>
      <w:r>
        <w:rPr>
          <w:u w:val="single"/>
        </w:rPr>
        <w:t>.</w:t>
      </w:r>
    </w:p>
    <w:p w14:paraId="1F487DC3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Контроль за исполнением  настоящего постановления оставляю за собой. 5.  Настоящее постановление вступает в силу с момента его подписания.</w:t>
      </w:r>
    </w:p>
    <w:p w14:paraId="18A9A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AFE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15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436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14:paraId="72F8007E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А.В. Федотов</w:t>
      </w:r>
    </w:p>
    <w:p w14:paraId="1A546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3C157A"/>
    <w:p w14:paraId="53B7A7E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5537B"/>
    <w:rsid w:val="0004259B"/>
    <w:rsid w:val="0005203E"/>
    <w:rsid w:val="000B2F99"/>
    <w:rsid w:val="000C0785"/>
    <w:rsid w:val="000E675F"/>
    <w:rsid w:val="00106102"/>
    <w:rsid w:val="001213AD"/>
    <w:rsid w:val="00127CAB"/>
    <w:rsid w:val="00154E58"/>
    <w:rsid w:val="00155A4B"/>
    <w:rsid w:val="00171BA5"/>
    <w:rsid w:val="00181D4B"/>
    <w:rsid w:val="001841D6"/>
    <w:rsid w:val="001D40BA"/>
    <w:rsid w:val="001E4C6F"/>
    <w:rsid w:val="00274CF0"/>
    <w:rsid w:val="002D0351"/>
    <w:rsid w:val="002F4422"/>
    <w:rsid w:val="003015FE"/>
    <w:rsid w:val="0030443B"/>
    <w:rsid w:val="00335F61"/>
    <w:rsid w:val="0039442B"/>
    <w:rsid w:val="00463346"/>
    <w:rsid w:val="00473AAE"/>
    <w:rsid w:val="00557D70"/>
    <w:rsid w:val="005B2BCB"/>
    <w:rsid w:val="00617752"/>
    <w:rsid w:val="00634351"/>
    <w:rsid w:val="00664131"/>
    <w:rsid w:val="0066594E"/>
    <w:rsid w:val="006A6C21"/>
    <w:rsid w:val="006B2C0A"/>
    <w:rsid w:val="006E6546"/>
    <w:rsid w:val="00772906"/>
    <w:rsid w:val="007A251E"/>
    <w:rsid w:val="0086501F"/>
    <w:rsid w:val="008709F2"/>
    <w:rsid w:val="008A52E6"/>
    <w:rsid w:val="008A59B4"/>
    <w:rsid w:val="008B291F"/>
    <w:rsid w:val="008C392D"/>
    <w:rsid w:val="00961227"/>
    <w:rsid w:val="00985551"/>
    <w:rsid w:val="009B2404"/>
    <w:rsid w:val="00A350E2"/>
    <w:rsid w:val="00A722A4"/>
    <w:rsid w:val="00B416A1"/>
    <w:rsid w:val="00B7123C"/>
    <w:rsid w:val="00BD1F38"/>
    <w:rsid w:val="00BE40C5"/>
    <w:rsid w:val="00C03208"/>
    <w:rsid w:val="00C87544"/>
    <w:rsid w:val="00C95595"/>
    <w:rsid w:val="00C95D1E"/>
    <w:rsid w:val="00CC37C5"/>
    <w:rsid w:val="00CD10C2"/>
    <w:rsid w:val="00D31C98"/>
    <w:rsid w:val="00DE74AA"/>
    <w:rsid w:val="00DF71A3"/>
    <w:rsid w:val="00E5537B"/>
    <w:rsid w:val="00E7657D"/>
    <w:rsid w:val="00E9277D"/>
    <w:rsid w:val="00F47A97"/>
    <w:rsid w:val="00FA68EA"/>
    <w:rsid w:val="00FB0FD8"/>
    <w:rsid w:val="00FC1CE7"/>
    <w:rsid w:val="00FC3A4D"/>
    <w:rsid w:val="00FC4003"/>
    <w:rsid w:val="00FE48BD"/>
    <w:rsid w:val="5913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rFonts w:hint="default" w:ascii="Tahoma" w:hAnsi="Tahoma" w:cs="Tahoma"/>
      <w:color w:val="0000FF"/>
      <w:u w:val="single"/>
      <w:lang w:val="en-US" w:eastAsia="en-US" w:bidi="ar-SA"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8"/>
    <w:uiPriority w:val="0"/>
    <w:pPr>
      <w:spacing w:after="12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  <w:style w:type="character" w:customStyle="1" w:styleId="8">
    <w:name w:val="Основной текст Знак"/>
    <w:basedOn w:val="2"/>
    <w:link w:val="6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1112</Characters>
  <Lines>9</Lines>
  <Paragraphs>2</Paragraphs>
  <TotalTime>422</TotalTime>
  <ScaleCrop>false</ScaleCrop>
  <LinksUpToDate>false</LinksUpToDate>
  <CharactersWithSpaces>1305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2018-04-04T07:57:00Z</dcterms:created>
  <dc:creator>PRO</dc:creator>
  <cp:lastModifiedBy>ZAMZAVZHKH</cp:lastModifiedBy>
  <cp:lastPrinted>2024-12-11T06:46:00Z</cp:lastPrinted>
  <dcterms:modified xsi:type="dcterms:W3CDTF">2025-10-03T05:54:10Z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56E261F24BC845269E83002298A0B4A6_12</vt:lpwstr>
  </property>
</Properties>
</file>